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9F" w:rsidRDefault="00D0289F" w:rsidP="00D0289F">
      <w:pPr>
        <w:spacing w:after="0" w:line="240" w:lineRule="auto"/>
        <w:rPr>
          <w:rFonts w:ascii="Times New Roman" w:hAnsi="Times New Roman" w:cs="Times New Roman"/>
          <w:b/>
          <w:szCs w:val="24"/>
        </w:rPr>
      </w:pPr>
    </w:p>
    <w:p w:rsidR="00D0289F" w:rsidRPr="003C41EE" w:rsidRDefault="003C41EE" w:rsidP="003C41EE">
      <w:pPr>
        <w:spacing w:after="0" w:line="240" w:lineRule="auto"/>
        <w:jc w:val="right"/>
        <w:rPr>
          <w:rFonts w:ascii="Times New Roman" w:hAnsi="Times New Roman" w:cs="Times New Roman"/>
          <w:i/>
          <w:sz w:val="28"/>
          <w:szCs w:val="28"/>
        </w:rPr>
      </w:pPr>
      <w:r w:rsidRPr="003C41EE">
        <w:rPr>
          <w:rFonts w:ascii="Times New Roman" w:hAnsi="Times New Roman" w:cs="Times New Roman"/>
          <w:i/>
          <w:sz w:val="28"/>
          <w:szCs w:val="28"/>
        </w:rPr>
        <w:t>№ 21/765 від 01 березня 2024 року</w:t>
      </w:r>
    </w:p>
    <w:p w:rsidR="00D0289F" w:rsidRDefault="00D0289F" w:rsidP="000342CB">
      <w:pPr>
        <w:spacing w:after="0" w:line="240" w:lineRule="auto"/>
        <w:jc w:val="center"/>
        <w:rPr>
          <w:rFonts w:ascii="Times New Roman" w:hAnsi="Times New Roman" w:cs="Times New Roman"/>
          <w:b/>
          <w:sz w:val="36"/>
          <w:szCs w:val="36"/>
        </w:rPr>
      </w:pPr>
    </w:p>
    <w:p w:rsidR="000342CB" w:rsidRPr="000342CB" w:rsidRDefault="000342CB" w:rsidP="000342CB">
      <w:pPr>
        <w:spacing w:after="0" w:line="240" w:lineRule="auto"/>
        <w:jc w:val="center"/>
        <w:rPr>
          <w:rFonts w:ascii="Times New Roman" w:hAnsi="Times New Roman" w:cs="Times New Roman"/>
          <w:b/>
          <w:sz w:val="36"/>
          <w:szCs w:val="36"/>
        </w:rPr>
      </w:pPr>
      <w:r w:rsidRPr="000342CB">
        <w:rPr>
          <w:rFonts w:ascii="Times New Roman" w:hAnsi="Times New Roman" w:cs="Times New Roman"/>
          <w:b/>
          <w:sz w:val="36"/>
          <w:szCs w:val="36"/>
        </w:rPr>
        <w:t>К О Н С Т И Т У Ц І Й Н И Й   СУД   У К Р А Ї Н И</w:t>
      </w:r>
    </w:p>
    <w:p w:rsidR="000342CB" w:rsidRDefault="000342CB" w:rsidP="0083782C">
      <w:pPr>
        <w:spacing w:after="0" w:line="240" w:lineRule="auto"/>
        <w:jc w:val="center"/>
        <w:rPr>
          <w:rFonts w:ascii="Times New Roman" w:hAnsi="Times New Roman" w:cs="Times New Roman"/>
          <w:b/>
          <w:sz w:val="28"/>
          <w:szCs w:val="28"/>
        </w:rPr>
      </w:pPr>
      <w:bookmarkStart w:id="0" w:name="_GoBack"/>
      <w:bookmarkEnd w:id="0"/>
    </w:p>
    <w:p w:rsidR="00BF0063" w:rsidRPr="000342CB" w:rsidRDefault="0083782C" w:rsidP="0083782C">
      <w:pPr>
        <w:spacing w:after="0" w:line="240" w:lineRule="auto"/>
        <w:jc w:val="center"/>
        <w:rPr>
          <w:rFonts w:ascii="Times New Roman" w:hAnsi="Times New Roman" w:cs="Times New Roman"/>
          <w:b/>
          <w:sz w:val="36"/>
          <w:szCs w:val="36"/>
        </w:rPr>
      </w:pPr>
      <w:r w:rsidRPr="000342CB">
        <w:rPr>
          <w:rFonts w:ascii="Times New Roman" w:hAnsi="Times New Roman" w:cs="Times New Roman"/>
          <w:b/>
          <w:sz w:val="36"/>
          <w:szCs w:val="36"/>
        </w:rPr>
        <w:t>З В І Т</w:t>
      </w:r>
    </w:p>
    <w:p w:rsidR="000342CB" w:rsidRDefault="000342CB" w:rsidP="000342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83782C">
        <w:rPr>
          <w:rFonts w:ascii="Times New Roman" w:hAnsi="Times New Roman" w:cs="Times New Roman"/>
          <w:b/>
          <w:sz w:val="28"/>
          <w:szCs w:val="28"/>
        </w:rPr>
        <w:t xml:space="preserve">виконання </w:t>
      </w:r>
      <w:r>
        <w:rPr>
          <w:rFonts w:ascii="Times New Roman" w:hAnsi="Times New Roman" w:cs="Times New Roman"/>
          <w:b/>
          <w:sz w:val="28"/>
          <w:szCs w:val="28"/>
        </w:rPr>
        <w:t>А</w:t>
      </w:r>
      <w:r w:rsidR="0083782C">
        <w:rPr>
          <w:rFonts w:ascii="Times New Roman" w:hAnsi="Times New Roman" w:cs="Times New Roman"/>
          <w:b/>
          <w:sz w:val="28"/>
          <w:szCs w:val="28"/>
        </w:rPr>
        <w:t xml:space="preserve">нтикорупційної стратегії </w:t>
      </w:r>
      <w:r w:rsidR="00F05043">
        <w:rPr>
          <w:rFonts w:ascii="Times New Roman" w:hAnsi="Times New Roman" w:cs="Times New Roman"/>
          <w:b/>
          <w:sz w:val="28"/>
          <w:szCs w:val="28"/>
        </w:rPr>
        <w:t xml:space="preserve">на 2021-2025 роки </w:t>
      </w:r>
      <w:r w:rsidR="0083782C">
        <w:rPr>
          <w:rFonts w:ascii="Times New Roman" w:hAnsi="Times New Roman" w:cs="Times New Roman"/>
          <w:b/>
          <w:sz w:val="28"/>
          <w:szCs w:val="28"/>
        </w:rPr>
        <w:t xml:space="preserve">та </w:t>
      </w:r>
      <w:r>
        <w:rPr>
          <w:rFonts w:ascii="Times New Roman" w:hAnsi="Times New Roman" w:cs="Times New Roman"/>
          <w:b/>
          <w:sz w:val="28"/>
          <w:szCs w:val="28"/>
        </w:rPr>
        <w:t>Д</w:t>
      </w:r>
      <w:r w:rsidR="0083782C">
        <w:rPr>
          <w:rFonts w:ascii="Times New Roman" w:hAnsi="Times New Roman" w:cs="Times New Roman"/>
          <w:b/>
          <w:sz w:val="28"/>
          <w:szCs w:val="28"/>
        </w:rPr>
        <w:t>ержавної антикорупційної програми</w:t>
      </w:r>
      <w:r>
        <w:rPr>
          <w:rFonts w:ascii="Times New Roman" w:hAnsi="Times New Roman" w:cs="Times New Roman"/>
          <w:b/>
          <w:sz w:val="28"/>
          <w:szCs w:val="28"/>
        </w:rPr>
        <w:t xml:space="preserve"> на 2023-2025 роки</w:t>
      </w:r>
      <w:r w:rsidR="000D57AF">
        <w:rPr>
          <w:rFonts w:ascii="Times New Roman" w:hAnsi="Times New Roman" w:cs="Times New Roman"/>
          <w:b/>
          <w:sz w:val="28"/>
          <w:szCs w:val="28"/>
        </w:rPr>
        <w:t>, Антикорупційної програми Конституційного Суду Україн</w:t>
      </w:r>
      <w:r w:rsidR="00752309">
        <w:rPr>
          <w:rFonts w:ascii="Times New Roman" w:hAnsi="Times New Roman" w:cs="Times New Roman"/>
          <w:b/>
          <w:sz w:val="28"/>
          <w:szCs w:val="28"/>
        </w:rPr>
        <w:t>и</w:t>
      </w:r>
      <w:r w:rsidR="000D57AF">
        <w:rPr>
          <w:rFonts w:ascii="Times New Roman" w:hAnsi="Times New Roman" w:cs="Times New Roman"/>
          <w:b/>
          <w:sz w:val="28"/>
          <w:szCs w:val="28"/>
        </w:rPr>
        <w:t xml:space="preserve"> на 2023-2025 роки</w:t>
      </w:r>
      <w:r>
        <w:rPr>
          <w:rFonts w:ascii="Times New Roman" w:hAnsi="Times New Roman" w:cs="Times New Roman"/>
          <w:b/>
          <w:sz w:val="28"/>
          <w:szCs w:val="28"/>
        </w:rPr>
        <w:t xml:space="preserve"> та заход</w:t>
      </w:r>
      <w:r w:rsidR="00C16220">
        <w:rPr>
          <w:rFonts w:ascii="Times New Roman" w:hAnsi="Times New Roman" w:cs="Times New Roman"/>
          <w:b/>
          <w:sz w:val="28"/>
          <w:szCs w:val="28"/>
        </w:rPr>
        <w:t>ів</w:t>
      </w:r>
      <w:r>
        <w:rPr>
          <w:rFonts w:ascii="Times New Roman" w:hAnsi="Times New Roman" w:cs="Times New Roman"/>
          <w:b/>
          <w:sz w:val="28"/>
          <w:szCs w:val="28"/>
        </w:rPr>
        <w:t xml:space="preserve"> з реалізації засад антикорупційної політики у</w:t>
      </w:r>
      <w:r w:rsidRPr="0083782C">
        <w:rPr>
          <w:rFonts w:ascii="Times New Roman" w:hAnsi="Times New Roman" w:cs="Times New Roman"/>
          <w:b/>
          <w:sz w:val="28"/>
          <w:szCs w:val="28"/>
        </w:rPr>
        <w:t xml:space="preserve"> 2023 р</w:t>
      </w:r>
      <w:r>
        <w:rPr>
          <w:rFonts w:ascii="Times New Roman" w:hAnsi="Times New Roman" w:cs="Times New Roman"/>
          <w:b/>
          <w:sz w:val="28"/>
          <w:szCs w:val="28"/>
        </w:rPr>
        <w:t>оці</w:t>
      </w:r>
    </w:p>
    <w:p w:rsidR="0083782C" w:rsidRDefault="0083782C" w:rsidP="0083782C">
      <w:pPr>
        <w:spacing w:after="0" w:line="240" w:lineRule="auto"/>
        <w:jc w:val="center"/>
        <w:rPr>
          <w:rFonts w:ascii="Times New Roman" w:hAnsi="Times New Roman" w:cs="Times New Roman"/>
          <w:b/>
          <w:sz w:val="28"/>
          <w:szCs w:val="28"/>
        </w:rPr>
      </w:pPr>
    </w:p>
    <w:p w:rsidR="0083782C" w:rsidRPr="0083782C" w:rsidRDefault="0083782C" w:rsidP="0083782C">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54"/>
        <w:gridCol w:w="5667"/>
        <w:gridCol w:w="1487"/>
        <w:gridCol w:w="1524"/>
        <w:gridCol w:w="5896"/>
      </w:tblGrid>
      <w:tr w:rsidR="008B36C1" w:rsidTr="008B36C1">
        <w:tc>
          <w:tcPr>
            <w:tcW w:w="554" w:type="dxa"/>
            <w:shd w:val="clear" w:color="auto" w:fill="E7E6E6" w:themeFill="background2"/>
          </w:tcPr>
          <w:p w:rsidR="0083782C" w:rsidRPr="0083782C" w:rsidRDefault="0083782C" w:rsidP="0083782C">
            <w:pPr>
              <w:jc w:val="center"/>
              <w:rPr>
                <w:rFonts w:ascii="Times New Roman" w:hAnsi="Times New Roman" w:cs="Times New Roman"/>
                <w:b/>
              </w:rPr>
            </w:pPr>
            <w:r w:rsidRPr="0083782C">
              <w:rPr>
                <w:rFonts w:ascii="Times New Roman" w:hAnsi="Times New Roman" w:cs="Times New Roman"/>
                <w:b/>
              </w:rPr>
              <w:t>№</w:t>
            </w:r>
          </w:p>
        </w:tc>
        <w:tc>
          <w:tcPr>
            <w:tcW w:w="5667" w:type="dxa"/>
            <w:shd w:val="clear" w:color="auto" w:fill="E7E6E6" w:themeFill="background2"/>
          </w:tcPr>
          <w:p w:rsidR="0083782C" w:rsidRPr="0083782C" w:rsidRDefault="0083782C" w:rsidP="0083782C">
            <w:pPr>
              <w:jc w:val="center"/>
              <w:rPr>
                <w:rFonts w:ascii="Times New Roman" w:hAnsi="Times New Roman" w:cs="Times New Roman"/>
                <w:b/>
              </w:rPr>
            </w:pPr>
            <w:r w:rsidRPr="0083782C">
              <w:rPr>
                <w:rFonts w:ascii="Times New Roman" w:hAnsi="Times New Roman" w:cs="Times New Roman"/>
                <w:b/>
              </w:rPr>
              <w:t>Захід</w:t>
            </w:r>
          </w:p>
        </w:tc>
        <w:tc>
          <w:tcPr>
            <w:tcW w:w="1487" w:type="dxa"/>
            <w:shd w:val="clear" w:color="auto" w:fill="E7E6E6" w:themeFill="background2"/>
          </w:tcPr>
          <w:p w:rsidR="0083782C" w:rsidRPr="0083782C" w:rsidRDefault="0083782C" w:rsidP="0083782C">
            <w:pPr>
              <w:jc w:val="center"/>
              <w:rPr>
                <w:rFonts w:ascii="Times New Roman" w:hAnsi="Times New Roman" w:cs="Times New Roman"/>
                <w:b/>
              </w:rPr>
            </w:pPr>
            <w:r w:rsidRPr="0083782C">
              <w:rPr>
                <w:rFonts w:ascii="Times New Roman" w:hAnsi="Times New Roman" w:cs="Times New Roman"/>
                <w:b/>
              </w:rPr>
              <w:t>Фактичний строк виконання</w:t>
            </w:r>
          </w:p>
        </w:tc>
        <w:tc>
          <w:tcPr>
            <w:tcW w:w="1524" w:type="dxa"/>
            <w:shd w:val="clear" w:color="auto" w:fill="E7E6E6" w:themeFill="background2"/>
          </w:tcPr>
          <w:p w:rsidR="0083782C" w:rsidRPr="0083782C" w:rsidRDefault="0083782C" w:rsidP="0083782C">
            <w:pPr>
              <w:jc w:val="center"/>
              <w:rPr>
                <w:rFonts w:ascii="Times New Roman" w:hAnsi="Times New Roman" w:cs="Times New Roman"/>
                <w:b/>
              </w:rPr>
            </w:pPr>
            <w:r w:rsidRPr="0083782C">
              <w:rPr>
                <w:rFonts w:ascii="Times New Roman" w:hAnsi="Times New Roman" w:cs="Times New Roman"/>
                <w:b/>
              </w:rPr>
              <w:t>Стан виконання</w:t>
            </w:r>
          </w:p>
        </w:tc>
        <w:tc>
          <w:tcPr>
            <w:tcW w:w="5896" w:type="dxa"/>
            <w:shd w:val="clear" w:color="auto" w:fill="E7E6E6" w:themeFill="background2"/>
          </w:tcPr>
          <w:p w:rsidR="0083782C" w:rsidRPr="0083782C" w:rsidRDefault="0083782C" w:rsidP="0083782C">
            <w:pPr>
              <w:jc w:val="center"/>
              <w:rPr>
                <w:rFonts w:ascii="Times New Roman" w:hAnsi="Times New Roman" w:cs="Times New Roman"/>
                <w:b/>
              </w:rPr>
            </w:pPr>
            <w:r w:rsidRPr="0083782C">
              <w:rPr>
                <w:rFonts w:ascii="Times New Roman" w:hAnsi="Times New Roman" w:cs="Times New Roman"/>
                <w:b/>
              </w:rPr>
              <w:t>Опис результату виконання заходу або пояснення причин невиконання</w:t>
            </w:r>
          </w:p>
          <w:p w:rsidR="0083782C" w:rsidRPr="0083782C" w:rsidRDefault="0083782C" w:rsidP="0083782C">
            <w:pPr>
              <w:jc w:val="center"/>
              <w:rPr>
                <w:rFonts w:ascii="Times New Roman" w:hAnsi="Times New Roman" w:cs="Times New Roman"/>
                <w:b/>
              </w:rPr>
            </w:pPr>
          </w:p>
        </w:tc>
      </w:tr>
      <w:tr w:rsidR="008B36C1" w:rsidTr="008B36C1">
        <w:tc>
          <w:tcPr>
            <w:tcW w:w="554" w:type="dxa"/>
          </w:tcPr>
          <w:p w:rsidR="0083782C" w:rsidRPr="0083782C" w:rsidRDefault="0083782C">
            <w:pPr>
              <w:rPr>
                <w:rFonts w:ascii="Times New Roman" w:hAnsi="Times New Roman" w:cs="Times New Roman"/>
              </w:rPr>
            </w:pPr>
            <w:r w:rsidRPr="0083782C">
              <w:rPr>
                <w:rFonts w:ascii="Times New Roman" w:hAnsi="Times New Roman" w:cs="Times New Roman"/>
              </w:rPr>
              <w:t xml:space="preserve">1. </w:t>
            </w:r>
          </w:p>
        </w:tc>
        <w:tc>
          <w:tcPr>
            <w:tcW w:w="5667" w:type="dxa"/>
          </w:tcPr>
          <w:p w:rsidR="0083782C" w:rsidRDefault="0083782C">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83782C" w:rsidRDefault="0083782C" w:rsidP="00344054">
            <w:pPr>
              <w:ind w:firstLine="334"/>
              <w:jc w:val="both"/>
              <w:rPr>
                <w:rFonts w:ascii="Times New Roman" w:hAnsi="Times New Roman" w:cs="Times New Roman"/>
              </w:rPr>
            </w:pPr>
            <w:r>
              <w:rPr>
                <w:rFonts w:ascii="Times New Roman" w:hAnsi="Times New Roman" w:cs="Times New Roman"/>
              </w:rPr>
              <w:t>Проведення перевірок своєчасності подання суб’єктами декларування Суду декларацій осіб, уповноважених на виконання функцій держави або місцевого самоврядування.</w:t>
            </w:r>
          </w:p>
          <w:p w:rsidR="0083782C" w:rsidRDefault="0083782C" w:rsidP="0083782C">
            <w:pPr>
              <w:rPr>
                <w:rFonts w:ascii="Times New Roman" w:hAnsi="Times New Roman" w:cs="Times New Roman"/>
              </w:rPr>
            </w:pP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83782C" w:rsidRDefault="0083782C" w:rsidP="0083782C">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83782C" w:rsidRPr="00A07CAF" w:rsidRDefault="0083782C" w:rsidP="0083782C">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A07CAF" w:rsidRDefault="00A07CAF" w:rsidP="0083782C">
            <w:pPr>
              <w:rPr>
                <w:rFonts w:ascii="Times New Roman" w:hAnsi="Times New Roman" w:cs="Times New Roman"/>
              </w:rPr>
            </w:pPr>
            <w:r>
              <w:rPr>
                <w:rFonts w:ascii="Times New Roman" w:hAnsi="Times New Roman" w:cs="Times New Roman"/>
              </w:rPr>
              <w:t>Постійно</w:t>
            </w:r>
            <w:r w:rsidR="003C41EE">
              <w:rPr>
                <w:rFonts w:ascii="Times New Roman" w:hAnsi="Times New Roman" w:cs="Times New Roman"/>
              </w:rPr>
              <w:t>.</w:t>
            </w:r>
          </w:p>
          <w:p w:rsidR="0083782C" w:rsidRPr="0083782C" w:rsidRDefault="0083782C" w:rsidP="0083782C">
            <w:pPr>
              <w:rPr>
                <w:rFonts w:ascii="Times New Roman" w:hAnsi="Times New Roman" w:cs="Times New Roman"/>
              </w:rPr>
            </w:pPr>
          </w:p>
        </w:tc>
        <w:tc>
          <w:tcPr>
            <w:tcW w:w="1487" w:type="dxa"/>
          </w:tcPr>
          <w:p w:rsidR="0083782C" w:rsidRDefault="0083782C"/>
          <w:p w:rsidR="00A07CAF" w:rsidRDefault="00A07CAF"/>
          <w:p w:rsidR="00A07CAF" w:rsidRDefault="00A07CAF" w:rsidP="00A07CAF">
            <w:r>
              <w:t>10.04.2023</w:t>
            </w:r>
          </w:p>
        </w:tc>
        <w:tc>
          <w:tcPr>
            <w:tcW w:w="1524" w:type="dxa"/>
            <w:shd w:val="clear" w:color="auto" w:fill="D9D9D9" w:themeFill="background1" w:themeFillShade="D9"/>
          </w:tcPr>
          <w:p w:rsidR="0083782C" w:rsidRDefault="0083782C"/>
          <w:p w:rsidR="00A07CAF" w:rsidRPr="00A07CAF" w:rsidRDefault="00A07CAF">
            <w:pPr>
              <w:rPr>
                <w:rFonts w:ascii="Times New Roman" w:hAnsi="Times New Roman" w:cs="Times New Roman"/>
              </w:rPr>
            </w:pPr>
            <w:r w:rsidRPr="00A07CAF">
              <w:rPr>
                <w:rFonts w:ascii="Times New Roman" w:hAnsi="Times New Roman" w:cs="Times New Roman"/>
              </w:rPr>
              <w:t xml:space="preserve">Строк виконання </w:t>
            </w:r>
            <w:r>
              <w:rPr>
                <w:rFonts w:ascii="Times New Roman" w:hAnsi="Times New Roman" w:cs="Times New Roman"/>
              </w:rPr>
              <w:t xml:space="preserve">заходу </w:t>
            </w:r>
            <w:r w:rsidRPr="00A07CAF">
              <w:rPr>
                <w:rFonts w:ascii="Times New Roman" w:hAnsi="Times New Roman" w:cs="Times New Roman"/>
              </w:rPr>
              <w:t xml:space="preserve">не настав </w:t>
            </w:r>
          </w:p>
          <w:p w:rsidR="00A07CAF" w:rsidRDefault="00A07CAF"/>
        </w:tc>
        <w:tc>
          <w:tcPr>
            <w:tcW w:w="5896" w:type="dxa"/>
          </w:tcPr>
          <w:p w:rsidR="00A07CAF" w:rsidRDefault="00A07CAF" w:rsidP="00A07CAF">
            <w:pPr>
              <w:ind w:firstLine="497"/>
              <w:jc w:val="both"/>
              <w:rPr>
                <w:rFonts w:ascii="Times New Roman" w:hAnsi="Times New Roman" w:cs="Times New Roman"/>
              </w:rPr>
            </w:pPr>
          </w:p>
          <w:p w:rsidR="0083782C" w:rsidRPr="00A07CAF" w:rsidRDefault="00A07CAF" w:rsidP="00A07CAF">
            <w:pPr>
              <w:ind w:firstLine="497"/>
              <w:jc w:val="both"/>
              <w:rPr>
                <w:rFonts w:ascii="Times New Roman" w:hAnsi="Times New Roman" w:cs="Times New Roman"/>
              </w:rPr>
            </w:pPr>
            <w:r>
              <w:rPr>
                <w:rFonts w:ascii="Times New Roman" w:hAnsi="Times New Roman" w:cs="Times New Roman"/>
              </w:rPr>
              <w:t xml:space="preserve">У </w:t>
            </w:r>
            <w:r w:rsidRPr="00A07CAF">
              <w:rPr>
                <w:rFonts w:ascii="Times New Roman" w:hAnsi="Times New Roman" w:cs="Times New Roman"/>
              </w:rPr>
              <w:t>зв’язку з введенням воєнного стану в Україні через збройну агресію РФ проти України, перевірки своєчасності подання декларацій тимчасово не здійснювалися.</w:t>
            </w:r>
          </w:p>
        </w:tc>
      </w:tr>
      <w:tr w:rsidR="008B36C1" w:rsidTr="008B36C1">
        <w:tc>
          <w:tcPr>
            <w:tcW w:w="554" w:type="dxa"/>
          </w:tcPr>
          <w:p w:rsidR="0083782C" w:rsidRDefault="00A07CAF">
            <w:r>
              <w:t xml:space="preserve">2. </w:t>
            </w:r>
          </w:p>
        </w:tc>
        <w:tc>
          <w:tcPr>
            <w:tcW w:w="5667" w:type="dxa"/>
          </w:tcPr>
          <w:p w:rsidR="00A07CAF" w:rsidRDefault="00A07CAF" w:rsidP="00A07CAF">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A07CAF" w:rsidRDefault="00A07CAF" w:rsidP="00344054">
            <w:pPr>
              <w:ind w:firstLine="334"/>
              <w:jc w:val="both"/>
              <w:rPr>
                <w:rFonts w:ascii="Times New Roman" w:hAnsi="Times New Roman" w:cs="Times New Roman"/>
              </w:rPr>
            </w:pPr>
            <w:r>
              <w:rPr>
                <w:rFonts w:ascii="Times New Roman" w:hAnsi="Times New Roman" w:cs="Times New Roman"/>
              </w:rPr>
              <w:t>Підготовка повідомлень до НАЗК про випадки неподання чи несвоєчасного подання декларацій  суб’єктами декларування Суду.</w:t>
            </w:r>
          </w:p>
          <w:p w:rsidR="00A07CAF" w:rsidRDefault="00A07CAF" w:rsidP="00A07CAF">
            <w:pPr>
              <w:jc w:val="both"/>
              <w:rPr>
                <w:rFonts w:ascii="Times New Roman" w:hAnsi="Times New Roman" w:cs="Times New Roman"/>
              </w:rPr>
            </w:pPr>
            <w:r>
              <w:rPr>
                <w:rFonts w:ascii="Times New Roman" w:hAnsi="Times New Roman" w:cs="Times New Roman"/>
              </w:rPr>
              <w:t xml:space="preserve"> </w:t>
            </w: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A07CAF" w:rsidRDefault="00A07CAF" w:rsidP="00A07CAF">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A07CAF" w:rsidRPr="00A07CAF" w:rsidRDefault="00A07CAF" w:rsidP="00A07CAF">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A07CAF" w:rsidRDefault="00A07CAF" w:rsidP="00A07CAF">
            <w:pPr>
              <w:rPr>
                <w:rFonts w:ascii="Times New Roman" w:hAnsi="Times New Roman" w:cs="Times New Roman"/>
              </w:rPr>
            </w:pPr>
            <w:r>
              <w:rPr>
                <w:rFonts w:ascii="Times New Roman" w:hAnsi="Times New Roman" w:cs="Times New Roman"/>
              </w:rPr>
              <w:t>Інше</w:t>
            </w:r>
          </w:p>
          <w:p w:rsidR="007B16B0" w:rsidRDefault="00A07CAF" w:rsidP="00A07CAF">
            <w:pPr>
              <w:rPr>
                <w:rFonts w:ascii="Times New Roman" w:hAnsi="Times New Roman" w:cs="Times New Roman"/>
              </w:rPr>
            </w:pPr>
            <w:r>
              <w:rPr>
                <w:rFonts w:ascii="Times New Roman" w:hAnsi="Times New Roman" w:cs="Times New Roman"/>
              </w:rPr>
              <w:t>У визначені законодавством строки</w:t>
            </w:r>
            <w:r w:rsidR="003C41EE">
              <w:rPr>
                <w:rFonts w:ascii="Times New Roman" w:hAnsi="Times New Roman" w:cs="Times New Roman"/>
              </w:rPr>
              <w:t>.</w:t>
            </w:r>
          </w:p>
          <w:p w:rsidR="0083782C" w:rsidRDefault="0083782C"/>
        </w:tc>
        <w:tc>
          <w:tcPr>
            <w:tcW w:w="1487" w:type="dxa"/>
          </w:tcPr>
          <w:p w:rsidR="0083782C" w:rsidRDefault="0083782C"/>
          <w:p w:rsidR="00A07CAF" w:rsidRDefault="00A07CAF"/>
          <w:p w:rsidR="00A07CAF" w:rsidRPr="007B16B0" w:rsidRDefault="00A07CAF">
            <w:pPr>
              <w:rPr>
                <w:rFonts w:ascii="Times New Roman" w:hAnsi="Times New Roman" w:cs="Times New Roman"/>
              </w:rPr>
            </w:pPr>
            <w:r w:rsidRPr="007B16B0">
              <w:rPr>
                <w:rFonts w:ascii="Times New Roman" w:hAnsi="Times New Roman" w:cs="Times New Roman"/>
              </w:rPr>
              <w:t>31.12.2023</w:t>
            </w:r>
          </w:p>
        </w:tc>
        <w:tc>
          <w:tcPr>
            <w:tcW w:w="1524" w:type="dxa"/>
            <w:shd w:val="clear" w:color="auto" w:fill="D9D9D9" w:themeFill="background1" w:themeFillShade="D9"/>
          </w:tcPr>
          <w:p w:rsidR="00A07CAF" w:rsidRDefault="00A07CAF" w:rsidP="00A07CAF">
            <w:pPr>
              <w:rPr>
                <w:rFonts w:ascii="Times New Roman" w:hAnsi="Times New Roman" w:cs="Times New Roman"/>
              </w:rPr>
            </w:pPr>
          </w:p>
          <w:p w:rsidR="00A07CAF" w:rsidRPr="00A07CAF" w:rsidRDefault="00A07CAF" w:rsidP="00A07CAF">
            <w:pPr>
              <w:rPr>
                <w:rFonts w:ascii="Times New Roman" w:hAnsi="Times New Roman" w:cs="Times New Roman"/>
              </w:rPr>
            </w:pPr>
            <w:r w:rsidRPr="00A07CAF">
              <w:rPr>
                <w:rFonts w:ascii="Times New Roman" w:hAnsi="Times New Roman" w:cs="Times New Roman"/>
              </w:rPr>
              <w:t xml:space="preserve">Строк виконання </w:t>
            </w:r>
            <w:r>
              <w:rPr>
                <w:rFonts w:ascii="Times New Roman" w:hAnsi="Times New Roman" w:cs="Times New Roman"/>
              </w:rPr>
              <w:t xml:space="preserve">заходу </w:t>
            </w:r>
            <w:r w:rsidRPr="00A07CAF">
              <w:rPr>
                <w:rFonts w:ascii="Times New Roman" w:hAnsi="Times New Roman" w:cs="Times New Roman"/>
              </w:rPr>
              <w:t xml:space="preserve">не настав </w:t>
            </w:r>
          </w:p>
          <w:p w:rsidR="0083782C" w:rsidRDefault="0083782C"/>
        </w:tc>
        <w:tc>
          <w:tcPr>
            <w:tcW w:w="5896" w:type="dxa"/>
          </w:tcPr>
          <w:p w:rsidR="00A07CAF" w:rsidRDefault="00A07CAF" w:rsidP="00A07CAF">
            <w:pPr>
              <w:ind w:firstLine="497"/>
              <w:rPr>
                <w:rFonts w:ascii="Times New Roman" w:hAnsi="Times New Roman" w:cs="Times New Roman"/>
              </w:rPr>
            </w:pPr>
          </w:p>
          <w:p w:rsidR="0083782C" w:rsidRDefault="00A07CAF" w:rsidP="00A07CAF">
            <w:pPr>
              <w:ind w:firstLine="497"/>
            </w:pPr>
            <w:r>
              <w:rPr>
                <w:rFonts w:ascii="Times New Roman" w:hAnsi="Times New Roman" w:cs="Times New Roman"/>
              </w:rPr>
              <w:t xml:space="preserve">У </w:t>
            </w:r>
            <w:r w:rsidRPr="00A07CAF">
              <w:rPr>
                <w:rFonts w:ascii="Times New Roman" w:hAnsi="Times New Roman" w:cs="Times New Roman"/>
              </w:rPr>
              <w:t>зв’язку з введенням воєнного стану в Україні через збройну агресію РФ проти України, перевірки своєчасності подання декларацій</w:t>
            </w:r>
            <w:r>
              <w:rPr>
                <w:rFonts w:ascii="Times New Roman" w:hAnsi="Times New Roman" w:cs="Times New Roman"/>
              </w:rPr>
              <w:t>, а отже подання повідомлень до НАЗК</w:t>
            </w:r>
            <w:r w:rsidRPr="00A07CAF">
              <w:rPr>
                <w:rFonts w:ascii="Times New Roman" w:hAnsi="Times New Roman" w:cs="Times New Roman"/>
              </w:rPr>
              <w:t xml:space="preserve"> тимчасово не здійснювалися.</w:t>
            </w:r>
          </w:p>
        </w:tc>
      </w:tr>
      <w:tr w:rsidR="008B36C1" w:rsidTr="008B36C1">
        <w:tc>
          <w:tcPr>
            <w:tcW w:w="554" w:type="dxa"/>
          </w:tcPr>
          <w:p w:rsidR="00A07CAF" w:rsidRDefault="007B16B0">
            <w:r>
              <w:lastRenderedPageBreak/>
              <w:t xml:space="preserve">3. </w:t>
            </w:r>
          </w:p>
        </w:tc>
        <w:tc>
          <w:tcPr>
            <w:tcW w:w="5667" w:type="dxa"/>
          </w:tcPr>
          <w:p w:rsidR="007B16B0" w:rsidRDefault="007B16B0" w:rsidP="007B16B0">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7B16B0" w:rsidRDefault="007B16B0" w:rsidP="00344054">
            <w:pPr>
              <w:ind w:firstLine="192"/>
              <w:jc w:val="both"/>
              <w:rPr>
                <w:rFonts w:ascii="Times New Roman" w:hAnsi="Times New Roman" w:cs="Times New Roman"/>
              </w:rPr>
            </w:pPr>
            <w:r>
              <w:rPr>
                <w:rFonts w:ascii="Times New Roman" w:hAnsi="Times New Roman" w:cs="Times New Roman"/>
              </w:rPr>
              <w:t xml:space="preserve">Здійснення заходів щодо запобігання та врегулювання конфлікту інтересів у діяльності працівників Конституційного Суду України. </w:t>
            </w: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7B16B0" w:rsidRDefault="007B16B0" w:rsidP="007B16B0">
            <w:pPr>
              <w:rPr>
                <w:rFonts w:ascii="Times New Roman" w:hAnsi="Times New Roman" w:cs="Times New Roman"/>
              </w:rPr>
            </w:pPr>
            <w:r>
              <w:rPr>
                <w:rFonts w:ascii="Times New Roman" w:hAnsi="Times New Roman" w:cs="Times New Roman"/>
              </w:rPr>
              <w:t>Сектор з питань запобігання і виявлення корупції, а також Управління роботи з персоналом; керівники структурних підрозділів Секретаріату Суду; судді Конституційного Суду України</w:t>
            </w:r>
          </w:p>
          <w:p w:rsidR="007B16B0" w:rsidRPr="00A07CAF" w:rsidRDefault="007B16B0" w:rsidP="007B16B0">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7B16B0" w:rsidRDefault="007B16B0" w:rsidP="007B16B0">
            <w:pPr>
              <w:rPr>
                <w:rFonts w:ascii="Times New Roman" w:hAnsi="Times New Roman" w:cs="Times New Roman"/>
              </w:rPr>
            </w:pPr>
            <w:r>
              <w:rPr>
                <w:rFonts w:ascii="Times New Roman" w:hAnsi="Times New Roman" w:cs="Times New Roman"/>
              </w:rPr>
              <w:t>Інше</w:t>
            </w:r>
          </w:p>
          <w:p w:rsidR="007B16B0" w:rsidRDefault="007B16B0" w:rsidP="007B16B0">
            <w:pPr>
              <w:rPr>
                <w:rFonts w:ascii="Times New Roman" w:hAnsi="Times New Roman" w:cs="Times New Roman"/>
              </w:rPr>
            </w:pPr>
            <w:r>
              <w:rPr>
                <w:rFonts w:ascii="Times New Roman" w:hAnsi="Times New Roman" w:cs="Times New Roman"/>
              </w:rPr>
              <w:t>У разі виявлення конфлікту інтересів</w:t>
            </w:r>
            <w:r w:rsidR="003C41EE">
              <w:rPr>
                <w:rFonts w:ascii="Times New Roman" w:hAnsi="Times New Roman" w:cs="Times New Roman"/>
              </w:rPr>
              <w:t>.</w:t>
            </w:r>
          </w:p>
          <w:p w:rsidR="00A07CAF" w:rsidRDefault="00A07CAF"/>
        </w:tc>
        <w:tc>
          <w:tcPr>
            <w:tcW w:w="1487" w:type="dxa"/>
          </w:tcPr>
          <w:p w:rsidR="007B16B0" w:rsidRDefault="007B16B0">
            <w:pPr>
              <w:rPr>
                <w:rFonts w:ascii="Times New Roman" w:hAnsi="Times New Roman" w:cs="Times New Roman"/>
              </w:rPr>
            </w:pPr>
          </w:p>
          <w:p w:rsidR="00A07CAF" w:rsidRDefault="007B16B0">
            <w:r w:rsidRPr="007B16B0">
              <w:rPr>
                <w:rFonts w:ascii="Times New Roman" w:hAnsi="Times New Roman" w:cs="Times New Roman"/>
              </w:rPr>
              <w:t>31.12.2023</w:t>
            </w:r>
          </w:p>
        </w:tc>
        <w:tc>
          <w:tcPr>
            <w:tcW w:w="1524" w:type="dxa"/>
            <w:shd w:val="clear" w:color="auto" w:fill="BFBFBF" w:themeFill="background1" w:themeFillShade="BF"/>
          </w:tcPr>
          <w:p w:rsidR="00A07CAF" w:rsidRDefault="00A07CAF"/>
          <w:p w:rsidR="007B16B0" w:rsidRPr="007B16B0" w:rsidRDefault="007B16B0" w:rsidP="00D666DE">
            <w:pPr>
              <w:rPr>
                <w:rFonts w:ascii="Times New Roman" w:hAnsi="Times New Roman" w:cs="Times New Roman"/>
              </w:rPr>
            </w:pPr>
            <w:r w:rsidRPr="00D666DE">
              <w:rPr>
                <w:rFonts w:ascii="Times New Roman" w:hAnsi="Times New Roman" w:cs="Times New Roman"/>
                <w:shd w:val="clear" w:color="auto" w:fill="BFBFBF" w:themeFill="background1" w:themeFillShade="BF"/>
              </w:rPr>
              <w:t>Викон</w:t>
            </w:r>
            <w:r w:rsidR="00D666DE">
              <w:rPr>
                <w:rFonts w:ascii="Times New Roman" w:hAnsi="Times New Roman" w:cs="Times New Roman"/>
                <w:shd w:val="clear" w:color="auto" w:fill="BFBFBF" w:themeFill="background1" w:themeFillShade="BF"/>
              </w:rPr>
              <w:t>ується</w:t>
            </w:r>
          </w:p>
        </w:tc>
        <w:tc>
          <w:tcPr>
            <w:tcW w:w="5896" w:type="dxa"/>
          </w:tcPr>
          <w:p w:rsidR="00A07CAF" w:rsidRPr="00D666DE" w:rsidRDefault="00A07CAF">
            <w:pPr>
              <w:rPr>
                <w:rFonts w:ascii="Times New Roman" w:hAnsi="Times New Roman" w:cs="Times New Roman"/>
              </w:rPr>
            </w:pPr>
          </w:p>
          <w:p w:rsidR="00D666DE" w:rsidRPr="00D666DE" w:rsidRDefault="007B16B0" w:rsidP="00D666DE">
            <w:pPr>
              <w:ind w:firstLine="497"/>
              <w:jc w:val="both"/>
              <w:rPr>
                <w:rFonts w:ascii="Times New Roman" w:hAnsi="Times New Roman" w:cs="Times New Roman"/>
              </w:rPr>
            </w:pPr>
            <w:r w:rsidRPr="00D666DE">
              <w:rPr>
                <w:rFonts w:ascii="Times New Roman" w:hAnsi="Times New Roman" w:cs="Times New Roman"/>
              </w:rPr>
              <w:t xml:space="preserve">Методичною допомогою щодо запобігання </w:t>
            </w:r>
            <w:r w:rsidR="00D666DE">
              <w:rPr>
                <w:rFonts w:ascii="Times New Roman" w:hAnsi="Times New Roman" w:cs="Times New Roman"/>
              </w:rPr>
              <w:t xml:space="preserve">та врегулювання </w:t>
            </w:r>
            <w:r w:rsidRPr="00D666DE">
              <w:rPr>
                <w:rFonts w:ascii="Times New Roman" w:hAnsi="Times New Roman" w:cs="Times New Roman"/>
              </w:rPr>
              <w:t>конфлікту інтересів охоплено понад 70 відсотків працівників Суду</w:t>
            </w:r>
            <w:r w:rsidR="00D666DE" w:rsidRPr="00D666DE">
              <w:rPr>
                <w:rFonts w:ascii="Times New Roman" w:hAnsi="Times New Roman" w:cs="Times New Roman"/>
              </w:rPr>
              <w:t>.</w:t>
            </w:r>
          </w:p>
          <w:p w:rsidR="007B16B0" w:rsidRPr="00D666DE" w:rsidRDefault="007B16B0" w:rsidP="00D666DE">
            <w:pPr>
              <w:ind w:firstLine="497"/>
              <w:jc w:val="both"/>
              <w:rPr>
                <w:rFonts w:ascii="Times New Roman" w:hAnsi="Times New Roman" w:cs="Times New Roman"/>
              </w:rPr>
            </w:pPr>
            <w:r w:rsidRPr="00D666DE">
              <w:rPr>
                <w:rFonts w:ascii="Times New Roman" w:hAnsi="Times New Roman" w:cs="Times New Roman"/>
              </w:rPr>
              <w:t xml:space="preserve"> </w:t>
            </w:r>
            <w:r w:rsidR="00D666DE">
              <w:rPr>
                <w:rFonts w:ascii="Times New Roman" w:hAnsi="Times New Roman" w:cs="Times New Roman"/>
              </w:rPr>
              <w:t xml:space="preserve">Конституційним Судом України ухвалено 17 рішень про розгляд питань про самовідвід суддів Конституційного Суду України за їх заявою у зв’язку з конфліктом інтересів.    </w:t>
            </w:r>
          </w:p>
        </w:tc>
      </w:tr>
      <w:tr w:rsidR="008B36C1" w:rsidTr="008B36C1">
        <w:tc>
          <w:tcPr>
            <w:tcW w:w="554" w:type="dxa"/>
          </w:tcPr>
          <w:p w:rsidR="00A07CAF" w:rsidRDefault="00D666DE">
            <w:r>
              <w:t xml:space="preserve">4. </w:t>
            </w:r>
          </w:p>
        </w:tc>
        <w:tc>
          <w:tcPr>
            <w:tcW w:w="5667" w:type="dxa"/>
          </w:tcPr>
          <w:p w:rsidR="00D666DE" w:rsidRDefault="00D666DE" w:rsidP="00D666DE">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D666DE" w:rsidRDefault="00D666DE" w:rsidP="00344054">
            <w:pPr>
              <w:ind w:firstLine="192"/>
              <w:jc w:val="both"/>
              <w:rPr>
                <w:rFonts w:ascii="Times New Roman" w:hAnsi="Times New Roman" w:cs="Times New Roman"/>
              </w:rPr>
            </w:pPr>
            <w:r>
              <w:rPr>
                <w:rFonts w:ascii="Times New Roman" w:hAnsi="Times New Roman" w:cs="Times New Roman"/>
              </w:rPr>
              <w:t>Надання методичної та консультативної допомоги  працівникам Конституційного Суду України з питань антикорупційного законодавства.</w:t>
            </w:r>
          </w:p>
          <w:p w:rsidR="00D666DE" w:rsidRDefault="00D666DE" w:rsidP="00D666DE">
            <w:pPr>
              <w:jc w:val="both"/>
              <w:rPr>
                <w:rFonts w:ascii="Times New Roman" w:hAnsi="Times New Roman" w:cs="Times New Roman"/>
              </w:rPr>
            </w:pP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D666DE" w:rsidRDefault="00D666DE" w:rsidP="00D666DE">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D666DE" w:rsidRPr="00A07CAF" w:rsidRDefault="00D666DE" w:rsidP="00D666DE">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D666DE" w:rsidRDefault="00D666DE" w:rsidP="00D666DE">
            <w:pPr>
              <w:rPr>
                <w:rFonts w:ascii="Times New Roman" w:hAnsi="Times New Roman" w:cs="Times New Roman"/>
              </w:rPr>
            </w:pPr>
            <w:r>
              <w:rPr>
                <w:rFonts w:ascii="Times New Roman" w:hAnsi="Times New Roman" w:cs="Times New Roman"/>
              </w:rPr>
              <w:t>Постійно</w:t>
            </w:r>
            <w:r w:rsidR="003C41EE">
              <w:rPr>
                <w:rFonts w:ascii="Times New Roman" w:hAnsi="Times New Roman" w:cs="Times New Roman"/>
              </w:rPr>
              <w:t>.</w:t>
            </w:r>
          </w:p>
          <w:p w:rsidR="00A07CAF" w:rsidRDefault="00A07CAF"/>
        </w:tc>
        <w:tc>
          <w:tcPr>
            <w:tcW w:w="1487" w:type="dxa"/>
          </w:tcPr>
          <w:p w:rsidR="00A07CAF" w:rsidRDefault="00A07CAF"/>
          <w:p w:rsidR="00344054" w:rsidRDefault="00344054">
            <w:r w:rsidRPr="007B16B0">
              <w:rPr>
                <w:rFonts w:ascii="Times New Roman" w:hAnsi="Times New Roman" w:cs="Times New Roman"/>
              </w:rPr>
              <w:t>31.12.2023</w:t>
            </w:r>
          </w:p>
        </w:tc>
        <w:tc>
          <w:tcPr>
            <w:tcW w:w="1524" w:type="dxa"/>
            <w:shd w:val="clear" w:color="auto" w:fill="BFBFBF" w:themeFill="background1" w:themeFillShade="BF"/>
          </w:tcPr>
          <w:p w:rsidR="00D666DE" w:rsidRDefault="00D666DE">
            <w:pPr>
              <w:rPr>
                <w:rFonts w:ascii="Times New Roman" w:hAnsi="Times New Roman" w:cs="Times New Roman"/>
                <w:shd w:val="clear" w:color="auto" w:fill="BFBFBF" w:themeFill="background1" w:themeFillShade="BF"/>
              </w:rPr>
            </w:pPr>
          </w:p>
          <w:p w:rsidR="00A07CAF" w:rsidRDefault="00D666DE">
            <w:r w:rsidRPr="00D666DE">
              <w:rPr>
                <w:rFonts w:ascii="Times New Roman" w:hAnsi="Times New Roman" w:cs="Times New Roman"/>
                <w:shd w:val="clear" w:color="auto" w:fill="BFBFBF" w:themeFill="background1" w:themeFillShade="BF"/>
              </w:rPr>
              <w:t>Викон</w:t>
            </w:r>
            <w:r>
              <w:rPr>
                <w:rFonts w:ascii="Times New Roman" w:hAnsi="Times New Roman" w:cs="Times New Roman"/>
                <w:shd w:val="clear" w:color="auto" w:fill="BFBFBF" w:themeFill="background1" w:themeFillShade="BF"/>
              </w:rPr>
              <w:t>ується</w:t>
            </w:r>
          </w:p>
        </w:tc>
        <w:tc>
          <w:tcPr>
            <w:tcW w:w="5896" w:type="dxa"/>
          </w:tcPr>
          <w:p w:rsidR="00A07CAF" w:rsidRDefault="00A07CAF"/>
          <w:p w:rsidR="00D666DE" w:rsidRPr="00D666DE" w:rsidRDefault="00D666DE" w:rsidP="00D666DE">
            <w:pPr>
              <w:ind w:firstLine="497"/>
              <w:jc w:val="both"/>
              <w:rPr>
                <w:rFonts w:ascii="Times New Roman" w:hAnsi="Times New Roman" w:cs="Times New Roman"/>
              </w:rPr>
            </w:pPr>
            <w:r w:rsidRPr="00D666DE">
              <w:rPr>
                <w:rFonts w:ascii="Times New Roman" w:hAnsi="Times New Roman" w:cs="Times New Roman"/>
              </w:rPr>
              <w:t xml:space="preserve">Методичною допомогою </w:t>
            </w:r>
            <w:r>
              <w:rPr>
                <w:rFonts w:ascii="Times New Roman" w:hAnsi="Times New Roman" w:cs="Times New Roman"/>
              </w:rPr>
              <w:t>з питань антикорупційного законодавства о</w:t>
            </w:r>
            <w:r w:rsidRPr="00D666DE">
              <w:rPr>
                <w:rFonts w:ascii="Times New Roman" w:hAnsi="Times New Roman" w:cs="Times New Roman"/>
              </w:rPr>
              <w:t xml:space="preserve">хоплено </w:t>
            </w:r>
            <w:r>
              <w:rPr>
                <w:rFonts w:ascii="Times New Roman" w:hAnsi="Times New Roman" w:cs="Times New Roman"/>
              </w:rPr>
              <w:t xml:space="preserve">100  </w:t>
            </w:r>
            <w:r w:rsidRPr="00D666DE">
              <w:rPr>
                <w:rFonts w:ascii="Times New Roman" w:hAnsi="Times New Roman" w:cs="Times New Roman"/>
              </w:rPr>
              <w:t>відсотків працівників Суду.</w:t>
            </w:r>
          </w:p>
          <w:p w:rsidR="00D666DE" w:rsidRDefault="00344054" w:rsidP="00344054">
            <w:pPr>
              <w:ind w:firstLine="579"/>
              <w:jc w:val="both"/>
            </w:pPr>
            <w:r>
              <w:rPr>
                <w:rFonts w:ascii="Times New Roman" w:hAnsi="Times New Roman" w:cs="Times New Roman"/>
              </w:rPr>
              <w:t>Сектором з питань запобігання і виявлення корупції надано індивідуальних консультацій за зверненням працівників Суду та суддів Конституційного Суду України – 51.</w:t>
            </w:r>
            <w:r w:rsidR="00D666DE">
              <w:rPr>
                <w:rFonts w:ascii="Times New Roman" w:hAnsi="Times New Roman" w:cs="Times New Roman"/>
              </w:rPr>
              <w:t xml:space="preserve">    </w:t>
            </w:r>
          </w:p>
        </w:tc>
      </w:tr>
      <w:tr w:rsidR="008B36C1" w:rsidTr="008B36C1">
        <w:tc>
          <w:tcPr>
            <w:tcW w:w="554" w:type="dxa"/>
          </w:tcPr>
          <w:p w:rsidR="00344054" w:rsidRDefault="00344054">
            <w:r w:rsidRPr="00344054">
              <w:rPr>
                <w:rFonts w:ascii="Times New Roman" w:hAnsi="Times New Roman" w:cs="Times New Roman"/>
              </w:rPr>
              <w:t>5</w:t>
            </w:r>
            <w:r>
              <w:t xml:space="preserve">. </w:t>
            </w:r>
          </w:p>
        </w:tc>
        <w:tc>
          <w:tcPr>
            <w:tcW w:w="5667" w:type="dxa"/>
          </w:tcPr>
          <w:p w:rsidR="00344054" w:rsidRDefault="00344054" w:rsidP="00344054">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344054" w:rsidRDefault="00344054" w:rsidP="00344054">
            <w:pPr>
              <w:ind w:firstLine="192"/>
              <w:jc w:val="both"/>
              <w:rPr>
                <w:rFonts w:ascii="Times New Roman" w:hAnsi="Times New Roman" w:cs="Times New Roman"/>
              </w:rPr>
            </w:pPr>
            <w:r>
              <w:rPr>
                <w:rFonts w:ascii="Times New Roman" w:hAnsi="Times New Roman" w:cs="Times New Roman"/>
              </w:rPr>
              <w:t>Організація проведення навчань з питань дотримання антикорупційного законодавства.</w:t>
            </w:r>
          </w:p>
          <w:p w:rsidR="00344054" w:rsidRDefault="00344054" w:rsidP="00344054">
            <w:pPr>
              <w:jc w:val="both"/>
              <w:rPr>
                <w:rFonts w:ascii="Times New Roman" w:hAnsi="Times New Roman" w:cs="Times New Roman"/>
              </w:rPr>
            </w:pP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344054" w:rsidRDefault="00344054" w:rsidP="00344054">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344054" w:rsidRPr="00A07CAF" w:rsidRDefault="00344054" w:rsidP="00344054">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344054" w:rsidRDefault="00344054" w:rsidP="00344054">
            <w:pPr>
              <w:rPr>
                <w:rFonts w:ascii="Times New Roman" w:hAnsi="Times New Roman" w:cs="Times New Roman"/>
              </w:rPr>
            </w:pPr>
            <w:r>
              <w:rPr>
                <w:rFonts w:ascii="Times New Roman" w:hAnsi="Times New Roman" w:cs="Times New Roman"/>
              </w:rPr>
              <w:t>Інше</w:t>
            </w:r>
          </w:p>
          <w:p w:rsidR="00344054" w:rsidRDefault="00344054" w:rsidP="00344054">
            <w:pPr>
              <w:rPr>
                <w:rFonts w:ascii="Times New Roman" w:hAnsi="Times New Roman" w:cs="Times New Roman"/>
              </w:rPr>
            </w:pPr>
            <w:r>
              <w:rPr>
                <w:rFonts w:ascii="Times New Roman" w:hAnsi="Times New Roman" w:cs="Times New Roman"/>
              </w:rPr>
              <w:t>Згідно з графіком</w:t>
            </w:r>
            <w:r w:rsidR="003C41EE">
              <w:rPr>
                <w:rFonts w:ascii="Times New Roman" w:hAnsi="Times New Roman" w:cs="Times New Roman"/>
              </w:rPr>
              <w:t>..</w:t>
            </w:r>
          </w:p>
          <w:p w:rsidR="00344054" w:rsidRDefault="00344054" w:rsidP="00D666DE">
            <w:pPr>
              <w:rPr>
                <w:rFonts w:ascii="Times New Roman" w:hAnsi="Times New Roman" w:cs="Times New Roman"/>
              </w:rPr>
            </w:pPr>
          </w:p>
          <w:p w:rsidR="00344054" w:rsidRPr="00344054" w:rsidRDefault="00344054" w:rsidP="00D666DE">
            <w:pPr>
              <w:rPr>
                <w:rFonts w:ascii="Times New Roman" w:hAnsi="Times New Roman" w:cs="Times New Roman"/>
              </w:rPr>
            </w:pPr>
          </w:p>
        </w:tc>
        <w:tc>
          <w:tcPr>
            <w:tcW w:w="1487" w:type="dxa"/>
          </w:tcPr>
          <w:p w:rsidR="00344054" w:rsidRDefault="00344054"/>
          <w:p w:rsidR="00344054" w:rsidRDefault="00344054">
            <w:r w:rsidRPr="007B16B0">
              <w:rPr>
                <w:rFonts w:ascii="Times New Roman" w:hAnsi="Times New Roman" w:cs="Times New Roman"/>
              </w:rPr>
              <w:t>31.12.2023</w:t>
            </w:r>
          </w:p>
        </w:tc>
        <w:tc>
          <w:tcPr>
            <w:tcW w:w="1524" w:type="dxa"/>
            <w:shd w:val="clear" w:color="auto" w:fill="BFBFBF" w:themeFill="background1" w:themeFillShade="BF"/>
          </w:tcPr>
          <w:p w:rsidR="00344054" w:rsidRDefault="00344054">
            <w:pPr>
              <w:rPr>
                <w:rFonts w:ascii="Times New Roman" w:hAnsi="Times New Roman" w:cs="Times New Roman"/>
                <w:shd w:val="clear" w:color="auto" w:fill="BFBFBF" w:themeFill="background1" w:themeFillShade="BF"/>
              </w:rPr>
            </w:pPr>
          </w:p>
          <w:p w:rsidR="00344054" w:rsidRDefault="00344054">
            <w:pPr>
              <w:rPr>
                <w:rFonts w:ascii="Times New Roman" w:hAnsi="Times New Roman" w:cs="Times New Roman"/>
                <w:shd w:val="clear" w:color="auto" w:fill="BFBFBF" w:themeFill="background1" w:themeFillShade="BF"/>
              </w:rPr>
            </w:pPr>
            <w:r w:rsidRPr="00D666DE">
              <w:rPr>
                <w:rFonts w:ascii="Times New Roman" w:hAnsi="Times New Roman" w:cs="Times New Roman"/>
                <w:shd w:val="clear" w:color="auto" w:fill="BFBFBF" w:themeFill="background1" w:themeFillShade="BF"/>
              </w:rPr>
              <w:t>Викон</w:t>
            </w:r>
            <w:r>
              <w:rPr>
                <w:rFonts w:ascii="Times New Roman" w:hAnsi="Times New Roman" w:cs="Times New Roman"/>
                <w:shd w:val="clear" w:color="auto" w:fill="BFBFBF" w:themeFill="background1" w:themeFillShade="BF"/>
              </w:rPr>
              <w:t>ується</w:t>
            </w:r>
          </w:p>
        </w:tc>
        <w:tc>
          <w:tcPr>
            <w:tcW w:w="5896" w:type="dxa"/>
          </w:tcPr>
          <w:p w:rsidR="00AB192B" w:rsidRDefault="00344054" w:rsidP="00AB192B">
            <w:pPr>
              <w:ind w:firstLine="295"/>
              <w:jc w:val="both"/>
              <w:rPr>
                <w:rFonts w:ascii="Times New Roman" w:hAnsi="Times New Roman" w:cs="Times New Roman"/>
                <w:sz w:val="28"/>
                <w:szCs w:val="28"/>
              </w:rPr>
            </w:pPr>
            <w:r>
              <w:rPr>
                <w:rFonts w:ascii="Times New Roman" w:hAnsi="Times New Roman" w:cs="Times New Roman"/>
              </w:rPr>
              <w:t xml:space="preserve">У </w:t>
            </w:r>
            <w:r w:rsidRPr="00A07CAF">
              <w:rPr>
                <w:rFonts w:ascii="Times New Roman" w:hAnsi="Times New Roman" w:cs="Times New Roman"/>
              </w:rPr>
              <w:t>зв’язку з введенням воєнного стану в Україні через збройну агресію РФ проти України,</w:t>
            </w:r>
            <w:r>
              <w:rPr>
                <w:rFonts w:ascii="Times New Roman" w:hAnsi="Times New Roman" w:cs="Times New Roman"/>
              </w:rPr>
              <w:t xml:space="preserve"> для підвищення знань з питань антикорупційного законодавства працівники Суду скеровувалися </w:t>
            </w:r>
            <w:r w:rsidR="00AB192B">
              <w:rPr>
                <w:rFonts w:ascii="Times New Roman" w:hAnsi="Times New Roman" w:cs="Times New Roman"/>
              </w:rPr>
              <w:t xml:space="preserve">до користування базою знань НАЗК на платформі </w:t>
            </w:r>
            <w:r w:rsidR="00AB192B">
              <w:rPr>
                <w:rFonts w:ascii="Times New Roman" w:hAnsi="Times New Roman" w:cs="Times New Roman"/>
                <w:lang w:val="en-US"/>
              </w:rPr>
              <w:t xml:space="preserve"> </w:t>
            </w:r>
            <w:r w:rsidR="00AB192B">
              <w:rPr>
                <w:rFonts w:ascii="Times New Roman" w:hAnsi="Times New Roman" w:cs="Times New Roman"/>
              </w:rPr>
              <w:t>«</w:t>
            </w:r>
            <w:r w:rsidR="00AB192B" w:rsidRPr="0058187F">
              <w:rPr>
                <w:rFonts w:ascii="Times New Roman" w:hAnsi="Times New Roman" w:cs="Times New Roman"/>
                <w:sz w:val="28"/>
                <w:szCs w:val="28"/>
              </w:rPr>
              <w:t>Study.NAZK</w:t>
            </w:r>
            <w:r w:rsidR="00AB192B">
              <w:rPr>
                <w:rFonts w:ascii="Times New Roman" w:hAnsi="Times New Roman" w:cs="Times New Roman"/>
                <w:sz w:val="28"/>
                <w:szCs w:val="28"/>
              </w:rPr>
              <w:t>»</w:t>
            </w:r>
            <w:r w:rsidR="00AB192B" w:rsidRPr="0058187F">
              <w:rPr>
                <w:rFonts w:ascii="Times New Roman" w:hAnsi="Times New Roman" w:cs="Times New Roman"/>
                <w:sz w:val="28"/>
                <w:szCs w:val="28"/>
              </w:rPr>
              <w:t>.</w:t>
            </w:r>
          </w:p>
          <w:p w:rsidR="00AB192B" w:rsidRPr="00AB192B" w:rsidRDefault="00AB192B" w:rsidP="00AB192B">
            <w:pPr>
              <w:ind w:firstLine="437"/>
              <w:jc w:val="both"/>
              <w:rPr>
                <w:rFonts w:ascii="Times New Roman" w:hAnsi="Times New Roman" w:cs="Times New Roman"/>
                <w:szCs w:val="24"/>
              </w:rPr>
            </w:pPr>
            <w:r w:rsidRPr="00AB192B">
              <w:rPr>
                <w:rFonts w:ascii="Times New Roman" w:hAnsi="Times New Roman" w:cs="Times New Roman"/>
              </w:rPr>
              <w:t>Проведено он</w:t>
            </w:r>
            <w:r w:rsidR="008B36C1">
              <w:rPr>
                <w:rFonts w:ascii="Times New Roman" w:hAnsi="Times New Roman" w:cs="Times New Roman"/>
              </w:rPr>
              <w:t>-</w:t>
            </w:r>
            <w:r w:rsidRPr="00AB192B">
              <w:rPr>
                <w:rFonts w:ascii="Times New Roman" w:hAnsi="Times New Roman" w:cs="Times New Roman"/>
              </w:rPr>
              <w:t xml:space="preserve">лайн </w:t>
            </w:r>
            <w:r>
              <w:rPr>
                <w:rFonts w:ascii="Times New Roman" w:hAnsi="Times New Roman" w:cs="Times New Roman"/>
              </w:rPr>
              <w:t xml:space="preserve">координаційний семінар </w:t>
            </w:r>
            <w:r w:rsidRPr="00AB192B">
              <w:rPr>
                <w:rFonts w:ascii="Times New Roman" w:hAnsi="Times New Roman" w:cs="Times New Roman"/>
                <w:szCs w:val="24"/>
              </w:rPr>
              <w:t xml:space="preserve">17 жовтня 2023 року </w:t>
            </w:r>
            <w:r>
              <w:rPr>
                <w:rFonts w:ascii="Times New Roman" w:hAnsi="Times New Roman" w:cs="Times New Roman"/>
                <w:szCs w:val="24"/>
              </w:rPr>
              <w:t xml:space="preserve">з питань змін до Закону України «Про запобігання корупції» та </w:t>
            </w:r>
            <w:r w:rsidRPr="00AB192B">
              <w:rPr>
                <w:rFonts w:ascii="Times New Roman" w:hAnsi="Times New Roman" w:cs="Times New Roman"/>
                <w:szCs w:val="24"/>
              </w:rPr>
              <w:t>особливостей декларування в умовах воєнного стану.</w:t>
            </w:r>
          </w:p>
          <w:p w:rsidR="00AB192B" w:rsidRDefault="00AB192B" w:rsidP="00AB192B">
            <w:pPr>
              <w:ind w:firstLine="567"/>
              <w:jc w:val="both"/>
              <w:rPr>
                <w:rFonts w:ascii="Times New Roman" w:hAnsi="Times New Roman" w:cs="Times New Roman"/>
                <w:szCs w:val="24"/>
              </w:rPr>
            </w:pPr>
            <w:r w:rsidRPr="00AB192B">
              <w:rPr>
                <w:rFonts w:ascii="Times New Roman" w:hAnsi="Times New Roman" w:cs="Times New Roman"/>
                <w:szCs w:val="24"/>
              </w:rPr>
              <w:lastRenderedPageBreak/>
              <w:t xml:space="preserve"> 7 грудня </w:t>
            </w:r>
            <w:r>
              <w:rPr>
                <w:rFonts w:ascii="Times New Roman" w:hAnsi="Times New Roman" w:cs="Times New Roman"/>
                <w:szCs w:val="24"/>
              </w:rPr>
              <w:t xml:space="preserve">2023 року працівники Суду взяли участь у семінарі </w:t>
            </w:r>
            <w:r w:rsidRPr="00AB192B">
              <w:rPr>
                <w:rFonts w:ascii="Times New Roman" w:hAnsi="Times New Roman" w:cs="Times New Roman"/>
                <w:szCs w:val="24"/>
              </w:rPr>
              <w:t>«Подання е-декларацій за 2021-2022 роки: покрокова інструкція»</w:t>
            </w:r>
            <w:r>
              <w:rPr>
                <w:rFonts w:ascii="Times New Roman" w:hAnsi="Times New Roman" w:cs="Times New Roman"/>
                <w:szCs w:val="24"/>
              </w:rPr>
              <w:t xml:space="preserve"> в оф</w:t>
            </w:r>
            <w:r w:rsidR="008B36C1">
              <w:rPr>
                <w:rFonts w:ascii="Times New Roman" w:hAnsi="Times New Roman" w:cs="Times New Roman"/>
                <w:szCs w:val="24"/>
              </w:rPr>
              <w:t>-</w:t>
            </w:r>
            <w:r>
              <w:rPr>
                <w:rFonts w:ascii="Times New Roman" w:hAnsi="Times New Roman" w:cs="Times New Roman"/>
                <w:szCs w:val="24"/>
              </w:rPr>
              <w:t>лайн режимі.</w:t>
            </w:r>
          </w:p>
          <w:p w:rsidR="00AB192B" w:rsidRPr="00AB192B" w:rsidRDefault="00AB192B" w:rsidP="008B36C1">
            <w:pPr>
              <w:ind w:firstLine="567"/>
              <w:jc w:val="both"/>
              <w:rPr>
                <w:rFonts w:ascii="Times New Roman" w:hAnsi="Times New Roman" w:cs="Times New Roman"/>
              </w:rPr>
            </w:pPr>
            <w:r>
              <w:rPr>
                <w:rFonts w:ascii="Times New Roman" w:hAnsi="Times New Roman" w:cs="Times New Roman"/>
                <w:szCs w:val="24"/>
              </w:rPr>
              <w:t>На внутрішньому веб</w:t>
            </w:r>
            <w:r w:rsidR="008B36C1">
              <w:rPr>
                <w:rFonts w:ascii="Times New Roman" w:hAnsi="Times New Roman" w:cs="Times New Roman"/>
                <w:szCs w:val="24"/>
              </w:rPr>
              <w:t>-</w:t>
            </w:r>
            <w:r>
              <w:rPr>
                <w:rFonts w:ascii="Times New Roman" w:hAnsi="Times New Roman" w:cs="Times New Roman"/>
                <w:szCs w:val="24"/>
              </w:rPr>
              <w:t xml:space="preserve">сайті Суду </w:t>
            </w:r>
            <w:r w:rsidR="008B36C1">
              <w:rPr>
                <w:rFonts w:ascii="Times New Roman" w:hAnsi="Times New Roman" w:cs="Times New Roman"/>
                <w:szCs w:val="24"/>
              </w:rPr>
              <w:t xml:space="preserve">розміщено методичні матеріали та пам’ятки з питань антикорупційного законодавства, зокрема, 16 жовтня 2023 року розміщено «Моніторинг законодавчих новацій у Законі України від 20.09.2023 р. № 3384-ІХ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який набув чинності 12 жовтня 2023 року» для загального користування. </w:t>
            </w:r>
          </w:p>
        </w:tc>
      </w:tr>
      <w:tr w:rsidR="008B36C1" w:rsidTr="008B36C1">
        <w:tc>
          <w:tcPr>
            <w:tcW w:w="554" w:type="dxa"/>
          </w:tcPr>
          <w:p w:rsidR="008B36C1" w:rsidRPr="00344054" w:rsidRDefault="008B36C1" w:rsidP="008B36C1">
            <w:pPr>
              <w:rPr>
                <w:rFonts w:ascii="Times New Roman" w:hAnsi="Times New Roman" w:cs="Times New Roman"/>
              </w:rPr>
            </w:pPr>
            <w:r>
              <w:rPr>
                <w:rFonts w:ascii="Times New Roman" w:hAnsi="Times New Roman" w:cs="Times New Roman"/>
              </w:rPr>
              <w:lastRenderedPageBreak/>
              <w:t>6.</w:t>
            </w:r>
          </w:p>
        </w:tc>
        <w:tc>
          <w:tcPr>
            <w:tcW w:w="5667" w:type="dxa"/>
          </w:tcPr>
          <w:p w:rsidR="008B36C1" w:rsidRDefault="008B36C1" w:rsidP="008B36C1">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8B36C1" w:rsidRDefault="008B36C1" w:rsidP="008B36C1">
            <w:pPr>
              <w:ind w:firstLine="192"/>
              <w:jc w:val="both"/>
              <w:rPr>
                <w:rFonts w:ascii="Times New Roman" w:hAnsi="Times New Roman" w:cs="Times New Roman"/>
              </w:rPr>
            </w:pPr>
            <w:r>
              <w:rPr>
                <w:rFonts w:ascii="Times New Roman" w:hAnsi="Times New Roman" w:cs="Times New Roman"/>
              </w:rPr>
              <w:t xml:space="preserve">Здійснення моніторингу виконання </w:t>
            </w:r>
            <w:r w:rsidR="00F62B4E">
              <w:rPr>
                <w:rFonts w:ascii="Times New Roman" w:hAnsi="Times New Roman" w:cs="Times New Roman"/>
              </w:rPr>
              <w:t>А</w:t>
            </w:r>
            <w:r>
              <w:rPr>
                <w:rFonts w:ascii="Times New Roman" w:hAnsi="Times New Roman" w:cs="Times New Roman"/>
              </w:rPr>
              <w:t>нтикорупційної програми Конституційного Суду України на 2023-2025 роки.</w:t>
            </w:r>
          </w:p>
          <w:p w:rsidR="008B36C1" w:rsidRDefault="008B36C1" w:rsidP="008B36C1">
            <w:pPr>
              <w:jc w:val="both"/>
              <w:rPr>
                <w:rFonts w:ascii="Times New Roman" w:hAnsi="Times New Roman" w:cs="Times New Roman"/>
              </w:rPr>
            </w:pP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8B36C1" w:rsidRDefault="008B36C1" w:rsidP="008B36C1">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керівники структурних підрозділів Секретаріату Суду </w:t>
            </w:r>
          </w:p>
          <w:p w:rsidR="008B36C1" w:rsidRPr="00A07CAF" w:rsidRDefault="008B36C1" w:rsidP="008B36C1">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8B36C1" w:rsidRDefault="008B36C1" w:rsidP="008B36C1">
            <w:pPr>
              <w:rPr>
                <w:rFonts w:ascii="Times New Roman" w:hAnsi="Times New Roman" w:cs="Times New Roman"/>
              </w:rPr>
            </w:pPr>
            <w:r>
              <w:rPr>
                <w:rFonts w:ascii="Times New Roman" w:hAnsi="Times New Roman" w:cs="Times New Roman"/>
              </w:rPr>
              <w:t>Інше</w:t>
            </w:r>
            <w:r w:rsidR="003C41EE">
              <w:rPr>
                <w:rFonts w:ascii="Times New Roman" w:hAnsi="Times New Roman" w:cs="Times New Roman"/>
              </w:rPr>
              <w:t>.</w:t>
            </w:r>
          </w:p>
          <w:p w:rsidR="008B36C1" w:rsidRDefault="00F62B4E" w:rsidP="008B36C1">
            <w:pPr>
              <w:rPr>
                <w:rFonts w:ascii="Times New Roman" w:hAnsi="Times New Roman" w:cs="Times New Roman"/>
              </w:rPr>
            </w:pPr>
            <w:r>
              <w:rPr>
                <w:rFonts w:ascii="Times New Roman" w:hAnsi="Times New Roman" w:cs="Times New Roman"/>
              </w:rPr>
              <w:t>Щоквартально</w:t>
            </w:r>
            <w:r w:rsidR="003C41EE">
              <w:rPr>
                <w:rFonts w:ascii="Times New Roman" w:hAnsi="Times New Roman" w:cs="Times New Roman"/>
              </w:rPr>
              <w:t>.</w:t>
            </w:r>
          </w:p>
          <w:p w:rsidR="008B36C1" w:rsidRPr="0083782C" w:rsidRDefault="008B36C1" w:rsidP="008B36C1">
            <w:pPr>
              <w:rPr>
                <w:rFonts w:ascii="Times New Roman" w:hAnsi="Times New Roman" w:cs="Times New Roman"/>
                <w:i/>
              </w:rPr>
            </w:pPr>
          </w:p>
        </w:tc>
        <w:tc>
          <w:tcPr>
            <w:tcW w:w="1487" w:type="dxa"/>
          </w:tcPr>
          <w:p w:rsidR="008B36C1" w:rsidRDefault="008B36C1" w:rsidP="008B36C1"/>
          <w:p w:rsidR="008B36C1" w:rsidRDefault="008B36C1" w:rsidP="008B36C1">
            <w:r w:rsidRPr="007B16B0">
              <w:rPr>
                <w:rFonts w:ascii="Times New Roman" w:hAnsi="Times New Roman" w:cs="Times New Roman"/>
              </w:rPr>
              <w:t>31.12.2023</w:t>
            </w:r>
          </w:p>
        </w:tc>
        <w:tc>
          <w:tcPr>
            <w:tcW w:w="1524" w:type="dxa"/>
            <w:shd w:val="clear" w:color="auto" w:fill="BFBFBF" w:themeFill="background1" w:themeFillShade="BF"/>
          </w:tcPr>
          <w:p w:rsidR="008B36C1" w:rsidRDefault="008B36C1" w:rsidP="008B36C1">
            <w:pPr>
              <w:rPr>
                <w:rFonts w:ascii="Times New Roman" w:hAnsi="Times New Roman" w:cs="Times New Roman"/>
                <w:shd w:val="clear" w:color="auto" w:fill="BFBFBF" w:themeFill="background1" w:themeFillShade="BF"/>
              </w:rPr>
            </w:pPr>
          </w:p>
          <w:p w:rsidR="008B36C1" w:rsidRDefault="008B36C1" w:rsidP="008B36C1">
            <w:pPr>
              <w:rPr>
                <w:rFonts w:ascii="Times New Roman" w:hAnsi="Times New Roman" w:cs="Times New Roman"/>
                <w:shd w:val="clear" w:color="auto" w:fill="BFBFBF" w:themeFill="background1" w:themeFillShade="BF"/>
              </w:rPr>
            </w:pPr>
            <w:r w:rsidRPr="00D666DE">
              <w:rPr>
                <w:rFonts w:ascii="Times New Roman" w:hAnsi="Times New Roman" w:cs="Times New Roman"/>
                <w:shd w:val="clear" w:color="auto" w:fill="BFBFBF" w:themeFill="background1" w:themeFillShade="BF"/>
              </w:rPr>
              <w:t>Викон</w:t>
            </w:r>
            <w:r>
              <w:rPr>
                <w:rFonts w:ascii="Times New Roman" w:hAnsi="Times New Roman" w:cs="Times New Roman"/>
                <w:shd w:val="clear" w:color="auto" w:fill="BFBFBF" w:themeFill="background1" w:themeFillShade="BF"/>
              </w:rPr>
              <w:t>ується</w:t>
            </w:r>
          </w:p>
        </w:tc>
        <w:tc>
          <w:tcPr>
            <w:tcW w:w="5896" w:type="dxa"/>
          </w:tcPr>
          <w:p w:rsidR="008B36C1" w:rsidRDefault="008B36C1" w:rsidP="008B36C1">
            <w:pPr>
              <w:ind w:firstLine="295"/>
              <w:jc w:val="both"/>
              <w:rPr>
                <w:rFonts w:ascii="Times New Roman" w:hAnsi="Times New Roman" w:cs="Times New Roman"/>
              </w:rPr>
            </w:pPr>
          </w:p>
          <w:p w:rsidR="008B36C1" w:rsidRDefault="008B36C1" w:rsidP="008B36C1">
            <w:pPr>
              <w:ind w:firstLine="192"/>
              <w:jc w:val="both"/>
              <w:rPr>
                <w:rFonts w:ascii="Times New Roman" w:hAnsi="Times New Roman" w:cs="Times New Roman"/>
              </w:rPr>
            </w:pPr>
            <w:r>
              <w:rPr>
                <w:rFonts w:ascii="Times New Roman" w:hAnsi="Times New Roman" w:cs="Times New Roman"/>
              </w:rPr>
              <w:t xml:space="preserve">Сектором з питань запобігання і виявлення корупції здійснюється постійний моніторинг виконання </w:t>
            </w:r>
            <w:r w:rsidR="00F62B4E">
              <w:rPr>
                <w:rFonts w:ascii="Times New Roman" w:hAnsi="Times New Roman" w:cs="Times New Roman"/>
              </w:rPr>
              <w:t>А</w:t>
            </w:r>
            <w:r>
              <w:rPr>
                <w:rFonts w:ascii="Times New Roman" w:hAnsi="Times New Roman" w:cs="Times New Roman"/>
              </w:rPr>
              <w:t xml:space="preserve">нтикорупційної програми Конституційного Суду України на 2023-2025 роки. </w:t>
            </w:r>
          </w:p>
          <w:p w:rsidR="008B36C1" w:rsidRDefault="008B36C1" w:rsidP="008B36C1">
            <w:pPr>
              <w:ind w:firstLine="192"/>
              <w:jc w:val="both"/>
              <w:rPr>
                <w:rFonts w:ascii="Times New Roman" w:hAnsi="Times New Roman" w:cs="Times New Roman"/>
              </w:rPr>
            </w:pPr>
            <w:r>
              <w:rPr>
                <w:rFonts w:ascii="Times New Roman" w:hAnsi="Times New Roman" w:cs="Times New Roman"/>
              </w:rPr>
              <w:t xml:space="preserve">Доповідалося на службовій нараді у керівника Секретаріату Конституційного Суду України </w:t>
            </w:r>
            <w:r w:rsidR="00F62B4E">
              <w:rPr>
                <w:rFonts w:ascii="Times New Roman" w:hAnsi="Times New Roman" w:cs="Times New Roman"/>
              </w:rPr>
              <w:t>19 грудня 2023 року.</w:t>
            </w:r>
          </w:p>
          <w:p w:rsidR="00F62B4E" w:rsidRDefault="00F62B4E" w:rsidP="00F62B4E">
            <w:pPr>
              <w:ind w:firstLine="192"/>
              <w:jc w:val="both"/>
              <w:rPr>
                <w:rFonts w:ascii="Times New Roman" w:hAnsi="Times New Roman" w:cs="Times New Roman"/>
              </w:rPr>
            </w:pPr>
            <w:r>
              <w:rPr>
                <w:rFonts w:ascii="Times New Roman" w:hAnsi="Times New Roman" w:cs="Times New Roman"/>
              </w:rPr>
              <w:t xml:space="preserve">Звіт за результатами виконання Антикорупційної програми Конституційного Суду України на 2023-2025 роки станом на 8 листопада 2023 року розміщено на офіційному веб-сайті Конституційного Суду України в рубриці «Публічна інформація», підрубриці «Запобігання корупції». </w:t>
            </w:r>
          </w:p>
          <w:p w:rsidR="00C13989" w:rsidRDefault="00C13989" w:rsidP="00F62B4E">
            <w:pPr>
              <w:ind w:firstLine="192"/>
              <w:jc w:val="both"/>
              <w:rPr>
                <w:rFonts w:ascii="Times New Roman" w:hAnsi="Times New Roman" w:cs="Times New Roman"/>
              </w:rPr>
            </w:pPr>
          </w:p>
          <w:p w:rsidR="00C13989" w:rsidRDefault="00C13989" w:rsidP="00F62B4E">
            <w:pPr>
              <w:ind w:firstLine="192"/>
              <w:jc w:val="both"/>
              <w:rPr>
                <w:rFonts w:ascii="Times New Roman" w:hAnsi="Times New Roman" w:cs="Times New Roman"/>
              </w:rPr>
            </w:pPr>
          </w:p>
          <w:p w:rsidR="00A459CF" w:rsidRDefault="00A459CF" w:rsidP="00F62B4E">
            <w:pPr>
              <w:ind w:firstLine="192"/>
              <w:jc w:val="both"/>
              <w:rPr>
                <w:rFonts w:ascii="Times New Roman" w:hAnsi="Times New Roman" w:cs="Times New Roman"/>
              </w:rPr>
            </w:pPr>
          </w:p>
          <w:p w:rsidR="00A459CF" w:rsidRDefault="00A459CF" w:rsidP="00F62B4E">
            <w:pPr>
              <w:ind w:firstLine="192"/>
              <w:jc w:val="both"/>
              <w:rPr>
                <w:rFonts w:ascii="Times New Roman" w:hAnsi="Times New Roman" w:cs="Times New Roman"/>
              </w:rPr>
            </w:pPr>
          </w:p>
          <w:p w:rsidR="00A459CF" w:rsidRDefault="00A459CF" w:rsidP="00F62B4E">
            <w:pPr>
              <w:ind w:firstLine="192"/>
              <w:jc w:val="both"/>
              <w:rPr>
                <w:rFonts w:ascii="Times New Roman" w:hAnsi="Times New Roman" w:cs="Times New Roman"/>
              </w:rPr>
            </w:pPr>
          </w:p>
          <w:p w:rsidR="00A459CF" w:rsidRDefault="00A459CF" w:rsidP="00F62B4E">
            <w:pPr>
              <w:ind w:firstLine="192"/>
              <w:jc w:val="both"/>
              <w:rPr>
                <w:rFonts w:ascii="Times New Roman" w:hAnsi="Times New Roman" w:cs="Times New Roman"/>
              </w:rPr>
            </w:pPr>
          </w:p>
          <w:p w:rsidR="00A459CF" w:rsidRDefault="00A459CF" w:rsidP="00F62B4E">
            <w:pPr>
              <w:ind w:firstLine="192"/>
              <w:jc w:val="both"/>
              <w:rPr>
                <w:rFonts w:ascii="Times New Roman" w:hAnsi="Times New Roman" w:cs="Times New Roman"/>
              </w:rPr>
            </w:pPr>
          </w:p>
          <w:p w:rsidR="00F62B4E" w:rsidRDefault="00F62B4E" w:rsidP="008B36C1">
            <w:pPr>
              <w:ind w:firstLine="192"/>
              <w:jc w:val="both"/>
              <w:rPr>
                <w:rFonts w:ascii="Times New Roman" w:hAnsi="Times New Roman" w:cs="Times New Roman"/>
              </w:rPr>
            </w:pPr>
          </w:p>
          <w:p w:rsidR="008B36C1" w:rsidRDefault="008B36C1" w:rsidP="008B36C1">
            <w:pPr>
              <w:ind w:firstLine="295"/>
              <w:jc w:val="both"/>
              <w:rPr>
                <w:rFonts w:ascii="Times New Roman" w:hAnsi="Times New Roman" w:cs="Times New Roman"/>
              </w:rPr>
            </w:pPr>
          </w:p>
        </w:tc>
      </w:tr>
      <w:tr w:rsidR="00F62B4E" w:rsidTr="008B36C1">
        <w:tc>
          <w:tcPr>
            <w:tcW w:w="554" w:type="dxa"/>
          </w:tcPr>
          <w:p w:rsidR="00F62B4E" w:rsidRDefault="00F62B4E" w:rsidP="00F62B4E">
            <w:pPr>
              <w:rPr>
                <w:rFonts w:ascii="Times New Roman" w:hAnsi="Times New Roman" w:cs="Times New Roman"/>
              </w:rPr>
            </w:pPr>
            <w:r>
              <w:rPr>
                <w:rFonts w:ascii="Times New Roman" w:hAnsi="Times New Roman" w:cs="Times New Roman"/>
              </w:rPr>
              <w:lastRenderedPageBreak/>
              <w:t>7.</w:t>
            </w:r>
          </w:p>
        </w:tc>
        <w:tc>
          <w:tcPr>
            <w:tcW w:w="5667" w:type="dxa"/>
          </w:tcPr>
          <w:p w:rsidR="00F62B4E" w:rsidRDefault="00F62B4E" w:rsidP="00F62B4E">
            <w:pPr>
              <w:rPr>
                <w:rFonts w:ascii="Times New Roman" w:hAnsi="Times New Roman" w:cs="Times New Roman"/>
              </w:rPr>
            </w:pPr>
            <w:r w:rsidRPr="0083782C">
              <w:rPr>
                <w:rFonts w:ascii="Times New Roman" w:hAnsi="Times New Roman" w:cs="Times New Roman"/>
                <w:i/>
              </w:rPr>
              <w:t>Опис заходу</w:t>
            </w:r>
            <w:r>
              <w:rPr>
                <w:rFonts w:ascii="Times New Roman" w:hAnsi="Times New Roman" w:cs="Times New Roman"/>
              </w:rPr>
              <w:t>:</w:t>
            </w:r>
          </w:p>
          <w:p w:rsidR="00F62B4E" w:rsidRDefault="00F62B4E" w:rsidP="00F62B4E">
            <w:pPr>
              <w:ind w:firstLine="192"/>
              <w:jc w:val="both"/>
              <w:rPr>
                <w:rFonts w:ascii="Times New Roman" w:hAnsi="Times New Roman" w:cs="Times New Roman"/>
              </w:rPr>
            </w:pPr>
            <w:r>
              <w:rPr>
                <w:rFonts w:ascii="Times New Roman" w:hAnsi="Times New Roman" w:cs="Times New Roman"/>
              </w:rPr>
              <w:t>Розгляд повідомлень про можливі факти корупційних чи пов’язаних з корупцією правопорушень, інших порушень Закону України «Про запобігання корупції».</w:t>
            </w:r>
          </w:p>
          <w:p w:rsidR="00F62B4E" w:rsidRDefault="00F62B4E" w:rsidP="00F62B4E">
            <w:pPr>
              <w:jc w:val="both"/>
              <w:rPr>
                <w:rFonts w:ascii="Times New Roman" w:hAnsi="Times New Roman" w:cs="Times New Roman"/>
              </w:rPr>
            </w:pPr>
            <w:r w:rsidRPr="0083782C">
              <w:rPr>
                <w:rFonts w:ascii="Times New Roman" w:hAnsi="Times New Roman" w:cs="Times New Roman"/>
                <w:i/>
              </w:rPr>
              <w:t>Найменування структурного підрозділу, відповідального за виконання заходу</w:t>
            </w:r>
            <w:r>
              <w:rPr>
                <w:rFonts w:ascii="Times New Roman" w:hAnsi="Times New Roman" w:cs="Times New Roman"/>
              </w:rPr>
              <w:t>:</w:t>
            </w:r>
          </w:p>
          <w:p w:rsidR="00F62B4E" w:rsidRDefault="00F62B4E" w:rsidP="00F62B4E">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F62B4E" w:rsidRPr="00A07CAF" w:rsidRDefault="00F62B4E" w:rsidP="00F62B4E">
            <w:pPr>
              <w:rPr>
                <w:rFonts w:ascii="Times New Roman" w:hAnsi="Times New Roman" w:cs="Times New Roman"/>
                <w:i/>
              </w:rPr>
            </w:pPr>
            <w:r w:rsidRPr="00A07CAF">
              <w:rPr>
                <w:rFonts w:ascii="Times New Roman" w:hAnsi="Times New Roman" w:cs="Times New Roman"/>
                <w:i/>
              </w:rPr>
              <w:t>Запланований строк виконання заходу:</w:t>
            </w:r>
          </w:p>
          <w:p w:rsidR="00F62B4E" w:rsidRDefault="00F62B4E" w:rsidP="00F62B4E">
            <w:pPr>
              <w:rPr>
                <w:rFonts w:ascii="Times New Roman" w:hAnsi="Times New Roman" w:cs="Times New Roman"/>
              </w:rPr>
            </w:pPr>
            <w:r>
              <w:rPr>
                <w:rFonts w:ascii="Times New Roman" w:hAnsi="Times New Roman" w:cs="Times New Roman"/>
              </w:rPr>
              <w:t>Інше</w:t>
            </w:r>
            <w:r w:rsidR="003C41EE">
              <w:rPr>
                <w:rFonts w:ascii="Times New Roman" w:hAnsi="Times New Roman" w:cs="Times New Roman"/>
              </w:rPr>
              <w:t>.</w:t>
            </w:r>
          </w:p>
          <w:p w:rsidR="00F62B4E" w:rsidRDefault="00F62B4E" w:rsidP="00F62B4E">
            <w:pPr>
              <w:rPr>
                <w:rFonts w:ascii="Times New Roman" w:hAnsi="Times New Roman" w:cs="Times New Roman"/>
              </w:rPr>
            </w:pPr>
            <w:r>
              <w:rPr>
                <w:rFonts w:ascii="Times New Roman" w:hAnsi="Times New Roman" w:cs="Times New Roman"/>
              </w:rPr>
              <w:t>У разі надходження відповідних повідомлень</w:t>
            </w:r>
            <w:r w:rsidR="003C41EE">
              <w:rPr>
                <w:rFonts w:ascii="Times New Roman" w:hAnsi="Times New Roman" w:cs="Times New Roman"/>
              </w:rPr>
              <w:t>.</w:t>
            </w:r>
          </w:p>
          <w:p w:rsidR="00F62B4E" w:rsidRPr="0083782C" w:rsidRDefault="00F62B4E" w:rsidP="00F62B4E">
            <w:pPr>
              <w:rPr>
                <w:rFonts w:ascii="Times New Roman" w:hAnsi="Times New Roman" w:cs="Times New Roman"/>
                <w:i/>
              </w:rPr>
            </w:pPr>
          </w:p>
        </w:tc>
        <w:tc>
          <w:tcPr>
            <w:tcW w:w="1487" w:type="dxa"/>
          </w:tcPr>
          <w:p w:rsidR="00F62B4E" w:rsidRDefault="00F62B4E" w:rsidP="00F62B4E"/>
          <w:p w:rsidR="00F62B4E" w:rsidRDefault="00F62B4E" w:rsidP="00F62B4E">
            <w:r w:rsidRPr="007B16B0">
              <w:rPr>
                <w:rFonts w:ascii="Times New Roman" w:hAnsi="Times New Roman" w:cs="Times New Roman"/>
              </w:rPr>
              <w:t>31.12.2023</w:t>
            </w:r>
          </w:p>
        </w:tc>
        <w:tc>
          <w:tcPr>
            <w:tcW w:w="1524" w:type="dxa"/>
            <w:shd w:val="clear" w:color="auto" w:fill="BFBFBF" w:themeFill="background1" w:themeFillShade="BF"/>
          </w:tcPr>
          <w:p w:rsidR="00F62B4E" w:rsidRDefault="00F62B4E" w:rsidP="00F62B4E">
            <w:pPr>
              <w:rPr>
                <w:rFonts w:ascii="Times New Roman" w:hAnsi="Times New Roman" w:cs="Times New Roman"/>
                <w:shd w:val="clear" w:color="auto" w:fill="BFBFBF" w:themeFill="background1" w:themeFillShade="BF"/>
              </w:rPr>
            </w:pPr>
          </w:p>
          <w:p w:rsidR="00F62B4E" w:rsidRDefault="00F62B4E" w:rsidP="00F62B4E">
            <w:pPr>
              <w:rPr>
                <w:rFonts w:ascii="Times New Roman" w:hAnsi="Times New Roman" w:cs="Times New Roman"/>
                <w:shd w:val="clear" w:color="auto" w:fill="BFBFBF" w:themeFill="background1" w:themeFillShade="BF"/>
              </w:rPr>
            </w:pPr>
            <w:r w:rsidRPr="00D666DE">
              <w:rPr>
                <w:rFonts w:ascii="Times New Roman" w:hAnsi="Times New Roman" w:cs="Times New Roman"/>
                <w:shd w:val="clear" w:color="auto" w:fill="BFBFBF" w:themeFill="background1" w:themeFillShade="BF"/>
              </w:rPr>
              <w:t>Викон</w:t>
            </w:r>
            <w:r>
              <w:rPr>
                <w:rFonts w:ascii="Times New Roman" w:hAnsi="Times New Roman" w:cs="Times New Roman"/>
                <w:shd w:val="clear" w:color="auto" w:fill="BFBFBF" w:themeFill="background1" w:themeFillShade="BF"/>
              </w:rPr>
              <w:t>ується</w:t>
            </w:r>
          </w:p>
        </w:tc>
        <w:tc>
          <w:tcPr>
            <w:tcW w:w="5896" w:type="dxa"/>
          </w:tcPr>
          <w:p w:rsidR="00F62B4E" w:rsidRDefault="00F62B4E" w:rsidP="00F62B4E">
            <w:pPr>
              <w:ind w:firstLine="295"/>
              <w:jc w:val="both"/>
              <w:rPr>
                <w:rFonts w:ascii="Times New Roman" w:hAnsi="Times New Roman" w:cs="Times New Roman"/>
              </w:rPr>
            </w:pPr>
          </w:p>
          <w:p w:rsidR="0034533D" w:rsidRPr="00A459CF" w:rsidRDefault="0034533D" w:rsidP="00A459CF">
            <w:pPr>
              <w:ind w:firstLine="295"/>
              <w:jc w:val="both"/>
              <w:rPr>
                <w:rFonts w:ascii="Times New Roman" w:hAnsi="Times New Roman" w:cs="Times New Roman"/>
              </w:rPr>
            </w:pPr>
            <w:r>
              <w:rPr>
                <w:rFonts w:ascii="Times New Roman" w:hAnsi="Times New Roman" w:cs="Times New Roman"/>
              </w:rPr>
              <w:t>1 повідомлення</w:t>
            </w:r>
            <w:r w:rsidR="00AA1A40">
              <w:rPr>
                <w:rFonts w:ascii="Times New Roman" w:hAnsi="Times New Roman" w:cs="Times New Roman"/>
              </w:rPr>
              <w:t xml:space="preserve"> про корупцію</w:t>
            </w:r>
            <w:r>
              <w:rPr>
                <w:rFonts w:ascii="Times New Roman" w:hAnsi="Times New Roman" w:cs="Times New Roman"/>
              </w:rPr>
              <w:t>, що наді</w:t>
            </w:r>
            <w:r w:rsidR="00A459CF">
              <w:rPr>
                <w:rFonts w:ascii="Times New Roman" w:hAnsi="Times New Roman" w:cs="Times New Roman"/>
              </w:rPr>
              <w:t xml:space="preserve">слано </w:t>
            </w:r>
            <w:r>
              <w:rPr>
                <w:rFonts w:ascii="Times New Roman" w:hAnsi="Times New Roman" w:cs="Times New Roman"/>
              </w:rPr>
              <w:t xml:space="preserve">до </w:t>
            </w:r>
            <w:r w:rsidR="00A459CF">
              <w:rPr>
                <w:rFonts w:ascii="Times New Roman" w:hAnsi="Times New Roman" w:cs="Times New Roman"/>
              </w:rPr>
              <w:t>Конституційного Суду України</w:t>
            </w:r>
            <w:r w:rsidR="00AA1A40">
              <w:rPr>
                <w:rFonts w:ascii="Times New Roman" w:hAnsi="Times New Roman" w:cs="Times New Roman"/>
              </w:rPr>
              <w:t>,</w:t>
            </w:r>
            <w:r w:rsidR="00A459CF">
              <w:rPr>
                <w:rFonts w:ascii="Times New Roman" w:hAnsi="Times New Roman" w:cs="Times New Roman"/>
              </w:rPr>
              <w:t xml:space="preserve"> скеровано до СБУ за належністю згідно з приписами ст. 40 Конституції України, ч. третьої ст. 53</w:t>
            </w:r>
            <w:r w:rsidR="00A459CF">
              <w:rPr>
                <w:rFonts w:ascii="Times New Roman" w:hAnsi="Times New Roman" w:cs="Times New Roman"/>
                <w:vertAlign w:val="superscript"/>
              </w:rPr>
              <w:t xml:space="preserve">2 </w:t>
            </w:r>
            <w:r w:rsidR="00A459CF">
              <w:rPr>
                <w:rFonts w:ascii="Times New Roman" w:hAnsi="Times New Roman" w:cs="Times New Roman"/>
              </w:rPr>
              <w:t xml:space="preserve">Закону України «Про запобігання корупції», ст. 7 Закону України «Про звернення громадян». </w:t>
            </w:r>
          </w:p>
        </w:tc>
      </w:tr>
    </w:tbl>
    <w:p w:rsidR="001004D7" w:rsidRDefault="001004D7" w:rsidP="001004D7">
      <w:pPr>
        <w:spacing w:after="0" w:line="240" w:lineRule="auto"/>
        <w:rPr>
          <w:rFonts w:ascii="Times New Roman" w:hAnsi="Times New Roman" w:cs="Times New Roman"/>
          <w:szCs w:val="24"/>
        </w:rPr>
      </w:pPr>
    </w:p>
    <w:p w:rsidR="00B41318" w:rsidRDefault="00B41318" w:rsidP="001004D7">
      <w:pPr>
        <w:spacing w:after="0" w:line="240" w:lineRule="auto"/>
        <w:rPr>
          <w:rFonts w:ascii="Times New Roman" w:hAnsi="Times New Roman" w:cs="Times New Roman"/>
          <w:szCs w:val="24"/>
        </w:rPr>
      </w:pPr>
    </w:p>
    <w:p w:rsidR="0083782C" w:rsidRPr="00B41318" w:rsidRDefault="001004D7" w:rsidP="001004D7">
      <w:pPr>
        <w:spacing w:after="0" w:line="240" w:lineRule="auto"/>
        <w:rPr>
          <w:rFonts w:ascii="Times New Roman" w:hAnsi="Times New Roman" w:cs="Times New Roman"/>
          <w:sz w:val="28"/>
          <w:szCs w:val="28"/>
        </w:rPr>
      </w:pPr>
      <w:r w:rsidRPr="00B41318">
        <w:rPr>
          <w:rFonts w:ascii="Times New Roman" w:hAnsi="Times New Roman" w:cs="Times New Roman"/>
          <w:sz w:val="28"/>
          <w:szCs w:val="28"/>
        </w:rPr>
        <w:t>Завідувач Сектору з питань запобігання і виявлення корупції</w:t>
      </w:r>
    </w:p>
    <w:p w:rsidR="001004D7" w:rsidRPr="00B41318" w:rsidRDefault="001004D7" w:rsidP="001004D7">
      <w:pPr>
        <w:spacing w:after="0" w:line="240" w:lineRule="auto"/>
        <w:rPr>
          <w:rFonts w:ascii="Times New Roman" w:hAnsi="Times New Roman" w:cs="Times New Roman"/>
          <w:b/>
          <w:i/>
          <w:sz w:val="28"/>
          <w:szCs w:val="28"/>
        </w:rPr>
      </w:pPr>
      <w:r w:rsidRPr="00B41318">
        <w:rPr>
          <w:rFonts w:ascii="Times New Roman" w:hAnsi="Times New Roman" w:cs="Times New Roman"/>
          <w:sz w:val="28"/>
          <w:szCs w:val="28"/>
        </w:rPr>
        <w:t xml:space="preserve">Конституційного Суду України                                                                                </w:t>
      </w:r>
      <w:r w:rsidR="00B41318">
        <w:rPr>
          <w:rFonts w:ascii="Times New Roman" w:hAnsi="Times New Roman" w:cs="Times New Roman"/>
          <w:sz w:val="28"/>
          <w:szCs w:val="28"/>
        </w:rPr>
        <w:t xml:space="preserve">   </w:t>
      </w:r>
      <w:r w:rsidRPr="00B41318">
        <w:rPr>
          <w:rFonts w:ascii="Times New Roman" w:hAnsi="Times New Roman" w:cs="Times New Roman"/>
          <w:sz w:val="28"/>
          <w:szCs w:val="28"/>
        </w:rPr>
        <w:t xml:space="preserve">                              </w:t>
      </w:r>
      <w:r w:rsidRPr="00B41318">
        <w:rPr>
          <w:rFonts w:ascii="Times New Roman" w:hAnsi="Times New Roman" w:cs="Times New Roman"/>
          <w:b/>
          <w:sz w:val="28"/>
          <w:szCs w:val="28"/>
        </w:rPr>
        <w:t>Людмила КАКАУЛІНА</w:t>
      </w:r>
    </w:p>
    <w:p w:rsidR="001004D7" w:rsidRPr="00B41318" w:rsidRDefault="001004D7">
      <w:pPr>
        <w:rPr>
          <w:rFonts w:ascii="Times New Roman" w:hAnsi="Times New Roman" w:cs="Times New Roman"/>
          <w:i/>
          <w:sz w:val="28"/>
          <w:szCs w:val="28"/>
        </w:rPr>
      </w:pPr>
    </w:p>
    <w:p w:rsidR="00F62B4E" w:rsidRPr="00392A48" w:rsidRDefault="00392A48">
      <w:pPr>
        <w:rPr>
          <w:rFonts w:ascii="Times New Roman" w:hAnsi="Times New Roman" w:cs="Times New Roman"/>
          <w:i/>
          <w:sz w:val="22"/>
        </w:rPr>
      </w:pPr>
      <w:r w:rsidRPr="00392A48">
        <w:rPr>
          <w:rFonts w:ascii="Times New Roman" w:hAnsi="Times New Roman" w:cs="Times New Roman"/>
          <w:i/>
          <w:sz w:val="22"/>
        </w:rPr>
        <w:t>12 лютого 2024 року</w:t>
      </w:r>
    </w:p>
    <w:p w:rsidR="00F62B4E" w:rsidRDefault="00F62B4E"/>
    <w:p w:rsidR="00A459CF" w:rsidRDefault="00A459CF"/>
    <w:p w:rsidR="00A459CF" w:rsidRDefault="00A459CF"/>
    <w:p w:rsidR="00A459CF" w:rsidRDefault="00A459CF"/>
    <w:p w:rsidR="00A459CF" w:rsidRDefault="00A459CF"/>
    <w:p w:rsidR="00A459CF" w:rsidRDefault="00A459CF"/>
    <w:p w:rsidR="00A459CF" w:rsidRDefault="00A459CF"/>
    <w:p w:rsidR="00A459CF" w:rsidRDefault="00A459CF"/>
    <w:p w:rsidR="00A459CF" w:rsidRDefault="00A459CF"/>
    <w:p w:rsidR="00482B6A" w:rsidRDefault="00F62B4E" w:rsidP="00482B6A">
      <w:pPr>
        <w:spacing w:after="0" w:line="240" w:lineRule="auto"/>
        <w:jc w:val="center"/>
        <w:rPr>
          <w:rFonts w:ascii="Times New Roman" w:hAnsi="Times New Roman" w:cs="Times New Roman"/>
          <w:b/>
          <w:sz w:val="28"/>
          <w:szCs w:val="28"/>
        </w:rPr>
      </w:pPr>
      <w:r w:rsidRPr="00F62B4E">
        <w:rPr>
          <w:rFonts w:ascii="Times New Roman" w:hAnsi="Times New Roman" w:cs="Times New Roman"/>
          <w:b/>
          <w:sz w:val="28"/>
          <w:szCs w:val="28"/>
        </w:rPr>
        <w:lastRenderedPageBreak/>
        <w:t>З</w:t>
      </w:r>
      <w:r w:rsidR="00482B6A">
        <w:rPr>
          <w:rFonts w:ascii="Times New Roman" w:hAnsi="Times New Roman" w:cs="Times New Roman"/>
          <w:b/>
          <w:sz w:val="28"/>
          <w:szCs w:val="28"/>
        </w:rPr>
        <w:t>АХОДИ</w:t>
      </w:r>
    </w:p>
    <w:p w:rsidR="00F62B4E" w:rsidRDefault="00F6063E" w:rsidP="00482B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482B6A">
        <w:rPr>
          <w:rFonts w:ascii="Times New Roman" w:hAnsi="Times New Roman" w:cs="Times New Roman"/>
          <w:b/>
          <w:sz w:val="28"/>
          <w:szCs w:val="28"/>
        </w:rPr>
        <w:t>З</w:t>
      </w:r>
      <w:r>
        <w:rPr>
          <w:rFonts w:ascii="Times New Roman" w:hAnsi="Times New Roman" w:cs="Times New Roman"/>
          <w:b/>
          <w:sz w:val="28"/>
          <w:szCs w:val="28"/>
        </w:rPr>
        <w:t xml:space="preserve"> ЗАПОБІГАННЯ ТА ВРЕГУЛЮВАННЯ </w:t>
      </w:r>
      <w:r w:rsidR="00482B6A">
        <w:rPr>
          <w:rFonts w:ascii="Times New Roman" w:hAnsi="Times New Roman" w:cs="Times New Roman"/>
          <w:b/>
          <w:sz w:val="28"/>
          <w:szCs w:val="28"/>
        </w:rPr>
        <w:t>КОРУПЦІЙНИХ РИЗИКІВ</w:t>
      </w:r>
    </w:p>
    <w:p w:rsidR="00AA1A40" w:rsidRPr="00A459CF" w:rsidRDefault="00AA1A40" w:rsidP="00F62B4E">
      <w:pPr>
        <w:jc w:val="center"/>
        <w:rPr>
          <w:rFonts w:ascii="Times New Roman" w:hAnsi="Times New Roman" w:cs="Times New Roman"/>
          <w:b/>
          <w:sz w:val="28"/>
          <w:szCs w:val="28"/>
        </w:rPr>
      </w:pPr>
    </w:p>
    <w:p w:rsidR="00A459CF" w:rsidRDefault="00A459CF" w:rsidP="00C801F9">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Сфера ризику:</w:t>
      </w:r>
      <w:r w:rsidRPr="00A459CF">
        <w:rPr>
          <w:rFonts w:ascii="Times New Roman" w:hAnsi="Times New Roman" w:cs="Times New Roman"/>
          <w:sz w:val="28"/>
          <w:szCs w:val="28"/>
        </w:rPr>
        <w:t xml:space="preserve"> Реалізація</w:t>
      </w:r>
      <w:r>
        <w:rPr>
          <w:rFonts w:ascii="Times New Roman" w:hAnsi="Times New Roman" w:cs="Times New Roman"/>
          <w:b/>
          <w:sz w:val="28"/>
          <w:szCs w:val="28"/>
        </w:rPr>
        <w:t xml:space="preserve"> </w:t>
      </w:r>
      <w:r w:rsidRPr="00A459CF">
        <w:rPr>
          <w:rFonts w:ascii="Times New Roman" w:hAnsi="Times New Roman" w:cs="Times New Roman"/>
          <w:sz w:val="28"/>
          <w:szCs w:val="28"/>
        </w:rPr>
        <w:t>державної політики</w:t>
      </w:r>
      <w:r w:rsidR="00ED0B55">
        <w:rPr>
          <w:rFonts w:ascii="Times New Roman" w:hAnsi="Times New Roman" w:cs="Times New Roman"/>
          <w:sz w:val="28"/>
          <w:szCs w:val="28"/>
        </w:rPr>
        <w:t xml:space="preserve">, повідомлення суддями Конституційного Суду України про можливий конфлікт інтересів </w:t>
      </w:r>
    </w:p>
    <w:p w:rsidR="00A459CF" w:rsidRPr="00A459CF" w:rsidRDefault="00A459CF" w:rsidP="00C801F9">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Виникнення конфлікту інтересів  при розгляді конституційних подань, звернень, скарг</w:t>
      </w:r>
    </w:p>
    <w:p w:rsidR="00ED0B55" w:rsidRDefault="00A459CF" w:rsidP="00ED0B5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00ED0B55" w:rsidRPr="00A459CF">
        <w:rPr>
          <w:rFonts w:ascii="Times New Roman" w:hAnsi="Times New Roman" w:cs="Times New Roman"/>
          <w:sz w:val="28"/>
          <w:szCs w:val="28"/>
        </w:rPr>
        <w:t>Прийняття рішень суддями Конституційного Суду України у разі наявності конфлікту інтересів</w:t>
      </w:r>
    </w:p>
    <w:p w:rsidR="00ED0B55" w:rsidRPr="00C028A6" w:rsidRDefault="00ED0B55" w:rsidP="00ED0B55">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00C028A6" w:rsidRPr="00C028A6">
        <w:rPr>
          <w:rFonts w:ascii="Times New Roman" w:hAnsi="Times New Roman" w:cs="Times New Roman"/>
          <w:sz w:val="28"/>
          <w:szCs w:val="28"/>
        </w:rPr>
        <w:t xml:space="preserve">ситуація щодо наявності </w:t>
      </w:r>
      <w:r w:rsidRPr="00C028A6">
        <w:rPr>
          <w:rFonts w:ascii="Times New Roman" w:hAnsi="Times New Roman" w:cs="Times New Roman"/>
          <w:sz w:val="28"/>
          <w:szCs w:val="28"/>
        </w:rPr>
        <w:t>конфлікт</w:t>
      </w:r>
      <w:r w:rsidR="00C028A6" w:rsidRPr="00C028A6">
        <w:rPr>
          <w:rFonts w:ascii="Times New Roman" w:hAnsi="Times New Roman" w:cs="Times New Roman"/>
          <w:sz w:val="28"/>
          <w:szCs w:val="28"/>
        </w:rPr>
        <w:t>у інтересів</w:t>
      </w:r>
    </w:p>
    <w:p w:rsidR="00A459CF" w:rsidRPr="00C028A6" w:rsidRDefault="00ED0B55" w:rsidP="00ED0B55">
      <w:pPr>
        <w:rPr>
          <w:rFonts w:ascii="Times New Roman" w:hAnsi="Times New Roman" w:cs="Times New Roman"/>
          <w:sz w:val="28"/>
          <w:szCs w:val="28"/>
        </w:rPr>
      </w:pPr>
      <w:r>
        <w:rPr>
          <w:rFonts w:ascii="Times New Roman" w:hAnsi="Times New Roman" w:cs="Times New Roman"/>
          <w:b/>
          <w:sz w:val="28"/>
          <w:szCs w:val="28"/>
        </w:rPr>
        <w:t>Заходи контролю:</w:t>
      </w:r>
      <w:r w:rsidR="00C028A6">
        <w:rPr>
          <w:rFonts w:ascii="Times New Roman" w:hAnsi="Times New Roman" w:cs="Times New Roman"/>
          <w:b/>
          <w:sz w:val="28"/>
          <w:szCs w:val="28"/>
        </w:rPr>
        <w:t xml:space="preserve"> </w:t>
      </w:r>
      <w:r w:rsidR="00C028A6" w:rsidRPr="00C028A6">
        <w:rPr>
          <w:rFonts w:ascii="Times New Roman" w:hAnsi="Times New Roman" w:cs="Times New Roman"/>
          <w:sz w:val="28"/>
          <w:szCs w:val="28"/>
        </w:rPr>
        <w:t>подання суддями заяви про самовідвід або розгляд Судом заяви про відвід судді Суду</w:t>
      </w:r>
    </w:p>
    <w:tbl>
      <w:tblPr>
        <w:tblStyle w:val="a3"/>
        <w:tblW w:w="15446" w:type="dxa"/>
        <w:tblLook w:val="04A0" w:firstRow="1" w:lastRow="0" w:firstColumn="1" w:lastColumn="0" w:noHBand="0" w:noVBand="1"/>
      </w:tblPr>
      <w:tblGrid>
        <w:gridCol w:w="704"/>
        <w:gridCol w:w="6860"/>
        <w:gridCol w:w="1929"/>
        <w:gridCol w:w="1842"/>
        <w:gridCol w:w="4111"/>
      </w:tblGrid>
      <w:tr w:rsidR="00E3172D" w:rsidTr="00E3172D">
        <w:tc>
          <w:tcPr>
            <w:tcW w:w="704" w:type="dxa"/>
            <w:shd w:val="clear" w:color="auto" w:fill="BFBFBF" w:themeFill="background1" w:themeFillShade="BF"/>
          </w:tcPr>
          <w:p w:rsidR="00E3172D" w:rsidRPr="00A459CF" w:rsidRDefault="00E3172D" w:rsidP="00F62B4E">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E3172D" w:rsidRPr="00A459CF" w:rsidRDefault="00E3172D" w:rsidP="00F62B4E">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E3172D" w:rsidRPr="00A459CF" w:rsidRDefault="00E3172D" w:rsidP="00F62B4E">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E3172D" w:rsidRPr="00A459CF" w:rsidRDefault="00E3172D" w:rsidP="00F62B4E">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E3172D" w:rsidRPr="00A459CF" w:rsidRDefault="00E3172D" w:rsidP="00F62B4E">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E3172D" w:rsidTr="00E3172D">
        <w:tc>
          <w:tcPr>
            <w:tcW w:w="704" w:type="dxa"/>
          </w:tcPr>
          <w:p w:rsidR="00E3172D" w:rsidRPr="00C801F9" w:rsidRDefault="00E3172D" w:rsidP="00F62B4E">
            <w:pPr>
              <w:jc w:val="center"/>
              <w:rPr>
                <w:rFonts w:ascii="Times New Roman" w:hAnsi="Times New Roman" w:cs="Times New Roman"/>
                <w:szCs w:val="24"/>
              </w:rPr>
            </w:pPr>
            <w:r w:rsidRPr="00C801F9">
              <w:rPr>
                <w:rFonts w:ascii="Times New Roman" w:hAnsi="Times New Roman" w:cs="Times New Roman"/>
                <w:szCs w:val="24"/>
              </w:rPr>
              <w:t>1.</w:t>
            </w:r>
          </w:p>
        </w:tc>
        <w:tc>
          <w:tcPr>
            <w:tcW w:w="6860" w:type="dxa"/>
          </w:tcPr>
          <w:p w:rsidR="00E3172D" w:rsidRDefault="00E3172D" w:rsidP="00C801F9">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E3172D" w:rsidRDefault="00E3172D" w:rsidP="00C801F9">
            <w:pPr>
              <w:rPr>
                <w:rFonts w:ascii="Times New Roman" w:hAnsi="Times New Roman" w:cs="Times New Roman"/>
                <w:szCs w:val="24"/>
              </w:rPr>
            </w:pPr>
            <w:r>
              <w:rPr>
                <w:rFonts w:ascii="Times New Roman" w:hAnsi="Times New Roman" w:cs="Times New Roman"/>
                <w:szCs w:val="24"/>
              </w:rPr>
              <w:t>Розробка пам’ятки щодо порядку дій при виявленні конфлікту інтересів.</w:t>
            </w:r>
          </w:p>
          <w:p w:rsidR="00E3172D" w:rsidRDefault="00E3172D" w:rsidP="00C801F9">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E3172D" w:rsidRDefault="00E3172D" w:rsidP="00C801F9">
            <w:pPr>
              <w:rPr>
                <w:rFonts w:ascii="Times New Roman" w:hAnsi="Times New Roman" w:cs="Times New Roman"/>
                <w:szCs w:val="24"/>
              </w:rPr>
            </w:pPr>
            <w:r>
              <w:rPr>
                <w:rFonts w:ascii="Times New Roman" w:hAnsi="Times New Roman" w:cs="Times New Roman"/>
                <w:szCs w:val="24"/>
              </w:rPr>
              <w:t>До 01.07.2023</w:t>
            </w:r>
          </w:p>
          <w:p w:rsidR="00E3172D" w:rsidRPr="00C801F9" w:rsidRDefault="00E3172D" w:rsidP="00C801F9">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E3172D" w:rsidRDefault="00E3172D" w:rsidP="00C801F9">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E3172D" w:rsidRDefault="00E3172D" w:rsidP="00C801F9">
            <w:pPr>
              <w:rPr>
                <w:rFonts w:ascii="Times New Roman" w:hAnsi="Times New Roman" w:cs="Times New Roman"/>
                <w:i/>
              </w:rPr>
            </w:pPr>
            <w:r w:rsidRPr="00C801F9">
              <w:rPr>
                <w:rFonts w:ascii="Times New Roman" w:hAnsi="Times New Roman" w:cs="Times New Roman"/>
                <w:i/>
              </w:rPr>
              <w:t>Індикатор виконання:</w:t>
            </w:r>
          </w:p>
          <w:p w:rsidR="00E3172D" w:rsidRPr="00C801F9" w:rsidRDefault="00E3172D" w:rsidP="00C801F9">
            <w:pPr>
              <w:rPr>
                <w:rFonts w:ascii="Times New Roman" w:hAnsi="Times New Roman" w:cs="Times New Roman"/>
                <w:szCs w:val="24"/>
              </w:rPr>
            </w:pPr>
            <w:r>
              <w:rPr>
                <w:rFonts w:ascii="Times New Roman" w:hAnsi="Times New Roman" w:cs="Times New Roman"/>
              </w:rPr>
              <w:t>Розроблено пам’ятку та ознайомлено працівників та суддів</w:t>
            </w:r>
            <w:r w:rsidR="003C41EE">
              <w:rPr>
                <w:rFonts w:ascii="Times New Roman" w:hAnsi="Times New Roman" w:cs="Times New Roman"/>
              </w:rPr>
              <w:t>.</w:t>
            </w:r>
            <w:r>
              <w:rPr>
                <w:rFonts w:ascii="Times New Roman" w:hAnsi="Times New Roman" w:cs="Times New Roman"/>
              </w:rPr>
              <w:t xml:space="preserve"> Конституційного Суду України</w:t>
            </w:r>
            <w:r w:rsidR="003C41EE">
              <w:rPr>
                <w:rFonts w:ascii="Times New Roman" w:hAnsi="Times New Roman" w:cs="Times New Roman"/>
              </w:rPr>
              <w:t>.</w:t>
            </w:r>
          </w:p>
          <w:p w:rsidR="00E3172D" w:rsidRPr="00C801F9" w:rsidRDefault="00E3172D" w:rsidP="00C801F9">
            <w:pPr>
              <w:rPr>
                <w:rFonts w:ascii="Times New Roman" w:hAnsi="Times New Roman" w:cs="Times New Roman"/>
                <w:i/>
                <w:szCs w:val="24"/>
              </w:rPr>
            </w:pPr>
          </w:p>
          <w:p w:rsidR="00E3172D" w:rsidRPr="00C801F9" w:rsidRDefault="00E3172D" w:rsidP="00F62B4E">
            <w:pPr>
              <w:jc w:val="center"/>
              <w:rPr>
                <w:rFonts w:ascii="Times New Roman" w:hAnsi="Times New Roman" w:cs="Times New Roman"/>
                <w:szCs w:val="24"/>
              </w:rPr>
            </w:pPr>
          </w:p>
        </w:tc>
        <w:tc>
          <w:tcPr>
            <w:tcW w:w="1929" w:type="dxa"/>
          </w:tcPr>
          <w:p w:rsidR="00E3172D" w:rsidRDefault="00E3172D" w:rsidP="00F62B4E">
            <w:pPr>
              <w:jc w:val="center"/>
              <w:rPr>
                <w:rFonts w:ascii="Times New Roman" w:hAnsi="Times New Roman" w:cs="Times New Roman"/>
                <w:b/>
                <w:sz w:val="28"/>
                <w:szCs w:val="28"/>
              </w:rPr>
            </w:pPr>
          </w:p>
          <w:p w:rsidR="00E3172D" w:rsidRPr="00C801F9" w:rsidRDefault="00E3172D" w:rsidP="00F62B4E">
            <w:pPr>
              <w:jc w:val="center"/>
              <w:rPr>
                <w:rFonts w:ascii="Times New Roman" w:hAnsi="Times New Roman" w:cs="Times New Roman"/>
                <w:szCs w:val="24"/>
              </w:rPr>
            </w:pPr>
            <w:r w:rsidRPr="00C801F9">
              <w:rPr>
                <w:rFonts w:ascii="Times New Roman" w:hAnsi="Times New Roman" w:cs="Times New Roman"/>
                <w:szCs w:val="24"/>
              </w:rPr>
              <w:t>03.07.2023</w:t>
            </w:r>
          </w:p>
        </w:tc>
        <w:tc>
          <w:tcPr>
            <w:tcW w:w="1842" w:type="dxa"/>
          </w:tcPr>
          <w:p w:rsidR="00E3172D" w:rsidRDefault="00E3172D" w:rsidP="00F62B4E">
            <w:pPr>
              <w:jc w:val="center"/>
              <w:rPr>
                <w:rFonts w:ascii="Times New Roman" w:hAnsi="Times New Roman" w:cs="Times New Roman"/>
                <w:b/>
                <w:sz w:val="28"/>
                <w:szCs w:val="28"/>
              </w:rPr>
            </w:pPr>
          </w:p>
          <w:p w:rsidR="00E3172D" w:rsidRPr="00E3172D" w:rsidRDefault="00E3172D" w:rsidP="00E3172D">
            <w:pPr>
              <w:jc w:val="center"/>
              <w:rPr>
                <w:rFonts w:ascii="Times New Roman" w:hAnsi="Times New Roman" w:cs="Times New Roman"/>
                <w:szCs w:val="24"/>
              </w:rPr>
            </w:pPr>
            <w:r w:rsidRPr="00E3172D">
              <w:rPr>
                <w:rFonts w:ascii="Times New Roman" w:hAnsi="Times New Roman" w:cs="Times New Roman"/>
                <w:szCs w:val="24"/>
              </w:rPr>
              <w:t>Виконано</w:t>
            </w:r>
          </w:p>
        </w:tc>
        <w:tc>
          <w:tcPr>
            <w:tcW w:w="4111" w:type="dxa"/>
          </w:tcPr>
          <w:p w:rsidR="00C028A6" w:rsidRPr="00661AE0" w:rsidRDefault="00C028A6" w:rsidP="00C028A6">
            <w:pPr>
              <w:spacing w:after="120"/>
              <w:ind w:firstLine="567"/>
              <w:jc w:val="both"/>
              <w:rPr>
                <w:rFonts w:ascii="Times New Roman" w:hAnsi="Times New Roman" w:cs="Times New Roman"/>
                <w:color w:val="111111"/>
                <w:szCs w:val="24"/>
                <w:shd w:val="clear" w:color="auto" w:fill="FCFCFC"/>
              </w:rPr>
            </w:pPr>
            <w:r>
              <w:rPr>
                <w:rFonts w:ascii="Times New Roman" w:hAnsi="Times New Roman" w:cs="Times New Roman"/>
                <w:szCs w:val="24"/>
              </w:rPr>
              <w:t xml:space="preserve">У 2023 році з питань розгляду та врегулювання </w:t>
            </w:r>
            <w:r w:rsidRPr="00661AE0">
              <w:rPr>
                <w:rFonts w:ascii="Times New Roman" w:hAnsi="Times New Roman" w:cs="Times New Roman"/>
                <w:szCs w:val="24"/>
              </w:rPr>
              <w:t xml:space="preserve">у судді </w:t>
            </w:r>
            <w:r>
              <w:rPr>
                <w:rFonts w:ascii="Times New Roman" w:hAnsi="Times New Roman" w:cs="Times New Roman"/>
                <w:szCs w:val="24"/>
              </w:rPr>
              <w:t xml:space="preserve">Суду </w:t>
            </w:r>
            <w:r w:rsidRPr="00661AE0">
              <w:rPr>
                <w:rFonts w:ascii="Times New Roman" w:hAnsi="Times New Roman" w:cs="Times New Roman"/>
                <w:szCs w:val="24"/>
              </w:rPr>
              <w:t>реального чи потенційного конфлікту інтересів або ж обставин, що викликають сумнів в його об’єктивності та неупередженості</w:t>
            </w:r>
            <w:r>
              <w:rPr>
                <w:rFonts w:ascii="Times New Roman" w:hAnsi="Times New Roman" w:cs="Times New Roman"/>
                <w:szCs w:val="24"/>
              </w:rPr>
              <w:t xml:space="preserve"> при здійсненні </w:t>
            </w:r>
            <w:r w:rsidRPr="00661AE0">
              <w:rPr>
                <w:rFonts w:ascii="Times New Roman" w:hAnsi="Times New Roman" w:cs="Times New Roman"/>
                <w:color w:val="111111"/>
                <w:szCs w:val="24"/>
                <w:shd w:val="clear" w:color="auto" w:fill="FCFCFC"/>
              </w:rPr>
              <w:t xml:space="preserve"> конституційного контролю у конституційному провадженні</w:t>
            </w:r>
            <w:r>
              <w:rPr>
                <w:rFonts w:ascii="Times New Roman" w:hAnsi="Times New Roman" w:cs="Times New Roman"/>
                <w:color w:val="111111"/>
                <w:szCs w:val="24"/>
                <w:shd w:val="clear" w:color="auto" w:fill="FCFCFC"/>
              </w:rPr>
              <w:t xml:space="preserve"> винесено 17 рішень Суду</w:t>
            </w:r>
            <w:r w:rsidRPr="00661AE0">
              <w:rPr>
                <w:rFonts w:ascii="Times New Roman" w:hAnsi="Times New Roman" w:cs="Times New Roman"/>
                <w:color w:val="111111"/>
                <w:szCs w:val="24"/>
                <w:shd w:val="clear" w:color="auto" w:fill="FCFCFC"/>
              </w:rPr>
              <w:t>.</w:t>
            </w:r>
          </w:p>
          <w:p w:rsidR="00F6063E" w:rsidRDefault="00F6063E" w:rsidP="00F6063E">
            <w:pPr>
              <w:ind w:firstLine="180"/>
              <w:jc w:val="both"/>
              <w:rPr>
                <w:rFonts w:ascii="Times New Roman" w:hAnsi="Times New Roman" w:cs="Times New Roman"/>
                <w:szCs w:val="24"/>
              </w:rPr>
            </w:pPr>
            <w:r>
              <w:rPr>
                <w:rFonts w:ascii="Times New Roman" w:hAnsi="Times New Roman" w:cs="Times New Roman"/>
                <w:szCs w:val="24"/>
              </w:rPr>
              <w:t>Порядок запобігання та врегулювання конфлікту інтересів у діяльності осіб, уповноважених на виконання функцій держави, та прирівняних до них осіб, які працюють у Конституційному Суді України затверджено Розпорядженням керівника Секретаріату від 11 грудня 2019 року № 22/4/2019-ОД.</w:t>
            </w:r>
          </w:p>
          <w:p w:rsidR="00E3172D" w:rsidRPr="00E3172D" w:rsidRDefault="00E3172D" w:rsidP="00C028A6">
            <w:pPr>
              <w:spacing w:after="120"/>
              <w:ind w:firstLine="567"/>
              <w:jc w:val="both"/>
              <w:rPr>
                <w:rFonts w:ascii="Times New Roman" w:hAnsi="Times New Roman" w:cs="Times New Roman"/>
                <w:szCs w:val="24"/>
              </w:rPr>
            </w:pPr>
          </w:p>
        </w:tc>
      </w:tr>
    </w:tbl>
    <w:p w:rsidR="00E3172D" w:rsidRDefault="00E3172D" w:rsidP="00E3172D">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Управління документообігом</w:t>
      </w:r>
      <w:r w:rsidR="00D6251F">
        <w:rPr>
          <w:rFonts w:ascii="Times New Roman" w:hAnsi="Times New Roman" w:cs="Times New Roman"/>
          <w:sz w:val="28"/>
          <w:szCs w:val="28"/>
        </w:rPr>
        <w:t>, робота з вхідною кореспонденцією</w:t>
      </w:r>
    </w:p>
    <w:p w:rsidR="00E3172D" w:rsidRPr="00A459CF" w:rsidRDefault="00E3172D" w:rsidP="00E3172D">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Можлив</w:t>
      </w:r>
      <w:r w:rsidR="00D6251F">
        <w:rPr>
          <w:rFonts w:ascii="Times New Roman" w:hAnsi="Times New Roman" w:cs="Times New Roman"/>
          <w:sz w:val="28"/>
          <w:szCs w:val="28"/>
        </w:rPr>
        <w:t>а</w:t>
      </w:r>
      <w:r>
        <w:rPr>
          <w:rFonts w:ascii="Times New Roman" w:hAnsi="Times New Roman" w:cs="Times New Roman"/>
          <w:sz w:val="28"/>
          <w:szCs w:val="28"/>
        </w:rPr>
        <w:t xml:space="preserve"> недоброчесн</w:t>
      </w:r>
      <w:r w:rsidR="00D6251F">
        <w:rPr>
          <w:rFonts w:ascii="Times New Roman" w:hAnsi="Times New Roman" w:cs="Times New Roman"/>
          <w:sz w:val="28"/>
          <w:szCs w:val="28"/>
        </w:rPr>
        <w:t>ість</w:t>
      </w:r>
      <w:r>
        <w:rPr>
          <w:rFonts w:ascii="Times New Roman" w:hAnsi="Times New Roman" w:cs="Times New Roman"/>
          <w:sz w:val="28"/>
          <w:szCs w:val="28"/>
        </w:rPr>
        <w:t xml:space="preserve"> посадових осіб Суду під час реєстрації вхідної кореспонденції</w:t>
      </w:r>
    </w:p>
    <w:p w:rsidR="00E3172D" w:rsidRPr="00E3172D" w:rsidRDefault="00E3172D" w:rsidP="00E3172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E3172D">
        <w:rPr>
          <w:rFonts w:ascii="Times New Roman" w:hAnsi="Times New Roman" w:cs="Times New Roman"/>
          <w:sz w:val="28"/>
          <w:szCs w:val="28"/>
        </w:rPr>
        <w:t>Умисне порушення порядку та строків реєстрації документів, що надходять до Суду</w:t>
      </w:r>
    </w:p>
    <w:p w:rsidR="00C028A6" w:rsidRPr="00C028A6" w:rsidRDefault="00C028A6" w:rsidP="00C028A6">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Pr="00C028A6">
        <w:rPr>
          <w:rFonts w:ascii="Times New Roman" w:hAnsi="Times New Roman" w:cs="Times New Roman"/>
          <w:sz w:val="28"/>
          <w:szCs w:val="28"/>
        </w:rPr>
        <w:t>особистий контакт працівників з фізичними або юридичними особами під час прийому документів</w:t>
      </w:r>
    </w:p>
    <w:p w:rsidR="00E3172D" w:rsidRPr="00C028A6" w:rsidRDefault="00C028A6" w:rsidP="00C028A6">
      <w:pPr>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Pr="00C028A6">
        <w:rPr>
          <w:rFonts w:ascii="Times New Roman" w:hAnsi="Times New Roman" w:cs="Times New Roman"/>
          <w:sz w:val="28"/>
          <w:szCs w:val="28"/>
        </w:rPr>
        <w:t>Інструкцію зі справочинства в Конституційному Суді України, затверджена Розпорядженням Голови Конституційного Суду України № 55/01/2022-ОД від 20.10.2022</w:t>
      </w:r>
    </w:p>
    <w:tbl>
      <w:tblPr>
        <w:tblStyle w:val="a3"/>
        <w:tblW w:w="15446" w:type="dxa"/>
        <w:tblLook w:val="04A0" w:firstRow="1" w:lastRow="0" w:firstColumn="1" w:lastColumn="0" w:noHBand="0" w:noVBand="1"/>
      </w:tblPr>
      <w:tblGrid>
        <w:gridCol w:w="704"/>
        <w:gridCol w:w="6860"/>
        <w:gridCol w:w="1929"/>
        <w:gridCol w:w="1842"/>
        <w:gridCol w:w="4111"/>
      </w:tblGrid>
      <w:tr w:rsidR="00E3172D" w:rsidTr="0007127B">
        <w:tc>
          <w:tcPr>
            <w:tcW w:w="704" w:type="dxa"/>
            <w:shd w:val="clear" w:color="auto" w:fill="BFBFBF" w:themeFill="background1" w:themeFillShade="BF"/>
          </w:tcPr>
          <w:p w:rsidR="00E3172D" w:rsidRPr="00A459CF" w:rsidRDefault="00E3172D"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E3172D" w:rsidRPr="00A459CF" w:rsidRDefault="00E3172D"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E3172D" w:rsidRPr="00A459CF" w:rsidRDefault="00E3172D"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E3172D" w:rsidRPr="00A459CF" w:rsidRDefault="00E3172D"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E3172D" w:rsidRPr="00A459CF" w:rsidRDefault="00E3172D"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E3172D" w:rsidTr="0007127B">
        <w:tc>
          <w:tcPr>
            <w:tcW w:w="704" w:type="dxa"/>
          </w:tcPr>
          <w:p w:rsidR="00E3172D" w:rsidRPr="00C801F9" w:rsidRDefault="00AA1A40" w:rsidP="0007127B">
            <w:pPr>
              <w:jc w:val="center"/>
              <w:rPr>
                <w:rFonts w:ascii="Times New Roman" w:hAnsi="Times New Roman" w:cs="Times New Roman"/>
                <w:szCs w:val="24"/>
              </w:rPr>
            </w:pPr>
            <w:r>
              <w:rPr>
                <w:rFonts w:ascii="Times New Roman" w:hAnsi="Times New Roman" w:cs="Times New Roman"/>
                <w:szCs w:val="24"/>
              </w:rPr>
              <w:t>2</w:t>
            </w:r>
            <w:r w:rsidR="00E3172D" w:rsidRPr="00C801F9">
              <w:rPr>
                <w:rFonts w:ascii="Times New Roman" w:hAnsi="Times New Roman" w:cs="Times New Roman"/>
                <w:szCs w:val="24"/>
              </w:rPr>
              <w:t>.</w:t>
            </w:r>
          </w:p>
        </w:tc>
        <w:tc>
          <w:tcPr>
            <w:tcW w:w="6860" w:type="dxa"/>
          </w:tcPr>
          <w:p w:rsidR="00E3172D" w:rsidRDefault="00E3172D"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E3172D" w:rsidRDefault="00E3172D" w:rsidP="0007127B">
            <w:pPr>
              <w:rPr>
                <w:rFonts w:ascii="Times New Roman" w:hAnsi="Times New Roman" w:cs="Times New Roman"/>
                <w:szCs w:val="24"/>
              </w:rPr>
            </w:pPr>
            <w:r>
              <w:rPr>
                <w:rFonts w:ascii="Times New Roman" w:hAnsi="Times New Roman" w:cs="Times New Roman"/>
                <w:szCs w:val="24"/>
              </w:rPr>
              <w:t>Розробка пам’ятки щодо відповідальності за порушення порядку реєстрації вхідної кореспонденції та ознайомлення працівників Суду</w:t>
            </w:r>
          </w:p>
          <w:p w:rsidR="00E3172D" w:rsidRDefault="00E3172D"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E3172D" w:rsidRDefault="00E3172D" w:rsidP="0007127B">
            <w:pPr>
              <w:rPr>
                <w:rFonts w:ascii="Times New Roman" w:hAnsi="Times New Roman" w:cs="Times New Roman"/>
                <w:szCs w:val="24"/>
              </w:rPr>
            </w:pPr>
            <w:r>
              <w:rPr>
                <w:rFonts w:ascii="Times New Roman" w:hAnsi="Times New Roman" w:cs="Times New Roman"/>
                <w:szCs w:val="24"/>
              </w:rPr>
              <w:t>До 30.06.2023</w:t>
            </w:r>
          </w:p>
          <w:p w:rsidR="00E3172D" w:rsidRPr="00C801F9" w:rsidRDefault="00E3172D"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E3172D" w:rsidRDefault="00E3172D" w:rsidP="0007127B">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E3172D" w:rsidRDefault="00E3172D" w:rsidP="0007127B">
            <w:pPr>
              <w:rPr>
                <w:rFonts w:ascii="Times New Roman" w:hAnsi="Times New Roman" w:cs="Times New Roman"/>
                <w:i/>
              </w:rPr>
            </w:pPr>
            <w:r w:rsidRPr="00C801F9">
              <w:rPr>
                <w:rFonts w:ascii="Times New Roman" w:hAnsi="Times New Roman" w:cs="Times New Roman"/>
                <w:i/>
              </w:rPr>
              <w:t>Індикатор виконання:</w:t>
            </w:r>
          </w:p>
          <w:p w:rsidR="00E3172D" w:rsidRPr="00C801F9" w:rsidRDefault="00E3172D" w:rsidP="0007127B">
            <w:pPr>
              <w:rPr>
                <w:rFonts w:ascii="Times New Roman" w:hAnsi="Times New Roman" w:cs="Times New Roman"/>
                <w:szCs w:val="24"/>
              </w:rPr>
            </w:pPr>
            <w:r>
              <w:rPr>
                <w:rFonts w:ascii="Times New Roman" w:hAnsi="Times New Roman" w:cs="Times New Roman"/>
              </w:rPr>
              <w:t>Розроблено пам’ятку та ознайомлено працівників</w:t>
            </w:r>
            <w:r w:rsidR="003C41EE">
              <w:rPr>
                <w:rFonts w:ascii="Times New Roman" w:hAnsi="Times New Roman" w:cs="Times New Roman"/>
              </w:rPr>
              <w:t>.</w:t>
            </w:r>
            <w:r>
              <w:rPr>
                <w:rFonts w:ascii="Times New Roman" w:hAnsi="Times New Roman" w:cs="Times New Roman"/>
              </w:rPr>
              <w:t xml:space="preserve">  Конституційного Суду України</w:t>
            </w:r>
            <w:r w:rsidR="003C41EE">
              <w:rPr>
                <w:rFonts w:ascii="Times New Roman" w:hAnsi="Times New Roman" w:cs="Times New Roman"/>
              </w:rPr>
              <w:t>.</w:t>
            </w:r>
          </w:p>
          <w:p w:rsidR="00E3172D" w:rsidRPr="00C801F9" w:rsidRDefault="00E3172D" w:rsidP="0007127B">
            <w:pPr>
              <w:rPr>
                <w:rFonts w:ascii="Times New Roman" w:hAnsi="Times New Roman" w:cs="Times New Roman"/>
                <w:i/>
                <w:szCs w:val="24"/>
              </w:rPr>
            </w:pPr>
          </w:p>
          <w:p w:rsidR="00E3172D" w:rsidRPr="00C801F9" w:rsidRDefault="00E3172D" w:rsidP="0007127B">
            <w:pPr>
              <w:jc w:val="center"/>
              <w:rPr>
                <w:rFonts w:ascii="Times New Roman" w:hAnsi="Times New Roman" w:cs="Times New Roman"/>
                <w:szCs w:val="24"/>
              </w:rPr>
            </w:pPr>
          </w:p>
        </w:tc>
        <w:tc>
          <w:tcPr>
            <w:tcW w:w="1929" w:type="dxa"/>
          </w:tcPr>
          <w:p w:rsidR="00E3172D" w:rsidRDefault="00E3172D" w:rsidP="0007127B">
            <w:pPr>
              <w:jc w:val="center"/>
              <w:rPr>
                <w:rFonts w:ascii="Times New Roman" w:hAnsi="Times New Roman" w:cs="Times New Roman"/>
                <w:b/>
                <w:sz w:val="28"/>
                <w:szCs w:val="28"/>
              </w:rPr>
            </w:pPr>
          </w:p>
          <w:p w:rsidR="00E3172D" w:rsidRPr="00C801F9" w:rsidRDefault="00E3172D" w:rsidP="0007127B">
            <w:pPr>
              <w:jc w:val="center"/>
              <w:rPr>
                <w:rFonts w:ascii="Times New Roman" w:hAnsi="Times New Roman" w:cs="Times New Roman"/>
                <w:szCs w:val="24"/>
              </w:rPr>
            </w:pPr>
            <w:r>
              <w:rPr>
                <w:rFonts w:ascii="Times New Roman" w:hAnsi="Times New Roman" w:cs="Times New Roman"/>
                <w:szCs w:val="24"/>
              </w:rPr>
              <w:t>24</w:t>
            </w:r>
            <w:r w:rsidRPr="00C801F9">
              <w:rPr>
                <w:rFonts w:ascii="Times New Roman" w:hAnsi="Times New Roman" w:cs="Times New Roman"/>
                <w:szCs w:val="24"/>
              </w:rPr>
              <w:t>.07.2023</w:t>
            </w:r>
          </w:p>
        </w:tc>
        <w:tc>
          <w:tcPr>
            <w:tcW w:w="1842" w:type="dxa"/>
          </w:tcPr>
          <w:p w:rsidR="00E3172D" w:rsidRDefault="00E3172D" w:rsidP="0007127B">
            <w:pPr>
              <w:jc w:val="center"/>
              <w:rPr>
                <w:rFonts w:ascii="Times New Roman" w:hAnsi="Times New Roman" w:cs="Times New Roman"/>
                <w:b/>
                <w:sz w:val="28"/>
                <w:szCs w:val="28"/>
              </w:rPr>
            </w:pPr>
          </w:p>
          <w:p w:rsidR="00E3172D" w:rsidRDefault="00E3172D" w:rsidP="0007127B">
            <w:pPr>
              <w:jc w:val="center"/>
              <w:rPr>
                <w:rFonts w:ascii="Times New Roman" w:hAnsi="Times New Roman" w:cs="Times New Roman"/>
                <w:szCs w:val="24"/>
              </w:rPr>
            </w:pPr>
            <w:r w:rsidRPr="00E3172D">
              <w:rPr>
                <w:rFonts w:ascii="Times New Roman" w:hAnsi="Times New Roman" w:cs="Times New Roman"/>
                <w:szCs w:val="24"/>
              </w:rPr>
              <w:t>Виконано</w:t>
            </w:r>
          </w:p>
          <w:p w:rsidR="00E3172D" w:rsidRPr="00E3172D" w:rsidRDefault="00E3172D" w:rsidP="0007127B">
            <w:pPr>
              <w:jc w:val="center"/>
              <w:rPr>
                <w:rFonts w:ascii="Times New Roman" w:hAnsi="Times New Roman" w:cs="Times New Roman"/>
                <w:szCs w:val="24"/>
              </w:rPr>
            </w:pPr>
            <w:r>
              <w:rPr>
                <w:rFonts w:ascii="Times New Roman" w:hAnsi="Times New Roman" w:cs="Times New Roman"/>
                <w:szCs w:val="24"/>
              </w:rPr>
              <w:t>частково</w:t>
            </w:r>
          </w:p>
        </w:tc>
        <w:tc>
          <w:tcPr>
            <w:tcW w:w="4111" w:type="dxa"/>
          </w:tcPr>
          <w:p w:rsidR="00C028A6" w:rsidRDefault="00C028A6" w:rsidP="00C028A6">
            <w:pPr>
              <w:ind w:firstLine="322"/>
              <w:jc w:val="both"/>
              <w:rPr>
                <w:rFonts w:ascii="Times New Roman" w:hAnsi="Times New Roman" w:cs="Times New Roman"/>
                <w:szCs w:val="24"/>
              </w:rPr>
            </w:pPr>
            <w:r>
              <w:rPr>
                <w:rFonts w:ascii="Times New Roman" w:hAnsi="Times New Roman" w:cs="Times New Roman"/>
                <w:szCs w:val="24"/>
              </w:rPr>
              <w:t>З метою покращення порядку реєстрації вхідної кореспонденції у   2023 році до Інструкції внесено зміни та доповнення.</w:t>
            </w:r>
          </w:p>
          <w:p w:rsidR="00C028A6" w:rsidRDefault="00AA1A40" w:rsidP="00C028A6">
            <w:pPr>
              <w:ind w:firstLine="322"/>
              <w:jc w:val="both"/>
              <w:rPr>
                <w:rFonts w:ascii="Times New Roman" w:hAnsi="Times New Roman" w:cs="Times New Roman"/>
                <w:szCs w:val="24"/>
              </w:rPr>
            </w:pPr>
            <w:r>
              <w:rPr>
                <w:rFonts w:ascii="Times New Roman" w:hAnsi="Times New Roman" w:cs="Times New Roman"/>
                <w:szCs w:val="24"/>
              </w:rPr>
              <w:t xml:space="preserve">Розпорядженням Голови Конституційного Суду України № 55/01/2022-ОД від 20.10.2022 затверджено </w:t>
            </w:r>
            <w:r w:rsidR="0045704B">
              <w:rPr>
                <w:rFonts w:ascii="Times New Roman" w:hAnsi="Times New Roman" w:cs="Times New Roman"/>
                <w:szCs w:val="24"/>
              </w:rPr>
              <w:t>«</w:t>
            </w:r>
            <w:r>
              <w:rPr>
                <w:rFonts w:ascii="Times New Roman" w:hAnsi="Times New Roman" w:cs="Times New Roman"/>
                <w:szCs w:val="24"/>
              </w:rPr>
              <w:t>Інструкцію зі справочинства в Конституційному Суді України</w:t>
            </w:r>
            <w:r w:rsidR="0045704B">
              <w:rPr>
                <w:rFonts w:ascii="Times New Roman" w:hAnsi="Times New Roman" w:cs="Times New Roman"/>
                <w:szCs w:val="24"/>
              </w:rPr>
              <w:t>»</w:t>
            </w:r>
            <w:r>
              <w:rPr>
                <w:rFonts w:ascii="Times New Roman" w:hAnsi="Times New Roman" w:cs="Times New Roman"/>
                <w:szCs w:val="24"/>
              </w:rPr>
              <w:t>, якою регулюється порядок реєстрації вхідної кореспонденції та ознайомлення</w:t>
            </w:r>
            <w:r w:rsidR="006F69CB">
              <w:rPr>
                <w:rFonts w:ascii="Times New Roman" w:hAnsi="Times New Roman" w:cs="Times New Roman"/>
                <w:szCs w:val="24"/>
              </w:rPr>
              <w:t xml:space="preserve"> з документами </w:t>
            </w:r>
            <w:r>
              <w:rPr>
                <w:rFonts w:ascii="Times New Roman" w:hAnsi="Times New Roman" w:cs="Times New Roman"/>
                <w:szCs w:val="24"/>
              </w:rPr>
              <w:t>працівників Суду та суддів Суду</w:t>
            </w:r>
            <w:r w:rsidR="00C028A6">
              <w:rPr>
                <w:rFonts w:ascii="Times New Roman" w:hAnsi="Times New Roman" w:cs="Times New Roman"/>
                <w:szCs w:val="24"/>
              </w:rPr>
              <w:t>.</w:t>
            </w:r>
          </w:p>
          <w:p w:rsidR="00E3172D" w:rsidRPr="00E3172D" w:rsidRDefault="00D6251F" w:rsidP="00C028A6">
            <w:pPr>
              <w:ind w:firstLine="322"/>
              <w:jc w:val="both"/>
              <w:rPr>
                <w:rFonts w:ascii="Times New Roman" w:hAnsi="Times New Roman" w:cs="Times New Roman"/>
                <w:szCs w:val="24"/>
              </w:rPr>
            </w:pPr>
            <w:r>
              <w:rPr>
                <w:rFonts w:ascii="Times New Roman" w:hAnsi="Times New Roman" w:cs="Times New Roman"/>
                <w:szCs w:val="24"/>
              </w:rPr>
              <w:t xml:space="preserve"> </w:t>
            </w:r>
            <w:r w:rsidR="00F6063E">
              <w:rPr>
                <w:rFonts w:ascii="Times New Roman" w:hAnsi="Times New Roman" w:cs="Times New Roman"/>
                <w:szCs w:val="24"/>
              </w:rPr>
              <w:t xml:space="preserve">Обговорюються питання щодо розроблення </w:t>
            </w:r>
            <w:r w:rsidR="00E3172D">
              <w:rPr>
                <w:rFonts w:ascii="Times New Roman" w:hAnsi="Times New Roman" w:cs="Times New Roman"/>
                <w:szCs w:val="24"/>
              </w:rPr>
              <w:t>Пам’ятк</w:t>
            </w:r>
            <w:r w:rsidR="00F6063E">
              <w:rPr>
                <w:rFonts w:ascii="Times New Roman" w:hAnsi="Times New Roman" w:cs="Times New Roman"/>
                <w:szCs w:val="24"/>
              </w:rPr>
              <w:t>и щодо відповідальності за порушення порядку реєстрації вхідної кореспонденції.</w:t>
            </w:r>
          </w:p>
        </w:tc>
      </w:tr>
    </w:tbl>
    <w:p w:rsidR="00E3172D" w:rsidRPr="00F62B4E" w:rsidRDefault="00E3172D" w:rsidP="00E3172D">
      <w:pPr>
        <w:jc w:val="center"/>
        <w:rPr>
          <w:rFonts w:ascii="Times New Roman" w:hAnsi="Times New Roman" w:cs="Times New Roman"/>
          <w:b/>
          <w:sz w:val="28"/>
          <w:szCs w:val="28"/>
        </w:rPr>
      </w:pPr>
    </w:p>
    <w:p w:rsidR="00AA1A40" w:rsidRDefault="00AA1A40" w:rsidP="00AA1A40">
      <w:pPr>
        <w:spacing w:after="0" w:line="240" w:lineRule="auto"/>
        <w:rPr>
          <w:rFonts w:ascii="Times New Roman" w:hAnsi="Times New Roman" w:cs="Times New Roman"/>
          <w:b/>
          <w:sz w:val="28"/>
          <w:szCs w:val="28"/>
        </w:rPr>
      </w:pPr>
    </w:p>
    <w:p w:rsidR="00AA1A40" w:rsidRDefault="00AA1A40" w:rsidP="00AA1A40">
      <w:pPr>
        <w:spacing w:after="0" w:line="240" w:lineRule="auto"/>
        <w:rPr>
          <w:rFonts w:ascii="Times New Roman" w:hAnsi="Times New Roman" w:cs="Times New Roman"/>
          <w:b/>
          <w:sz w:val="28"/>
          <w:szCs w:val="28"/>
        </w:rPr>
      </w:pPr>
    </w:p>
    <w:p w:rsidR="00AA1A40" w:rsidRDefault="00AA1A40" w:rsidP="00AA1A40">
      <w:pPr>
        <w:spacing w:after="0" w:line="240" w:lineRule="auto"/>
        <w:rPr>
          <w:rFonts w:ascii="Times New Roman" w:hAnsi="Times New Roman" w:cs="Times New Roman"/>
          <w:b/>
          <w:sz w:val="28"/>
          <w:szCs w:val="28"/>
        </w:rPr>
      </w:pPr>
    </w:p>
    <w:p w:rsidR="00AA1A40" w:rsidRDefault="00AA1A40" w:rsidP="00AA1A4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Управління персоналом</w:t>
      </w:r>
      <w:r w:rsidR="00D6251F">
        <w:rPr>
          <w:rFonts w:ascii="Times New Roman" w:hAnsi="Times New Roman" w:cs="Times New Roman"/>
          <w:sz w:val="28"/>
          <w:szCs w:val="28"/>
        </w:rPr>
        <w:t>, робота конкурсної комісії</w:t>
      </w:r>
    </w:p>
    <w:p w:rsidR="00AA1A40" w:rsidRPr="00A459CF" w:rsidRDefault="00AA1A40" w:rsidP="00AA1A4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Можлив</w:t>
      </w:r>
      <w:r w:rsidR="00D212E8">
        <w:rPr>
          <w:rFonts w:ascii="Times New Roman" w:hAnsi="Times New Roman" w:cs="Times New Roman"/>
          <w:sz w:val="28"/>
          <w:szCs w:val="28"/>
        </w:rPr>
        <w:t>ість впливу члена конкурсної комісії для надання необґрунтованої переваги окремому учаснику відбору</w:t>
      </w:r>
    </w:p>
    <w:p w:rsidR="00D212E8" w:rsidRDefault="00AA1A40" w:rsidP="00D212E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00D212E8" w:rsidRPr="00D212E8">
        <w:rPr>
          <w:rFonts w:ascii="Times New Roman" w:hAnsi="Times New Roman" w:cs="Times New Roman"/>
          <w:sz w:val="28"/>
          <w:szCs w:val="28"/>
        </w:rPr>
        <w:t>Переконання членів</w:t>
      </w:r>
      <w:r w:rsidR="00D212E8">
        <w:rPr>
          <w:rFonts w:ascii="Times New Roman" w:hAnsi="Times New Roman" w:cs="Times New Roman"/>
          <w:b/>
          <w:sz w:val="28"/>
          <w:szCs w:val="28"/>
        </w:rPr>
        <w:t xml:space="preserve"> </w:t>
      </w:r>
      <w:r w:rsidR="00D212E8">
        <w:rPr>
          <w:rFonts w:ascii="Times New Roman" w:hAnsi="Times New Roman" w:cs="Times New Roman"/>
          <w:sz w:val="28"/>
          <w:szCs w:val="28"/>
        </w:rPr>
        <w:t>конкурсної комісії для надання необґрунтованої переваги окремому учаснику відбору</w:t>
      </w:r>
    </w:p>
    <w:p w:rsidR="00C028A6" w:rsidRPr="00C028A6" w:rsidRDefault="00C028A6" w:rsidP="00C028A6">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sidRPr="00C028A6">
        <w:rPr>
          <w:rFonts w:ascii="Times New Roman" w:hAnsi="Times New Roman" w:cs="Times New Roman"/>
          <w:sz w:val="28"/>
          <w:szCs w:val="28"/>
        </w:rPr>
        <w:t>: недоброчесність члена конкурсної комісії, недоброчесний тиск на члена конкурсної комісії</w:t>
      </w:r>
    </w:p>
    <w:p w:rsidR="00D212E8" w:rsidRPr="00C028A6" w:rsidRDefault="00C028A6" w:rsidP="00C028A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Pr="00C028A6">
        <w:rPr>
          <w:rFonts w:ascii="Times New Roman" w:hAnsi="Times New Roman" w:cs="Times New Roman"/>
          <w:sz w:val="28"/>
          <w:szCs w:val="28"/>
        </w:rPr>
        <w:t>відео</w:t>
      </w:r>
      <w:r>
        <w:rPr>
          <w:rFonts w:ascii="Times New Roman" w:hAnsi="Times New Roman" w:cs="Times New Roman"/>
          <w:sz w:val="28"/>
          <w:szCs w:val="28"/>
        </w:rPr>
        <w:t>-</w:t>
      </w:r>
      <w:r w:rsidRPr="00C028A6">
        <w:rPr>
          <w:rFonts w:ascii="Times New Roman" w:hAnsi="Times New Roman" w:cs="Times New Roman"/>
          <w:sz w:val="28"/>
          <w:szCs w:val="28"/>
        </w:rPr>
        <w:t>фіксація засідань конкурсної комісії</w:t>
      </w:r>
    </w:p>
    <w:p w:rsidR="00C028A6" w:rsidRPr="00A459CF" w:rsidRDefault="00C028A6" w:rsidP="00C028A6">
      <w:pPr>
        <w:spacing w:after="0" w:line="240" w:lineRule="auto"/>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04"/>
        <w:gridCol w:w="6860"/>
        <w:gridCol w:w="1929"/>
        <w:gridCol w:w="1842"/>
        <w:gridCol w:w="4111"/>
      </w:tblGrid>
      <w:tr w:rsidR="00AA1A40" w:rsidTr="0007127B">
        <w:tc>
          <w:tcPr>
            <w:tcW w:w="704" w:type="dxa"/>
            <w:shd w:val="clear" w:color="auto" w:fill="BFBFBF" w:themeFill="background1" w:themeFillShade="BF"/>
          </w:tcPr>
          <w:p w:rsidR="00AA1A40" w:rsidRPr="00A459CF" w:rsidRDefault="00AA1A40"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AA1A40" w:rsidRPr="00A459CF" w:rsidRDefault="00AA1A40"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AA1A40" w:rsidRPr="00A459CF" w:rsidRDefault="00AA1A40"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AA1A40" w:rsidRPr="00A459CF" w:rsidRDefault="00AA1A40"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AA1A40" w:rsidRPr="00A459CF" w:rsidRDefault="00AA1A40"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AA1A40" w:rsidTr="0007127B">
        <w:tc>
          <w:tcPr>
            <w:tcW w:w="704" w:type="dxa"/>
          </w:tcPr>
          <w:p w:rsidR="00AA1A40" w:rsidRPr="00C801F9" w:rsidRDefault="00AA1A40" w:rsidP="0007127B">
            <w:pPr>
              <w:jc w:val="center"/>
              <w:rPr>
                <w:rFonts w:ascii="Times New Roman" w:hAnsi="Times New Roman" w:cs="Times New Roman"/>
                <w:szCs w:val="24"/>
              </w:rPr>
            </w:pPr>
            <w:r>
              <w:rPr>
                <w:rFonts w:ascii="Times New Roman" w:hAnsi="Times New Roman" w:cs="Times New Roman"/>
                <w:szCs w:val="24"/>
              </w:rPr>
              <w:t>3</w:t>
            </w:r>
            <w:r w:rsidRPr="00C801F9">
              <w:rPr>
                <w:rFonts w:ascii="Times New Roman" w:hAnsi="Times New Roman" w:cs="Times New Roman"/>
                <w:szCs w:val="24"/>
              </w:rPr>
              <w:t>.</w:t>
            </w:r>
          </w:p>
        </w:tc>
        <w:tc>
          <w:tcPr>
            <w:tcW w:w="6860" w:type="dxa"/>
          </w:tcPr>
          <w:p w:rsidR="00AA1A40" w:rsidRDefault="00AA1A40"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AA1A40" w:rsidRDefault="00AA1A40" w:rsidP="0007127B">
            <w:pPr>
              <w:rPr>
                <w:rFonts w:ascii="Times New Roman" w:hAnsi="Times New Roman" w:cs="Times New Roman"/>
                <w:szCs w:val="24"/>
              </w:rPr>
            </w:pPr>
            <w:r>
              <w:rPr>
                <w:rFonts w:ascii="Times New Roman" w:hAnsi="Times New Roman" w:cs="Times New Roman"/>
                <w:szCs w:val="24"/>
              </w:rPr>
              <w:t>Забезпечення участі завідувача Сектору з питань запобігання і виявлення корупції у засіданнях конкурсних комісій.</w:t>
            </w:r>
          </w:p>
          <w:p w:rsidR="00AA1A40" w:rsidRDefault="00AA1A40"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AA1A40" w:rsidRDefault="00AA1A40" w:rsidP="0007127B">
            <w:pPr>
              <w:rPr>
                <w:rFonts w:ascii="Times New Roman" w:hAnsi="Times New Roman" w:cs="Times New Roman"/>
                <w:szCs w:val="24"/>
              </w:rPr>
            </w:pPr>
            <w:r>
              <w:rPr>
                <w:rFonts w:ascii="Times New Roman" w:hAnsi="Times New Roman" w:cs="Times New Roman"/>
                <w:szCs w:val="24"/>
              </w:rPr>
              <w:t>Інше</w:t>
            </w:r>
          </w:p>
          <w:p w:rsidR="00AA1A40" w:rsidRDefault="00AA1A40" w:rsidP="0007127B">
            <w:pPr>
              <w:rPr>
                <w:rFonts w:ascii="Times New Roman" w:hAnsi="Times New Roman" w:cs="Times New Roman"/>
                <w:szCs w:val="24"/>
              </w:rPr>
            </w:pPr>
            <w:r>
              <w:rPr>
                <w:rFonts w:ascii="Times New Roman" w:hAnsi="Times New Roman" w:cs="Times New Roman"/>
                <w:szCs w:val="24"/>
              </w:rPr>
              <w:t>У разі утворення конкурсної комісії</w:t>
            </w:r>
          </w:p>
          <w:p w:rsidR="00AA1A40" w:rsidRPr="00C801F9" w:rsidRDefault="00AA1A40"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AA1A40" w:rsidRDefault="00AA1A40" w:rsidP="0007127B">
            <w:pPr>
              <w:rPr>
                <w:rFonts w:ascii="Times New Roman" w:hAnsi="Times New Roman" w:cs="Times New Roman"/>
              </w:rPr>
            </w:pPr>
            <w:r>
              <w:rPr>
                <w:rFonts w:ascii="Times New Roman" w:hAnsi="Times New Roman" w:cs="Times New Roman"/>
              </w:rPr>
              <w:t>Управління роботи з персоналом; Сектор з питань запобігання і виявлення корупції</w:t>
            </w:r>
          </w:p>
          <w:p w:rsidR="00AA1A40" w:rsidRDefault="00AA1A40" w:rsidP="0007127B">
            <w:pPr>
              <w:rPr>
                <w:rFonts w:ascii="Times New Roman" w:hAnsi="Times New Roman" w:cs="Times New Roman"/>
                <w:i/>
              </w:rPr>
            </w:pPr>
            <w:r w:rsidRPr="00C801F9">
              <w:rPr>
                <w:rFonts w:ascii="Times New Roman" w:hAnsi="Times New Roman" w:cs="Times New Roman"/>
                <w:i/>
              </w:rPr>
              <w:t>Індикатор виконання:</w:t>
            </w:r>
          </w:p>
          <w:p w:rsidR="00AA1A40" w:rsidRDefault="00AA1A40" w:rsidP="00AA1A40">
            <w:pPr>
              <w:rPr>
                <w:rFonts w:ascii="Times New Roman" w:hAnsi="Times New Roman" w:cs="Times New Roman"/>
                <w:szCs w:val="24"/>
              </w:rPr>
            </w:pPr>
            <w:r>
              <w:rPr>
                <w:rFonts w:ascii="Times New Roman" w:hAnsi="Times New Roman" w:cs="Times New Roman"/>
                <w:szCs w:val="24"/>
              </w:rPr>
              <w:t>Участь завідувача Сектору з питань запобігання і виявлення</w:t>
            </w:r>
            <w:r w:rsidR="003C41EE">
              <w:rPr>
                <w:rFonts w:ascii="Times New Roman" w:hAnsi="Times New Roman" w:cs="Times New Roman"/>
                <w:szCs w:val="24"/>
              </w:rPr>
              <w:t>.</w:t>
            </w:r>
            <w:r>
              <w:rPr>
                <w:rFonts w:ascii="Times New Roman" w:hAnsi="Times New Roman" w:cs="Times New Roman"/>
                <w:szCs w:val="24"/>
              </w:rPr>
              <w:t xml:space="preserve"> корупції у засіданнях конкурсної комісії.</w:t>
            </w:r>
          </w:p>
          <w:p w:rsidR="00AA1A40" w:rsidRPr="00C801F9" w:rsidRDefault="00AA1A40" w:rsidP="0007127B">
            <w:pPr>
              <w:jc w:val="center"/>
              <w:rPr>
                <w:rFonts w:ascii="Times New Roman" w:hAnsi="Times New Roman" w:cs="Times New Roman"/>
                <w:szCs w:val="24"/>
              </w:rPr>
            </w:pPr>
          </w:p>
        </w:tc>
        <w:tc>
          <w:tcPr>
            <w:tcW w:w="1929" w:type="dxa"/>
          </w:tcPr>
          <w:p w:rsidR="00AA1A40" w:rsidRDefault="00AA1A40" w:rsidP="0007127B">
            <w:pPr>
              <w:jc w:val="center"/>
              <w:rPr>
                <w:rFonts w:ascii="Times New Roman" w:hAnsi="Times New Roman" w:cs="Times New Roman"/>
                <w:b/>
                <w:sz w:val="28"/>
                <w:szCs w:val="28"/>
              </w:rPr>
            </w:pPr>
          </w:p>
          <w:p w:rsidR="00AA1A40" w:rsidRPr="00C801F9" w:rsidRDefault="00AA1A40" w:rsidP="00AA1A40">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AA1A40" w:rsidRDefault="00AA1A40" w:rsidP="0007127B">
            <w:pPr>
              <w:jc w:val="center"/>
              <w:rPr>
                <w:rFonts w:ascii="Times New Roman" w:hAnsi="Times New Roman" w:cs="Times New Roman"/>
                <w:b/>
                <w:sz w:val="28"/>
                <w:szCs w:val="28"/>
              </w:rPr>
            </w:pPr>
          </w:p>
          <w:p w:rsidR="00AA1A40" w:rsidRPr="00E3172D" w:rsidRDefault="00AA1A40" w:rsidP="00AA1A40">
            <w:pPr>
              <w:jc w:val="center"/>
              <w:rPr>
                <w:rFonts w:ascii="Times New Roman" w:hAnsi="Times New Roman" w:cs="Times New Roman"/>
                <w:szCs w:val="24"/>
              </w:rPr>
            </w:pPr>
            <w:r>
              <w:rPr>
                <w:rFonts w:ascii="Times New Roman" w:hAnsi="Times New Roman" w:cs="Times New Roman"/>
                <w:szCs w:val="24"/>
              </w:rPr>
              <w:t>Строк виконання заходу не настав</w:t>
            </w:r>
          </w:p>
        </w:tc>
        <w:tc>
          <w:tcPr>
            <w:tcW w:w="4111" w:type="dxa"/>
          </w:tcPr>
          <w:p w:rsidR="00AA1A40" w:rsidRDefault="00AA1A40" w:rsidP="00AA1A40">
            <w:pPr>
              <w:ind w:firstLine="180"/>
              <w:jc w:val="both"/>
              <w:rPr>
                <w:rFonts w:ascii="Times New Roman" w:hAnsi="Times New Roman" w:cs="Times New Roman"/>
              </w:rPr>
            </w:pPr>
          </w:p>
          <w:p w:rsidR="00AA1A40" w:rsidRDefault="00AA1A40" w:rsidP="00AA1A40">
            <w:pPr>
              <w:ind w:firstLine="180"/>
              <w:jc w:val="both"/>
              <w:rPr>
                <w:rFonts w:ascii="Times New Roman" w:hAnsi="Times New Roman" w:cs="Times New Roman"/>
              </w:rPr>
            </w:pPr>
          </w:p>
          <w:p w:rsidR="00AA1A40" w:rsidRPr="00E3172D" w:rsidRDefault="00AA1A40" w:rsidP="0045704B">
            <w:pPr>
              <w:ind w:firstLine="180"/>
              <w:jc w:val="both"/>
              <w:rPr>
                <w:rFonts w:ascii="Times New Roman" w:hAnsi="Times New Roman" w:cs="Times New Roman"/>
                <w:szCs w:val="24"/>
              </w:rPr>
            </w:pPr>
            <w:r>
              <w:rPr>
                <w:rFonts w:ascii="Times New Roman" w:hAnsi="Times New Roman" w:cs="Times New Roman"/>
              </w:rPr>
              <w:t xml:space="preserve">У </w:t>
            </w:r>
            <w:r w:rsidRPr="00A07CAF">
              <w:rPr>
                <w:rFonts w:ascii="Times New Roman" w:hAnsi="Times New Roman" w:cs="Times New Roman"/>
              </w:rPr>
              <w:t>зв’язку з введенням воєнного стану в Україні через збройну агре</w:t>
            </w:r>
            <w:r w:rsidR="0045704B">
              <w:rPr>
                <w:rFonts w:ascii="Times New Roman" w:hAnsi="Times New Roman" w:cs="Times New Roman"/>
              </w:rPr>
              <w:t>сію РФ проти України засідань</w:t>
            </w:r>
            <w:r>
              <w:rPr>
                <w:rFonts w:ascii="Times New Roman" w:hAnsi="Times New Roman" w:cs="Times New Roman"/>
              </w:rPr>
              <w:t xml:space="preserve"> конкурсної комісії не проводилося.</w:t>
            </w:r>
          </w:p>
        </w:tc>
      </w:tr>
    </w:tbl>
    <w:p w:rsidR="00AA1A40" w:rsidRDefault="00AA1A40" w:rsidP="00AA1A40">
      <w:pPr>
        <w:jc w:val="center"/>
        <w:rPr>
          <w:rFonts w:ascii="Times New Roman" w:hAnsi="Times New Roman" w:cs="Times New Roman"/>
          <w:b/>
          <w:sz w:val="28"/>
          <w:szCs w:val="28"/>
        </w:rPr>
      </w:pPr>
    </w:p>
    <w:p w:rsidR="0045704B" w:rsidRDefault="0045704B" w:rsidP="00AA1A40">
      <w:pPr>
        <w:jc w:val="center"/>
        <w:rPr>
          <w:rFonts w:ascii="Times New Roman" w:hAnsi="Times New Roman" w:cs="Times New Roman"/>
          <w:b/>
          <w:sz w:val="28"/>
          <w:szCs w:val="28"/>
        </w:rPr>
      </w:pPr>
    </w:p>
    <w:p w:rsidR="0045704B" w:rsidRDefault="0045704B" w:rsidP="00AA1A40">
      <w:pPr>
        <w:jc w:val="center"/>
        <w:rPr>
          <w:rFonts w:ascii="Times New Roman" w:hAnsi="Times New Roman" w:cs="Times New Roman"/>
          <w:b/>
          <w:sz w:val="28"/>
          <w:szCs w:val="28"/>
        </w:rPr>
      </w:pPr>
    </w:p>
    <w:p w:rsidR="0045704B" w:rsidRDefault="0045704B" w:rsidP="00AA1A40">
      <w:pPr>
        <w:jc w:val="center"/>
        <w:rPr>
          <w:rFonts w:ascii="Times New Roman" w:hAnsi="Times New Roman" w:cs="Times New Roman"/>
          <w:b/>
          <w:sz w:val="28"/>
          <w:szCs w:val="28"/>
        </w:rPr>
      </w:pPr>
    </w:p>
    <w:p w:rsidR="0045704B" w:rsidRDefault="0045704B" w:rsidP="00AA1A40">
      <w:pPr>
        <w:jc w:val="center"/>
        <w:rPr>
          <w:rFonts w:ascii="Times New Roman" w:hAnsi="Times New Roman" w:cs="Times New Roman"/>
          <w:b/>
          <w:sz w:val="28"/>
          <w:szCs w:val="28"/>
        </w:rPr>
      </w:pPr>
    </w:p>
    <w:p w:rsidR="0045704B" w:rsidRDefault="0045704B" w:rsidP="00AA1A40">
      <w:pPr>
        <w:jc w:val="center"/>
        <w:rPr>
          <w:rFonts w:ascii="Times New Roman" w:hAnsi="Times New Roman" w:cs="Times New Roman"/>
          <w:b/>
          <w:sz w:val="28"/>
          <w:szCs w:val="28"/>
        </w:rPr>
      </w:pPr>
    </w:p>
    <w:p w:rsidR="005067F3" w:rsidRDefault="0045704B" w:rsidP="005067F3">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Управління персоналом</w:t>
      </w:r>
      <w:r w:rsidR="005067F3">
        <w:rPr>
          <w:rFonts w:ascii="Times New Roman" w:hAnsi="Times New Roman" w:cs="Times New Roman"/>
          <w:sz w:val="28"/>
          <w:szCs w:val="28"/>
        </w:rPr>
        <w:t>,</w:t>
      </w:r>
      <w:r w:rsidR="005067F3" w:rsidRPr="005067F3">
        <w:rPr>
          <w:rFonts w:ascii="Times New Roman" w:hAnsi="Times New Roman" w:cs="Times New Roman"/>
          <w:sz w:val="28"/>
          <w:szCs w:val="28"/>
        </w:rPr>
        <w:t xml:space="preserve"> </w:t>
      </w:r>
      <w:r w:rsidR="005067F3">
        <w:rPr>
          <w:rFonts w:ascii="Times New Roman" w:hAnsi="Times New Roman" w:cs="Times New Roman"/>
          <w:sz w:val="28"/>
          <w:szCs w:val="28"/>
        </w:rPr>
        <w:t>робота конкурсної комісії</w:t>
      </w:r>
    </w:p>
    <w:p w:rsidR="0045704B" w:rsidRPr="00A459CF" w:rsidRDefault="0045704B" w:rsidP="0045704B">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Можливість</w:t>
      </w:r>
      <w:r w:rsidR="005067F3">
        <w:rPr>
          <w:rFonts w:ascii="Times New Roman" w:hAnsi="Times New Roman" w:cs="Times New Roman"/>
          <w:sz w:val="28"/>
          <w:szCs w:val="28"/>
        </w:rPr>
        <w:t xml:space="preserve"> </w:t>
      </w:r>
      <w:r>
        <w:rPr>
          <w:rFonts w:ascii="Times New Roman" w:hAnsi="Times New Roman" w:cs="Times New Roman"/>
          <w:sz w:val="28"/>
          <w:szCs w:val="28"/>
        </w:rPr>
        <w:t>впливу з боку посадових або інших осіб на рішення члена конкурсної комісії</w:t>
      </w:r>
    </w:p>
    <w:p w:rsidR="0045704B" w:rsidRPr="0045704B" w:rsidRDefault="0045704B" w:rsidP="0045704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45704B">
        <w:rPr>
          <w:rFonts w:ascii="Times New Roman" w:hAnsi="Times New Roman" w:cs="Times New Roman"/>
          <w:sz w:val="28"/>
          <w:szCs w:val="28"/>
        </w:rPr>
        <w:t>Протиправний вплив на члена конкурсної комісії щодо оцінки кандидата на посаду</w:t>
      </w:r>
    </w:p>
    <w:p w:rsidR="00C028A6" w:rsidRPr="00C028A6" w:rsidRDefault="00C028A6" w:rsidP="00C028A6">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sidRPr="00C028A6">
        <w:rPr>
          <w:rFonts w:ascii="Times New Roman" w:hAnsi="Times New Roman" w:cs="Times New Roman"/>
          <w:sz w:val="28"/>
          <w:szCs w:val="28"/>
        </w:rPr>
        <w:t>: недоброчесн</w:t>
      </w:r>
      <w:r w:rsidR="00E22E18">
        <w:rPr>
          <w:rFonts w:ascii="Times New Roman" w:hAnsi="Times New Roman" w:cs="Times New Roman"/>
          <w:sz w:val="28"/>
          <w:szCs w:val="28"/>
        </w:rPr>
        <w:t xml:space="preserve">ий тиск </w:t>
      </w:r>
      <w:r w:rsidR="00E22E18" w:rsidRPr="00C028A6">
        <w:rPr>
          <w:rFonts w:ascii="Times New Roman" w:hAnsi="Times New Roman" w:cs="Times New Roman"/>
          <w:sz w:val="28"/>
          <w:szCs w:val="28"/>
        </w:rPr>
        <w:t>члена конкурсної комісії</w:t>
      </w:r>
      <w:r w:rsidR="00E22E18">
        <w:rPr>
          <w:rFonts w:ascii="Times New Roman" w:hAnsi="Times New Roman" w:cs="Times New Roman"/>
          <w:sz w:val="28"/>
          <w:szCs w:val="28"/>
        </w:rPr>
        <w:t xml:space="preserve"> або неналежне втручання з боку посадових осіб Суду в роботу</w:t>
      </w:r>
      <w:r w:rsidRPr="00C028A6">
        <w:rPr>
          <w:rFonts w:ascii="Times New Roman" w:hAnsi="Times New Roman" w:cs="Times New Roman"/>
          <w:sz w:val="28"/>
          <w:szCs w:val="28"/>
        </w:rPr>
        <w:t xml:space="preserve"> конкурсної комісії</w:t>
      </w:r>
    </w:p>
    <w:p w:rsidR="00C028A6" w:rsidRPr="00E22E18" w:rsidRDefault="00C028A6" w:rsidP="00C028A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00E22E18" w:rsidRPr="00E22E18">
        <w:rPr>
          <w:rFonts w:ascii="Times New Roman" w:hAnsi="Times New Roman" w:cs="Times New Roman"/>
          <w:sz w:val="28"/>
          <w:szCs w:val="28"/>
        </w:rPr>
        <w:t>робота членів конкурсної комісії</w:t>
      </w:r>
    </w:p>
    <w:p w:rsidR="0045704B" w:rsidRPr="00A459CF" w:rsidRDefault="0045704B" w:rsidP="0045704B">
      <w:pP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04"/>
        <w:gridCol w:w="6860"/>
        <w:gridCol w:w="1929"/>
        <w:gridCol w:w="1842"/>
        <w:gridCol w:w="4111"/>
      </w:tblGrid>
      <w:tr w:rsidR="0045704B" w:rsidTr="0007127B">
        <w:tc>
          <w:tcPr>
            <w:tcW w:w="704"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45704B" w:rsidRPr="00A459CF" w:rsidRDefault="0045704B"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45704B" w:rsidRPr="00A459CF" w:rsidRDefault="0045704B"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45704B" w:rsidTr="0007127B">
        <w:tc>
          <w:tcPr>
            <w:tcW w:w="704" w:type="dxa"/>
          </w:tcPr>
          <w:p w:rsidR="0045704B" w:rsidRPr="00C801F9" w:rsidRDefault="005067F3" w:rsidP="0045704B">
            <w:pPr>
              <w:jc w:val="center"/>
              <w:rPr>
                <w:rFonts w:ascii="Times New Roman" w:hAnsi="Times New Roman" w:cs="Times New Roman"/>
                <w:szCs w:val="24"/>
              </w:rPr>
            </w:pPr>
            <w:r>
              <w:rPr>
                <w:rFonts w:ascii="Times New Roman" w:hAnsi="Times New Roman" w:cs="Times New Roman"/>
                <w:szCs w:val="24"/>
              </w:rPr>
              <w:t>3</w:t>
            </w:r>
            <w:r w:rsidR="0045704B">
              <w:rPr>
                <w:rFonts w:ascii="Times New Roman" w:hAnsi="Times New Roman" w:cs="Times New Roman"/>
                <w:szCs w:val="24"/>
              </w:rPr>
              <w:t>.</w:t>
            </w:r>
          </w:p>
        </w:tc>
        <w:tc>
          <w:tcPr>
            <w:tcW w:w="6860" w:type="dxa"/>
          </w:tcPr>
          <w:p w:rsidR="0045704B" w:rsidRDefault="0045704B"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45704B" w:rsidRDefault="0045704B" w:rsidP="0007127B">
            <w:pPr>
              <w:rPr>
                <w:rFonts w:ascii="Times New Roman" w:hAnsi="Times New Roman" w:cs="Times New Roman"/>
                <w:szCs w:val="24"/>
              </w:rPr>
            </w:pPr>
            <w:r>
              <w:rPr>
                <w:rFonts w:ascii="Times New Roman" w:hAnsi="Times New Roman" w:cs="Times New Roman"/>
                <w:szCs w:val="24"/>
              </w:rPr>
              <w:t>Розробка пам’ятки про персональну відповідальність за порушення законодавства та обов’язку члена конкурсної комісії повідомити керівника Управління роботи з персоналом у разі спроби тиску з боку інших осіб.</w:t>
            </w:r>
          </w:p>
          <w:p w:rsidR="0045704B" w:rsidRDefault="0045704B"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45704B" w:rsidRDefault="0045704B" w:rsidP="0007127B">
            <w:pPr>
              <w:rPr>
                <w:rFonts w:ascii="Times New Roman" w:hAnsi="Times New Roman" w:cs="Times New Roman"/>
                <w:szCs w:val="24"/>
              </w:rPr>
            </w:pPr>
            <w:r>
              <w:rPr>
                <w:rFonts w:ascii="Times New Roman" w:hAnsi="Times New Roman" w:cs="Times New Roman"/>
                <w:szCs w:val="24"/>
              </w:rPr>
              <w:t>30.11.2023</w:t>
            </w:r>
          </w:p>
          <w:p w:rsidR="0045704B" w:rsidRPr="00C801F9" w:rsidRDefault="0045704B"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45704B" w:rsidRDefault="0045704B" w:rsidP="0007127B">
            <w:pPr>
              <w:rPr>
                <w:rFonts w:ascii="Times New Roman" w:hAnsi="Times New Roman" w:cs="Times New Roman"/>
              </w:rPr>
            </w:pPr>
            <w:r>
              <w:rPr>
                <w:rFonts w:ascii="Times New Roman" w:hAnsi="Times New Roman" w:cs="Times New Roman"/>
              </w:rPr>
              <w:t>Сектор з питань запобігання і виявлення корупції</w:t>
            </w:r>
          </w:p>
          <w:p w:rsidR="0045704B" w:rsidRDefault="0045704B" w:rsidP="0007127B">
            <w:pPr>
              <w:rPr>
                <w:rFonts w:ascii="Times New Roman" w:hAnsi="Times New Roman" w:cs="Times New Roman"/>
                <w:i/>
              </w:rPr>
            </w:pPr>
            <w:r w:rsidRPr="00C801F9">
              <w:rPr>
                <w:rFonts w:ascii="Times New Roman" w:hAnsi="Times New Roman" w:cs="Times New Roman"/>
                <w:i/>
              </w:rPr>
              <w:t>Індикатор виконання:</w:t>
            </w:r>
          </w:p>
          <w:p w:rsidR="0045704B" w:rsidRPr="00C801F9" w:rsidRDefault="0045704B" w:rsidP="0045704B">
            <w:pPr>
              <w:rPr>
                <w:rFonts w:ascii="Times New Roman" w:hAnsi="Times New Roman" w:cs="Times New Roman"/>
                <w:szCs w:val="24"/>
              </w:rPr>
            </w:pPr>
            <w:r>
              <w:rPr>
                <w:rFonts w:ascii="Times New Roman" w:hAnsi="Times New Roman" w:cs="Times New Roman"/>
              </w:rPr>
              <w:t>Розроблено пам’ятку та ознайомлено працівників</w:t>
            </w:r>
            <w:r w:rsidR="003C41EE">
              <w:rPr>
                <w:rFonts w:ascii="Times New Roman" w:hAnsi="Times New Roman" w:cs="Times New Roman"/>
              </w:rPr>
              <w:t>.</w:t>
            </w:r>
            <w:r>
              <w:rPr>
                <w:rFonts w:ascii="Times New Roman" w:hAnsi="Times New Roman" w:cs="Times New Roman"/>
              </w:rPr>
              <w:t xml:space="preserve">  Конституційного Суду України</w:t>
            </w:r>
            <w:r w:rsidR="003C41EE">
              <w:rPr>
                <w:rFonts w:ascii="Times New Roman" w:hAnsi="Times New Roman" w:cs="Times New Roman"/>
              </w:rPr>
              <w:t>.</w:t>
            </w:r>
          </w:p>
          <w:p w:rsidR="0045704B" w:rsidRPr="00C801F9" w:rsidRDefault="0045704B" w:rsidP="0045704B">
            <w:pPr>
              <w:rPr>
                <w:rFonts w:ascii="Times New Roman" w:hAnsi="Times New Roman" w:cs="Times New Roman"/>
                <w:szCs w:val="24"/>
              </w:rPr>
            </w:pPr>
          </w:p>
        </w:tc>
        <w:tc>
          <w:tcPr>
            <w:tcW w:w="1929" w:type="dxa"/>
          </w:tcPr>
          <w:p w:rsidR="0045704B" w:rsidRDefault="0045704B" w:rsidP="0007127B">
            <w:pPr>
              <w:jc w:val="center"/>
              <w:rPr>
                <w:rFonts w:ascii="Times New Roman" w:hAnsi="Times New Roman" w:cs="Times New Roman"/>
                <w:b/>
                <w:sz w:val="28"/>
                <w:szCs w:val="28"/>
              </w:rPr>
            </w:pPr>
          </w:p>
          <w:p w:rsidR="0045704B" w:rsidRPr="00C801F9" w:rsidRDefault="0045704B" w:rsidP="0045704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45704B" w:rsidRDefault="0045704B" w:rsidP="0007127B">
            <w:pPr>
              <w:jc w:val="center"/>
              <w:rPr>
                <w:rFonts w:ascii="Times New Roman" w:hAnsi="Times New Roman" w:cs="Times New Roman"/>
                <w:b/>
                <w:sz w:val="28"/>
                <w:szCs w:val="28"/>
              </w:rPr>
            </w:pPr>
          </w:p>
          <w:p w:rsidR="0045704B" w:rsidRPr="00E3172D" w:rsidRDefault="0045704B" w:rsidP="0007127B">
            <w:pPr>
              <w:jc w:val="center"/>
              <w:rPr>
                <w:rFonts w:ascii="Times New Roman" w:hAnsi="Times New Roman" w:cs="Times New Roman"/>
                <w:szCs w:val="24"/>
              </w:rPr>
            </w:pPr>
            <w:r>
              <w:rPr>
                <w:rFonts w:ascii="Times New Roman" w:hAnsi="Times New Roman" w:cs="Times New Roman"/>
                <w:szCs w:val="24"/>
              </w:rPr>
              <w:t>Строк виконання заходу не настав</w:t>
            </w:r>
          </w:p>
        </w:tc>
        <w:tc>
          <w:tcPr>
            <w:tcW w:w="4111" w:type="dxa"/>
          </w:tcPr>
          <w:p w:rsidR="0045704B" w:rsidRDefault="0045704B" w:rsidP="0007127B">
            <w:pPr>
              <w:ind w:firstLine="180"/>
              <w:jc w:val="both"/>
              <w:rPr>
                <w:rFonts w:ascii="Times New Roman" w:hAnsi="Times New Roman" w:cs="Times New Roman"/>
              </w:rPr>
            </w:pPr>
          </w:p>
          <w:p w:rsidR="0045704B" w:rsidRDefault="0045704B" w:rsidP="0007127B">
            <w:pPr>
              <w:ind w:firstLine="180"/>
              <w:jc w:val="both"/>
              <w:rPr>
                <w:rFonts w:ascii="Times New Roman" w:hAnsi="Times New Roman" w:cs="Times New Roman"/>
              </w:rPr>
            </w:pPr>
          </w:p>
          <w:p w:rsidR="0045704B" w:rsidRDefault="0045704B" w:rsidP="0045704B">
            <w:pPr>
              <w:ind w:firstLine="180"/>
              <w:jc w:val="both"/>
              <w:rPr>
                <w:rFonts w:ascii="Times New Roman" w:hAnsi="Times New Roman" w:cs="Times New Roman"/>
              </w:rPr>
            </w:pPr>
            <w:r>
              <w:rPr>
                <w:rFonts w:ascii="Times New Roman" w:hAnsi="Times New Roman" w:cs="Times New Roman"/>
              </w:rPr>
              <w:t xml:space="preserve">У </w:t>
            </w:r>
            <w:r w:rsidRPr="00A07CAF">
              <w:rPr>
                <w:rFonts w:ascii="Times New Roman" w:hAnsi="Times New Roman" w:cs="Times New Roman"/>
              </w:rPr>
              <w:t>зв’язку з введенням воєнного стану в Україні через збройну агре</w:t>
            </w:r>
            <w:r>
              <w:rPr>
                <w:rFonts w:ascii="Times New Roman" w:hAnsi="Times New Roman" w:cs="Times New Roman"/>
              </w:rPr>
              <w:t>сію РФ проти України, пам’ятку не розроблялося.</w:t>
            </w:r>
          </w:p>
          <w:p w:rsidR="00D212E8" w:rsidRPr="00E3172D" w:rsidRDefault="00D212E8" w:rsidP="00D212E8">
            <w:pPr>
              <w:ind w:firstLine="180"/>
              <w:jc w:val="both"/>
              <w:rPr>
                <w:rFonts w:ascii="Times New Roman" w:hAnsi="Times New Roman" w:cs="Times New Roman"/>
                <w:szCs w:val="24"/>
              </w:rPr>
            </w:pPr>
            <w:r>
              <w:rPr>
                <w:rFonts w:ascii="Times New Roman" w:hAnsi="Times New Roman" w:cs="Times New Roman"/>
              </w:rPr>
              <w:t>Строк розроблення пам’ятки перенесено на 2024 рік.</w:t>
            </w:r>
          </w:p>
        </w:tc>
      </w:tr>
    </w:tbl>
    <w:p w:rsidR="0045704B" w:rsidRDefault="0045704B"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5704B" w:rsidRDefault="0045704B" w:rsidP="0045704B">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Управління інформацією</w:t>
      </w:r>
      <w:r w:rsidR="005067F3">
        <w:rPr>
          <w:rFonts w:ascii="Times New Roman" w:hAnsi="Times New Roman" w:cs="Times New Roman"/>
          <w:sz w:val="28"/>
          <w:szCs w:val="28"/>
        </w:rPr>
        <w:t>, зберігання справ у Архіві Конституційного Суду України (далі – Архів Суду)</w:t>
      </w:r>
    </w:p>
    <w:p w:rsidR="0045704B" w:rsidRPr="00A459CF" w:rsidRDefault="0045704B" w:rsidP="0045704B">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Можливість розголошення інформації, що міститься</w:t>
      </w:r>
      <w:r w:rsidR="00626F0C">
        <w:rPr>
          <w:rFonts w:ascii="Times New Roman" w:hAnsi="Times New Roman" w:cs="Times New Roman"/>
          <w:sz w:val="28"/>
          <w:szCs w:val="28"/>
        </w:rPr>
        <w:t xml:space="preserve"> у переданих на зберігання до Архіву </w:t>
      </w:r>
      <w:r w:rsidR="005067F3">
        <w:rPr>
          <w:rFonts w:ascii="Times New Roman" w:hAnsi="Times New Roman" w:cs="Times New Roman"/>
          <w:sz w:val="28"/>
          <w:szCs w:val="28"/>
        </w:rPr>
        <w:t xml:space="preserve">Суду </w:t>
      </w:r>
      <w:r w:rsidR="00626F0C">
        <w:rPr>
          <w:rFonts w:ascii="Times New Roman" w:hAnsi="Times New Roman" w:cs="Times New Roman"/>
          <w:sz w:val="28"/>
          <w:szCs w:val="28"/>
        </w:rPr>
        <w:t>справах</w:t>
      </w:r>
    </w:p>
    <w:p w:rsidR="0045704B" w:rsidRPr="00626F0C" w:rsidRDefault="0045704B" w:rsidP="0045704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00626F0C" w:rsidRPr="00626F0C">
        <w:rPr>
          <w:rFonts w:ascii="Times New Roman" w:hAnsi="Times New Roman" w:cs="Times New Roman"/>
          <w:sz w:val="28"/>
          <w:szCs w:val="28"/>
        </w:rPr>
        <w:t>Умисне розголошення конфіденційної інформації та інформації з обмеженим доступом</w:t>
      </w:r>
    </w:p>
    <w:p w:rsidR="0045704B" w:rsidRDefault="005067F3" w:rsidP="00E22E18">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sz w:val="28"/>
          <w:szCs w:val="28"/>
        </w:rPr>
        <w:t xml:space="preserve"> </w:t>
      </w:r>
      <w:r w:rsidR="00E22E18">
        <w:rPr>
          <w:rFonts w:ascii="Times New Roman" w:hAnsi="Times New Roman" w:cs="Times New Roman"/>
          <w:sz w:val="28"/>
          <w:szCs w:val="28"/>
        </w:rPr>
        <w:t xml:space="preserve">недоброчесність </w:t>
      </w:r>
      <w:r>
        <w:rPr>
          <w:rFonts w:ascii="Times New Roman" w:hAnsi="Times New Roman" w:cs="Times New Roman"/>
          <w:sz w:val="28"/>
          <w:szCs w:val="28"/>
        </w:rPr>
        <w:t>працівник</w:t>
      </w:r>
      <w:r w:rsidR="00E22E18">
        <w:rPr>
          <w:rFonts w:ascii="Times New Roman" w:hAnsi="Times New Roman" w:cs="Times New Roman"/>
          <w:sz w:val="28"/>
          <w:szCs w:val="28"/>
        </w:rPr>
        <w:t>ів</w:t>
      </w:r>
      <w:r>
        <w:rPr>
          <w:rFonts w:ascii="Times New Roman" w:hAnsi="Times New Roman" w:cs="Times New Roman"/>
          <w:sz w:val="28"/>
          <w:szCs w:val="28"/>
        </w:rPr>
        <w:t xml:space="preserve"> Архіву Суду </w:t>
      </w:r>
    </w:p>
    <w:p w:rsidR="00E22E18" w:rsidRDefault="00E22E18" w:rsidP="00E22E1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Pr="00E22E18">
        <w:rPr>
          <w:rFonts w:ascii="Times New Roman" w:hAnsi="Times New Roman" w:cs="Times New Roman"/>
          <w:sz w:val="28"/>
          <w:szCs w:val="28"/>
        </w:rPr>
        <w:t xml:space="preserve">Видача інформації за запитами з фіксуванням у Журналі видачі </w:t>
      </w:r>
    </w:p>
    <w:p w:rsidR="00E22E18" w:rsidRPr="00A459CF" w:rsidRDefault="00E22E18" w:rsidP="00E22E18">
      <w:pPr>
        <w:spacing w:after="0" w:line="240" w:lineRule="auto"/>
        <w:rPr>
          <w:rFonts w:ascii="Times New Roman" w:hAnsi="Times New Roman" w:cs="Times New Roman"/>
          <w:sz w:val="28"/>
          <w:szCs w:val="28"/>
        </w:rPr>
      </w:pPr>
      <w:r w:rsidRPr="00E22E18">
        <w:rPr>
          <w:rFonts w:ascii="Times New Roman" w:hAnsi="Times New Roman" w:cs="Times New Roman"/>
          <w:sz w:val="28"/>
          <w:szCs w:val="28"/>
        </w:rPr>
        <w:t xml:space="preserve"> </w:t>
      </w:r>
    </w:p>
    <w:tbl>
      <w:tblPr>
        <w:tblStyle w:val="a3"/>
        <w:tblW w:w="15446" w:type="dxa"/>
        <w:tblLook w:val="04A0" w:firstRow="1" w:lastRow="0" w:firstColumn="1" w:lastColumn="0" w:noHBand="0" w:noVBand="1"/>
      </w:tblPr>
      <w:tblGrid>
        <w:gridCol w:w="704"/>
        <w:gridCol w:w="6860"/>
        <w:gridCol w:w="1929"/>
        <w:gridCol w:w="1842"/>
        <w:gridCol w:w="4111"/>
      </w:tblGrid>
      <w:tr w:rsidR="0045704B" w:rsidTr="0007127B">
        <w:tc>
          <w:tcPr>
            <w:tcW w:w="704"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45704B" w:rsidRPr="00A459CF" w:rsidRDefault="0045704B"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45704B" w:rsidRPr="00A459CF" w:rsidRDefault="0045704B"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45704B" w:rsidRPr="00A459CF" w:rsidRDefault="0045704B"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45704B" w:rsidTr="0007127B">
        <w:tc>
          <w:tcPr>
            <w:tcW w:w="704" w:type="dxa"/>
          </w:tcPr>
          <w:p w:rsidR="0045704B" w:rsidRPr="00C801F9" w:rsidRDefault="005067F3" w:rsidP="0007127B">
            <w:pPr>
              <w:jc w:val="center"/>
              <w:rPr>
                <w:rFonts w:ascii="Times New Roman" w:hAnsi="Times New Roman" w:cs="Times New Roman"/>
                <w:szCs w:val="24"/>
              </w:rPr>
            </w:pPr>
            <w:r>
              <w:rPr>
                <w:rFonts w:ascii="Times New Roman" w:hAnsi="Times New Roman" w:cs="Times New Roman"/>
                <w:szCs w:val="24"/>
              </w:rPr>
              <w:t>4</w:t>
            </w:r>
            <w:r w:rsidR="0045704B">
              <w:rPr>
                <w:rFonts w:ascii="Times New Roman" w:hAnsi="Times New Roman" w:cs="Times New Roman"/>
                <w:szCs w:val="24"/>
              </w:rPr>
              <w:t>.</w:t>
            </w:r>
          </w:p>
        </w:tc>
        <w:tc>
          <w:tcPr>
            <w:tcW w:w="6860" w:type="dxa"/>
          </w:tcPr>
          <w:p w:rsidR="0045704B" w:rsidRDefault="0045704B"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45704B" w:rsidRDefault="00626F0C" w:rsidP="0007127B">
            <w:pPr>
              <w:rPr>
                <w:rFonts w:ascii="Times New Roman" w:hAnsi="Times New Roman" w:cs="Times New Roman"/>
                <w:szCs w:val="24"/>
              </w:rPr>
            </w:pPr>
            <w:r>
              <w:rPr>
                <w:rFonts w:ascii="Times New Roman" w:hAnsi="Times New Roman" w:cs="Times New Roman"/>
                <w:szCs w:val="24"/>
              </w:rPr>
              <w:t>Проведення вибіркових (періодичних) перевірок доступу до документів, переданих на зберігання до Архіву Суду.</w:t>
            </w:r>
          </w:p>
          <w:p w:rsidR="0045704B" w:rsidRDefault="0045704B"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626F0C" w:rsidRDefault="00626F0C" w:rsidP="0007127B">
            <w:pPr>
              <w:rPr>
                <w:rFonts w:ascii="Times New Roman" w:hAnsi="Times New Roman" w:cs="Times New Roman"/>
                <w:szCs w:val="24"/>
              </w:rPr>
            </w:pPr>
            <w:r>
              <w:rPr>
                <w:rFonts w:ascii="Times New Roman" w:hAnsi="Times New Roman" w:cs="Times New Roman"/>
                <w:szCs w:val="24"/>
              </w:rPr>
              <w:t>Щопівроку</w:t>
            </w:r>
          </w:p>
          <w:p w:rsidR="0045704B" w:rsidRPr="00C801F9" w:rsidRDefault="0045704B"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45704B" w:rsidRDefault="0045704B" w:rsidP="0007127B">
            <w:pPr>
              <w:rPr>
                <w:rFonts w:ascii="Times New Roman" w:hAnsi="Times New Roman" w:cs="Times New Roman"/>
              </w:rPr>
            </w:pPr>
            <w:r>
              <w:rPr>
                <w:rFonts w:ascii="Times New Roman" w:hAnsi="Times New Roman" w:cs="Times New Roman"/>
              </w:rPr>
              <w:t>Сектор з питань запобігання і виявлення корупції</w:t>
            </w:r>
            <w:r w:rsidR="00626F0C">
              <w:rPr>
                <w:rFonts w:ascii="Times New Roman" w:hAnsi="Times New Roman" w:cs="Times New Roman"/>
              </w:rPr>
              <w:t>; Архів Конституційного Суду України</w:t>
            </w:r>
          </w:p>
          <w:p w:rsidR="0045704B" w:rsidRDefault="0045704B" w:rsidP="0007127B">
            <w:pPr>
              <w:rPr>
                <w:rFonts w:ascii="Times New Roman" w:hAnsi="Times New Roman" w:cs="Times New Roman"/>
                <w:i/>
              </w:rPr>
            </w:pPr>
            <w:r w:rsidRPr="00C801F9">
              <w:rPr>
                <w:rFonts w:ascii="Times New Roman" w:hAnsi="Times New Roman" w:cs="Times New Roman"/>
                <w:i/>
              </w:rPr>
              <w:t>Індикатор виконання:</w:t>
            </w:r>
          </w:p>
          <w:p w:rsidR="0045704B" w:rsidRPr="00C801F9" w:rsidRDefault="00626F0C" w:rsidP="0007127B">
            <w:pPr>
              <w:rPr>
                <w:rFonts w:ascii="Times New Roman" w:hAnsi="Times New Roman" w:cs="Times New Roman"/>
                <w:szCs w:val="24"/>
              </w:rPr>
            </w:pPr>
            <w:r>
              <w:rPr>
                <w:rFonts w:ascii="Times New Roman" w:hAnsi="Times New Roman" w:cs="Times New Roman"/>
              </w:rPr>
              <w:t>Забезпечення нерозголошення інформації переданої на зберігання до Архіву Консти</w:t>
            </w:r>
            <w:r w:rsidR="0045704B">
              <w:rPr>
                <w:rFonts w:ascii="Times New Roman" w:hAnsi="Times New Roman" w:cs="Times New Roman"/>
              </w:rPr>
              <w:t>туційного Суду України</w:t>
            </w:r>
            <w:r w:rsidR="003C41EE">
              <w:rPr>
                <w:rFonts w:ascii="Times New Roman" w:hAnsi="Times New Roman" w:cs="Times New Roman"/>
              </w:rPr>
              <w:t>.</w:t>
            </w:r>
          </w:p>
          <w:p w:rsidR="0045704B" w:rsidRPr="00C801F9" w:rsidRDefault="0045704B" w:rsidP="0007127B">
            <w:pPr>
              <w:rPr>
                <w:rFonts w:ascii="Times New Roman" w:hAnsi="Times New Roman" w:cs="Times New Roman"/>
                <w:szCs w:val="24"/>
              </w:rPr>
            </w:pPr>
          </w:p>
        </w:tc>
        <w:tc>
          <w:tcPr>
            <w:tcW w:w="1929" w:type="dxa"/>
          </w:tcPr>
          <w:p w:rsidR="0045704B" w:rsidRDefault="0045704B" w:rsidP="0007127B">
            <w:pPr>
              <w:jc w:val="center"/>
              <w:rPr>
                <w:rFonts w:ascii="Times New Roman" w:hAnsi="Times New Roman" w:cs="Times New Roman"/>
                <w:b/>
                <w:sz w:val="28"/>
                <w:szCs w:val="28"/>
              </w:rPr>
            </w:pPr>
          </w:p>
          <w:p w:rsidR="005067F3" w:rsidRDefault="005067F3" w:rsidP="0007127B">
            <w:pPr>
              <w:jc w:val="center"/>
              <w:rPr>
                <w:rFonts w:ascii="Times New Roman" w:hAnsi="Times New Roman" w:cs="Times New Roman"/>
                <w:szCs w:val="24"/>
              </w:rPr>
            </w:pPr>
            <w:r>
              <w:rPr>
                <w:rFonts w:ascii="Times New Roman" w:hAnsi="Times New Roman" w:cs="Times New Roman"/>
                <w:szCs w:val="24"/>
              </w:rPr>
              <w:t>31.06.2023</w:t>
            </w:r>
          </w:p>
          <w:p w:rsidR="0045704B" w:rsidRPr="00C801F9" w:rsidRDefault="0045704B"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45704B" w:rsidRDefault="0045704B" w:rsidP="0007127B">
            <w:pPr>
              <w:jc w:val="center"/>
              <w:rPr>
                <w:rFonts w:ascii="Times New Roman" w:hAnsi="Times New Roman" w:cs="Times New Roman"/>
                <w:b/>
                <w:sz w:val="28"/>
                <w:szCs w:val="28"/>
              </w:rPr>
            </w:pPr>
          </w:p>
          <w:p w:rsidR="0045704B" w:rsidRPr="00E3172D" w:rsidRDefault="0045704B" w:rsidP="0007127B">
            <w:pPr>
              <w:jc w:val="center"/>
              <w:rPr>
                <w:rFonts w:ascii="Times New Roman" w:hAnsi="Times New Roman" w:cs="Times New Roman"/>
                <w:szCs w:val="24"/>
              </w:rPr>
            </w:pPr>
            <w:r>
              <w:rPr>
                <w:rFonts w:ascii="Times New Roman" w:hAnsi="Times New Roman" w:cs="Times New Roman"/>
                <w:szCs w:val="24"/>
              </w:rPr>
              <w:t>Строк виконання заходу не настав</w:t>
            </w:r>
          </w:p>
        </w:tc>
        <w:tc>
          <w:tcPr>
            <w:tcW w:w="4111" w:type="dxa"/>
          </w:tcPr>
          <w:p w:rsidR="0045704B" w:rsidRDefault="0045704B" w:rsidP="0007127B">
            <w:pPr>
              <w:ind w:firstLine="180"/>
              <w:jc w:val="both"/>
              <w:rPr>
                <w:rFonts w:ascii="Times New Roman" w:hAnsi="Times New Roman" w:cs="Times New Roman"/>
              </w:rPr>
            </w:pPr>
          </w:p>
          <w:p w:rsidR="00FA08CE" w:rsidRPr="00FA08CE" w:rsidRDefault="0045704B" w:rsidP="00FA08CE">
            <w:pPr>
              <w:ind w:firstLine="317"/>
              <w:jc w:val="both"/>
              <w:rPr>
                <w:rFonts w:ascii="Times New Roman" w:hAnsi="Times New Roman" w:cs="Times New Roman"/>
                <w:szCs w:val="24"/>
              </w:rPr>
            </w:pPr>
            <w:r w:rsidRPr="00FA08CE">
              <w:rPr>
                <w:rFonts w:ascii="Times New Roman" w:hAnsi="Times New Roman" w:cs="Times New Roman"/>
                <w:szCs w:val="24"/>
              </w:rPr>
              <w:t>У зв’язку з введенням воєнного стану в Україні через збройну агресію РФ проти України, п</w:t>
            </w:r>
            <w:r w:rsidR="00626F0C" w:rsidRPr="00FA08CE">
              <w:rPr>
                <w:rFonts w:ascii="Times New Roman" w:hAnsi="Times New Roman" w:cs="Times New Roman"/>
                <w:szCs w:val="24"/>
              </w:rPr>
              <w:t>еревірку перенесено на перше півріччя 2024 року, оновлен</w:t>
            </w:r>
            <w:r w:rsidR="006F69CB" w:rsidRPr="00FA08CE">
              <w:rPr>
                <w:rFonts w:ascii="Times New Roman" w:hAnsi="Times New Roman" w:cs="Times New Roman"/>
                <w:szCs w:val="24"/>
              </w:rPr>
              <w:t>им</w:t>
            </w:r>
            <w:r w:rsidR="00626F0C" w:rsidRPr="00FA08CE">
              <w:rPr>
                <w:rFonts w:ascii="Times New Roman" w:hAnsi="Times New Roman" w:cs="Times New Roman"/>
                <w:szCs w:val="24"/>
              </w:rPr>
              <w:t xml:space="preserve"> склад</w:t>
            </w:r>
            <w:r w:rsidR="006F69CB" w:rsidRPr="00FA08CE">
              <w:rPr>
                <w:rFonts w:ascii="Times New Roman" w:hAnsi="Times New Roman" w:cs="Times New Roman"/>
                <w:szCs w:val="24"/>
              </w:rPr>
              <w:t>ом</w:t>
            </w:r>
            <w:r w:rsidR="00626F0C" w:rsidRPr="00FA08CE">
              <w:rPr>
                <w:rFonts w:ascii="Times New Roman" w:hAnsi="Times New Roman" w:cs="Times New Roman"/>
                <w:szCs w:val="24"/>
              </w:rPr>
              <w:t xml:space="preserve"> Робочої групи з оцінювання </w:t>
            </w:r>
            <w:r w:rsidR="00FA08CE" w:rsidRPr="00FA08CE">
              <w:rPr>
                <w:rFonts w:ascii="Times New Roman" w:hAnsi="Times New Roman" w:cs="Times New Roman"/>
                <w:szCs w:val="24"/>
              </w:rPr>
              <w:t>та управління корупційними ризиками в діяльності Конституційного Суду України</w:t>
            </w:r>
          </w:p>
          <w:p w:rsidR="0045704B" w:rsidRPr="00E3172D" w:rsidRDefault="0045704B" w:rsidP="006F69CB">
            <w:pPr>
              <w:ind w:firstLine="180"/>
              <w:jc w:val="both"/>
              <w:rPr>
                <w:rFonts w:ascii="Times New Roman" w:hAnsi="Times New Roman" w:cs="Times New Roman"/>
                <w:szCs w:val="24"/>
              </w:rPr>
            </w:pPr>
          </w:p>
        </w:tc>
      </w:tr>
    </w:tbl>
    <w:p w:rsidR="0045704B" w:rsidRDefault="0045704B"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9E43BC" w:rsidRDefault="009E43BC" w:rsidP="0012738F">
      <w:pPr>
        <w:spacing w:after="0" w:line="240" w:lineRule="auto"/>
        <w:rPr>
          <w:rFonts w:ascii="Times New Roman" w:hAnsi="Times New Roman" w:cs="Times New Roman"/>
          <w:b/>
          <w:sz w:val="28"/>
          <w:szCs w:val="28"/>
        </w:rPr>
      </w:pPr>
    </w:p>
    <w:p w:rsidR="0012738F" w:rsidRDefault="0012738F" w:rsidP="0012738F">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Внутрішній контроль і аудит</w:t>
      </w:r>
      <w:r w:rsidR="005067F3">
        <w:rPr>
          <w:rFonts w:ascii="Times New Roman" w:hAnsi="Times New Roman" w:cs="Times New Roman"/>
          <w:sz w:val="28"/>
          <w:szCs w:val="28"/>
        </w:rPr>
        <w:t>, проведення внутрішніх аудитів</w:t>
      </w:r>
    </w:p>
    <w:p w:rsidR="0012738F" w:rsidRPr="00A459CF" w:rsidRDefault="0012738F" w:rsidP="0012738F">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Втручання третіх осіб у будь-які питання, пов’язані з проведенням внутрішніх аудитів</w:t>
      </w:r>
    </w:p>
    <w:p w:rsidR="0012738F" w:rsidRPr="00626F0C" w:rsidRDefault="0012738F" w:rsidP="0012738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12738F">
        <w:rPr>
          <w:rFonts w:ascii="Times New Roman" w:hAnsi="Times New Roman" w:cs="Times New Roman"/>
          <w:sz w:val="28"/>
          <w:szCs w:val="28"/>
        </w:rPr>
        <w:t>Вплив на</w:t>
      </w:r>
      <w:r>
        <w:rPr>
          <w:rFonts w:ascii="Times New Roman" w:hAnsi="Times New Roman" w:cs="Times New Roman"/>
          <w:b/>
          <w:sz w:val="28"/>
          <w:szCs w:val="28"/>
        </w:rPr>
        <w:t xml:space="preserve"> </w:t>
      </w:r>
      <w:r>
        <w:rPr>
          <w:rFonts w:ascii="Times New Roman" w:hAnsi="Times New Roman" w:cs="Times New Roman"/>
          <w:sz w:val="28"/>
          <w:szCs w:val="28"/>
        </w:rPr>
        <w:t>особу, на яку покладено повноваження з внутрішнього аудиту, з боку інших посадових осіб з метою викривлення аудиторського звіту. Особиста зацікавленість особи, на яку покладено повноваження з внутрішнього аудиту, у результатах аудитів.</w:t>
      </w:r>
    </w:p>
    <w:p w:rsidR="000E7690" w:rsidRDefault="005067F3" w:rsidP="00011A78">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000E7690" w:rsidRPr="000E7690">
        <w:rPr>
          <w:rFonts w:ascii="Times New Roman" w:hAnsi="Times New Roman" w:cs="Times New Roman"/>
          <w:sz w:val="28"/>
          <w:szCs w:val="28"/>
        </w:rPr>
        <w:t>недоброчесність посадових осіб Суду та особи,</w:t>
      </w:r>
      <w:r w:rsidR="000E7690">
        <w:rPr>
          <w:rFonts w:ascii="Times New Roman" w:hAnsi="Times New Roman" w:cs="Times New Roman"/>
          <w:b/>
          <w:sz w:val="28"/>
          <w:szCs w:val="28"/>
        </w:rPr>
        <w:t xml:space="preserve"> </w:t>
      </w:r>
      <w:r w:rsidR="000E7690">
        <w:rPr>
          <w:rFonts w:ascii="Times New Roman" w:hAnsi="Times New Roman" w:cs="Times New Roman"/>
          <w:sz w:val="28"/>
          <w:szCs w:val="28"/>
        </w:rPr>
        <w:t>на яку покладено повноваження з внутрішнього аудиту.</w:t>
      </w:r>
    </w:p>
    <w:p w:rsidR="0012738F" w:rsidRDefault="000E7690" w:rsidP="00011A7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005067F3" w:rsidRPr="005067F3">
        <w:rPr>
          <w:rFonts w:ascii="Times New Roman" w:hAnsi="Times New Roman" w:cs="Times New Roman"/>
          <w:sz w:val="28"/>
          <w:szCs w:val="28"/>
        </w:rPr>
        <w:t>організаційна незалежність</w:t>
      </w:r>
      <w:r w:rsidR="005067F3">
        <w:rPr>
          <w:rFonts w:ascii="Times New Roman" w:hAnsi="Times New Roman" w:cs="Times New Roman"/>
          <w:b/>
          <w:sz w:val="28"/>
          <w:szCs w:val="28"/>
        </w:rPr>
        <w:t xml:space="preserve"> </w:t>
      </w:r>
      <w:r w:rsidR="005067F3">
        <w:rPr>
          <w:rFonts w:ascii="Times New Roman" w:hAnsi="Times New Roman" w:cs="Times New Roman"/>
          <w:sz w:val="28"/>
          <w:szCs w:val="28"/>
        </w:rPr>
        <w:t>особи, на яку покладено повноваження з внутрішнього аудиту. Моніторинг здійснення аудитів Міністерством фінансів України</w:t>
      </w:r>
    </w:p>
    <w:p w:rsidR="00B41318" w:rsidRDefault="00B41318" w:rsidP="00011A78">
      <w:pPr>
        <w:spacing w:after="0" w:line="240" w:lineRule="auto"/>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04"/>
        <w:gridCol w:w="6860"/>
        <w:gridCol w:w="1929"/>
        <w:gridCol w:w="1842"/>
        <w:gridCol w:w="4111"/>
      </w:tblGrid>
      <w:tr w:rsidR="0012738F" w:rsidTr="0007127B">
        <w:tc>
          <w:tcPr>
            <w:tcW w:w="704" w:type="dxa"/>
            <w:shd w:val="clear" w:color="auto" w:fill="BFBFBF" w:themeFill="background1" w:themeFillShade="BF"/>
          </w:tcPr>
          <w:p w:rsidR="0012738F" w:rsidRPr="00A459CF" w:rsidRDefault="0012738F"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12738F" w:rsidRPr="00A459CF" w:rsidRDefault="0012738F"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12738F" w:rsidRPr="00A459CF" w:rsidRDefault="0012738F"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12738F" w:rsidRPr="00A459CF" w:rsidRDefault="0012738F"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12738F" w:rsidRPr="00A459CF" w:rsidRDefault="0012738F"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12738F" w:rsidTr="0007127B">
        <w:tc>
          <w:tcPr>
            <w:tcW w:w="704" w:type="dxa"/>
          </w:tcPr>
          <w:p w:rsidR="0012738F" w:rsidRPr="00C801F9" w:rsidRDefault="005067F3" w:rsidP="0007127B">
            <w:pPr>
              <w:jc w:val="center"/>
              <w:rPr>
                <w:rFonts w:ascii="Times New Roman" w:hAnsi="Times New Roman" w:cs="Times New Roman"/>
                <w:szCs w:val="24"/>
              </w:rPr>
            </w:pPr>
            <w:r>
              <w:rPr>
                <w:rFonts w:ascii="Times New Roman" w:hAnsi="Times New Roman" w:cs="Times New Roman"/>
                <w:szCs w:val="24"/>
              </w:rPr>
              <w:t>5</w:t>
            </w:r>
            <w:r w:rsidR="0012738F">
              <w:rPr>
                <w:rFonts w:ascii="Times New Roman" w:hAnsi="Times New Roman" w:cs="Times New Roman"/>
                <w:szCs w:val="24"/>
              </w:rPr>
              <w:t>.</w:t>
            </w:r>
          </w:p>
        </w:tc>
        <w:tc>
          <w:tcPr>
            <w:tcW w:w="6860" w:type="dxa"/>
          </w:tcPr>
          <w:p w:rsidR="0012738F" w:rsidRDefault="0012738F"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12738F" w:rsidRDefault="0012738F" w:rsidP="0007127B">
            <w:pPr>
              <w:rPr>
                <w:rFonts w:ascii="Times New Roman" w:hAnsi="Times New Roman" w:cs="Times New Roman"/>
                <w:szCs w:val="24"/>
              </w:rPr>
            </w:pPr>
            <w:r>
              <w:rPr>
                <w:rFonts w:ascii="Times New Roman" w:hAnsi="Times New Roman" w:cs="Times New Roman"/>
                <w:szCs w:val="24"/>
              </w:rPr>
              <w:t>Моніторинг стану незалежності внутрішнього аудиту, аналіз результатів проведених внутрішніх аудитів</w:t>
            </w:r>
          </w:p>
          <w:p w:rsidR="0012738F" w:rsidRDefault="0012738F"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12738F" w:rsidRDefault="0012738F" w:rsidP="0007127B">
            <w:pPr>
              <w:rPr>
                <w:rFonts w:ascii="Times New Roman" w:hAnsi="Times New Roman" w:cs="Times New Roman"/>
                <w:szCs w:val="24"/>
              </w:rPr>
            </w:pPr>
            <w:r>
              <w:rPr>
                <w:rFonts w:ascii="Times New Roman" w:hAnsi="Times New Roman" w:cs="Times New Roman"/>
                <w:szCs w:val="24"/>
              </w:rPr>
              <w:t>Інше</w:t>
            </w:r>
          </w:p>
          <w:p w:rsidR="0012738F" w:rsidRDefault="0012738F" w:rsidP="0007127B">
            <w:pPr>
              <w:rPr>
                <w:rFonts w:ascii="Times New Roman" w:hAnsi="Times New Roman" w:cs="Times New Roman"/>
                <w:szCs w:val="24"/>
              </w:rPr>
            </w:pPr>
            <w:r>
              <w:rPr>
                <w:rFonts w:ascii="Times New Roman" w:hAnsi="Times New Roman" w:cs="Times New Roman"/>
                <w:szCs w:val="24"/>
              </w:rPr>
              <w:t>Один раз на квартал</w:t>
            </w:r>
          </w:p>
          <w:p w:rsidR="0012738F" w:rsidRPr="00C801F9" w:rsidRDefault="0012738F"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12738F" w:rsidRDefault="0012738F" w:rsidP="0007127B">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12738F" w:rsidRDefault="0012738F" w:rsidP="0007127B">
            <w:pPr>
              <w:rPr>
                <w:rFonts w:ascii="Times New Roman" w:hAnsi="Times New Roman" w:cs="Times New Roman"/>
              </w:rPr>
            </w:pPr>
            <w:r w:rsidRPr="0012738F">
              <w:rPr>
                <w:rFonts w:ascii="Times New Roman" w:hAnsi="Times New Roman" w:cs="Times New Roman"/>
                <w:szCs w:val="24"/>
              </w:rPr>
              <w:t xml:space="preserve">Особа, на яку покладено повноваження з внутрішнього аудиту </w:t>
            </w:r>
            <w:r>
              <w:rPr>
                <w:rFonts w:ascii="Times New Roman" w:hAnsi="Times New Roman" w:cs="Times New Roman"/>
              </w:rPr>
              <w:t>у Конституційному Суді України</w:t>
            </w:r>
          </w:p>
          <w:p w:rsidR="0012738F" w:rsidRDefault="0012738F" w:rsidP="0007127B">
            <w:pPr>
              <w:rPr>
                <w:rFonts w:ascii="Times New Roman" w:hAnsi="Times New Roman" w:cs="Times New Roman"/>
                <w:i/>
              </w:rPr>
            </w:pPr>
            <w:r w:rsidRPr="00C801F9">
              <w:rPr>
                <w:rFonts w:ascii="Times New Roman" w:hAnsi="Times New Roman" w:cs="Times New Roman"/>
                <w:i/>
              </w:rPr>
              <w:t>Індикатор виконання:</w:t>
            </w:r>
          </w:p>
          <w:p w:rsidR="0012738F" w:rsidRPr="00C801F9" w:rsidRDefault="0012738F" w:rsidP="0007127B">
            <w:pPr>
              <w:rPr>
                <w:rFonts w:ascii="Times New Roman" w:hAnsi="Times New Roman" w:cs="Times New Roman"/>
                <w:szCs w:val="24"/>
              </w:rPr>
            </w:pPr>
            <w:r>
              <w:rPr>
                <w:rFonts w:ascii="Times New Roman" w:hAnsi="Times New Roman" w:cs="Times New Roman"/>
              </w:rPr>
              <w:t>Аналіз результатів проведення аудитів здійснено</w:t>
            </w:r>
            <w:r w:rsidR="003C41EE">
              <w:rPr>
                <w:rFonts w:ascii="Times New Roman" w:hAnsi="Times New Roman" w:cs="Times New Roman"/>
              </w:rPr>
              <w:t>.</w:t>
            </w:r>
          </w:p>
          <w:p w:rsidR="0012738F" w:rsidRPr="00C801F9" w:rsidRDefault="0012738F" w:rsidP="0007127B">
            <w:pPr>
              <w:rPr>
                <w:rFonts w:ascii="Times New Roman" w:hAnsi="Times New Roman" w:cs="Times New Roman"/>
                <w:szCs w:val="24"/>
              </w:rPr>
            </w:pPr>
          </w:p>
        </w:tc>
        <w:tc>
          <w:tcPr>
            <w:tcW w:w="1929" w:type="dxa"/>
          </w:tcPr>
          <w:p w:rsidR="0012738F" w:rsidRDefault="0012738F" w:rsidP="0007127B">
            <w:pPr>
              <w:jc w:val="center"/>
              <w:rPr>
                <w:rFonts w:ascii="Times New Roman" w:hAnsi="Times New Roman" w:cs="Times New Roman"/>
                <w:b/>
                <w:sz w:val="28"/>
                <w:szCs w:val="28"/>
              </w:rPr>
            </w:pPr>
          </w:p>
          <w:p w:rsidR="0012738F" w:rsidRPr="00C801F9" w:rsidRDefault="0012738F"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12738F" w:rsidRDefault="0012738F" w:rsidP="0007127B">
            <w:pPr>
              <w:jc w:val="center"/>
              <w:rPr>
                <w:rFonts w:ascii="Times New Roman" w:hAnsi="Times New Roman" w:cs="Times New Roman"/>
                <w:b/>
                <w:sz w:val="28"/>
                <w:szCs w:val="28"/>
              </w:rPr>
            </w:pPr>
          </w:p>
          <w:p w:rsidR="0012738F" w:rsidRPr="00E3172D" w:rsidRDefault="0012738F" w:rsidP="004C1BE2">
            <w:pPr>
              <w:jc w:val="center"/>
              <w:rPr>
                <w:rFonts w:ascii="Times New Roman" w:hAnsi="Times New Roman" w:cs="Times New Roman"/>
                <w:szCs w:val="24"/>
              </w:rPr>
            </w:pPr>
            <w:r>
              <w:rPr>
                <w:rFonts w:ascii="Times New Roman" w:hAnsi="Times New Roman" w:cs="Times New Roman"/>
                <w:szCs w:val="24"/>
              </w:rPr>
              <w:t xml:space="preserve">Виконано </w:t>
            </w:r>
          </w:p>
        </w:tc>
        <w:tc>
          <w:tcPr>
            <w:tcW w:w="4111" w:type="dxa"/>
          </w:tcPr>
          <w:p w:rsidR="0012738F" w:rsidRDefault="0012738F" w:rsidP="0007127B">
            <w:pPr>
              <w:ind w:firstLine="180"/>
              <w:jc w:val="both"/>
              <w:rPr>
                <w:rFonts w:ascii="Times New Roman" w:hAnsi="Times New Roman" w:cs="Times New Roman"/>
              </w:rPr>
            </w:pPr>
          </w:p>
          <w:p w:rsidR="004C1BE2" w:rsidRDefault="004C1BE2" w:rsidP="0007127B">
            <w:pPr>
              <w:ind w:firstLine="180"/>
              <w:jc w:val="both"/>
              <w:rPr>
                <w:rFonts w:ascii="Times New Roman" w:hAnsi="Times New Roman" w:cs="Times New Roman"/>
              </w:rPr>
            </w:pPr>
            <w:r>
              <w:rPr>
                <w:rFonts w:ascii="Times New Roman" w:hAnsi="Times New Roman" w:cs="Times New Roman"/>
              </w:rPr>
              <w:t>Проаналізовано аудиторський звіт</w:t>
            </w:r>
            <w:r w:rsidR="000E7690">
              <w:rPr>
                <w:rFonts w:ascii="Times New Roman" w:hAnsi="Times New Roman" w:cs="Times New Roman"/>
              </w:rPr>
              <w:t xml:space="preserve"> Рахункової палати України.</w:t>
            </w:r>
          </w:p>
          <w:p w:rsidR="009A55E2" w:rsidRPr="00E3172D" w:rsidRDefault="004C1BE2" w:rsidP="009A55E2">
            <w:pPr>
              <w:ind w:firstLine="180"/>
              <w:jc w:val="both"/>
              <w:rPr>
                <w:rFonts w:ascii="Times New Roman" w:hAnsi="Times New Roman" w:cs="Times New Roman"/>
                <w:szCs w:val="24"/>
              </w:rPr>
            </w:pPr>
            <w:r>
              <w:rPr>
                <w:rFonts w:ascii="Times New Roman" w:hAnsi="Times New Roman" w:cs="Times New Roman"/>
              </w:rPr>
              <w:t xml:space="preserve">Проаналізовано </w:t>
            </w:r>
            <w:r w:rsidR="009A55E2">
              <w:rPr>
                <w:rFonts w:ascii="Times New Roman" w:hAnsi="Times New Roman" w:cs="Times New Roman"/>
              </w:rPr>
              <w:t>рішення Рахункової палати України «Про розгляд Звіту про результати аудиту ефективності використання бюджетних коштів, виділених на забезпечення діяльності  Конституційного Суду України» від 23 листопада 2023 року № 28-4 та затверджено План заходів щодо реалізації рекомендацій, що містяться у цьому рішенні (№21/136 від 15.01.2024), виконання якого знаходиться на постійному контролі.</w:t>
            </w:r>
          </w:p>
        </w:tc>
      </w:tr>
    </w:tbl>
    <w:p w:rsidR="0012738F" w:rsidRPr="00F62B4E" w:rsidRDefault="0012738F" w:rsidP="0012738F">
      <w:pPr>
        <w:jc w:val="center"/>
        <w:rPr>
          <w:rFonts w:ascii="Times New Roman" w:hAnsi="Times New Roman" w:cs="Times New Roman"/>
          <w:b/>
          <w:sz w:val="28"/>
          <w:szCs w:val="28"/>
        </w:rPr>
      </w:pPr>
    </w:p>
    <w:p w:rsidR="0045704B" w:rsidRDefault="0045704B"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011A78" w:rsidRDefault="00482B6A" w:rsidP="00011A78">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Внутрішній контроль і аудит</w:t>
      </w:r>
      <w:r w:rsidR="00011A78">
        <w:rPr>
          <w:rFonts w:ascii="Times New Roman" w:hAnsi="Times New Roman" w:cs="Times New Roman"/>
          <w:sz w:val="28"/>
          <w:szCs w:val="28"/>
        </w:rPr>
        <w:t>,</w:t>
      </w:r>
      <w:r w:rsidR="00011A78" w:rsidRPr="00011A78">
        <w:rPr>
          <w:rFonts w:ascii="Times New Roman" w:hAnsi="Times New Roman" w:cs="Times New Roman"/>
          <w:sz w:val="28"/>
          <w:szCs w:val="28"/>
        </w:rPr>
        <w:t xml:space="preserve"> </w:t>
      </w:r>
      <w:r w:rsidR="00011A78">
        <w:rPr>
          <w:rFonts w:ascii="Times New Roman" w:hAnsi="Times New Roman" w:cs="Times New Roman"/>
          <w:sz w:val="28"/>
          <w:szCs w:val="28"/>
        </w:rPr>
        <w:t>проведення внутрішніх аудитів</w:t>
      </w:r>
    </w:p>
    <w:p w:rsidR="00482B6A" w:rsidRPr="00A459CF" w:rsidRDefault="00482B6A" w:rsidP="00482B6A">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Непрозорість результатів проведених аудитів</w:t>
      </w:r>
    </w:p>
    <w:p w:rsidR="00482B6A" w:rsidRPr="00626F0C" w:rsidRDefault="00482B6A" w:rsidP="00482B6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12738F">
        <w:rPr>
          <w:rFonts w:ascii="Times New Roman" w:hAnsi="Times New Roman" w:cs="Times New Roman"/>
          <w:sz w:val="28"/>
          <w:szCs w:val="28"/>
        </w:rPr>
        <w:t>В</w:t>
      </w:r>
      <w:r>
        <w:rPr>
          <w:rFonts w:ascii="Times New Roman" w:hAnsi="Times New Roman" w:cs="Times New Roman"/>
          <w:sz w:val="28"/>
          <w:szCs w:val="28"/>
        </w:rPr>
        <w:t>икривлення аудиторських звітів з метою приховування знайдених недоліків та порушень</w:t>
      </w:r>
    </w:p>
    <w:p w:rsidR="00482B6A" w:rsidRPr="00011A78" w:rsidRDefault="000E7690" w:rsidP="00011A78">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sidR="00011A78">
        <w:rPr>
          <w:rFonts w:ascii="Times New Roman" w:hAnsi="Times New Roman" w:cs="Times New Roman"/>
          <w:b/>
          <w:sz w:val="28"/>
          <w:szCs w:val="28"/>
        </w:rPr>
        <w:t xml:space="preserve"> </w:t>
      </w:r>
      <w:r w:rsidR="00011A78" w:rsidRPr="00011A78">
        <w:rPr>
          <w:rFonts w:ascii="Times New Roman" w:hAnsi="Times New Roman" w:cs="Times New Roman"/>
          <w:sz w:val="28"/>
          <w:szCs w:val="28"/>
        </w:rPr>
        <w:t>відсутність громадського контролю за результатами проведених аудитів</w:t>
      </w:r>
    </w:p>
    <w:p w:rsidR="000E7690" w:rsidRDefault="000E7690" w:rsidP="00011A78">
      <w:pPr>
        <w:spacing w:after="0" w:line="240" w:lineRule="auto"/>
        <w:rPr>
          <w:rFonts w:ascii="Times New Roman" w:hAnsi="Times New Roman" w:cs="Times New Roman"/>
          <w:sz w:val="28"/>
          <w:szCs w:val="28"/>
        </w:rPr>
      </w:pPr>
      <w:r>
        <w:rPr>
          <w:rFonts w:ascii="Times New Roman" w:hAnsi="Times New Roman" w:cs="Times New Roman"/>
          <w:b/>
          <w:sz w:val="28"/>
          <w:szCs w:val="28"/>
        </w:rPr>
        <w:t>Заходи контролю:</w:t>
      </w:r>
      <w:r w:rsidR="00011A78" w:rsidRPr="00011A78">
        <w:rPr>
          <w:rFonts w:ascii="Times New Roman" w:hAnsi="Times New Roman" w:cs="Times New Roman"/>
          <w:sz w:val="28"/>
          <w:szCs w:val="28"/>
        </w:rPr>
        <w:t xml:space="preserve"> </w:t>
      </w:r>
      <w:r w:rsidR="00011A78" w:rsidRPr="005067F3">
        <w:rPr>
          <w:rFonts w:ascii="Times New Roman" w:hAnsi="Times New Roman" w:cs="Times New Roman"/>
          <w:sz w:val="28"/>
          <w:szCs w:val="28"/>
        </w:rPr>
        <w:t>організаційна незалежність</w:t>
      </w:r>
      <w:r w:rsidR="00011A78">
        <w:rPr>
          <w:rFonts w:ascii="Times New Roman" w:hAnsi="Times New Roman" w:cs="Times New Roman"/>
          <w:b/>
          <w:sz w:val="28"/>
          <w:szCs w:val="28"/>
        </w:rPr>
        <w:t xml:space="preserve"> </w:t>
      </w:r>
      <w:r w:rsidR="00011A78">
        <w:rPr>
          <w:rFonts w:ascii="Times New Roman" w:hAnsi="Times New Roman" w:cs="Times New Roman"/>
          <w:sz w:val="28"/>
          <w:szCs w:val="28"/>
        </w:rPr>
        <w:t>особи, на яку покладено повноваження з внутрішнього аудиту.</w:t>
      </w:r>
    </w:p>
    <w:p w:rsidR="00011A78" w:rsidRPr="00A459CF" w:rsidRDefault="00011A78" w:rsidP="00011A78">
      <w:pPr>
        <w:spacing w:after="0" w:line="240" w:lineRule="auto"/>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04"/>
        <w:gridCol w:w="6860"/>
        <w:gridCol w:w="1929"/>
        <w:gridCol w:w="1842"/>
        <w:gridCol w:w="4111"/>
      </w:tblGrid>
      <w:tr w:rsidR="00482B6A" w:rsidTr="0007127B">
        <w:tc>
          <w:tcPr>
            <w:tcW w:w="704" w:type="dxa"/>
            <w:shd w:val="clear" w:color="auto" w:fill="BFBFBF" w:themeFill="background1" w:themeFillShade="BF"/>
          </w:tcPr>
          <w:p w:rsidR="00482B6A" w:rsidRPr="00A459CF" w:rsidRDefault="00482B6A"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482B6A" w:rsidRPr="00A459CF" w:rsidRDefault="00482B6A"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482B6A" w:rsidRPr="00A459CF" w:rsidRDefault="00482B6A"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482B6A" w:rsidRPr="00A459CF" w:rsidRDefault="00482B6A"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482B6A" w:rsidRPr="00A459CF" w:rsidRDefault="00482B6A"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482B6A" w:rsidTr="0007127B">
        <w:tc>
          <w:tcPr>
            <w:tcW w:w="704" w:type="dxa"/>
          </w:tcPr>
          <w:p w:rsidR="00482B6A" w:rsidRPr="00C801F9" w:rsidRDefault="00011A78" w:rsidP="0007127B">
            <w:pPr>
              <w:jc w:val="center"/>
              <w:rPr>
                <w:rFonts w:ascii="Times New Roman" w:hAnsi="Times New Roman" w:cs="Times New Roman"/>
                <w:szCs w:val="24"/>
              </w:rPr>
            </w:pPr>
            <w:r>
              <w:rPr>
                <w:rFonts w:ascii="Times New Roman" w:hAnsi="Times New Roman" w:cs="Times New Roman"/>
                <w:szCs w:val="24"/>
              </w:rPr>
              <w:t>5</w:t>
            </w:r>
            <w:r w:rsidR="00482B6A">
              <w:rPr>
                <w:rFonts w:ascii="Times New Roman" w:hAnsi="Times New Roman" w:cs="Times New Roman"/>
                <w:szCs w:val="24"/>
              </w:rPr>
              <w:t>.</w:t>
            </w:r>
          </w:p>
        </w:tc>
        <w:tc>
          <w:tcPr>
            <w:tcW w:w="6860" w:type="dxa"/>
          </w:tcPr>
          <w:p w:rsidR="00482B6A" w:rsidRDefault="00482B6A"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482B6A" w:rsidRDefault="00482B6A" w:rsidP="0007127B">
            <w:pPr>
              <w:rPr>
                <w:rFonts w:ascii="Times New Roman" w:hAnsi="Times New Roman" w:cs="Times New Roman"/>
                <w:szCs w:val="24"/>
              </w:rPr>
            </w:pPr>
            <w:r>
              <w:rPr>
                <w:rFonts w:ascii="Times New Roman" w:hAnsi="Times New Roman" w:cs="Times New Roman"/>
                <w:szCs w:val="24"/>
              </w:rPr>
              <w:t>Оприлюднення інформації за результатами проведених аудитів на офіційному веб-сайті Конституційного Суду України</w:t>
            </w:r>
          </w:p>
          <w:p w:rsidR="00482B6A" w:rsidRDefault="00482B6A"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482B6A" w:rsidRDefault="00482B6A" w:rsidP="0007127B">
            <w:pPr>
              <w:rPr>
                <w:rFonts w:ascii="Times New Roman" w:hAnsi="Times New Roman" w:cs="Times New Roman"/>
                <w:szCs w:val="24"/>
              </w:rPr>
            </w:pPr>
            <w:r>
              <w:rPr>
                <w:rFonts w:ascii="Times New Roman" w:hAnsi="Times New Roman" w:cs="Times New Roman"/>
                <w:szCs w:val="24"/>
              </w:rPr>
              <w:t>Інше</w:t>
            </w:r>
          </w:p>
          <w:p w:rsidR="00482B6A" w:rsidRDefault="00482B6A" w:rsidP="0007127B">
            <w:pPr>
              <w:rPr>
                <w:rFonts w:ascii="Times New Roman" w:hAnsi="Times New Roman" w:cs="Times New Roman"/>
                <w:szCs w:val="24"/>
              </w:rPr>
            </w:pPr>
            <w:r>
              <w:rPr>
                <w:rFonts w:ascii="Times New Roman" w:hAnsi="Times New Roman" w:cs="Times New Roman"/>
                <w:szCs w:val="24"/>
              </w:rPr>
              <w:t>Постійно</w:t>
            </w:r>
          </w:p>
          <w:p w:rsidR="00482B6A" w:rsidRPr="00C801F9" w:rsidRDefault="00482B6A"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482B6A" w:rsidRDefault="00482B6A" w:rsidP="0007127B">
            <w:pPr>
              <w:rPr>
                <w:rFonts w:ascii="Times New Roman" w:hAnsi="Times New Roman" w:cs="Times New Roman"/>
              </w:rPr>
            </w:pPr>
            <w:r w:rsidRPr="0012738F">
              <w:rPr>
                <w:rFonts w:ascii="Times New Roman" w:hAnsi="Times New Roman" w:cs="Times New Roman"/>
                <w:szCs w:val="24"/>
              </w:rPr>
              <w:t xml:space="preserve">Особа, на яку покладено повноваження з внутрішнього аудиту </w:t>
            </w:r>
            <w:r>
              <w:rPr>
                <w:rFonts w:ascii="Times New Roman" w:hAnsi="Times New Roman" w:cs="Times New Roman"/>
              </w:rPr>
              <w:t>у Конституційному Суді України</w:t>
            </w:r>
          </w:p>
          <w:p w:rsidR="00482B6A" w:rsidRDefault="00482B6A" w:rsidP="0007127B">
            <w:pPr>
              <w:rPr>
                <w:rFonts w:ascii="Times New Roman" w:hAnsi="Times New Roman" w:cs="Times New Roman"/>
                <w:i/>
              </w:rPr>
            </w:pPr>
            <w:r w:rsidRPr="00C801F9">
              <w:rPr>
                <w:rFonts w:ascii="Times New Roman" w:hAnsi="Times New Roman" w:cs="Times New Roman"/>
                <w:i/>
              </w:rPr>
              <w:t>Індикатор виконання:</w:t>
            </w:r>
          </w:p>
          <w:p w:rsidR="00BA7DAB" w:rsidRDefault="00BA7DAB" w:rsidP="00BA7DAB">
            <w:pPr>
              <w:rPr>
                <w:rFonts w:ascii="Times New Roman" w:hAnsi="Times New Roman" w:cs="Times New Roman"/>
                <w:szCs w:val="24"/>
              </w:rPr>
            </w:pPr>
            <w:r>
              <w:rPr>
                <w:rFonts w:ascii="Times New Roman" w:hAnsi="Times New Roman" w:cs="Times New Roman"/>
              </w:rPr>
              <w:t xml:space="preserve">Оприлюднено </w:t>
            </w:r>
            <w:r w:rsidR="00482B6A">
              <w:rPr>
                <w:rFonts w:ascii="Times New Roman" w:hAnsi="Times New Roman" w:cs="Times New Roman"/>
              </w:rPr>
              <w:t>результат</w:t>
            </w:r>
            <w:r>
              <w:rPr>
                <w:rFonts w:ascii="Times New Roman" w:hAnsi="Times New Roman" w:cs="Times New Roman"/>
              </w:rPr>
              <w:t>и</w:t>
            </w:r>
            <w:r w:rsidR="00482B6A">
              <w:rPr>
                <w:rFonts w:ascii="Times New Roman" w:hAnsi="Times New Roman" w:cs="Times New Roman"/>
              </w:rPr>
              <w:t xml:space="preserve"> проведення аудитів </w:t>
            </w:r>
            <w:r>
              <w:rPr>
                <w:rFonts w:ascii="Times New Roman" w:hAnsi="Times New Roman" w:cs="Times New Roman"/>
              </w:rPr>
              <w:t xml:space="preserve">на офіційному веб-сайті </w:t>
            </w:r>
            <w:r>
              <w:rPr>
                <w:rFonts w:ascii="Times New Roman" w:hAnsi="Times New Roman" w:cs="Times New Roman"/>
                <w:szCs w:val="24"/>
              </w:rPr>
              <w:t>Конституційного Суду України</w:t>
            </w:r>
            <w:r w:rsidR="003C41EE">
              <w:rPr>
                <w:rFonts w:ascii="Times New Roman" w:hAnsi="Times New Roman" w:cs="Times New Roman"/>
                <w:szCs w:val="24"/>
              </w:rPr>
              <w:t>.</w:t>
            </w:r>
          </w:p>
          <w:p w:rsidR="00482B6A" w:rsidRPr="00C801F9" w:rsidRDefault="00482B6A" w:rsidP="0007127B">
            <w:pPr>
              <w:rPr>
                <w:rFonts w:ascii="Times New Roman" w:hAnsi="Times New Roman" w:cs="Times New Roman"/>
                <w:szCs w:val="24"/>
              </w:rPr>
            </w:pPr>
          </w:p>
          <w:p w:rsidR="00482B6A" w:rsidRPr="00C801F9" w:rsidRDefault="00482B6A" w:rsidP="0007127B">
            <w:pPr>
              <w:rPr>
                <w:rFonts w:ascii="Times New Roman" w:hAnsi="Times New Roman" w:cs="Times New Roman"/>
                <w:szCs w:val="24"/>
              </w:rPr>
            </w:pPr>
          </w:p>
        </w:tc>
        <w:tc>
          <w:tcPr>
            <w:tcW w:w="1929" w:type="dxa"/>
          </w:tcPr>
          <w:p w:rsidR="00482B6A" w:rsidRDefault="00482B6A" w:rsidP="0007127B">
            <w:pPr>
              <w:jc w:val="center"/>
              <w:rPr>
                <w:rFonts w:ascii="Times New Roman" w:hAnsi="Times New Roman" w:cs="Times New Roman"/>
                <w:b/>
                <w:sz w:val="28"/>
                <w:szCs w:val="28"/>
              </w:rPr>
            </w:pPr>
          </w:p>
          <w:p w:rsidR="00482B6A" w:rsidRPr="00C801F9" w:rsidRDefault="00482B6A"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482B6A" w:rsidRDefault="00482B6A" w:rsidP="0007127B">
            <w:pPr>
              <w:jc w:val="center"/>
              <w:rPr>
                <w:rFonts w:ascii="Times New Roman" w:hAnsi="Times New Roman" w:cs="Times New Roman"/>
                <w:b/>
                <w:sz w:val="28"/>
                <w:szCs w:val="28"/>
              </w:rPr>
            </w:pPr>
          </w:p>
          <w:p w:rsidR="00482B6A" w:rsidRPr="00E3172D" w:rsidRDefault="00482B6A" w:rsidP="0007127B">
            <w:pPr>
              <w:jc w:val="center"/>
              <w:rPr>
                <w:rFonts w:ascii="Times New Roman" w:hAnsi="Times New Roman" w:cs="Times New Roman"/>
                <w:szCs w:val="24"/>
              </w:rPr>
            </w:pPr>
            <w:r>
              <w:rPr>
                <w:rFonts w:ascii="Times New Roman" w:hAnsi="Times New Roman" w:cs="Times New Roman"/>
                <w:szCs w:val="24"/>
              </w:rPr>
              <w:t xml:space="preserve">Виконано </w:t>
            </w:r>
          </w:p>
        </w:tc>
        <w:tc>
          <w:tcPr>
            <w:tcW w:w="4111" w:type="dxa"/>
          </w:tcPr>
          <w:p w:rsidR="00482B6A" w:rsidRDefault="00482B6A" w:rsidP="0007127B">
            <w:pPr>
              <w:ind w:firstLine="180"/>
              <w:jc w:val="both"/>
              <w:rPr>
                <w:rFonts w:ascii="Times New Roman" w:hAnsi="Times New Roman" w:cs="Times New Roman"/>
              </w:rPr>
            </w:pPr>
          </w:p>
          <w:p w:rsidR="00BA7DAB" w:rsidRDefault="00D1476B" w:rsidP="0007127B">
            <w:pPr>
              <w:ind w:firstLine="180"/>
              <w:jc w:val="both"/>
              <w:rPr>
                <w:rFonts w:ascii="Times New Roman" w:hAnsi="Times New Roman" w:cs="Times New Roman"/>
              </w:rPr>
            </w:pPr>
            <w:r>
              <w:rPr>
                <w:rFonts w:ascii="Times New Roman" w:hAnsi="Times New Roman" w:cs="Times New Roman"/>
              </w:rPr>
              <w:t>На офіційному веб-сайті Суду оприлюднено План проведення внутрішніх аудитів на 2024-2025 роки, мету ау</w:t>
            </w:r>
            <w:r w:rsidR="00BA7DAB" w:rsidRPr="00BA7DAB">
              <w:rPr>
                <w:rFonts w:ascii="Times New Roman" w:hAnsi="Times New Roman" w:cs="Times New Roman"/>
              </w:rPr>
              <w:t>дит</w:t>
            </w:r>
            <w:r>
              <w:rPr>
                <w:rFonts w:ascii="Times New Roman" w:hAnsi="Times New Roman" w:cs="Times New Roman"/>
              </w:rPr>
              <w:t>ів</w:t>
            </w:r>
            <w:r w:rsidR="00BA7DAB" w:rsidRPr="00BA7DAB">
              <w:rPr>
                <w:rFonts w:ascii="Times New Roman" w:hAnsi="Times New Roman" w:cs="Times New Roman"/>
              </w:rPr>
              <w:t xml:space="preserve"> -</w:t>
            </w:r>
            <w:r w:rsidR="00BA7DAB">
              <w:rPr>
                <w:rFonts w:ascii="Times New Roman" w:hAnsi="Times New Roman" w:cs="Times New Roman"/>
              </w:rPr>
              <w:t xml:space="preserve"> </w:t>
            </w:r>
            <w:r w:rsidR="00BA7DAB" w:rsidRPr="00BA7DAB">
              <w:rPr>
                <w:rFonts w:ascii="Times New Roman" w:hAnsi="Times New Roman" w:cs="Times New Roman"/>
              </w:rPr>
              <w:t>проведення оцінки ефективності функціонування системи вну</w:t>
            </w:r>
            <w:r w:rsidR="00BA7DAB">
              <w:rPr>
                <w:rFonts w:ascii="Times New Roman" w:hAnsi="Times New Roman" w:cs="Times New Roman"/>
              </w:rPr>
              <w:t>т</w:t>
            </w:r>
            <w:r w:rsidR="00BA7DAB" w:rsidRPr="00BA7DAB">
              <w:rPr>
                <w:rFonts w:ascii="Times New Roman" w:hAnsi="Times New Roman" w:cs="Times New Roman"/>
              </w:rPr>
              <w:t>рішнього контро</w:t>
            </w:r>
            <w:r w:rsidR="00BA7DAB">
              <w:rPr>
                <w:rFonts w:ascii="Times New Roman" w:hAnsi="Times New Roman" w:cs="Times New Roman"/>
              </w:rPr>
              <w:t>лю</w:t>
            </w:r>
            <w:r w:rsidR="00BA7DAB" w:rsidRPr="00BA7DAB">
              <w:rPr>
                <w:rFonts w:ascii="Times New Roman" w:hAnsi="Times New Roman" w:cs="Times New Roman"/>
              </w:rPr>
              <w:t xml:space="preserve">, ступеня виконання і досягнення цілей, визначених у планах, ефективності планування і виконання бюджетних програм та результатів їх виконання, управління бюджетними коштами, якості виконання контрольно-наглядових функцій, завдань, визначених актами законодавства, використання і збереження активів, надійності, ефективності та результативності інформаційних систем і технологій, управління державним майном, правильності ведення бухгалтерського обліку та достовірності фінансової і бюджетної звітності, ризиків, які негативно впливають на виконання функцій і завдань державного органу та </w:t>
            </w:r>
            <w:r w:rsidR="00BA7DAB" w:rsidRPr="00BA7DAB">
              <w:rPr>
                <w:rFonts w:ascii="Times New Roman" w:hAnsi="Times New Roman" w:cs="Times New Roman"/>
              </w:rPr>
              <w:lastRenderedPageBreak/>
              <w:t>Автобази Конституційного Суду У країни, що належить до сфери його управління задля надання керівникові державного органу, Автобази Конституційного Суду України об'єктивних і незалежних висновків та рекомендацій щодо: функціонування системи внутрішнього контро</w:t>
            </w:r>
            <w:r w:rsidR="00BA7DAB">
              <w:rPr>
                <w:rFonts w:ascii="Times New Roman" w:hAnsi="Times New Roman" w:cs="Times New Roman"/>
              </w:rPr>
              <w:t>лю</w:t>
            </w:r>
            <w:r w:rsidR="00BA7DAB" w:rsidRPr="00BA7DAB">
              <w:rPr>
                <w:rFonts w:ascii="Times New Roman" w:hAnsi="Times New Roman" w:cs="Times New Roman"/>
              </w:rPr>
              <w:t xml:space="preserve"> та її удосконалення; удосконалення системи управління; запобігання фактам незаконного, неефективного та нерезультативного використання бюджетних коштів та інших активів; запобігання виникненню помилок чи інших недоліків у діяльності державного органу та Автобази Конституційного Суду У країни </w:t>
            </w:r>
            <w:r w:rsidR="00BA7DAB">
              <w:rPr>
                <w:rFonts w:ascii="Times New Roman" w:hAnsi="Times New Roman" w:cs="Times New Roman"/>
              </w:rPr>
              <w:t>та План діяльності з внутрішнього аудиту на 2023-2025 роки.</w:t>
            </w:r>
          </w:p>
          <w:p w:rsidR="00482B6A" w:rsidRPr="00E3172D" w:rsidRDefault="00482B6A" w:rsidP="0007127B">
            <w:pPr>
              <w:ind w:firstLine="180"/>
              <w:jc w:val="both"/>
              <w:rPr>
                <w:rFonts w:ascii="Times New Roman" w:hAnsi="Times New Roman" w:cs="Times New Roman"/>
                <w:szCs w:val="24"/>
              </w:rPr>
            </w:pPr>
            <w:r>
              <w:rPr>
                <w:rFonts w:ascii="Times New Roman" w:hAnsi="Times New Roman" w:cs="Times New Roman"/>
              </w:rPr>
              <w:t>.</w:t>
            </w:r>
          </w:p>
        </w:tc>
      </w:tr>
    </w:tbl>
    <w:p w:rsidR="00482B6A" w:rsidRPr="00F62B4E" w:rsidRDefault="00482B6A" w:rsidP="00482B6A">
      <w:pPr>
        <w:jc w:val="center"/>
        <w:rPr>
          <w:rFonts w:ascii="Times New Roman" w:hAnsi="Times New Roman" w:cs="Times New Roman"/>
          <w:b/>
          <w:sz w:val="28"/>
          <w:szCs w:val="28"/>
        </w:rPr>
      </w:pPr>
    </w:p>
    <w:p w:rsidR="00482B6A" w:rsidRDefault="00482B6A" w:rsidP="00482B6A">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482B6A" w:rsidRDefault="00482B6A" w:rsidP="0045704B">
      <w:pPr>
        <w:jc w:val="center"/>
        <w:rPr>
          <w:rFonts w:ascii="Times New Roman" w:hAnsi="Times New Roman" w:cs="Times New Roman"/>
          <w:b/>
          <w:sz w:val="28"/>
          <w:szCs w:val="28"/>
        </w:rPr>
      </w:pPr>
    </w:p>
    <w:p w:rsidR="003D2FA0" w:rsidRDefault="003D2FA0" w:rsidP="0045704B">
      <w:pPr>
        <w:jc w:val="center"/>
        <w:rPr>
          <w:rFonts w:ascii="Times New Roman" w:hAnsi="Times New Roman" w:cs="Times New Roman"/>
          <w:b/>
          <w:sz w:val="28"/>
          <w:szCs w:val="28"/>
        </w:rPr>
      </w:pPr>
    </w:p>
    <w:p w:rsidR="003D2FA0" w:rsidRDefault="003D2FA0" w:rsidP="0045704B">
      <w:pPr>
        <w:jc w:val="center"/>
        <w:rPr>
          <w:rFonts w:ascii="Times New Roman" w:hAnsi="Times New Roman" w:cs="Times New Roman"/>
          <w:b/>
          <w:sz w:val="28"/>
          <w:szCs w:val="28"/>
        </w:rPr>
      </w:pPr>
    </w:p>
    <w:p w:rsidR="003D2FA0" w:rsidRDefault="003D2FA0" w:rsidP="0045704B">
      <w:pPr>
        <w:jc w:val="center"/>
        <w:rPr>
          <w:rFonts w:ascii="Times New Roman" w:hAnsi="Times New Roman" w:cs="Times New Roman"/>
          <w:b/>
          <w:sz w:val="28"/>
          <w:szCs w:val="28"/>
        </w:rPr>
      </w:pPr>
    </w:p>
    <w:p w:rsidR="003D2FA0" w:rsidRDefault="003D2FA0" w:rsidP="0045704B">
      <w:pPr>
        <w:jc w:val="center"/>
        <w:rPr>
          <w:rFonts w:ascii="Times New Roman" w:hAnsi="Times New Roman" w:cs="Times New Roman"/>
          <w:b/>
          <w:sz w:val="28"/>
          <w:szCs w:val="28"/>
        </w:rPr>
      </w:pPr>
    </w:p>
    <w:p w:rsidR="003D2FA0" w:rsidRDefault="003D2FA0" w:rsidP="003D2FA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Проведення закупівель</w:t>
      </w:r>
      <w:r w:rsidR="00011A78">
        <w:rPr>
          <w:rFonts w:ascii="Times New Roman" w:hAnsi="Times New Roman" w:cs="Times New Roman"/>
          <w:sz w:val="28"/>
          <w:szCs w:val="28"/>
        </w:rPr>
        <w:t xml:space="preserve"> товарів, робіт та послуг</w:t>
      </w:r>
    </w:p>
    <w:p w:rsidR="003D2FA0" w:rsidRPr="00A459CF" w:rsidRDefault="003D2FA0" w:rsidP="003D2FA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Обмеження кількості учасників торгів</w:t>
      </w:r>
    </w:p>
    <w:p w:rsidR="003D2FA0" w:rsidRPr="003D2FA0" w:rsidRDefault="003D2FA0" w:rsidP="003D2FA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3D2FA0">
        <w:rPr>
          <w:rFonts w:ascii="Times New Roman" w:hAnsi="Times New Roman" w:cs="Times New Roman"/>
          <w:sz w:val="28"/>
          <w:szCs w:val="28"/>
        </w:rPr>
        <w:t>Встановлення відповідальними працівниками у тендерній документації дискримінаційних вимог для потенційних учасників торгів</w:t>
      </w:r>
    </w:p>
    <w:p w:rsidR="00011A78" w:rsidRPr="00011A78" w:rsidRDefault="00011A78" w:rsidP="00011A78">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Pr="00011A78">
        <w:rPr>
          <w:rFonts w:ascii="Times New Roman" w:hAnsi="Times New Roman" w:cs="Times New Roman"/>
          <w:sz w:val="28"/>
          <w:szCs w:val="28"/>
        </w:rPr>
        <w:t>недостатній оперативний контроль за підготовкою тендерної документації</w:t>
      </w:r>
    </w:p>
    <w:p w:rsidR="003D2FA0" w:rsidRPr="00A459CF" w:rsidRDefault="00011A78" w:rsidP="00011A78">
      <w:pPr>
        <w:rPr>
          <w:rFonts w:ascii="Times New Roman" w:hAnsi="Times New Roman" w:cs="Times New Roman"/>
          <w:sz w:val="28"/>
          <w:szCs w:val="28"/>
        </w:rPr>
      </w:pPr>
      <w:r>
        <w:rPr>
          <w:rFonts w:ascii="Times New Roman" w:hAnsi="Times New Roman" w:cs="Times New Roman"/>
          <w:b/>
          <w:sz w:val="28"/>
          <w:szCs w:val="28"/>
        </w:rPr>
        <w:t>Заходи контролю:</w:t>
      </w:r>
      <w:r w:rsidRPr="00011A78">
        <w:rPr>
          <w:rFonts w:ascii="Times New Roman" w:hAnsi="Times New Roman" w:cs="Times New Roman"/>
          <w:sz w:val="28"/>
          <w:szCs w:val="28"/>
        </w:rPr>
        <w:t xml:space="preserve"> Положення про планування та організацію публічних закупівель</w:t>
      </w:r>
      <w:r>
        <w:rPr>
          <w:rFonts w:ascii="Times New Roman" w:hAnsi="Times New Roman" w:cs="Times New Roman"/>
          <w:sz w:val="28"/>
          <w:szCs w:val="28"/>
        </w:rPr>
        <w:t>, укладання договорів та контроль за їх виконанням</w:t>
      </w:r>
      <w:r w:rsidRPr="005067F3">
        <w:rPr>
          <w:rFonts w:ascii="Times New Roman" w:hAnsi="Times New Roman" w:cs="Times New Roman"/>
          <w:sz w:val="28"/>
          <w:szCs w:val="28"/>
        </w:rPr>
        <w:t xml:space="preserve"> </w:t>
      </w:r>
    </w:p>
    <w:tbl>
      <w:tblPr>
        <w:tblStyle w:val="a3"/>
        <w:tblW w:w="15446" w:type="dxa"/>
        <w:tblLook w:val="04A0" w:firstRow="1" w:lastRow="0" w:firstColumn="1" w:lastColumn="0" w:noHBand="0" w:noVBand="1"/>
      </w:tblPr>
      <w:tblGrid>
        <w:gridCol w:w="704"/>
        <w:gridCol w:w="6860"/>
        <w:gridCol w:w="1929"/>
        <w:gridCol w:w="1842"/>
        <w:gridCol w:w="4111"/>
      </w:tblGrid>
      <w:tr w:rsidR="003D2FA0" w:rsidTr="0007127B">
        <w:tc>
          <w:tcPr>
            <w:tcW w:w="704" w:type="dxa"/>
            <w:shd w:val="clear" w:color="auto" w:fill="BFBFBF" w:themeFill="background1" w:themeFillShade="BF"/>
          </w:tcPr>
          <w:p w:rsidR="003D2FA0" w:rsidRPr="00A459CF" w:rsidRDefault="003D2FA0"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3D2FA0" w:rsidRPr="00A459CF" w:rsidRDefault="003D2FA0"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3D2FA0" w:rsidRPr="00A459CF" w:rsidRDefault="003D2FA0"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3D2FA0" w:rsidRPr="00A459CF" w:rsidRDefault="003D2FA0"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3D2FA0" w:rsidRPr="00A459CF" w:rsidRDefault="003D2FA0"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3D2FA0" w:rsidTr="0007127B">
        <w:tc>
          <w:tcPr>
            <w:tcW w:w="704" w:type="dxa"/>
          </w:tcPr>
          <w:p w:rsidR="003D2FA0" w:rsidRPr="00C801F9" w:rsidRDefault="00011A78" w:rsidP="0007127B">
            <w:pPr>
              <w:jc w:val="center"/>
              <w:rPr>
                <w:rFonts w:ascii="Times New Roman" w:hAnsi="Times New Roman" w:cs="Times New Roman"/>
                <w:szCs w:val="24"/>
              </w:rPr>
            </w:pPr>
            <w:r>
              <w:rPr>
                <w:rFonts w:ascii="Times New Roman" w:hAnsi="Times New Roman" w:cs="Times New Roman"/>
                <w:szCs w:val="24"/>
              </w:rPr>
              <w:t>6</w:t>
            </w:r>
            <w:r w:rsidR="003D2FA0">
              <w:rPr>
                <w:rFonts w:ascii="Times New Roman" w:hAnsi="Times New Roman" w:cs="Times New Roman"/>
                <w:szCs w:val="24"/>
              </w:rPr>
              <w:t>.</w:t>
            </w:r>
          </w:p>
        </w:tc>
        <w:tc>
          <w:tcPr>
            <w:tcW w:w="6860" w:type="dxa"/>
          </w:tcPr>
          <w:p w:rsidR="003D2FA0" w:rsidRDefault="003D2FA0"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3D2FA0" w:rsidRDefault="00011A78" w:rsidP="0007127B">
            <w:pPr>
              <w:rPr>
                <w:rFonts w:ascii="Times New Roman" w:hAnsi="Times New Roman" w:cs="Times New Roman"/>
                <w:szCs w:val="24"/>
              </w:rPr>
            </w:pPr>
            <w:r>
              <w:rPr>
                <w:rFonts w:ascii="Times New Roman" w:hAnsi="Times New Roman" w:cs="Times New Roman"/>
                <w:szCs w:val="24"/>
              </w:rPr>
              <w:t xml:space="preserve">1 </w:t>
            </w:r>
            <w:r w:rsidR="003D2FA0">
              <w:rPr>
                <w:rFonts w:ascii="Times New Roman" w:hAnsi="Times New Roman" w:cs="Times New Roman"/>
                <w:szCs w:val="24"/>
              </w:rPr>
              <w:t>Внесення змін до Положення про планування та організацію публічних закупівель.</w:t>
            </w:r>
          </w:p>
          <w:p w:rsidR="003D2FA0" w:rsidRDefault="003D2FA0" w:rsidP="0007127B">
            <w:pPr>
              <w:rPr>
                <w:rFonts w:ascii="Times New Roman" w:hAnsi="Times New Roman" w:cs="Times New Roman"/>
                <w:szCs w:val="24"/>
              </w:rPr>
            </w:pPr>
            <w:r>
              <w:rPr>
                <w:rFonts w:ascii="Times New Roman" w:hAnsi="Times New Roman" w:cs="Times New Roman"/>
                <w:szCs w:val="24"/>
              </w:rPr>
              <w:t>2. Аналіз тендерної документації на наявність вимог, що обмежують конкуренцію</w:t>
            </w:r>
          </w:p>
          <w:p w:rsidR="003D2FA0" w:rsidRDefault="003D2FA0"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3D2FA0" w:rsidRDefault="003D2FA0" w:rsidP="0007127B">
            <w:pPr>
              <w:rPr>
                <w:rFonts w:ascii="Times New Roman" w:hAnsi="Times New Roman" w:cs="Times New Roman"/>
                <w:szCs w:val="24"/>
              </w:rPr>
            </w:pPr>
            <w:r>
              <w:rPr>
                <w:rFonts w:ascii="Times New Roman" w:hAnsi="Times New Roman" w:cs="Times New Roman"/>
                <w:szCs w:val="24"/>
              </w:rPr>
              <w:t>Інше</w:t>
            </w:r>
          </w:p>
          <w:p w:rsidR="003D2FA0" w:rsidRDefault="003D2FA0" w:rsidP="0007127B">
            <w:pPr>
              <w:rPr>
                <w:rFonts w:ascii="Times New Roman" w:hAnsi="Times New Roman" w:cs="Times New Roman"/>
                <w:szCs w:val="24"/>
              </w:rPr>
            </w:pPr>
            <w:r>
              <w:rPr>
                <w:rFonts w:ascii="Times New Roman" w:hAnsi="Times New Roman" w:cs="Times New Roman"/>
                <w:szCs w:val="24"/>
              </w:rPr>
              <w:t>4 квартал 2023 року</w:t>
            </w:r>
          </w:p>
          <w:p w:rsidR="003D2FA0" w:rsidRDefault="003D2FA0" w:rsidP="0007127B">
            <w:pPr>
              <w:rPr>
                <w:rFonts w:ascii="Times New Roman" w:hAnsi="Times New Roman" w:cs="Times New Roman"/>
                <w:szCs w:val="24"/>
              </w:rPr>
            </w:pPr>
            <w:r>
              <w:rPr>
                <w:rFonts w:ascii="Times New Roman" w:hAnsi="Times New Roman" w:cs="Times New Roman"/>
                <w:szCs w:val="24"/>
              </w:rPr>
              <w:t>Постійно</w:t>
            </w:r>
          </w:p>
          <w:p w:rsidR="003D2FA0" w:rsidRPr="00C801F9" w:rsidRDefault="003D2FA0" w:rsidP="0007127B">
            <w:pPr>
              <w:rPr>
                <w:rFonts w:ascii="Times New Roman" w:hAnsi="Times New Roman" w:cs="Times New Roman"/>
                <w:i/>
                <w:szCs w:val="24"/>
              </w:rPr>
            </w:pPr>
            <w:r w:rsidRPr="00C801F9">
              <w:rPr>
                <w:rFonts w:ascii="Times New Roman" w:hAnsi="Times New Roman" w:cs="Times New Roman"/>
                <w:i/>
                <w:szCs w:val="24"/>
              </w:rPr>
              <w:t>Відповідальні виконавці:</w:t>
            </w:r>
          </w:p>
          <w:p w:rsidR="003D2FA0" w:rsidRDefault="003D2FA0" w:rsidP="0007127B">
            <w:pPr>
              <w:rPr>
                <w:rFonts w:ascii="Times New Roman" w:hAnsi="Times New Roman" w:cs="Times New Roman"/>
              </w:rPr>
            </w:pPr>
            <w:r>
              <w:rPr>
                <w:rFonts w:ascii="Times New Roman" w:hAnsi="Times New Roman" w:cs="Times New Roman"/>
              </w:rPr>
              <w:t>Адміністративно-фінансовий департамент</w:t>
            </w:r>
          </w:p>
          <w:p w:rsidR="003D2FA0" w:rsidRDefault="003D2FA0" w:rsidP="0007127B">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3D2FA0" w:rsidRDefault="003D2FA0" w:rsidP="0007127B">
            <w:pPr>
              <w:rPr>
                <w:rFonts w:ascii="Times New Roman" w:hAnsi="Times New Roman" w:cs="Times New Roman"/>
                <w:i/>
              </w:rPr>
            </w:pPr>
            <w:r w:rsidRPr="00C801F9">
              <w:rPr>
                <w:rFonts w:ascii="Times New Roman" w:hAnsi="Times New Roman" w:cs="Times New Roman"/>
                <w:i/>
              </w:rPr>
              <w:t>Індикатор виконання:</w:t>
            </w:r>
          </w:p>
          <w:p w:rsidR="003D2FA0" w:rsidRDefault="003D2FA0" w:rsidP="003D2FA0">
            <w:pPr>
              <w:rPr>
                <w:rFonts w:ascii="Times New Roman" w:hAnsi="Times New Roman" w:cs="Times New Roman"/>
                <w:szCs w:val="24"/>
              </w:rPr>
            </w:pPr>
            <w:r>
              <w:rPr>
                <w:rFonts w:ascii="Times New Roman" w:hAnsi="Times New Roman" w:cs="Times New Roman"/>
                <w:szCs w:val="24"/>
              </w:rPr>
              <w:t>Зміни до Положення про планування та організацію публічних закупівель.</w:t>
            </w:r>
          </w:p>
          <w:p w:rsidR="003D2FA0" w:rsidRDefault="003D2FA0" w:rsidP="003D2FA0">
            <w:pPr>
              <w:rPr>
                <w:rFonts w:ascii="Times New Roman" w:hAnsi="Times New Roman" w:cs="Times New Roman"/>
                <w:szCs w:val="24"/>
              </w:rPr>
            </w:pPr>
            <w:r>
              <w:rPr>
                <w:rFonts w:ascii="Times New Roman" w:hAnsi="Times New Roman" w:cs="Times New Roman"/>
                <w:szCs w:val="24"/>
              </w:rPr>
              <w:t>Аналіз тендерної документації на наявність вимог, що обмежують конкуренцію проведено</w:t>
            </w:r>
            <w:r w:rsidR="003C41EE">
              <w:rPr>
                <w:rFonts w:ascii="Times New Roman" w:hAnsi="Times New Roman" w:cs="Times New Roman"/>
                <w:szCs w:val="24"/>
              </w:rPr>
              <w:t>.</w:t>
            </w:r>
          </w:p>
          <w:p w:rsidR="003D2FA0" w:rsidRPr="00C801F9" w:rsidRDefault="003D2FA0" w:rsidP="003D2FA0">
            <w:pPr>
              <w:rPr>
                <w:rFonts w:ascii="Times New Roman" w:hAnsi="Times New Roman" w:cs="Times New Roman"/>
                <w:szCs w:val="24"/>
              </w:rPr>
            </w:pPr>
          </w:p>
        </w:tc>
        <w:tc>
          <w:tcPr>
            <w:tcW w:w="1929" w:type="dxa"/>
          </w:tcPr>
          <w:p w:rsidR="003D2FA0" w:rsidRDefault="003D2FA0" w:rsidP="0007127B">
            <w:pPr>
              <w:jc w:val="center"/>
              <w:rPr>
                <w:rFonts w:ascii="Times New Roman" w:hAnsi="Times New Roman" w:cs="Times New Roman"/>
                <w:b/>
                <w:sz w:val="28"/>
                <w:szCs w:val="28"/>
              </w:rPr>
            </w:pPr>
          </w:p>
          <w:p w:rsidR="003D2FA0" w:rsidRPr="00C801F9" w:rsidRDefault="003D2FA0"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3D2FA0" w:rsidRDefault="003D2FA0" w:rsidP="0007127B">
            <w:pPr>
              <w:jc w:val="center"/>
              <w:rPr>
                <w:rFonts w:ascii="Times New Roman" w:hAnsi="Times New Roman" w:cs="Times New Roman"/>
                <w:b/>
                <w:sz w:val="28"/>
                <w:szCs w:val="28"/>
              </w:rPr>
            </w:pPr>
          </w:p>
          <w:p w:rsidR="003D2FA0" w:rsidRPr="00E3172D" w:rsidRDefault="003D2FA0" w:rsidP="00D97318">
            <w:pPr>
              <w:jc w:val="center"/>
              <w:rPr>
                <w:rFonts w:ascii="Times New Roman" w:hAnsi="Times New Roman" w:cs="Times New Roman"/>
                <w:szCs w:val="24"/>
              </w:rPr>
            </w:pPr>
            <w:r>
              <w:rPr>
                <w:rFonts w:ascii="Times New Roman" w:hAnsi="Times New Roman" w:cs="Times New Roman"/>
                <w:szCs w:val="24"/>
              </w:rPr>
              <w:t>Викон</w:t>
            </w:r>
            <w:r w:rsidR="00D97318">
              <w:rPr>
                <w:rFonts w:ascii="Times New Roman" w:hAnsi="Times New Roman" w:cs="Times New Roman"/>
                <w:szCs w:val="24"/>
              </w:rPr>
              <w:t>ується</w:t>
            </w:r>
            <w:r>
              <w:rPr>
                <w:rFonts w:ascii="Times New Roman" w:hAnsi="Times New Roman" w:cs="Times New Roman"/>
                <w:szCs w:val="24"/>
              </w:rPr>
              <w:t xml:space="preserve"> </w:t>
            </w:r>
          </w:p>
        </w:tc>
        <w:tc>
          <w:tcPr>
            <w:tcW w:w="4111" w:type="dxa"/>
          </w:tcPr>
          <w:p w:rsidR="003D2FA0" w:rsidRDefault="003D2FA0" w:rsidP="006F69CB">
            <w:pPr>
              <w:ind w:firstLine="180"/>
              <w:jc w:val="both"/>
              <w:rPr>
                <w:rFonts w:ascii="Times New Roman" w:hAnsi="Times New Roman" w:cs="Times New Roman"/>
              </w:rPr>
            </w:pPr>
          </w:p>
          <w:p w:rsidR="00011A78" w:rsidRDefault="006F69CB" w:rsidP="006F69CB">
            <w:pPr>
              <w:ind w:firstLine="180"/>
              <w:jc w:val="both"/>
              <w:rPr>
                <w:rFonts w:ascii="Times New Roman" w:hAnsi="Times New Roman" w:cs="Times New Roman"/>
                <w:szCs w:val="24"/>
              </w:rPr>
            </w:pPr>
            <w:r w:rsidRPr="006F69CB">
              <w:rPr>
                <w:rFonts w:ascii="Times New Roman" w:hAnsi="Times New Roman" w:cs="Times New Roman"/>
                <w:szCs w:val="24"/>
              </w:rPr>
              <w:t>Розпорядженням Голови Конституційного Суду України від 17 грудня 2021 року № 32/01/2021-</w:t>
            </w:r>
            <w:r>
              <w:rPr>
                <w:rFonts w:ascii="Times New Roman" w:hAnsi="Times New Roman" w:cs="Times New Roman"/>
                <w:szCs w:val="24"/>
              </w:rPr>
              <w:t>АГ</w:t>
            </w:r>
            <w:r w:rsidRPr="006F69CB">
              <w:rPr>
                <w:rFonts w:ascii="Times New Roman" w:hAnsi="Times New Roman" w:cs="Times New Roman"/>
                <w:szCs w:val="24"/>
              </w:rPr>
              <w:t xml:space="preserve"> затверджено</w:t>
            </w:r>
            <w:r w:rsidRPr="006F69CB">
              <w:rPr>
                <w:sz w:val="22"/>
              </w:rPr>
              <w:t xml:space="preserve"> </w:t>
            </w:r>
            <w:r w:rsidR="003D2FA0">
              <w:rPr>
                <w:rFonts w:ascii="Times New Roman" w:hAnsi="Times New Roman" w:cs="Times New Roman"/>
                <w:szCs w:val="24"/>
              </w:rPr>
              <w:t xml:space="preserve">Положення про планування та організацію публічних </w:t>
            </w:r>
            <w:r w:rsidR="003D2FA0" w:rsidRPr="006F69CB">
              <w:rPr>
                <w:rFonts w:ascii="Times New Roman" w:hAnsi="Times New Roman" w:cs="Times New Roman"/>
                <w:szCs w:val="24"/>
              </w:rPr>
              <w:t>закупівель</w:t>
            </w:r>
            <w:r w:rsidR="00011A78">
              <w:rPr>
                <w:rFonts w:ascii="Times New Roman" w:hAnsi="Times New Roman" w:cs="Times New Roman"/>
                <w:szCs w:val="24"/>
              </w:rPr>
              <w:t>.</w:t>
            </w:r>
          </w:p>
          <w:p w:rsidR="00011A78" w:rsidRDefault="00011A78" w:rsidP="00011A78">
            <w:pPr>
              <w:ind w:firstLine="180"/>
              <w:jc w:val="both"/>
              <w:rPr>
                <w:rFonts w:ascii="Times New Roman" w:hAnsi="Times New Roman" w:cs="Times New Roman"/>
                <w:szCs w:val="24"/>
              </w:rPr>
            </w:pPr>
            <w:r>
              <w:rPr>
                <w:rFonts w:ascii="Times New Roman" w:hAnsi="Times New Roman" w:cs="Times New Roman"/>
                <w:szCs w:val="24"/>
              </w:rPr>
              <w:t>З</w:t>
            </w:r>
            <w:r w:rsidR="006F69CB">
              <w:rPr>
                <w:rFonts w:ascii="Times New Roman" w:hAnsi="Times New Roman" w:cs="Times New Roman"/>
                <w:szCs w:val="24"/>
              </w:rPr>
              <w:t>міни</w:t>
            </w:r>
            <w:r>
              <w:rPr>
                <w:rFonts w:ascii="Times New Roman" w:hAnsi="Times New Roman" w:cs="Times New Roman"/>
                <w:szCs w:val="24"/>
              </w:rPr>
              <w:t xml:space="preserve"> до Положення знаходяться в стадії підготовки.</w:t>
            </w:r>
          </w:p>
          <w:p w:rsidR="003D2FA0" w:rsidRPr="00E3172D" w:rsidRDefault="00011A78" w:rsidP="00011A78">
            <w:pPr>
              <w:ind w:firstLine="180"/>
              <w:jc w:val="both"/>
              <w:rPr>
                <w:rFonts w:ascii="Times New Roman" w:hAnsi="Times New Roman" w:cs="Times New Roman"/>
                <w:szCs w:val="24"/>
              </w:rPr>
            </w:pPr>
            <w:r>
              <w:rPr>
                <w:rFonts w:ascii="Times New Roman" w:hAnsi="Times New Roman" w:cs="Times New Roman"/>
                <w:szCs w:val="24"/>
              </w:rPr>
              <w:t>А</w:t>
            </w:r>
            <w:r w:rsidR="003D2FA0">
              <w:rPr>
                <w:rFonts w:ascii="Times New Roman" w:hAnsi="Times New Roman" w:cs="Times New Roman"/>
                <w:szCs w:val="24"/>
              </w:rPr>
              <w:t>наліз тендерної документації здійснюється за кожним конкурсом.</w:t>
            </w:r>
          </w:p>
        </w:tc>
      </w:tr>
    </w:tbl>
    <w:p w:rsidR="003D2FA0" w:rsidRDefault="003D2FA0" w:rsidP="003D2FA0">
      <w:pPr>
        <w:jc w:val="center"/>
        <w:rPr>
          <w:rFonts w:ascii="Times New Roman" w:hAnsi="Times New Roman" w:cs="Times New Roman"/>
          <w:b/>
          <w:sz w:val="28"/>
          <w:szCs w:val="28"/>
        </w:rPr>
      </w:pPr>
    </w:p>
    <w:p w:rsidR="007A35FF" w:rsidRDefault="007A35FF" w:rsidP="003D2FA0">
      <w:pPr>
        <w:jc w:val="center"/>
        <w:rPr>
          <w:rFonts w:ascii="Times New Roman" w:hAnsi="Times New Roman" w:cs="Times New Roman"/>
          <w:b/>
          <w:sz w:val="28"/>
          <w:szCs w:val="28"/>
        </w:rPr>
      </w:pPr>
    </w:p>
    <w:p w:rsidR="007A35FF" w:rsidRDefault="007A35FF" w:rsidP="003D2FA0">
      <w:pPr>
        <w:jc w:val="center"/>
        <w:rPr>
          <w:rFonts w:ascii="Times New Roman" w:hAnsi="Times New Roman" w:cs="Times New Roman"/>
          <w:b/>
          <w:sz w:val="28"/>
          <w:szCs w:val="28"/>
        </w:rPr>
      </w:pPr>
    </w:p>
    <w:p w:rsidR="007A35FF" w:rsidRDefault="007A35FF" w:rsidP="007A35FF">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Запобігання і протидія корупції</w:t>
      </w:r>
      <w:r w:rsidR="006B16B7">
        <w:rPr>
          <w:rFonts w:ascii="Times New Roman" w:hAnsi="Times New Roman" w:cs="Times New Roman"/>
          <w:sz w:val="28"/>
          <w:szCs w:val="28"/>
        </w:rPr>
        <w:t>, взаємодія між Сектором з питань запобігання і виявлення корупції та Управління м роботи з персоналом</w:t>
      </w:r>
    </w:p>
    <w:p w:rsidR="007A35FF" w:rsidRPr="00A459CF" w:rsidRDefault="007A35FF" w:rsidP="007A35FF">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Несвоєчасне повідомлення НАЗК про подання/неподання декларацій суб’єктами декларування</w:t>
      </w:r>
    </w:p>
    <w:p w:rsidR="007A35FF" w:rsidRPr="007A35FF" w:rsidRDefault="007A35FF" w:rsidP="007A35F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7A35FF">
        <w:rPr>
          <w:rFonts w:ascii="Times New Roman" w:hAnsi="Times New Roman" w:cs="Times New Roman"/>
          <w:sz w:val="28"/>
          <w:szCs w:val="28"/>
        </w:rPr>
        <w:t>Неврегульованість</w:t>
      </w:r>
      <w:r>
        <w:rPr>
          <w:rFonts w:ascii="Times New Roman" w:hAnsi="Times New Roman" w:cs="Times New Roman"/>
          <w:b/>
          <w:sz w:val="28"/>
          <w:szCs w:val="28"/>
        </w:rPr>
        <w:t xml:space="preserve"> </w:t>
      </w:r>
      <w:r w:rsidRPr="007A35FF">
        <w:rPr>
          <w:rFonts w:ascii="Times New Roman" w:hAnsi="Times New Roman" w:cs="Times New Roman"/>
          <w:sz w:val="28"/>
          <w:szCs w:val="28"/>
        </w:rPr>
        <w:t>взаємодії між Сектором з питань запобігання і виявлення корупції та Управлінням роботи з персоналом</w:t>
      </w:r>
    </w:p>
    <w:p w:rsidR="006B16B7" w:rsidRPr="00011A78" w:rsidRDefault="006B16B7" w:rsidP="006B16B7">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Pr="006B16B7">
        <w:rPr>
          <w:rFonts w:ascii="Times New Roman" w:hAnsi="Times New Roman" w:cs="Times New Roman"/>
          <w:sz w:val="28"/>
          <w:szCs w:val="28"/>
        </w:rPr>
        <w:t>Відсутність чіткого алгоритму надання інформації Сектору</w:t>
      </w:r>
      <w:r>
        <w:rPr>
          <w:rFonts w:ascii="Times New Roman" w:hAnsi="Times New Roman" w:cs="Times New Roman"/>
          <w:b/>
          <w:sz w:val="28"/>
          <w:szCs w:val="28"/>
        </w:rPr>
        <w:t xml:space="preserve"> </w:t>
      </w:r>
      <w:r w:rsidRPr="007A35FF">
        <w:rPr>
          <w:rFonts w:ascii="Times New Roman" w:hAnsi="Times New Roman" w:cs="Times New Roman"/>
          <w:sz w:val="28"/>
          <w:szCs w:val="28"/>
        </w:rPr>
        <w:t xml:space="preserve">з питань запобігання і виявлення корупції </w:t>
      </w:r>
    </w:p>
    <w:p w:rsidR="007A35FF" w:rsidRPr="00A459CF" w:rsidRDefault="006B16B7" w:rsidP="006B16B7">
      <w:pPr>
        <w:rPr>
          <w:rFonts w:ascii="Times New Roman" w:hAnsi="Times New Roman" w:cs="Times New Roman"/>
          <w:sz w:val="28"/>
          <w:szCs w:val="28"/>
        </w:rPr>
      </w:pPr>
      <w:r>
        <w:rPr>
          <w:rFonts w:ascii="Times New Roman" w:hAnsi="Times New Roman" w:cs="Times New Roman"/>
          <w:b/>
          <w:sz w:val="28"/>
          <w:szCs w:val="28"/>
        </w:rPr>
        <w:t xml:space="preserve">Заходи контролю: </w:t>
      </w:r>
      <w:r w:rsidRPr="006B16B7">
        <w:rPr>
          <w:rFonts w:ascii="Times New Roman" w:hAnsi="Times New Roman" w:cs="Times New Roman"/>
          <w:sz w:val="28"/>
          <w:szCs w:val="28"/>
        </w:rPr>
        <w:t>візування</w:t>
      </w:r>
      <w:r>
        <w:rPr>
          <w:rFonts w:ascii="Times New Roman" w:hAnsi="Times New Roman" w:cs="Times New Roman"/>
          <w:b/>
          <w:sz w:val="28"/>
          <w:szCs w:val="28"/>
        </w:rPr>
        <w:t xml:space="preserve"> </w:t>
      </w:r>
      <w:r w:rsidRPr="007A35FF">
        <w:rPr>
          <w:rFonts w:ascii="Times New Roman" w:hAnsi="Times New Roman" w:cs="Times New Roman"/>
          <w:sz w:val="28"/>
          <w:szCs w:val="28"/>
        </w:rPr>
        <w:t>Сектором з питань запобігання і виявлення корупції</w:t>
      </w:r>
      <w:r>
        <w:rPr>
          <w:rFonts w:ascii="Times New Roman" w:hAnsi="Times New Roman" w:cs="Times New Roman"/>
          <w:sz w:val="28"/>
          <w:szCs w:val="28"/>
        </w:rPr>
        <w:t xml:space="preserve"> розпоряджень з кадрових питань</w:t>
      </w:r>
    </w:p>
    <w:tbl>
      <w:tblPr>
        <w:tblStyle w:val="a3"/>
        <w:tblW w:w="15446" w:type="dxa"/>
        <w:tblLook w:val="04A0" w:firstRow="1" w:lastRow="0" w:firstColumn="1" w:lastColumn="0" w:noHBand="0" w:noVBand="1"/>
      </w:tblPr>
      <w:tblGrid>
        <w:gridCol w:w="704"/>
        <w:gridCol w:w="6860"/>
        <w:gridCol w:w="1929"/>
        <w:gridCol w:w="1842"/>
        <w:gridCol w:w="4111"/>
      </w:tblGrid>
      <w:tr w:rsidR="007A35FF" w:rsidTr="0007127B">
        <w:tc>
          <w:tcPr>
            <w:tcW w:w="704" w:type="dxa"/>
            <w:shd w:val="clear" w:color="auto" w:fill="BFBFBF" w:themeFill="background1" w:themeFillShade="BF"/>
          </w:tcPr>
          <w:p w:rsidR="007A35FF" w:rsidRPr="00A459CF" w:rsidRDefault="007A35FF"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7A35FF" w:rsidRPr="00A459CF" w:rsidRDefault="007A35FF"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7A35FF" w:rsidRPr="00A459CF" w:rsidRDefault="007A35FF"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7A35FF" w:rsidRPr="00A459CF" w:rsidRDefault="007A35FF"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7A35FF" w:rsidRPr="00A459CF" w:rsidRDefault="007A35FF"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7A35FF" w:rsidTr="0007127B">
        <w:tc>
          <w:tcPr>
            <w:tcW w:w="704" w:type="dxa"/>
          </w:tcPr>
          <w:p w:rsidR="007A35FF" w:rsidRPr="00C801F9" w:rsidRDefault="006B16B7" w:rsidP="0007127B">
            <w:pPr>
              <w:jc w:val="center"/>
              <w:rPr>
                <w:rFonts w:ascii="Times New Roman" w:hAnsi="Times New Roman" w:cs="Times New Roman"/>
                <w:szCs w:val="24"/>
              </w:rPr>
            </w:pPr>
            <w:r>
              <w:rPr>
                <w:rFonts w:ascii="Times New Roman" w:hAnsi="Times New Roman" w:cs="Times New Roman"/>
                <w:szCs w:val="24"/>
              </w:rPr>
              <w:t>7</w:t>
            </w:r>
            <w:r w:rsidR="007A35FF">
              <w:rPr>
                <w:rFonts w:ascii="Times New Roman" w:hAnsi="Times New Roman" w:cs="Times New Roman"/>
                <w:szCs w:val="24"/>
              </w:rPr>
              <w:t>.</w:t>
            </w:r>
          </w:p>
        </w:tc>
        <w:tc>
          <w:tcPr>
            <w:tcW w:w="6860" w:type="dxa"/>
          </w:tcPr>
          <w:p w:rsidR="007A35FF" w:rsidRDefault="007A35FF"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7A35FF" w:rsidRDefault="007A35FF" w:rsidP="0007127B">
            <w:pPr>
              <w:rPr>
                <w:rFonts w:ascii="Times New Roman" w:hAnsi="Times New Roman" w:cs="Times New Roman"/>
                <w:szCs w:val="24"/>
              </w:rPr>
            </w:pPr>
            <w:r>
              <w:rPr>
                <w:rFonts w:ascii="Times New Roman" w:hAnsi="Times New Roman" w:cs="Times New Roman"/>
                <w:szCs w:val="24"/>
              </w:rPr>
              <w:t xml:space="preserve">Розробка алгоритму надання інформації </w:t>
            </w:r>
            <w:r>
              <w:rPr>
                <w:rFonts w:ascii="Times New Roman" w:hAnsi="Times New Roman" w:cs="Times New Roman"/>
              </w:rPr>
              <w:t>Сектору з питань запобігання і виявлення корупції щодо призначених і звільнених працівників</w:t>
            </w:r>
          </w:p>
          <w:p w:rsidR="007A35FF" w:rsidRDefault="007A35FF"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7A35FF" w:rsidRDefault="007A35FF" w:rsidP="0007127B">
            <w:pPr>
              <w:rPr>
                <w:rFonts w:ascii="Times New Roman" w:hAnsi="Times New Roman" w:cs="Times New Roman"/>
                <w:szCs w:val="24"/>
              </w:rPr>
            </w:pPr>
            <w:r>
              <w:rPr>
                <w:rFonts w:ascii="Times New Roman" w:hAnsi="Times New Roman" w:cs="Times New Roman"/>
                <w:szCs w:val="24"/>
              </w:rPr>
              <w:t>Інше</w:t>
            </w:r>
          </w:p>
          <w:p w:rsidR="007A35FF" w:rsidRDefault="007A35FF" w:rsidP="0007127B">
            <w:pPr>
              <w:rPr>
                <w:rFonts w:ascii="Times New Roman" w:hAnsi="Times New Roman" w:cs="Times New Roman"/>
                <w:szCs w:val="24"/>
              </w:rPr>
            </w:pPr>
            <w:r>
              <w:rPr>
                <w:rFonts w:ascii="Times New Roman" w:hAnsi="Times New Roman" w:cs="Times New Roman"/>
                <w:szCs w:val="24"/>
              </w:rPr>
              <w:t>1-10 квітня 2023 року</w:t>
            </w:r>
          </w:p>
          <w:p w:rsidR="007A35FF" w:rsidRPr="00C801F9" w:rsidRDefault="0095017D" w:rsidP="0007127B">
            <w:pPr>
              <w:rPr>
                <w:rFonts w:ascii="Times New Roman" w:hAnsi="Times New Roman" w:cs="Times New Roman"/>
                <w:i/>
                <w:szCs w:val="24"/>
              </w:rPr>
            </w:pPr>
            <w:r>
              <w:rPr>
                <w:rFonts w:ascii="Times New Roman" w:hAnsi="Times New Roman" w:cs="Times New Roman"/>
                <w:i/>
                <w:szCs w:val="24"/>
              </w:rPr>
              <w:t xml:space="preserve">Відповідальні </w:t>
            </w:r>
            <w:r w:rsidR="007A35FF" w:rsidRPr="00C801F9">
              <w:rPr>
                <w:rFonts w:ascii="Times New Roman" w:hAnsi="Times New Roman" w:cs="Times New Roman"/>
                <w:i/>
                <w:szCs w:val="24"/>
              </w:rPr>
              <w:t>виконавці:</w:t>
            </w:r>
          </w:p>
          <w:p w:rsidR="007A35FF" w:rsidRDefault="007A35FF" w:rsidP="0007127B">
            <w:pPr>
              <w:rPr>
                <w:rFonts w:ascii="Times New Roman" w:hAnsi="Times New Roman" w:cs="Times New Roman"/>
              </w:rPr>
            </w:pPr>
            <w:r>
              <w:rPr>
                <w:rFonts w:ascii="Times New Roman" w:hAnsi="Times New Roman" w:cs="Times New Roman"/>
              </w:rPr>
              <w:t>Управління роботи з персоналом</w:t>
            </w:r>
          </w:p>
          <w:p w:rsidR="007A35FF" w:rsidRDefault="007A35FF" w:rsidP="0007127B">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7A35FF" w:rsidRDefault="007A35FF" w:rsidP="0007127B">
            <w:pPr>
              <w:rPr>
                <w:rFonts w:ascii="Times New Roman" w:hAnsi="Times New Roman" w:cs="Times New Roman"/>
                <w:i/>
              </w:rPr>
            </w:pPr>
            <w:r w:rsidRPr="00C801F9">
              <w:rPr>
                <w:rFonts w:ascii="Times New Roman" w:hAnsi="Times New Roman" w:cs="Times New Roman"/>
                <w:i/>
              </w:rPr>
              <w:t>Індикатор виконання:</w:t>
            </w:r>
          </w:p>
          <w:p w:rsidR="007A35FF" w:rsidRDefault="007A35FF" w:rsidP="0007127B">
            <w:pPr>
              <w:rPr>
                <w:rFonts w:ascii="Times New Roman" w:hAnsi="Times New Roman" w:cs="Times New Roman"/>
                <w:szCs w:val="24"/>
              </w:rPr>
            </w:pPr>
            <w:r>
              <w:rPr>
                <w:rFonts w:ascii="Times New Roman" w:hAnsi="Times New Roman" w:cs="Times New Roman"/>
                <w:szCs w:val="24"/>
              </w:rPr>
              <w:t>Зміни до Положення про планування та організацію публічних закупівель.</w:t>
            </w:r>
          </w:p>
          <w:p w:rsidR="007A35FF" w:rsidRDefault="007A35FF" w:rsidP="0007127B">
            <w:pPr>
              <w:rPr>
                <w:rFonts w:ascii="Times New Roman" w:hAnsi="Times New Roman" w:cs="Times New Roman"/>
                <w:szCs w:val="24"/>
              </w:rPr>
            </w:pPr>
            <w:r>
              <w:rPr>
                <w:rFonts w:ascii="Times New Roman" w:hAnsi="Times New Roman" w:cs="Times New Roman"/>
                <w:szCs w:val="24"/>
              </w:rPr>
              <w:t>Алгоритм розроблено. Відповідальні працівники з ним ознайомлені.</w:t>
            </w:r>
          </w:p>
          <w:p w:rsidR="007A35FF" w:rsidRPr="00C801F9" w:rsidRDefault="007A35FF" w:rsidP="0007127B">
            <w:pPr>
              <w:rPr>
                <w:rFonts w:ascii="Times New Roman" w:hAnsi="Times New Roman" w:cs="Times New Roman"/>
                <w:szCs w:val="24"/>
              </w:rPr>
            </w:pPr>
          </w:p>
        </w:tc>
        <w:tc>
          <w:tcPr>
            <w:tcW w:w="1929" w:type="dxa"/>
          </w:tcPr>
          <w:p w:rsidR="007A35FF" w:rsidRDefault="007A35FF" w:rsidP="0007127B">
            <w:pPr>
              <w:jc w:val="center"/>
              <w:rPr>
                <w:rFonts w:ascii="Times New Roman" w:hAnsi="Times New Roman" w:cs="Times New Roman"/>
                <w:b/>
                <w:sz w:val="28"/>
                <w:szCs w:val="28"/>
              </w:rPr>
            </w:pPr>
          </w:p>
          <w:p w:rsidR="007A35FF" w:rsidRPr="00C801F9" w:rsidRDefault="007A35FF"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7A35FF" w:rsidRDefault="007A35FF" w:rsidP="0007127B">
            <w:pPr>
              <w:jc w:val="center"/>
              <w:rPr>
                <w:rFonts w:ascii="Times New Roman" w:hAnsi="Times New Roman" w:cs="Times New Roman"/>
                <w:b/>
                <w:sz w:val="28"/>
                <w:szCs w:val="28"/>
              </w:rPr>
            </w:pPr>
          </w:p>
          <w:p w:rsidR="007A35FF" w:rsidRPr="00E3172D" w:rsidRDefault="007A35FF" w:rsidP="0007127B">
            <w:pPr>
              <w:jc w:val="center"/>
              <w:rPr>
                <w:rFonts w:ascii="Times New Roman" w:hAnsi="Times New Roman" w:cs="Times New Roman"/>
                <w:szCs w:val="24"/>
              </w:rPr>
            </w:pPr>
            <w:r>
              <w:rPr>
                <w:rFonts w:ascii="Times New Roman" w:hAnsi="Times New Roman" w:cs="Times New Roman"/>
                <w:szCs w:val="24"/>
              </w:rPr>
              <w:t xml:space="preserve">Виконано </w:t>
            </w:r>
          </w:p>
        </w:tc>
        <w:tc>
          <w:tcPr>
            <w:tcW w:w="4111" w:type="dxa"/>
          </w:tcPr>
          <w:p w:rsidR="007A35FF" w:rsidRDefault="007A35FF" w:rsidP="0007127B">
            <w:pPr>
              <w:ind w:firstLine="180"/>
              <w:jc w:val="both"/>
              <w:rPr>
                <w:rFonts w:ascii="Times New Roman" w:hAnsi="Times New Roman" w:cs="Times New Roman"/>
              </w:rPr>
            </w:pPr>
          </w:p>
          <w:p w:rsidR="006B16B7" w:rsidRDefault="006B16B7" w:rsidP="006B16B7">
            <w:pPr>
              <w:ind w:firstLine="463"/>
              <w:jc w:val="both"/>
              <w:rPr>
                <w:rFonts w:ascii="Times New Roman" w:hAnsi="Times New Roman" w:cs="Times New Roman"/>
                <w:szCs w:val="24"/>
              </w:rPr>
            </w:pPr>
            <w:r>
              <w:rPr>
                <w:rFonts w:ascii="Times New Roman" w:hAnsi="Times New Roman" w:cs="Times New Roman"/>
                <w:szCs w:val="24"/>
              </w:rPr>
              <w:t>Розроблено чіткий а</w:t>
            </w:r>
            <w:r w:rsidR="001E6FE0">
              <w:rPr>
                <w:rFonts w:ascii="Times New Roman" w:hAnsi="Times New Roman" w:cs="Times New Roman"/>
                <w:szCs w:val="24"/>
              </w:rPr>
              <w:t xml:space="preserve">лгоритм </w:t>
            </w:r>
            <w:r>
              <w:rPr>
                <w:rFonts w:ascii="Times New Roman" w:hAnsi="Times New Roman" w:cs="Times New Roman"/>
                <w:szCs w:val="24"/>
              </w:rPr>
              <w:t>взаємодії підрозділів.</w:t>
            </w:r>
          </w:p>
          <w:p w:rsidR="001E6FE0" w:rsidRDefault="001E6FE0" w:rsidP="006B16B7">
            <w:pPr>
              <w:ind w:firstLine="463"/>
              <w:jc w:val="both"/>
              <w:rPr>
                <w:rFonts w:ascii="Times New Roman" w:hAnsi="Times New Roman" w:cs="Times New Roman"/>
                <w:szCs w:val="24"/>
              </w:rPr>
            </w:pPr>
            <w:r>
              <w:rPr>
                <w:rFonts w:ascii="Times New Roman" w:hAnsi="Times New Roman" w:cs="Times New Roman"/>
                <w:szCs w:val="24"/>
              </w:rPr>
              <w:t>Управлінням роботи з персоналом надається інформація щодо призначених та звільнених працівників, у тому числі вперше призначених на державну службу.</w:t>
            </w:r>
          </w:p>
          <w:p w:rsidR="001E6FE0" w:rsidRDefault="001E6FE0" w:rsidP="006B16B7">
            <w:pPr>
              <w:ind w:firstLine="463"/>
              <w:jc w:val="both"/>
              <w:rPr>
                <w:rFonts w:ascii="Times New Roman" w:hAnsi="Times New Roman" w:cs="Times New Roman"/>
                <w:szCs w:val="24"/>
              </w:rPr>
            </w:pPr>
            <w:r>
              <w:rPr>
                <w:rFonts w:ascii="Times New Roman" w:hAnsi="Times New Roman" w:cs="Times New Roman"/>
                <w:szCs w:val="24"/>
              </w:rPr>
              <w:t xml:space="preserve">У зв’язку з призупиненням декларування осіб, уповноважених на виконання функцій держави або місцевого самоврядування у 2023 році </w:t>
            </w:r>
            <w:r w:rsidRPr="001E6FE0">
              <w:rPr>
                <w:rFonts w:ascii="Times New Roman" w:hAnsi="Times New Roman" w:cs="Times New Roman"/>
                <w:szCs w:val="24"/>
              </w:rPr>
              <w:t>повідомлення НАЗК про подання/неподання декларацій суб’єктами декларування</w:t>
            </w:r>
            <w:r>
              <w:rPr>
                <w:rFonts w:ascii="Times New Roman" w:hAnsi="Times New Roman" w:cs="Times New Roman"/>
                <w:szCs w:val="24"/>
              </w:rPr>
              <w:t xml:space="preserve"> не здійснювалося.</w:t>
            </w:r>
          </w:p>
          <w:p w:rsidR="006B16B7" w:rsidRPr="001E6FE0" w:rsidRDefault="006B16B7" w:rsidP="006B16B7">
            <w:pPr>
              <w:ind w:firstLine="463"/>
              <w:jc w:val="both"/>
              <w:rPr>
                <w:rFonts w:ascii="Times New Roman" w:hAnsi="Times New Roman" w:cs="Times New Roman"/>
                <w:szCs w:val="24"/>
              </w:rPr>
            </w:pPr>
            <w:r>
              <w:rPr>
                <w:rFonts w:ascii="Times New Roman" w:hAnsi="Times New Roman" w:cs="Times New Roman"/>
                <w:szCs w:val="24"/>
              </w:rPr>
              <w:t>Інформування щодо прийнятих на посади вперше здійснюється, з якими проводиться первинний інструктаж з питань запобігання корупції.</w:t>
            </w:r>
          </w:p>
          <w:p w:rsidR="007A35FF" w:rsidRPr="00E3172D" w:rsidRDefault="007A35FF" w:rsidP="001E6FE0">
            <w:pPr>
              <w:ind w:firstLine="463"/>
              <w:rPr>
                <w:rFonts w:ascii="Times New Roman" w:hAnsi="Times New Roman" w:cs="Times New Roman"/>
                <w:szCs w:val="24"/>
              </w:rPr>
            </w:pPr>
          </w:p>
        </w:tc>
      </w:tr>
    </w:tbl>
    <w:p w:rsidR="007A35FF" w:rsidRDefault="007A35FF" w:rsidP="007A35FF">
      <w:pPr>
        <w:jc w:val="center"/>
        <w:rPr>
          <w:rFonts w:ascii="Times New Roman" w:hAnsi="Times New Roman" w:cs="Times New Roman"/>
          <w:b/>
          <w:sz w:val="28"/>
          <w:szCs w:val="28"/>
        </w:rPr>
      </w:pPr>
    </w:p>
    <w:p w:rsidR="001E6FE0" w:rsidRDefault="001E6FE0" w:rsidP="001E6FE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lastRenderedPageBreak/>
        <w:t>Сфера ризику:</w:t>
      </w:r>
      <w:r w:rsidRPr="00A459CF">
        <w:rPr>
          <w:rFonts w:ascii="Times New Roman" w:hAnsi="Times New Roman" w:cs="Times New Roman"/>
          <w:sz w:val="28"/>
          <w:szCs w:val="28"/>
        </w:rPr>
        <w:t xml:space="preserve"> </w:t>
      </w:r>
      <w:r>
        <w:rPr>
          <w:rFonts w:ascii="Times New Roman" w:hAnsi="Times New Roman" w:cs="Times New Roman"/>
          <w:sz w:val="28"/>
          <w:szCs w:val="28"/>
        </w:rPr>
        <w:t>Запобігання і протидія корупції</w:t>
      </w:r>
      <w:r w:rsidR="006B16B7">
        <w:rPr>
          <w:rFonts w:ascii="Times New Roman" w:hAnsi="Times New Roman" w:cs="Times New Roman"/>
          <w:sz w:val="28"/>
          <w:szCs w:val="28"/>
        </w:rPr>
        <w:t xml:space="preserve">, повідомлення про корупційні правопорушення працівниками Суду </w:t>
      </w:r>
    </w:p>
    <w:p w:rsidR="001E6FE0" w:rsidRPr="00A459CF" w:rsidRDefault="001E6FE0" w:rsidP="001E6FE0">
      <w:pPr>
        <w:spacing w:after="0" w:line="240" w:lineRule="auto"/>
        <w:rPr>
          <w:rFonts w:ascii="Times New Roman" w:hAnsi="Times New Roman" w:cs="Times New Roman"/>
          <w:sz w:val="28"/>
          <w:szCs w:val="28"/>
        </w:rPr>
      </w:pPr>
      <w:r w:rsidRPr="00A459CF">
        <w:rPr>
          <w:rFonts w:ascii="Times New Roman" w:hAnsi="Times New Roman" w:cs="Times New Roman"/>
          <w:b/>
          <w:sz w:val="28"/>
          <w:szCs w:val="28"/>
        </w:rPr>
        <w:t>Назва ризику:</w:t>
      </w:r>
      <w:r>
        <w:rPr>
          <w:rFonts w:ascii="Times New Roman" w:hAnsi="Times New Roman" w:cs="Times New Roman"/>
          <w:sz w:val="28"/>
          <w:szCs w:val="28"/>
        </w:rPr>
        <w:t xml:space="preserve"> Неповідомлення про виявлені корупційні правопорушення</w:t>
      </w:r>
    </w:p>
    <w:p w:rsidR="001E6FE0" w:rsidRDefault="001E6FE0" w:rsidP="001E6FE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Опис ризику: </w:t>
      </w:r>
      <w:r w:rsidRPr="001E6FE0">
        <w:rPr>
          <w:rFonts w:ascii="Times New Roman" w:hAnsi="Times New Roman" w:cs="Times New Roman"/>
          <w:sz w:val="28"/>
          <w:szCs w:val="28"/>
        </w:rPr>
        <w:t>При виявленні корупційного правопорушення або правопорушення</w:t>
      </w:r>
      <w:r w:rsidR="006B16B7">
        <w:rPr>
          <w:rFonts w:ascii="Times New Roman" w:hAnsi="Times New Roman" w:cs="Times New Roman"/>
          <w:sz w:val="28"/>
          <w:szCs w:val="28"/>
        </w:rPr>
        <w:t>,</w:t>
      </w:r>
      <w:r w:rsidRPr="001E6FE0">
        <w:rPr>
          <w:rFonts w:ascii="Times New Roman" w:hAnsi="Times New Roman" w:cs="Times New Roman"/>
          <w:sz w:val="28"/>
          <w:szCs w:val="28"/>
        </w:rPr>
        <w:t xml:space="preserve"> пов’язаного з корупцією, не буде про це повідомлено належним чином</w:t>
      </w:r>
    </w:p>
    <w:p w:rsidR="0024591F" w:rsidRPr="0024591F" w:rsidRDefault="0024591F" w:rsidP="0024591F">
      <w:pPr>
        <w:spacing w:after="0" w:line="240" w:lineRule="auto"/>
        <w:rPr>
          <w:rFonts w:ascii="Times New Roman" w:hAnsi="Times New Roman" w:cs="Times New Roman"/>
          <w:sz w:val="28"/>
          <w:szCs w:val="28"/>
        </w:rPr>
      </w:pPr>
      <w:r w:rsidRPr="005067F3">
        <w:rPr>
          <w:rFonts w:ascii="Times New Roman" w:hAnsi="Times New Roman" w:cs="Times New Roman"/>
          <w:b/>
          <w:sz w:val="28"/>
          <w:szCs w:val="28"/>
        </w:rPr>
        <w:t>Джерело корупційного ризику:</w:t>
      </w:r>
      <w:r>
        <w:rPr>
          <w:rFonts w:ascii="Times New Roman" w:hAnsi="Times New Roman" w:cs="Times New Roman"/>
          <w:b/>
          <w:sz w:val="28"/>
          <w:szCs w:val="28"/>
        </w:rPr>
        <w:t xml:space="preserve"> </w:t>
      </w:r>
      <w:r w:rsidRPr="0024591F">
        <w:rPr>
          <w:rFonts w:ascii="Times New Roman" w:hAnsi="Times New Roman" w:cs="Times New Roman"/>
          <w:sz w:val="28"/>
          <w:szCs w:val="28"/>
        </w:rPr>
        <w:t xml:space="preserve">Неефективність діяльності із запобігання і протидії корупції </w:t>
      </w:r>
    </w:p>
    <w:p w:rsidR="0024591F" w:rsidRDefault="0024591F" w:rsidP="0024591F">
      <w:pPr>
        <w:spacing w:after="0" w:line="240" w:lineRule="auto"/>
        <w:jc w:val="both"/>
        <w:rPr>
          <w:rFonts w:ascii="Times New Roman" w:hAnsi="Times New Roman" w:cs="Times New Roman"/>
          <w:bCs/>
          <w:color w:val="333333"/>
          <w:sz w:val="28"/>
          <w:szCs w:val="28"/>
          <w:shd w:val="clear" w:color="auto" w:fill="FFFFFF"/>
        </w:rPr>
      </w:pPr>
      <w:r>
        <w:rPr>
          <w:rFonts w:ascii="Times New Roman" w:hAnsi="Times New Roman" w:cs="Times New Roman"/>
          <w:b/>
          <w:sz w:val="28"/>
          <w:szCs w:val="28"/>
        </w:rPr>
        <w:t xml:space="preserve">Заходи контролю: </w:t>
      </w:r>
      <w:r w:rsidRPr="0024591F">
        <w:rPr>
          <w:rFonts w:ascii="Times New Roman" w:hAnsi="Times New Roman" w:cs="Times New Roman"/>
          <w:sz w:val="28"/>
          <w:szCs w:val="28"/>
        </w:rPr>
        <w:t xml:space="preserve">Положення про </w:t>
      </w:r>
      <w:r w:rsidRPr="0024591F">
        <w:rPr>
          <w:rFonts w:ascii="Times New Roman" w:hAnsi="Times New Roman" w:cs="Times New Roman"/>
          <w:bCs/>
          <w:color w:val="333333"/>
          <w:sz w:val="28"/>
          <w:szCs w:val="28"/>
          <w:shd w:val="clear" w:color="auto" w:fill="FFFFFF"/>
        </w:rPr>
        <w:t>механізми заохочення та формування культури повідомлення про можливі факти корупційних або пов’язаних із корупцією правопорушень</w:t>
      </w:r>
    </w:p>
    <w:p w:rsidR="00B41318" w:rsidRPr="0024591F" w:rsidRDefault="00B41318" w:rsidP="0024591F">
      <w:pPr>
        <w:spacing w:after="0" w:line="240" w:lineRule="auto"/>
        <w:jc w:val="both"/>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04"/>
        <w:gridCol w:w="6860"/>
        <w:gridCol w:w="1929"/>
        <w:gridCol w:w="1842"/>
        <w:gridCol w:w="4111"/>
      </w:tblGrid>
      <w:tr w:rsidR="001E6FE0" w:rsidTr="0007127B">
        <w:tc>
          <w:tcPr>
            <w:tcW w:w="704" w:type="dxa"/>
            <w:shd w:val="clear" w:color="auto" w:fill="BFBFBF" w:themeFill="background1" w:themeFillShade="BF"/>
          </w:tcPr>
          <w:p w:rsidR="001E6FE0" w:rsidRPr="00A459CF" w:rsidRDefault="001E6FE0" w:rsidP="0007127B">
            <w:pPr>
              <w:jc w:val="center"/>
              <w:rPr>
                <w:rFonts w:ascii="Times New Roman" w:hAnsi="Times New Roman" w:cs="Times New Roman"/>
                <w:b/>
                <w:szCs w:val="24"/>
              </w:rPr>
            </w:pPr>
            <w:r w:rsidRPr="00A459CF">
              <w:rPr>
                <w:rFonts w:ascii="Times New Roman" w:hAnsi="Times New Roman" w:cs="Times New Roman"/>
                <w:b/>
                <w:szCs w:val="24"/>
              </w:rPr>
              <w:t>№</w:t>
            </w:r>
          </w:p>
        </w:tc>
        <w:tc>
          <w:tcPr>
            <w:tcW w:w="6860" w:type="dxa"/>
            <w:shd w:val="clear" w:color="auto" w:fill="BFBFBF" w:themeFill="background1" w:themeFillShade="BF"/>
          </w:tcPr>
          <w:p w:rsidR="001E6FE0" w:rsidRPr="00A459CF" w:rsidRDefault="001E6FE0" w:rsidP="0007127B">
            <w:pPr>
              <w:jc w:val="center"/>
              <w:rPr>
                <w:rFonts w:ascii="Times New Roman" w:hAnsi="Times New Roman" w:cs="Times New Roman"/>
                <w:b/>
                <w:szCs w:val="24"/>
              </w:rPr>
            </w:pPr>
            <w:r w:rsidRPr="00A459CF">
              <w:rPr>
                <w:rFonts w:ascii="Times New Roman" w:hAnsi="Times New Roman" w:cs="Times New Roman"/>
                <w:b/>
                <w:szCs w:val="24"/>
              </w:rPr>
              <w:t>Захід</w:t>
            </w:r>
          </w:p>
        </w:tc>
        <w:tc>
          <w:tcPr>
            <w:tcW w:w="1929" w:type="dxa"/>
            <w:shd w:val="clear" w:color="auto" w:fill="BFBFBF" w:themeFill="background1" w:themeFillShade="BF"/>
          </w:tcPr>
          <w:p w:rsidR="001E6FE0" w:rsidRPr="00A459CF" w:rsidRDefault="001E6FE0" w:rsidP="0007127B">
            <w:pPr>
              <w:jc w:val="center"/>
              <w:rPr>
                <w:rFonts w:ascii="Times New Roman" w:hAnsi="Times New Roman" w:cs="Times New Roman"/>
                <w:b/>
                <w:szCs w:val="24"/>
              </w:rPr>
            </w:pPr>
            <w:r w:rsidRPr="00A459CF">
              <w:rPr>
                <w:rFonts w:ascii="Times New Roman" w:hAnsi="Times New Roman" w:cs="Times New Roman"/>
                <w:b/>
                <w:szCs w:val="24"/>
              </w:rPr>
              <w:t>Фактичний строк виконання</w:t>
            </w:r>
          </w:p>
        </w:tc>
        <w:tc>
          <w:tcPr>
            <w:tcW w:w="1842" w:type="dxa"/>
            <w:shd w:val="clear" w:color="auto" w:fill="BFBFBF" w:themeFill="background1" w:themeFillShade="BF"/>
          </w:tcPr>
          <w:p w:rsidR="001E6FE0" w:rsidRPr="00A459CF" w:rsidRDefault="001E6FE0" w:rsidP="0007127B">
            <w:pPr>
              <w:jc w:val="center"/>
              <w:rPr>
                <w:rFonts w:ascii="Times New Roman" w:hAnsi="Times New Roman" w:cs="Times New Roman"/>
                <w:sz w:val="28"/>
                <w:szCs w:val="28"/>
              </w:rPr>
            </w:pPr>
            <w:r w:rsidRPr="00A459CF">
              <w:rPr>
                <w:rFonts w:ascii="Times New Roman" w:hAnsi="Times New Roman" w:cs="Times New Roman"/>
                <w:sz w:val="28"/>
                <w:szCs w:val="28"/>
              </w:rPr>
              <w:t>Стан виконання</w:t>
            </w:r>
          </w:p>
        </w:tc>
        <w:tc>
          <w:tcPr>
            <w:tcW w:w="4111" w:type="dxa"/>
            <w:shd w:val="clear" w:color="auto" w:fill="BFBFBF" w:themeFill="background1" w:themeFillShade="BF"/>
          </w:tcPr>
          <w:p w:rsidR="001E6FE0" w:rsidRPr="00A459CF" w:rsidRDefault="001E6FE0" w:rsidP="0007127B">
            <w:pPr>
              <w:jc w:val="center"/>
              <w:rPr>
                <w:rFonts w:ascii="Times New Roman" w:hAnsi="Times New Roman" w:cs="Times New Roman"/>
                <w:sz w:val="28"/>
                <w:szCs w:val="28"/>
              </w:rPr>
            </w:pPr>
            <w:r w:rsidRPr="0083782C">
              <w:rPr>
                <w:rFonts w:ascii="Times New Roman" w:hAnsi="Times New Roman" w:cs="Times New Roman"/>
                <w:b/>
              </w:rPr>
              <w:t>Опис результату виконання заходу або пояснення причин невиконання</w:t>
            </w:r>
          </w:p>
        </w:tc>
      </w:tr>
      <w:tr w:rsidR="001E6FE0" w:rsidTr="00ED0B55">
        <w:tc>
          <w:tcPr>
            <w:tcW w:w="704" w:type="dxa"/>
          </w:tcPr>
          <w:p w:rsidR="001E6FE0" w:rsidRPr="00C801F9" w:rsidRDefault="006B16B7" w:rsidP="006B16B7">
            <w:pPr>
              <w:jc w:val="center"/>
              <w:rPr>
                <w:rFonts w:ascii="Times New Roman" w:hAnsi="Times New Roman" w:cs="Times New Roman"/>
                <w:szCs w:val="24"/>
              </w:rPr>
            </w:pPr>
            <w:r>
              <w:rPr>
                <w:rFonts w:ascii="Times New Roman" w:hAnsi="Times New Roman" w:cs="Times New Roman"/>
                <w:szCs w:val="24"/>
              </w:rPr>
              <w:t>8</w:t>
            </w:r>
            <w:r w:rsidR="001E6FE0">
              <w:rPr>
                <w:rFonts w:ascii="Times New Roman" w:hAnsi="Times New Roman" w:cs="Times New Roman"/>
                <w:szCs w:val="24"/>
              </w:rPr>
              <w:t>.</w:t>
            </w:r>
          </w:p>
        </w:tc>
        <w:tc>
          <w:tcPr>
            <w:tcW w:w="6860" w:type="dxa"/>
          </w:tcPr>
          <w:p w:rsidR="001E6FE0" w:rsidRDefault="001E6FE0"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1E6FE0" w:rsidRDefault="001E6FE0" w:rsidP="0007127B">
            <w:pPr>
              <w:rPr>
                <w:rFonts w:ascii="Times New Roman" w:hAnsi="Times New Roman" w:cs="Times New Roman"/>
                <w:szCs w:val="24"/>
              </w:rPr>
            </w:pPr>
            <w:r>
              <w:rPr>
                <w:rFonts w:ascii="Times New Roman" w:hAnsi="Times New Roman" w:cs="Times New Roman"/>
                <w:szCs w:val="24"/>
              </w:rPr>
              <w:t>Проведення навчальних заходів та інформування працівників щодо механізмів та культури повідомлень про корупційні правопорушення</w:t>
            </w:r>
          </w:p>
          <w:p w:rsidR="001E6FE0" w:rsidRDefault="001E6FE0" w:rsidP="0007127B">
            <w:pPr>
              <w:rPr>
                <w:rFonts w:ascii="Times New Roman" w:hAnsi="Times New Roman" w:cs="Times New Roman"/>
                <w:i/>
                <w:szCs w:val="24"/>
              </w:rPr>
            </w:pPr>
            <w:r w:rsidRPr="00C801F9">
              <w:rPr>
                <w:rFonts w:ascii="Times New Roman" w:hAnsi="Times New Roman" w:cs="Times New Roman"/>
                <w:i/>
                <w:szCs w:val="24"/>
              </w:rPr>
              <w:t xml:space="preserve">Запланований строк виконання заходу: </w:t>
            </w:r>
          </w:p>
          <w:p w:rsidR="001E6FE0" w:rsidRDefault="001E6FE0" w:rsidP="0007127B">
            <w:pPr>
              <w:rPr>
                <w:rFonts w:ascii="Times New Roman" w:hAnsi="Times New Roman" w:cs="Times New Roman"/>
                <w:szCs w:val="24"/>
              </w:rPr>
            </w:pPr>
            <w:r>
              <w:rPr>
                <w:rFonts w:ascii="Times New Roman" w:hAnsi="Times New Roman" w:cs="Times New Roman"/>
                <w:szCs w:val="24"/>
              </w:rPr>
              <w:t>Інше</w:t>
            </w:r>
          </w:p>
          <w:p w:rsidR="001E6FE0" w:rsidRDefault="0095017D" w:rsidP="0007127B">
            <w:pPr>
              <w:rPr>
                <w:rFonts w:ascii="Times New Roman" w:hAnsi="Times New Roman" w:cs="Times New Roman"/>
                <w:szCs w:val="24"/>
              </w:rPr>
            </w:pPr>
            <w:r>
              <w:rPr>
                <w:rFonts w:ascii="Times New Roman" w:hAnsi="Times New Roman" w:cs="Times New Roman"/>
                <w:szCs w:val="24"/>
              </w:rPr>
              <w:t>Щорічно</w:t>
            </w:r>
          </w:p>
          <w:p w:rsidR="001E6FE0" w:rsidRPr="00C801F9" w:rsidRDefault="0095017D" w:rsidP="0007127B">
            <w:pPr>
              <w:rPr>
                <w:rFonts w:ascii="Times New Roman" w:hAnsi="Times New Roman" w:cs="Times New Roman"/>
                <w:i/>
                <w:szCs w:val="24"/>
              </w:rPr>
            </w:pPr>
            <w:r>
              <w:rPr>
                <w:rFonts w:ascii="Times New Roman" w:hAnsi="Times New Roman" w:cs="Times New Roman"/>
                <w:i/>
                <w:szCs w:val="24"/>
              </w:rPr>
              <w:t>Відповідальні</w:t>
            </w:r>
            <w:r w:rsidR="001E6FE0" w:rsidRPr="00C801F9">
              <w:rPr>
                <w:rFonts w:ascii="Times New Roman" w:hAnsi="Times New Roman" w:cs="Times New Roman"/>
                <w:i/>
                <w:szCs w:val="24"/>
              </w:rPr>
              <w:t xml:space="preserve"> виконавці:</w:t>
            </w:r>
          </w:p>
          <w:p w:rsidR="001E6FE0" w:rsidRDefault="001E6FE0" w:rsidP="0007127B">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1E6FE0" w:rsidRDefault="001E6FE0" w:rsidP="0007127B">
            <w:pPr>
              <w:rPr>
                <w:rFonts w:ascii="Times New Roman" w:hAnsi="Times New Roman" w:cs="Times New Roman"/>
                <w:i/>
              </w:rPr>
            </w:pPr>
            <w:r w:rsidRPr="00C801F9">
              <w:rPr>
                <w:rFonts w:ascii="Times New Roman" w:hAnsi="Times New Roman" w:cs="Times New Roman"/>
                <w:i/>
              </w:rPr>
              <w:t>Індикатор виконання:</w:t>
            </w:r>
          </w:p>
          <w:p w:rsidR="001E6FE0" w:rsidRDefault="001E6FE0" w:rsidP="0007127B">
            <w:pPr>
              <w:rPr>
                <w:rFonts w:ascii="Times New Roman" w:hAnsi="Times New Roman" w:cs="Times New Roman"/>
                <w:szCs w:val="24"/>
              </w:rPr>
            </w:pPr>
            <w:r>
              <w:rPr>
                <w:rFonts w:ascii="Times New Roman" w:hAnsi="Times New Roman" w:cs="Times New Roman"/>
                <w:szCs w:val="24"/>
              </w:rPr>
              <w:t>Зміни до Положення про планування та організацію публічних закупівель.</w:t>
            </w:r>
          </w:p>
          <w:p w:rsidR="001E6FE0" w:rsidRDefault="0095017D" w:rsidP="0007127B">
            <w:pPr>
              <w:rPr>
                <w:rFonts w:ascii="Times New Roman" w:hAnsi="Times New Roman" w:cs="Times New Roman"/>
                <w:szCs w:val="24"/>
              </w:rPr>
            </w:pPr>
            <w:r>
              <w:rPr>
                <w:rFonts w:ascii="Times New Roman" w:hAnsi="Times New Roman" w:cs="Times New Roman"/>
                <w:szCs w:val="24"/>
              </w:rPr>
              <w:t>Інформування працівників здійснено. Навчання проведено.</w:t>
            </w:r>
          </w:p>
          <w:p w:rsidR="001E6FE0" w:rsidRPr="00C801F9" w:rsidRDefault="001E6FE0" w:rsidP="0024591F">
            <w:pPr>
              <w:spacing w:after="120"/>
              <w:ind w:firstLine="567"/>
              <w:jc w:val="both"/>
              <w:rPr>
                <w:rFonts w:ascii="Times New Roman" w:hAnsi="Times New Roman" w:cs="Times New Roman"/>
                <w:szCs w:val="24"/>
              </w:rPr>
            </w:pPr>
          </w:p>
        </w:tc>
        <w:tc>
          <w:tcPr>
            <w:tcW w:w="1929" w:type="dxa"/>
          </w:tcPr>
          <w:p w:rsidR="001E6FE0" w:rsidRDefault="001E6FE0" w:rsidP="0007127B">
            <w:pPr>
              <w:jc w:val="center"/>
              <w:rPr>
                <w:rFonts w:ascii="Times New Roman" w:hAnsi="Times New Roman" w:cs="Times New Roman"/>
                <w:b/>
                <w:sz w:val="28"/>
                <w:szCs w:val="28"/>
              </w:rPr>
            </w:pPr>
          </w:p>
          <w:p w:rsidR="001E6FE0" w:rsidRPr="00C801F9" w:rsidRDefault="001E6FE0" w:rsidP="0007127B">
            <w:pPr>
              <w:jc w:val="center"/>
              <w:rPr>
                <w:rFonts w:ascii="Times New Roman" w:hAnsi="Times New Roman" w:cs="Times New Roman"/>
                <w:szCs w:val="24"/>
              </w:rPr>
            </w:pPr>
            <w:r>
              <w:rPr>
                <w:rFonts w:ascii="Times New Roman" w:hAnsi="Times New Roman" w:cs="Times New Roman"/>
                <w:szCs w:val="24"/>
              </w:rPr>
              <w:t>31.12.2023</w:t>
            </w:r>
          </w:p>
        </w:tc>
        <w:tc>
          <w:tcPr>
            <w:tcW w:w="1842" w:type="dxa"/>
          </w:tcPr>
          <w:p w:rsidR="001E6FE0" w:rsidRDefault="001E6FE0" w:rsidP="0007127B">
            <w:pPr>
              <w:jc w:val="center"/>
              <w:rPr>
                <w:rFonts w:ascii="Times New Roman" w:hAnsi="Times New Roman" w:cs="Times New Roman"/>
                <w:b/>
                <w:sz w:val="28"/>
                <w:szCs w:val="28"/>
              </w:rPr>
            </w:pPr>
          </w:p>
          <w:p w:rsidR="001E6FE0" w:rsidRPr="00E3172D" w:rsidRDefault="001E6FE0" w:rsidP="0007127B">
            <w:pPr>
              <w:jc w:val="center"/>
              <w:rPr>
                <w:rFonts w:ascii="Times New Roman" w:hAnsi="Times New Roman" w:cs="Times New Roman"/>
                <w:szCs w:val="24"/>
              </w:rPr>
            </w:pPr>
            <w:r>
              <w:rPr>
                <w:rFonts w:ascii="Times New Roman" w:hAnsi="Times New Roman" w:cs="Times New Roman"/>
                <w:szCs w:val="24"/>
              </w:rPr>
              <w:t xml:space="preserve">Виконано </w:t>
            </w:r>
          </w:p>
        </w:tc>
        <w:tc>
          <w:tcPr>
            <w:tcW w:w="4111" w:type="dxa"/>
            <w:shd w:val="clear" w:color="auto" w:fill="auto"/>
          </w:tcPr>
          <w:p w:rsidR="009E43BC" w:rsidRDefault="009E43BC" w:rsidP="0095017D">
            <w:pPr>
              <w:ind w:firstLine="322"/>
              <w:jc w:val="both"/>
              <w:rPr>
                <w:rFonts w:ascii="Times New Roman" w:hAnsi="Times New Roman" w:cs="Times New Roman"/>
                <w:szCs w:val="24"/>
              </w:rPr>
            </w:pPr>
            <w:r>
              <w:rPr>
                <w:rFonts w:ascii="Times New Roman" w:hAnsi="Times New Roman" w:cs="Times New Roman"/>
                <w:szCs w:val="24"/>
              </w:rPr>
              <w:t>Пам’ятка  викривачеві (особі, яка повідомляє про корупцію) щодо його юридичного статусу, прав та гарантій його захисту, затверджена в.о. Голови Конституційного Суду України С. Головатим 11 жовтня 2023 року.</w:t>
            </w:r>
          </w:p>
          <w:p w:rsidR="0095017D" w:rsidRDefault="009E43BC" w:rsidP="0095017D">
            <w:pPr>
              <w:ind w:firstLine="322"/>
              <w:jc w:val="both"/>
              <w:rPr>
                <w:rFonts w:ascii="Times New Roman" w:hAnsi="Times New Roman" w:cs="Times New Roman"/>
                <w:szCs w:val="24"/>
              </w:rPr>
            </w:pPr>
            <w:r w:rsidRPr="0095017D">
              <w:rPr>
                <w:rFonts w:ascii="Times New Roman" w:hAnsi="Times New Roman" w:cs="Times New Roman"/>
                <w:szCs w:val="24"/>
              </w:rPr>
              <w:t>П</w:t>
            </w:r>
            <w:r>
              <w:rPr>
                <w:rFonts w:ascii="Times New Roman" w:hAnsi="Times New Roman" w:cs="Times New Roman"/>
                <w:szCs w:val="24"/>
              </w:rPr>
              <w:t>ам’ятка</w:t>
            </w:r>
            <w:r w:rsidR="0095017D">
              <w:rPr>
                <w:rFonts w:ascii="Times New Roman" w:hAnsi="Times New Roman" w:cs="Times New Roman"/>
                <w:szCs w:val="24"/>
              </w:rPr>
              <w:t xml:space="preserve"> </w:t>
            </w:r>
            <w:r w:rsidR="0095017D" w:rsidRPr="0095017D">
              <w:rPr>
                <w:rFonts w:ascii="Times New Roman" w:hAnsi="Times New Roman" w:cs="Times New Roman"/>
                <w:szCs w:val="24"/>
              </w:rPr>
              <w:t xml:space="preserve">щодо внутрішніх процедур прийняття та розгляду повідомлень викривачів про можливі факти корупції у Конституційному Суді України </w:t>
            </w:r>
          </w:p>
          <w:p w:rsidR="0095017D" w:rsidRDefault="009E43BC" w:rsidP="00ED0B55">
            <w:pPr>
              <w:spacing w:after="120"/>
              <w:ind w:left="38" w:right="118" w:firstLine="284"/>
              <w:jc w:val="both"/>
              <w:rPr>
                <w:rFonts w:ascii="Times New Roman" w:hAnsi="Times New Roman" w:cs="Times New Roman"/>
                <w:szCs w:val="24"/>
              </w:rPr>
            </w:pPr>
            <w:r w:rsidRPr="00ED0B55">
              <w:rPr>
                <w:rFonts w:ascii="Times New Roman" w:hAnsi="Times New Roman" w:cs="Times New Roman"/>
                <w:bCs/>
                <w:color w:val="333333"/>
                <w:szCs w:val="24"/>
              </w:rPr>
              <w:t xml:space="preserve">Порядок організації роботи із розгляду повідомлень викривачів, затвердженим </w:t>
            </w:r>
            <w:r w:rsidR="0095017D" w:rsidRPr="00ED0B55">
              <w:rPr>
                <w:rFonts w:ascii="Times New Roman" w:hAnsi="Times New Roman" w:cs="Times New Roman"/>
                <w:color w:val="333333"/>
                <w:szCs w:val="24"/>
              </w:rPr>
              <w:t>Розпорядження</w:t>
            </w:r>
            <w:r w:rsidRPr="00ED0B55">
              <w:rPr>
                <w:rFonts w:ascii="Times New Roman" w:hAnsi="Times New Roman" w:cs="Times New Roman"/>
                <w:color w:val="333333"/>
                <w:szCs w:val="24"/>
              </w:rPr>
              <w:t>м</w:t>
            </w:r>
            <w:r w:rsidR="0095017D" w:rsidRPr="00ED0B55">
              <w:rPr>
                <w:rFonts w:ascii="Times New Roman" w:hAnsi="Times New Roman" w:cs="Times New Roman"/>
                <w:color w:val="333333"/>
                <w:szCs w:val="24"/>
              </w:rPr>
              <w:t xml:space="preserve"> Голови Конституційного Суду України</w:t>
            </w:r>
            <w:r w:rsidR="0095017D" w:rsidRPr="0095017D">
              <w:rPr>
                <w:rFonts w:ascii="Times New Roman" w:hAnsi="Times New Roman" w:cs="Times New Roman"/>
                <w:color w:val="333333"/>
                <w:szCs w:val="24"/>
                <w:shd w:val="clear" w:color="auto" w:fill="FFFFFF"/>
              </w:rPr>
              <w:t xml:space="preserve"> </w:t>
            </w:r>
            <w:r w:rsidR="0095017D" w:rsidRPr="0095017D">
              <w:rPr>
                <w:rFonts w:ascii="Times New Roman" w:hAnsi="Times New Roman" w:cs="Times New Roman"/>
                <w:szCs w:val="24"/>
              </w:rPr>
              <w:t>№ 80/01/2023-ОД від 03.11.2023 „</w:t>
            </w:r>
            <w:r w:rsidR="0095017D" w:rsidRPr="0095017D">
              <w:rPr>
                <w:rFonts w:ascii="Times New Roman" w:hAnsi="Times New Roman" w:cs="Times New Roman"/>
                <w:bCs/>
                <w:color w:val="333333"/>
                <w:szCs w:val="24"/>
                <w:shd w:val="clear" w:color="auto" w:fill="FFFFFF"/>
              </w:rPr>
              <w:t>Про затвердження Порядку організації роботи із розгляду повідомлень викривачів</w:t>
            </w:r>
            <w:r w:rsidR="0095017D" w:rsidRPr="0095017D">
              <w:rPr>
                <w:rFonts w:ascii="Times New Roman" w:hAnsi="Times New Roman" w:cs="Times New Roman"/>
                <w:szCs w:val="24"/>
              </w:rPr>
              <w:t>“.</w:t>
            </w:r>
          </w:p>
          <w:p w:rsidR="0024591F" w:rsidRPr="0024591F" w:rsidRDefault="0024591F" w:rsidP="00ED0B55">
            <w:pPr>
              <w:spacing w:after="120"/>
              <w:ind w:firstLine="567"/>
              <w:jc w:val="both"/>
              <w:rPr>
                <w:rFonts w:ascii="Times New Roman" w:hAnsi="Times New Roman" w:cs="Times New Roman"/>
                <w:szCs w:val="24"/>
              </w:rPr>
            </w:pPr>
            <w:r w:rsidRPr="0024591F">
              <w:rPr>
                <w:rFonts w:ascii="Times New Roman" w:hAnsi="Times New Roman" w:cs="Times New Roman"/>
                <w:bCs/>
                <w:color w:val="333333"/>
                <w:szCs w:val="24"/>
                <w:shd w:val="clear" w:color="auto" w:fill="FFFFFF"/>
              </w:rPr>
              <w:t xml:space="preserve">Положення про впровадження в Конституційному Суді України механізмів заохочення та формування культури повідомлення про можливі </w:t>
            </w:r>
            <w:r w:rsidRPr="0024591F">
              <w:rPr>
                <w:rFonts w:ascii="Times New Roman" w:hAnsi="Times New Roman" w:cs="Times New Roman"/>
                <w:bCs/>
                <w:color w:val="333333"/>
                <w:szCs w:val="24"/>
                <w:shd w:val="clear" w:color="auto" w:fill="FFFFFF"/>
              </w:rPr>
              <w:lastRenderedPageBreak/>
              <w:t xml:space="preserve">факти корупційних або пов’язаних із корупцією правопорушень, затверджене </w:t>
            </w:r>
            <w:r w:rsidRPr="0024591F">
              <w:rPr>
                <w:rFonts w:ascii="Times New Roman" w:hAnsi="Times New Roman" w:cs="Times New Roman"/>
                <w:color w:val="333333"/>
                <w:szCs w:val="24"/>
                <w:shd w:val="clear" w:color="auto" w:fill="FFFFFF"/>
              </w:rPr>
              <w:t xml:space="preserve">Розпорядженням в.о. Голови Суду </w:t>
            </w:r>
            <w:r w:rsidRPr="0024591F">
              <w:rPr>
                <w:rFonts w:ascii="Times New Roman" w:hAnsi="Times New Roman" w:cs="Times New Roman"/>
                <w:szCs w:val="24"/>
              </w:rPr>
              <w:t>від 03.11.2023 № 79/01/2023-ОД</w:t>
            </w:r>
            <w:r w:rsidRPr="0024591F">
              <w:rPr>
                <w:rFonts w:ascii="Times New Roman" w:hAnsi="Times New Roman" w:cs="Times New Roman"/>
                <w:bCs/>
                <w:color w:val="333333"/>
                <w:szCs w:val="24"/>
                <w:shd w:val="clear" w:color="auto" w:fill="FFFFFF"/>
              </w:rPr>
              <w:t xml:space="preserve">. </w:t>
            </w:r>
          </w:p>
          <w:p w:rsidR="001E6FE0" w:rsidRPr="00E3172D" w:rsidRDefault="0024591F" w:rsidP="00ED0B55">
            <w:pPr>
              <w:spacing w:after="120"/>
              <w:ind w:left="38" w:right="118" w:firstLine="284"/>
              <w:jc w:val="both"/>
              <w:rPr>
                <w:rFonts w:ascii="Times New Roman" w:hAnsi="Times New Roman" w:cs="Times New Roman"/>
                <w:szCs w:val="24"/>
              </w:rPr>
            </w:pPr>
            <w:r>
              <w:rPr>
                <w:rFonts w:ascii="Times New Roman" w:hAnsi="Times New Roman" w:cs="Times New Roman"/>
                <w:bCs/>
                <w:color w:val="333333"/>
                <w:szCs w:val="24"/>
                <w:shd w:val="clear" w:color="auto" w:fill="FFFFFF"/>
              </w:rPr>
              <w:t>Вказані внутрішні розпорядчі акти доведені п</w:t>
            </w:r>
            <w:r w:rsidR="009E43BC">
              <w:rPr>
                <w:rFonts w:ascii="Times New Roman" w:hAnsi="Times New Roman" w:cs="Times New Roman"/>
                <w:bCs/>
                <w:color w:val="333333"/>
                <w:szCs w:val="24"/>
                <w:shd w:val="clear" w:color="auto" w:fill="FFFFFF"/>
              </w:rPr>
              <w:t xml:space="preserve">рацівникам,  розміщені на офіційному веб-сайті </w:t>
            </w:r>
            <w:r w:rsidR="00ED0B55">
              <w:rPr>
                <w:rFonts w:ascii="Times New Roman" w:hAnsi="Times New Roman" w:cs="Times New Roman"/>
                <w:bCs/>
                <w:color w:val="333333"/>
                <w:szCs w:val="24"/>
                <w:shd w:val="clear" w:color="auto" w:fill="FFFFFF"/>
              </w:rPr>
              <w:t xml:space="preserve">Суду </w:t>
            </w:r>
            <w:r w:rsidR="009E43BC">
              <w:rPr>
                <w:rFonts w:ascii="Times New Roman" w:hAnsi="Times New Roman" w:cs="Times New Roman"/>
                <w:bCs/>
                <w:color w:val="333333"/>
                <w:szCs w:val="24"/>
                <w:shd w:val="clear" w:color="auto" w:fill="FFFFFF"/>
              </w:rPr>
              <w:t xml:space="preserve">та внутрішньому сайті у відкритому доступі. </w:t>
            </w:r>
          </w:p>
        </w:tc>
      </w:tr>
    </w:tbl>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Pr="00B41318" w:rsidRDefault="0024591F" w:rsidP="001004D7">
      <w:pPr>
        <w:spacing w:after="0" w:line="240" w:lineRule="auto"/>
        <w:rPr>
          <w:rFonts w:ascii="Times New Roman" w:hAnsi="Times New Roman" w:cs="Times New Roman"/>
          <w:b/>
          <w:sz w:val="28"/>
          <w:szCs w:val="28"/>
        </w:rPr>
      </w:pPr>
    </w:p>
    <w:p w:rsidR="001004D7" w:rsidRPr="00B41318" w:rsidRDefault="001004D7" w:rsidP="001004D7">
      <w:pPr>
        <w:spacing w:after="0" w:line="240" w:lineRule="auto"/>
        <w:rPr>
          <w:rFonts w:ascii="Times New Roman" w:hAnsi="Times New Roman" w:cs="Times New Roman"/>
          <w:sz w:val="28"/>
          <w:szCs w:val="28"/>
        </w:rPr>
      </w:pPr>
      <w:r w:rsidRPr="00B41318">
        <w:rPr>
          <w:rFonts w:ascii="Times New Roman" w:hAnsi="Times New Roman" w:cs="Times New Roman"/>
          <w:sz w:val="28"/>
          <w:szCs w:val="28"/>
        </w:rPr>
        <w:t>Завідувач Сектору з питань запобігання і виявлення корупції</w:t>
      </w:r>
    </w:p>
    <w:p w:rsidR="001004D7" w:rsidRPr="00B41318" w:rsidRDefault="001004D7" w:rsidP="001004D7">
      <w:pPr>
        <w:spacing w:after="0" w:line="240" w:lineRule="auto"/>
        <w:rPr>
          <w:rFonts w:ascii="Times New Roman" w:hAnsi="Times New Roman" w:cs="Times New Roman"/>
          <w:b/>
          <w:sz w:val="28"/>
          <w:szCs w:val="28"/>
        </w:rPr>
      </w:pPr>
      <w:r w:rsidRPr="00B41318">
        <w:rPr>
          <w:rFonts w:ascii="Times New Roman" w:hAnsi="Times New Roman" w:cs="Times New Roman"/>
          <w:sz w:val="28"/>
          <w:szCs w:val="28"/>
        </w:rPr>
        <w:t xml:space="preserve">Конституційного Суду України                                                                                                                  </w:t>
      </w:r>
      <w:r w:rsidRPr="00B41318">
        <w:rPr>
          <w:rFonts w:ascii="Times New Roman" w:hAnsi="Times New Roman" w:cs="Times New Roman"/>
          <w:b/>
          <w:sz w:val="28"/>
          <w:szCs w:val="28"/>
        </w:rPr>
        <w:t>Людмила КАКАУЛІНА</w:t>
      </w:r>
    </w:p>
    <w:p w:rsidR="0024591F" w:rsidRPr="0024591F" w:rsidRDefault="0024591F" w:rsidP="001004D7">
      <w:pPr>
        <w:spacing w:after="0" w:line="240" w:lineRule="auto"/>
        <w:rPr>
          <w:rFonts w:ascii="Times New Roman" w:hAnsi="Times New Roman" w:cs="Times New Roman"/>
          <w:b/>
          <w:sz w:val="28"/>
          <w:szCs w:val="28"/>
        </w:rPr>
      </w:pPr>
    </w:p>
    <w:p w:rsidR="0024591F" w:rsidRPr="00ED0B55" w:rsidRDefault="00ED0B55" w:rsidP="001004D7">
      <w:pPr>
        <w:spacing w:after="0" w:line="240" w:lineRule="auto"/>
        <w:rPr>
          <w:rFonts w:ascii="Times New Roman" w:hAnsi="Times New Roman" w:cs="Times New Roman"/>
          <w:i/>
          <w:szCs w:val="24"/>
        </w:rPr>
      </w:pPr>
      <w:r w:rsidRPr="00ED0B55">
        <w:rPr>
          <w:rFonts w:ascii="Times New Roman" w:hAnsi="Times New Roman" w:cs="Times New Roman"/>
          <w:i/>
          <w:szCs w:val="24"/>
        </w:rPr>
        <w:t>12 лютого 2024 року</w:t>
      </w: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24591F" w:rsidRDefault="0024591F" w:rsidP="001004D7">
      <w:pPr>
        <w:spacing w:after="0" w:line="240" w:lineRule="auto"/>
        <w:rPr>
          <w:rFonts w:ascii="Times New Roman" w:hAnsi="Times New Roman" w:cs="Times New Roman"/>
          <w:b/>
          <w:szCs w:val="24"/>
        </w:rPr>
      </w:pPr>
    </w:p>
    <w:p w:rsidR="001E6FE0" w:rsidRDefault="0007127B" w:rsidP="003D2FA0">
      <w:pPr>
        <w:jc w:val="center"/>
        <w:rPr>
          <w:rFonts w:ascii="Times New Roman" w:hAnsi="Times New Roman" w:cs="Times New Roman"/>
          <w:b/>
          <w:sz w:val="28"/>
          <w:szCs w:val="28"/>
        </w:rPr>
      </w:pPr>
      <w:r>
        <w:rPr>
          <w:rFonts w:ascii="Times New Roman" w:hAnsi="Times New Roman" w:cs="Times New Roman"/>
          <w:b/>
          <w:sz w:val="28"/>
          <w:szCs w:val="28"/>
        </w:rPr>
        <w:lastRenderedPageBreak/>
        <w:t>ЗАХОДИ З ПОШИРЕННЯ АНТИКОРУПЦІЙНОЇ ІНФОРМАЦІЇ</w:t>
      </w:r>
    </w:p>
    <w:tbl>
      <w:tblPr>
        <w:tblStyle w:val="a3"/>
        <w:tblW w:w="0" w:type="auto"/>
        <w:tblLook w:val="04A0" w:firstRow="1" w:lastRow="0" w:firstColumn="1" w:lastColumn="0" w:noHBand="0" w:noVBand="1"/>
      </w:tblPr>
      <w:tblGrid>
        <w:gridCol w:w="704"/>
        <w:gridCol w:w="7513"/>
        <w:gridCol w:w="2268"/>
        <w:gridCol w:w="2410"/>
        <w:gridCol w:w="2233"/>
      </w:tblGrid>
      <w:tr w:rsidR="002F69F2" w:rsidTr="00ED0B55">
        <w:tc>
          <w:tcPr>
            <w:tcW w:w="704" w:type="dxa"/>
            <w:shd w:val="clear" w:color="auto" w:fill="F2F2F2" w:themeFill="background1" w:themeFillShade="F2"/>
          </w:tcPr>
          <w:p w:rsidR="0007127B" w:rsidRPr="0007127B" w:rsidRDefault="0007127B" w:rsidP="003D2FA0">
            <w:pPr>
              <w:jc w:val="center"/>
              <w:rPr>
                <w:rFonts w:ascii="Times New Roman" w:hAnsi="Times New Roman" w:cs="Times New Roman"/>
                <w:b/>
                <w:szCs w:val="24"/>
              </w:rPr>
            </w:pPr>
            <w:r w:rsidRPr="0007127B">
              <w:rPr>
                <w:rFonts w:ascii="Times New Roman" w:hAnsi="Times New Roman" w:cs="Times New Roman"/>
                <w:b/>
                <w:szCs w:val="24"/>
              </w:rPr>
              <w:t>№</w:t>
            </w:r>
          </w:p>
          <w:p w:rsidR="0007127B" w:rsidRPr="0007127B" w:rsidRDefault="0007127B" w:rsidP="003D2FA0">
            <w:pPr>
              <w:jc w:val="center"/>
              <w:rPr>
                <w:rFonts w:ascii="Times New Roman" w:hAnsi="Times New Roman" w:cs="Times New Roman"/>
                <w:b/>
                <w:szCs w:val="24"/>
              </w:rPr>
            </w:pPr>
            <w:r w:rsidRPr="0007127B">
              <w:rPr>
                <w:rFonts w:ascii="Times New Roman" w:hAnsi="Times New Roman" w:cs="Times New Roman"/>
                <w:b/>
                <w:szCs w:val="24"/>
              </w:rPr>
              <w:t>з/п</w:t>
            </w:r>
          </w:p>
        </w:tc>
        <w:tc>
          <w:tcPr>
            <w:tcW w:w="7513" w:type="dxa"/>
            <w:shd w:val="clear" w:color="auto" w:fill="F2F2F2" w:themeFill="background1" w:themeFillShade="F2"/>
          </w:tcPr>
          <w:p w:rsidR="0007127B" w:rsidRDefault="0007127B" w:rsidP="003D2FA0">
            <w:pPr>
              <w:jc w:val="center"/>
              <w:rPr>
                <w:rFonts w:ascii="Times New Roman" w:hAnsi="Times New Roman" w:cs="Times New Roman"/>
                <w:b/>
                <w:szCs w:val="24"/>
              </w:rPr>
            </w:pPr>
          </w:p>
          <w:p w:rsidR="0007127B" w:rsidRPr="0007127B" w:rsidRDefault="0007127B" w:rsidP="003D2FA0">
            <w:pPr>
              <w:jc w:val="center"/>
              <w:rPr>
                <w:rFonts w:ascii="Times New Roman" w:hAnsi="Times New Roman" w:cs="Times New Roman"/>
                <w:b/>
                <w:szCs w:val="24"/>
              </w:rPr>
            </w:pPr>
            <w:r w:rsidRPr="0007127B">
              <w:rPr>
                <w:rFonts w:ascii="Times New Roman" w:hAnsi="Times New Roman" w:cs="Times New Roman"/>
                <w:b/>
                <w:szCs w:val="24"/>
              </w:rPr>
              <w:t>Найменування навчального заходу</w:t>
            </w:r>
          </w:p>
        </w:tc>
        <w:tc>
          <w:tcPr>
            <w:tcW w:w="2268" w:type="dxa"/>
            <w:shd w:val="clear" w:color="auto" w:fill="F2F2F2" w:themeFill="background1" w:themeFillShade="F2"/>
          </w:tcPr>
          <w:p w:rsidR="0007127B" w:rsidRDefault="0007127B" w:rsidP="003D2FA0">
            <w:pPr>
              <w:jc w:val="center"/>
              <w:rPr>
                <w:rFonts w:ascii="Times New Roman" w:hAnsi="Times New Roman" w:cs="Times New Roman"/>
                <w:b/>
                <w:szCs w:val="24"/>
              </w:rPr>
            </w:pPr>
          </w:p>
          <w:p w:rsidR="0007127B" w:rsidRPr="0007127B" w:rsidRDefault="0007127B" w:rsidP="003D2FA0">
            <w:pPr>
              <w:jc w:val="center"/>
              <w:rPr>
                <w:rFonts w:ascii="Times New Roman" w:hAnsi="Times New Roman" w:cs="Times New Roman"/>
                <w:b/>
                <w:szCs w:val="24"/>
              </w:rPr>
            </w:pPr>
            <w:r>
              <w:rPr>
                <w:rFonts w:ascii="Times New Roman" w:hAnsi="Times New Roman" w:cs="Times New Roman"/>
                <w:b/>
                <w:szCs w:val="24"/>
              </w:rPr>
              <w:t>С</w:t>
            </w:r>
            <w:r w:rsidRPr="0007127B">
              <w:rPr>
                <w:rFonts w:ascii="Times New Roman" w:hAnsi="Times New Roman" w:cs="Times New Roman"/>
                <w:b/>
                <w:szCs w:val="24"/>
              </w:rPr>
              <w:t>трок виконання</w:t>
            </w:r>
          </w:p>
        </w:tc>
        <w:tc>
          <w:tcPr>
            <w:tcW w:w="2410" w:type="dxa"/>
            <w:shd w:val="clear" w:color="auto" w:fill="F2F2F2" w:themeFill="background1" w:themeFillShade="F2"/>
          </w:tcPr>
          <w:p w:rsidR="0007127B" w:rsidRDefault="0007127B" w:rsidP="0007127B">
            <w:pPr>
              <w:jc w:val="center"/>
              <w:rPr>
                <w:rFonts w:ascii="Times New Roman" w:hAnsi="Times New Roman" w:cs="Times New Roman"/>
                <w:b/>
                <w:szCs w:val="24"/>
              </w:rPr>
            </w:pPr>
          </w:p>
          <w:p w:rsidR="0007127B" w:rsidRPr="0007127B" w:rsidRDefault="0007127B" w:rsidP="0007127B">
            <w:pPr>
              <w:jc w:val="center"/>
              <w:rPr>
                <w:rFonts w:ascii="Times New Roman" w:hAnsi="Times New Roman" w:cs="Times New Roman"/>
                <w:b/>
                <w:szCs w:val="24"/>
              </w:rPr>
            </w:pPr>
            <w:r w:rsidRPr="0007127B">
              <w:rPr>
                <w:rFonts w:ascii="Times New Roman" w:hAnsi="Times New Roman" w:cs="Times New Roman"/>
                <w:b/>
                <w:szCs w:val="24"/>
              </w:rPr>
              <w:t>Стан</w:t>
            </w:r>
            <w:r>
              <w:rPr>
                <w:rFonts w:ascii="Times New Roman" w:hAnsi="Times New Roman" w:cs="Times New Roman"/>
                <w:b/>
                <w:szCs w:val="24"/>
              </w:rPr>
              <w:t xml:space="preserve"> </w:t>
            </w:r>
            <w:r w:rsidRPr="0007127B">
              <w:rPr>
                <w:rFonts w:ascii="Times New Roman" w:hAnsi="Times New Roman" w:cs="Times New Roman"/>
                <w:b/>
                <w:szCs w:val="24"/>
              </w:rPr>
              <w:t>виконання</w:t>
            </w:r>
          </w:p>
        </w:tc>
        <w:tc>
          <w:tcPr>
            <w:tcW w:w="2233" w:type="dxa"/>
            <w:shd w:val="clear" w:color="auto" w:fill="F2F2F2" w:themeFill="background1" w:themeFillShade="F2"/>
          </w:tcPr>
          <w:p w:rsidR="0007127B" w:rsidRPr="0007127B" w:rsidRDefault="0007127B" w:rsidP="0007127B">
            <w:pPr>
              <w:jc w:val="center"/>
              <w:rPr>
                <w:rFonts w:ascii="Times New Roman" w:hAnsi="Times New Roman" w:cs="Times New Roman"/>
                <w:b/>
                <w:szCs w:val="24"/>
              </w:rPr>
            </w:pPr>
            <w:r w:rsidRPr="0007127B">
              <w:rPr>
                <w:rFonts w:ascii="Times New Roman" w:hAnsi="Times New Roman" w:cs="Times New Roman"/>
                <w:b/>
                <w:szCs w:val="24"/>
              </w:rPr>
              <w:t>Кількість осіб, які взяли участь у заході</w:t>
            </w:r>
          </w:p>
        </w:tc>
      </w:tr>
      <w:tr w:rsidR="002F69F2" w:rsidTr="00ED0B55">
        <w:tc>
          <w:tcPr>
            <w:tcW w:w="704" w:type="dxa"/>
          </w:tcPr>
          <w:p w:rsidR="0007127B" w:rsidRPr="00E2028E" w:rsidRDefault="00E2028E" w:rsidP="003D2FA0">
            <w:pPr>
              <w:jc w:val="center"/>
              <w:rPr>
                <w:rFonts w:ascii="Times New Roman" w:hAnsi="Times New Roman" w:cs="Times New Roman"/>
                <w:sz w:val="28"/>
                <w:szCs w:val="28"/>
              </w:rPr>
            </w:pPr>
            <w:r w:rsidRPr="00E2028E">
              <w:rPr>
                <w:rFonts w:ascii="Times New Roman" w:hAnsi="Times New Roman" w:cs="Times New Roman"/>
                <w:sz w:val="28"/>
                <w:szCs w:val="28"/>
              </w:rPr>
              <w:t>1.</w:t>
            </w:r>
          </w:p>
        </w:tc>
        <w:tc>
          <w:tcPr>
            <w:tcW w:w="7513" w:type="dxa"/>
          </w:tcPr>
          <w:p w:rsidR="0007127B" w:rsidRDefault="0007127B" w:rsidP="0007127B">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E2028E" w:rsidRDefault="00E2028E" w:rsidP="0007127B">
            <w:pPr>
              <w:rPr>
                <w:rFonts w:ascii="Times New Roman" w:hAnsi="Times New Roman" w:cs="Times New Roman"/>
                <w:szCs w:val="24"/>
              </w:rPr>
            </w:pPr>
            <w:r>
              <w:rPr>
                <w:rFonts w:ascii="Times New Roman" w:hAnsi="Times New Roman" w:cs="Times New Roman"/>
                <w:szCs w:val="24"/>
              </w:rPr>
              <w:t>Декларування та інші вимоги фінансового контролю</w:t>
            </w:r>
          </w:p>
          <w:p w:rsidR="0007127B" w:rsidRDefault="00E2028E" w:rsidP="0007127B">
            <w:pPr>
              <w:rPr>
                <w:rFonts w:ascii="Times New Roman" w:hAnsi="Times New Roman" w:cs="Times New Roman"/>
                <w:i/>
                <w:szCs w:val="24"/>
              </w:rPr>
            </w:pPr>
            <w:r>
              <w:rPr>
                <w:rFonts w:ascii="Times New Roman" w:hAnsi="Times New Roman" w:cs="Times New Roman"/>
                <w:i/>
                <w:szCs w:val="24"/>
              </w:rPr>
              <w:t xml:space="preserve">Форма навчального </w:t>
            </w:r>
            <w:r w:rsidR="0007127B" w:rsidRPr="00C801F9">
              <w:rPr>
                <w:rFonts w:ascii="Times New Roman" w:hAnsi="Times New Roman" w:cs="Times New Roman"/>
                <w:i/>
                <w:szCs w:val="24"/>
              </w:rPr>
              <w:t xml:space="preserve">заходу: </w:t>
            </w:r>
          </w:p>
          <w:p w:rsidR="00E2028E" w:rsidRDefault="00E2028E" w:rsidP="0007127B">
            <w:pPr>
              <w:rPr>
                <w:rFonts w:ascii="Times New Roman" w:hAnsi="Times New Roman" w:cs="Times New Roman"/>
                <w:szCs w:val="24"/>
              </w:rPr>
            </w:pPr>
            <w:r>
              <w:rPr>
                <w:rFonts w:ascii="Times New Roman" w:hAnsi="Times New Roman" w:cs="Times New Roman"/>
                <w:szCs w:val="24"/>
              </w:rPr>
              <w:t>Методичні та роз’яснювальні матеріали</w:t>
            </w:r>
          </w:p>
          <w:p w:rsidR="00E2028E" w:rsidRDefault="00E2028E" w:rsidP="0007127B">
            <w:pPr>
              <w:rPr>
                <w:rFonts w:ascii="Times New Roman" w:hAnsi="Times New Roman" w:cs="Times New Roman"/>
                <w:i/>
                <w:szCs w:val="24"/>
              </w:rPr>
            </w:pPr>
            <w:r>
              <w:rPr>
                <w:rFonts w:ascii="Times New Roman" w:hAnsi="Times New Roman" w:cs="Times New Roman"/>
                <w:i/>
                <w:szCs w:val="24"/>
              </w:rPr>
              <w:t>Запланований строк виконання заходу:</w:t>
            </w:r>
          </w:p>
          <w:p w:rsidR="00E2028E" w:rsidRDefault="00E2028E" w:rsidP="0007127B">
            <w:pPr>
              <w:rPr>
                <w:rFonts w:ascii="Times New Roman" w:hAnsi="Times New Roman" w:cs="Times New Roman"/>
                <w:szCs w:val="24"/>
              </w:rPr>
            </w:pPr>
            <w:r w:rsidRPr="00E2028E">
              <w:rPr>
                <w:rFonts w:ascii="Times New Roman" w:hAnsi="Times New Roman" w:cs="Times New Roman"/>
                <w:szCs w:val="24"/>
              </w:rPr>
              <w:t>Інше</w:t>
            </w:r>
          </w:p>
          <w:p w:rsidR="00E2028E" w:rsidRDefault="00E2028E" w:rsidP="0007127B">
            <w:pPr>
              <w:rPr>
                <w:rFonts w:ascii="Times New Roman" w:hAnsi="Times New Roman" w:cs="Times New Roman"/>
                <w:szCs w:val="24"/>
              </w:rPr>
            </w:pPr>
            <w:r>
              <w:rPr>
                <w:rFonts w:ascii="Times New Roman" w:hAnsi="Times New Roman" w:cs="Times New Roman"/>
                <w:szCs w:val="24"/>
              </w:rPr>
              <w:t>Щороку, І квартал після відновлення декларування</w:t>
            </w:r>
          </w:p>
          <w:p w:rsidR="00E2028E" w:rsidRPr="00E2028E" w:rsidRDefault="00E2028E" w:rsidP="0007127B">
            <w:pPr>
              <w:rPr>
                <w:rFonts w:ascii="Times New Roman" w:hAnsi="Times New Roman" w:cs="Times New Roman"/>
                <w:szCs w:val="24"/>
              </w:rPr>
            </w:pPr>
            <w:r>
              <w:rPr>
                <w:rFonts w:ascii="Times New Roman" w:hAnsi="Times New Roman" w:cs="Times New Roman"/>
                <w:szCs w:val="24"/>
              </w:rPr>
              <w:t>Щороку у ІІ кварталі після відновлення обов’язкового подання повідомлень про суттєві зміни майнового стану</w:t>
            </w:r>
          </w:p>
          <w:p w:rsidR="0007127B" w:rsidRPr="00C801F9" w:rsidRDefault="0007127B" w:rsidP="0007127B">
            <w:pPr>
              <w:rPr>
                <w:rFonts w:ascii="Times New Roman" w:hAnsi="Times New Roman" w:cs="Times New Roman"/>
                <w:i/>
                <w:szCs w:val="24"/>
              </w:rPr>
            </w:pPr>
            <w:r>
              <w:rPr>
                <w:rFonts w:ascii="Times New Roman" w:hAnsi="Times New Roman" w:cs="Times New Roman"/>
                <w:i/>
                <w:szCs w:val="24"/>
              </w:rPr>
              <w:t>Відповідальні</w:t>
            </w:r>
            <w:r w:rsidRPr="00C801F9">
              <w:rPr>
                <w:rFonts w:ascii="Times New Roman" w:hAnsi="Times New Roman" w:cs="Times New Roman"/>
                <w:i/>
                <w:szCs w:val="24"/>
              </w:rPr>
              <w:t xml:space="preserve"> виконавці:</w:t>
            </w:r>
          </w:p>
          <w:p w:rsidR="0007127B" w:rsidRDefault="0007127B" w:rsidP="0007127B">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07127B" w:rsidRDefault="0007127B" w:rsidP="0007127B">
            <w:pPr>
              <w:rPr>
                <w:rFonts w:ascii="Times New Roman" w:hAnsi="Times New Roman" w:cs="Times New Roman"/>
                <w:i/>
              </w:rPr>
            </w:pPr>
            <w:r w:rsidRPr="00C801F9">
              <w:rPr>
                <w:rFonts w:ascii="Times New Roman" w:hAnsi="Times New Roman" w:cs="Times New Roman"/>
                <w:i/>
              </w:rPr>
              <w:t>Індикатор виконання:</w:t>
            </w:r>
          </w:p>
          <w:p w:rsidR="0007127B" w:rsidRDefault="0007127B" w:rsidP="0007127B">
            <w:pPr>
              <w:rPr>
                <w:rFonts w:ascii="Times New Roman" w:hAnsi="Times New Roman" w:cs="Times New Roman"/>
                <w:szCs w:val="24"/>
              </w:rPr>
            </w:pPr>
            <w:r>
              <w:rPr>
                <w:rFonts w:ascii="Times New Roman" w:hAnsi="Times New Roman" w:cs="Times New Roman"/>
                <w:szCs w:val="24"/>
              </w:rPr>
              <w:t>Інформування працівників здійснено. Навчання проведено.</w:t>
            </w:r>
          </w:p>
          <w:p w:rsidR="0007127B" w:rsidRDefault="0007127B" w:rsidP="003D2FA0">
            <w:pPr>
              <w:jc w:val="center"/>
              <w:rPr>
                <w:rFonts w:ascii="Times New Roman" w:hAnsi="Times New Roman" w:cs="Times New Roman"/>
                <w:b/>
                <w:sz w:val="28"/>
                <w:szCs w:val="28"/>
              </w:rPr>
            </w:pPr>
          </w:p>
        </w:tc>
        <w:tc>
          <w:tcPr>
            <w:tcW w:w="2268" w:type="dxa"/>
            <w:shd w:val="clear" w:color="auto" w:fill="F2F2F2" w:themeFill="background1" w:themeFillShade="F2"/>
          </w:tcPr>
          <w:p w:rsidR="0007127B" w:rsidRDefault="0007127B" w:rsidP="003D2FA0">
            <w:pPr>
              <w:jc w:val="center"/>
              <w:rPr>
                <w:rFonts w:ascii="Times New Roman" w:hAnsi="Times New Roman" w:cs="Times New Roman"/>
                <w:b/>
                <w:sz w:val="28"/>
                <w:szCs w:val="28"/>
              </w:rPr>
            </w:pPr>
          </w:p>
          <w:p w:rsidR="00E2028E" w:rsidRDefault="00E2028E" w:rsidP="003D2FA0">
            <w:pPr>
              <w:jc w:val="center"/>
              <w:rPr>
                <w:rFonts w:ascii="Times New Roman" w:hAnsi="Times New Roman" w:cs="Times New Roman"/>
                <w:b/>
                <w:sz w:val="28"/>
                <w:szCs w:val="28"/>
              </w:rPr>
            </w:pPr>
          </w:p>
          <w:p w:rsidR="00E2028E" w:rsidRPr="00E2028E" w:rsidRDefault="00E2028E" w:rsidP="003D2FA0">
            <w:pPr>
              <w:jc w:val="center"/>
              <w:rPr>
                <w:rFonts w:ascii="Times New Roman" w:hAnsi="Times New Roman" w:cs="Times New Roman"/>
                <w:szCs w:val="24"/>
              </w:rPr>
            </w:pPr>
            <w:r w:rsidRPr="00E2028E">
              <w:rPr>
                <w:rFonts w:ascii="Times New Roman" w:hAnsi="Times New Roman" w:cs="Times New Roman"/>
                <w:szCs w:val="24"/>
              </w:rPr>
              <w:t>І квартал</w:t>
            </w:r>
          </w:p>
          <w:p w:rsidR="00E2028E" w:rsidRPr="00E2028E" w:rsidRDefault="00E2028E" w:rsidP="003D2FA0">
            <w:pPr>
              <w:jc w:val="center"/>
              <w:rPr>
                <w:rFonts w:ascii="Times New Roman" w:hAnsi="Times New Roman" w:cs="Times New Roman"/>
                <w:szCs w:val="24"/>
              </w:rPr>
            </w:pPr>
            <w:r w:rsidRPr="00E2028E">
              <w:rPr>
                <w:rFonts w:ascii="Times New Roman" w:hAnsi="Times New Roman" w:cs="Times New Roman"/>
                <w:szCs w:val="24"/>
              </w:rPr>
              <w:t>2023 року</w:t>
            </w:r>
          </w:p>
          <w:p w:rsidR="00E2028E" w:rsidRPr="00E2028E" w:rsidRDefault="00E2028E" w:rsidP="003D2FA0">
            <w:pPr>
              <w:jc w:val="center"/>
              <w:rPr>
                <w:rFonts w:ascii="Times New Roman" w:hAnsi="Times New Roman" w:cs="Times New Roman"/>
                <w:szCs w:val="24"/>
              </w:rPr>
            </w:pPr>
          </w:p>
          <w:p w:rsidR="00E2028E" w:rsidRDefault="00E2028E" w:rsidP="003D2FA0">
            <w:pPr>
              <w:jc w:val="center"/>
              <w:rPr>
                <w:rFonts w:ascii="Times New Roman" w:hAnsi="Times New Roman" w:cs="Times New Roman"/>
                <w:szCs w:val="24"/>
              </w:rPr>
            </w:pPr>
            <w:r w:rsidRPr="00E2028E">
              <w:rPr>
                <w:rFonts w:ascii="Times New Roman" w:hAnsi="Times New Roman" w:cs="Times New Roman"/>
                <w:szCs w:val="24"/>
              </w:rPr>
              <w:t>ІІ квартал</w:t>
            </w:r>
          </w:p>
          <w:p w:rsidR="00E2028E" w:rsidRDefault="00E2028E" w:rsidP="003D2FA0">
            <w:pPr>
              <w:jc w:val="center"/>
              <w:rPr>
                <w:rFonts w:ascii="Times New Roman" w:hAnsi="Times New Roman" w:cs="Times New Roman"/>
                <w:b/>
                <w:sz w:val="28"/>
                <w:szCs w:val="28"/>
              </w:rPr>
            </w:pPr>
            <w:r>
              <w:rPr>
                <w:rFonts w:ascii="Times New Roman" w:hAnsi="Times New Roman" w:cs="Times New Roman"/>
                <w:szCs w:val="24"/>
              </w:rPr>
              <w:t>2023 року</w:t>
            </w:r>
          </w:p>
        </w:tc>
        <w:tc>
          <w:tcPr>
            <w:tcW w:w="2410" w:type="dxa"/>
          </w:tcPr>
          <w:p w:rsidR="0007127B" w:rsidRDefault="0007127B" w:rsidP="003D2FA0">
            <w:pPr>
              <w:jc w:val="center"/>
              <w:rPr>
                <w:rFonts w:ascii="Times New Roman" w:hAnsi="Times New Roman" w:cs="Times New Roman"/>
                <w:b/>
                <w:sz w:val="28"/>
                <w:szCs w:val="28"/>
              </w:rPr>
            </w:pPr>
          </w:p>
          <w:p w:rsidR="00E2028E" w:rsidRDefault="00E2028E" w:rsidP="003D2FA0">
            <w:pPr>
              <w:jc w:val="center"/>
              <w:rPr>
                <w:rFonts w:ascii="Times New Roman" w:hAnsi="Times New Roman" w:cs="Times New Roman"/>
                <w:b/>
                <w:sz w:val="28"/>
                <w:szCs w:val="28"/>
              </w:rPr>
            </w:pPr>
          </w:p>
          <w:p w:rsidR="00E2028E" w:rsidRDefault="00E2028E" w:rsidP="003D2FA0">
            <w:pPr>
              <w:jc w:val="center"/>
              <w:rPr>
                <w:rFonts w:ascii="Times New Roman" w:hAnsi="Times New Roman" w:cs="Times New Roman"/>
                <w:szCs w:val="24"/>
              </w:rPr>
            </w:pPr>
            <w:r w:rsidRPr="00E2028E">
              <w:rPr>
                <w:rFonts w:ascii="Times New Roman" w:hAnsi="Times New Roman" w:cs="Times New Roman"/>
                <w:szCs w:val="24"/>
              </w:rPr>
              <w:t>Виконано</w:t>
            </w:r>
            <w:r>
              <w:rPr>
                <w:rFonts w:ascii="Times New Roman" w:hAnsi="Times New Roman" w:cs="Times New Roman"/>
                <w:szCs w:val="24"/>
              </w:rPr>
              <w:t xml:space="preserve"> у</w:t>
            </w:r>
          </w:p>
          <w:p w:rsidR="00E2028E" w:rsidRPr="00E2028E" w:rsidRDefault="00E2028E" w:rsidP="003D2FA0">
            <w:pPr>
              <w:jc w:val="center"/>
              <w:rPr>
                <w:rFonts w:ascii="Times New Roman" w:hAnsi="Times New Roman" w:cs="Times New Roman"/>
                <w:szCs w:val="24"/>
              </w:rPr>
            </w:pPr>
            <w:r>
              <w:rPr>
                <w:rFonts w:ascii="Times New Roman" w:hAnsi="Times New Roman" w:cs="Times New Roman"/>
                <w:szCs w:val="24"/>
              </w:rPr>
              <w:t xml:space="preserve">ІІІ і </w:t>
            </w:r>
            <w:r>
              <w:rPr>
                <w:rFonts w:ascii="Times New Roman" w:hAnsi="Times New Roman" w:cs="Times New Roman"/>
                <w:szCs w:val="24"/>
                <w:lang w:val="en-US"/>
              </w:rPr>
              <w:t xml:space="preserve">IV </w:t>
            </w:r>
            <w:r>
              <w:rPr>
                <w:rFonts w:ascii="Times New Roman" w:hAnsi="Times New Roman" w:cs="Times New Roman"/>
                <w:szCs w:val="24"/>
              </w:rPr>
              <w:t>кварталах</w:t>
            </w:r>
          </w:p>
          <w:p w:rsidR="00E2028E" w:rsidRDefault="00E2028E" w:rsidP="003D2FA0">
            <w:pPr>
              <w:jc w:val="center"/>
              <w:rPr>
                <w:rFonts w:ascii="Times New Roman" w:hAnsi="Times New Roman" w:cs="Times New Roman"/>
                <w:b/>
                <w:sz w:val="28"/>
                <w:szCs w:val="28"/>
              </w:rPr>
            </w:pPr>
          </w:p>
        </w:tc>
        <w:tc>
          <w:tcPr>
            <w:tcW w:w="2233" w:type="dxa"/>
          </w:tcPr>
          <w:p w:rsidR="0007127B" w:rsidRDefault="0007127B" w:rsidP="003D2FA0">
            <w:pPr>
              <w:jc w:val="center"/>
              <w:rPr>
                <w:rFonts w:ascii="Times New Roman" w:hAnsi="Times New Roman" w:cs="Times New Roman"/>
                <w:b/>
                <w:sz w:val="28"/>
                <w:szCs w:val="28"/>
              </w:rPr>
            </w:pPr>
          </w:p>
          <w:p w:rsidR="00E2028E" w:rsidRDefault="00E2028E" w:rsidP="003D2FA0">
            <w:pPr>
              <w:jc w:val="center"/>
              <w:rPr>
                <w:rFonts w:ascii="Times New Roman" w:hAnsi="Times New Roman" w:cs="Times New Roman"/>
                <w:b/>
                <w:sz w:val="28"/>
                <w:szCs w:val="28"/>
              </w:rPr>
            </w:pPr>
          </w:p>
          <w:p w:rsidR="00E2028E" w:rsidRPr="00E2028E" w:rsidRDefault="00E2028E" w:rsidP="00E2028E">
            <w:pPr>
              <w:jc w:val="center"/>
              <w:rPr>
                <w:rFonts w:ascii="Times New Roman" w:hAnsi="Times New Roman" w:cs="Times New Roman"/>
                <w:szCs w:val="24"/>
              </w:rPr>
            </w:pPr>
            <w:r w:rsidRPr="00E2028E">
              <w:rPr>
                <w:rFonts w:ascii="Times New Roman" w:hAnsi="Times New Roman" w:cs="Times New Roman"/>
                <w:szCs w:val="24"/>
              </w:rPr>
              <w:t>Судді,</w:t>
            </w:r>
          </w:p>
          <w:p w:rsidR="00E2028E" w:rsidRPr="00E2028E" w:rsidRDefault="00E2028E" w:rsidP="00E2028E">
            <w:pPr>
              <w:jc w:val="center"/>
              <w:rPr>
                <w:rFonts w:ascii="Times New Roman" w:hAnsi="Times New Roman" w:cs="Times New Roman"/>
                <w:szCs w:val="24"/>
              </w:rPr>
            </w:pPr>
            <w:r w:rsidRPr="00E2028E">
              <w:rPr>
                <w:rFonts w:ascii="Times New Roman" w:hAnsi="Times New Roman" w:cs="Times New Roman"/>
                <w:szCs w:val="24"/>
              </w:rPr>
              <w:t>працівники Секретаріату Суду</w:t>
            </w:r>
          </w:p>
          <w:p w:rsidR="00E2028E" w:rsidRPr="00E2028E" w:rsidRDefault="00E2028E" w:rsidP="00E2028E">
            <w:pPr>
              <w:jc w:val="center"/>
              <w:rPr>
                <w:rFonts w:ascii="Times New Roman" w:hAnsi="Times New Roman" w:cs="Times New Roman"/>
                <w:szCs w:val="24"/>
              </w:rPr>
            </w:pPr>
            <w:r w:rsidRPr="00E2028E">
              <w:rPr>
                <w:rFonts w:ascii="Times New Roman" w:hAnsi="Times New Roman" w:cs="Times New Roman"/>
                <w:szCs w:val="24"/>
              </w:rPr>
              <w:t>100%</w:t>
            </w:r>
          </w:p>
          <w:p w:rsidR="00E2028E" w:rsidRDefault="00E2028E" w:rsidP="003D2FA0">
            <w:pPr>
              <w:jc w:val="center"/>
              <w:rPr>
                <w:rFonts w:ascii="Times New Roman" w:hAnsi="Times New Roman" w:cs="Times New Roman"/>
                <w:b/>
                <w:sz w:val="28"/>
                <w:szCs w:val="28"/>
              </w:rPr>
            </w:pPr>
          </w:p>
        </w:tc>
      </w:tr>
      <w:tr w:rsidR="002F69F2" w:rsidTr="00ED0B55">
        <w:tc>
          <w:tcPr>
            <w:tcW w:w="704" w:type="dxa"/>
          </w:tcPr>
          <w:p w:rsidR="00E2028E" w:rsidRPr="00E2028E" w:rsidRDefault="00E2028E" w:rsidP="003D2FA0">
            <w:pPr>
              <w:jc w:val="center"/>
              <w:rPr>
                <w:rFonts w:ascii="Times New Roman" w:hAnsi="Times New Roman" w:cs="Times New Roman"/>
                <w:sz w:val="28"/>
                <w:szCs w:val="28"/>
              </w:rPr>
            </w:pPr>
            <w:r w:rsidRPr="00E2028E">
              <w:rPr>
                <w:rFonts w:ascii="Times New Roman" w:hAnsi="Times New Roman" w:cs="Times New Roman"/>
                <w:sz w:val="28"/>
                <w:szCs w:val="28"/>
              </w:rPr>
              <w:t>2.</w:t>
            </w:r>
          </w:p>
        </w:tc>
        <w:tc>
          <w:tcPr>
            <w:tcW w:w="7513" w:type="dxa"/>
          </w:tcPr>
          <w:p w:rsidR="00E2028E" w:rsidRDefault="00E2028E" w:rsidP="00E2028E">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E2028E" w:rsidRDefault="00230D7D" w:rsidP="00E2028E">
            <w:pPr>
              <w:rPr>
                <w:rFonts w:ascii="Times New Roman" w:hAnsi="Times New Roman" w:cs="Times New Roman"/>
                <w:szCs w:val="24"/>
              </w:rPr>
            </w:pPr>
            <w:r>
              <w:rPr>
                <w:rFonts w:ascii="Times New Roman" w:hAnsi="Times New Roman" w:cs="Times New Roman"/>
                <w:szCs w:val="24"/>
              </w:rPr>
              <w:t>Ознайомлення з механізмами повідомлення про можливі факти корупційних правопорушень та захистом прав викривачів</w:t>
            </w:r>
          </w:p>
          <w:p w:rsidR="00E2028E" w:rsidRDefault="00E2028E" w:rsidP="00E2028E">
            <w:pPr>
              <w:rPr>
                <w:rFonts w:ascii="Times New Roman" w:hAnsi="Times New Roman" w:cs="Times New Roman"/>
                <w:i/>
                <w:szCs w:val="24"/>
              </w:rPr>
            </w:pPr>
            <w:r>
              <w:rPr>
                <w:rFonts w:ascii="Times New Roman" w:hAnsi="Times New Roman" w:cs="Times New Roman"/>
                <w:i/>
                <w:szCs w:val="24"/>
              </w:rPr>
              <w:t xml:space="preserve">Форма навчального </w:t>
            </w:r>
            <w:r w:rsidRPr="00C801F9">
              <w:rPr>
                <w:rFonts w:ascii="Times New Roman" w:hAnsi="Times New Roman" w:cs="Times New Roman"/>
                <w:i/>
                <w:szCs w:val="24"/>
              </w:rPr>
              <w:t xml:space="preserve">заходу: </w:t>
            </w:r>
          </w:p>
          <w:p w:rsidR="00E2028E" w:rsidRDefault="00230D7D" w:rsidP="00E2028E">
            <w:pPr>
              <w:rPr>
                <w:rFonts w:ascii="Times New Roman" w:hAnsi="Times New Roman" w:cs="Times New Roman"/>
                <w:szCs w:val="24"/>
              </w:rPr>
            </w:pPr>
            <w:r>
              <w:rPr>
                <w:rFonts w:ascii="Times New Roman" w:hAnsi="Times New Roman" w:cs="Times New Roman"/>
                <w:szCs w:val="24"/>
              </w:rPr>
              <w:t>Лекція</w:t>
            </w:r>
          </w:p>
          <w:p w:rsidR="00E2028E" w:rsidRDefault="00E2028E" w:rsidP="00E2028E">
            <w:pPr>
              <w:rPr>
                <w:rFonts w:ascii="Times New Roman" w:hAnsi="Times New Roman" w:cs="Times New Roman"/>
                <w:i/>
                <w:szCs w:val="24"/>
              </w:rPr>
            </w:pPr>
            <w:r>
              <w:rPr>
                <w:rFonts w:ascii="Times New Roman" w:hAnsi="Times New Roman" w:cs="Times New Roman"/>
                <w:i/>
                <w:szCs w:val="24"/>
              </w:rPr>
              <w:t>Запланований строк виконання заходу:</w:t>
            </w:r>
          </w:p>
          <w:p w:rsidR="00E2028E" w:rsidRPr="00E2028E" w:rsidRDefault="00E2028E" w:rsidP="00E2028E">
            <w:pPr>
              <w:rPr>
                <w:rFonts w:ascii="Times New Roman" w:hAnsi="Times New Roman" w:cs="Times New Roman"/>
                <w:szCs w:val="24"/>
              </w:rPr>
            </w:pPr>
            <w:r>
              <w:rPr>
                <w:rFonts w:ascii="Times New Roman" w:hAnsi="Times New Roman" w:cs="Times New Roman"/>
                <w:szCs w:val="24"/>
              </w:rPr>
              <w:t>Щороку, І</w:t>
            </w:r>
            <w:r w:rsidR="00230D7D">
              <w:rPr>
                <w:rFonts w:ascii="Times New Roman" w:hAnsi="Times New Roman" w:cs="Times New Roman"/>
                <w:szCs w:val="24"/>
              </w:rPr>
              <w:t>ІІ</w:t>
            </w:r>
            <w:r>
              <w:rPr>
                <w:rFonts w:ascii="Times New Roman" w:hAnsi="Times New Roman" w:cs="Times New Roman"/>
                <w:szCs w:val="24"/>
              </w:rPr>
              <w:t xml:space="preserve"> квартал </w:t>
            </w:r>
          </w:p>
          <w:p w:rsidR="00E2028E" w:rsidRPr="00C801F9" w:rsidRDefault="00E2028E" w:rsidP="00E2028E">
            <w:pPr>
              <w:rPr>
                <w:rFonts w:ascii="Times New Roman" w:hAnsi="Times New Roman" w:cs="Times New Roman"/>
                <w:i/>
                <w:szCs w:val="24"/>
              </w:rPr>
            </w:pPr>
            <w:r>
              <w:rPr>
                <w:rFonts w:ascii="Times New Roman" w:hAnsi="Times New Roman" w:cs="Times New Roman"/>
                <w:i/>
                <w:szCs w:val="24"/>
              </w:rPr>
              <w:t>Відповідальні</w:t>
            </w:r>
            <w:r w:rsidRPr="00C801F9">
              <w:rPr>
                <w:rFonts w:ascii="Times New Roman" w:hAnsi="Times New Roman" w:cs="Times New Roman"/>
                <w:i/>
                <w:szCs w:val="24"/>
              </w:rPr>
              <w:t xml:space="preserve"> виконавці:</w:t>
            </w:r>
          </w:p>
          <w:p w:rsidR="00E2028E" w:rsidRDefault="00E2028E" w:rsidP="00E2028E">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E2028E" w:rsidRDefault="00E2028E" w:rsidP="00E2028E">
            <w:pPr>
              <w:rPr>
                <w:rFonts w:ascii="Times New Roman" w:hAnsi="Times New Roman" w:cs="Times New Roman"/>
                <w:i/>
              </w:rPr>
            </w:pPr>
            <w:r w:rsidRPr="00C801F9">
              <w:rPr>
                <w:rFonts w:ascii="Times New Roman" w:hAnsi="Times New Roman" w:cs="Times New Roman"/>
                <w:i/>
              </w:rPr>
              <w:t>Індикатор виконання:</w:t>
            </w:r>
          </w:p>
          <w:p w:rsidR="00230D7D" w:rsidRPr="00E2028E" w:rsidRDefault="00230D7D" w:rsidP="000078A1">
            <w:pPr>
              <w:rPr>
                <w:rFonts w:ascii="Times New Roman" w:hAnsi="Times New Roman" w:cs="Times New Roman"/>
                <w:szCs w:val="24"/>
              </w:rPr>
            </w:pPr>
            <w:r>
              <w:rPr>
                <w:rFonts w:ascii="Times New Roman" w:hAnsi="Times New Roman" w:cs="Times New Roman"/>
                <w:szCs w:val="24"/>
              </w:rPr>
              <w:t xml:space="preserve">Працівники ознайомлені з матеріалами на платформі </w:t>
            </w:r>
            <w:r>
              <w:rPr>
                <w:rFonts w:ascii="Times New Roman" w:hAnsi="Times New Roman" w:cs="Times New Roman"/>
                <w:szCs w:val="24"/>
                <w:lang w:val="en-US"/>
              </w:rPr>
              <w:t>STADY.NAZK</w:t>
            </w:r>
            <w:r>
              <w:rPr>
                <w:rFonts w:ascii="Times New Roman" w:hAnsi="Times New Roman" w:cs="Times New Roman"/>
                <w:szCs w:val="24"/>
              </w:rPr>
              <w:t>, а також за відповідними методичними матеріалами та пам’ятками.</w:t>
            </w:r>
            <w:r w:rsidR="00E2028E">
              <w:rPr>
                <w:rFonts w:ascii="Times New Roman" w:hAnsi="Times New Roman" w:cs="Times New Roman"/>
                <w:szCs w:val="24"/>
              </w:rPr>
              <w:t xml:space="preserve"> </w:t>
            </w:r>
          </w:p>
        </w:tc>
        <w:tc>
          <w:tcPr>
            <w:tcW w:w="2268" w:type="dxa"/>
            <w:shd w:val="clear" w:color="auto" w:fill="F2F2F2" w:themeFill="background1" w:themeFillShade="F2"/>
          </w:tcPr>
          <w:p w:rsidR="00E2028E" w:rsidRDefault="00E2028E" w:rsidP="003D2FA0">
            <w:pPr>
              <w:jc w:val="center"/>
              <w:rPr>
                <w:rFonts w:ascii="Times New Roman" w:hAnsi="Times New Roman" w:cs="Times New Roman"/>
                <w:b/>
                <w:sz w:val="28"/>
                <w:szCs w:val="28"/>
              </w:rPr>
            </w:pPr>
          </w:p>
          <w:p w:rsidR="00230D7D" w:rsidRDefault="00230D7D" w:rsidP="003D2FA0">
            <w:pPr>
              <w:jc w:val="center"/>
              <w:rPr>
                <w:rFonts w:ascii="Times New Roman" w:hAnsi="Times New Roman" w:cs="Times New Roman"/>
                <w:b/>
                <w:sz w:val="28"/>
                <w:szCs w:val="28"/>
              </w:rPr>
            </w:pPr>
          </w:p>
          <w:p w:rsidR="00230D7D" w:rsidRPr="00230D7D" w:rsidRDefault="00230D7D" w:rsidP="003D2FA0">
            <w:pPr>
              <w:jc w:val="center"/>
              <w:rPr>
                <w:rFonts w:ascii="Times New Roman" w:hAnsi="Times New Roman" w:cs="Times New Roman"/>
                <w:szCs w:val="24"/>
              </w:rPr>
            </w:pPr>
            <w:r w:rsidRPr="00230D7D">
              <w:rPr>
                <w:rFonts w:ascii="Times New Roman" w:hAnsi="Times New Roman" w:cs="Times New Roman"/>
                <w:szCs w:val="24"/>
              </w:rPr>
              <w:t>ІІІ квартал</w:t>
            </w:r>
          </w:p>
          <w:p w:rsidR="00230D7D" w:rsidRDefault="00230D7D" w:rsidP="003D2FA0">
            <w:pPr>
              <w:jc w:val="center"/>
              <w:rPr>
                <w:rFonts w:ascii="Times New Roman" w:hAnsi="Times New Roman" w:cs="Times New Roman"/>
                <w:b/>
                <w:sz w:val="28"/>
                <w:szCs w:val="28"/>
              </w:rPr>
            </w:pPr>
            <w:r w:rsidRPr="00230D7D">
              <w:rPr>
                <w:rFonts w:ascii="Times New Roman" w:hAnsi="Times New Roman" w:cs="Times New Roman"/>
                <w:szCs w:val="24"/>
              </w:rPr>
              <w:t>2023 року</w:t>
            </w:r>
            <w:r>
              <w:rPr>
                <w:rFonts w:ascii="Times New Roman" w:hAnsi="Times New Roman" w:cs="Times New Roman"/>
                <w:b/>
                <w:sz w:val="28"/>
                <w:szCs w:val="28"/>
              </w:rPr>
              <w:t xml:space="preserve"> </w:t>
            </w:r>
          </w:p>
        </w:tc>
        <w:tc>
          <w:tcPr>
            <w:tcW w:w="2410" w:type="dxa"/>
          </w:tcPr>
          <w:p w:rsidR="00E2028E" w:rsidRDefault="00E2028E" w:rsidP="003D2FA0">
            <w:pPr>
              <w:jc w:val="center"/>
              <w:rPr>
                <w:rFonts w:ascii="Times New Roman" w:hAnsi="Times New Roman" w:cs="Times New Roman"/>
                <w:b/>
                <w:sz w:val="28"/>
                <w:szCs w:val="28"/>
              </w:rPr>
            </w:pPr>
          </w:p>
          <w:p w:rsidR="00230D7D" w:rsidRDefault="00230D7D" w:rsidP="003D2FA0">
            <w:pPr>
              <w:jc w:val="center"/>
              <w:rPr>
                <w:rFonts w:ascii="Times New Roman" w:hAnsi="Times New Roman" w:cs="Times New Roman"/>
                <w:b/>
                <w:sz w:val="28"/>
                <w:szCs w:val="28"/>
              </w:rPr>
            </w:pPr>
          </w:p>
          <w:p w:rsidR="00230D7D" w:rsidRPr="00230D7D" w:rsidRDefault="00230D7D" w:rsidP="003D2FA0">
            <w:pPr>
              <w:jc w:val="center"/>
              <w:rPr>
                <w:rFonts w:ascii="Times New Roman" w:hAnsi="Times New Roman" w:cs="Times New Roman"/>
                <w:szCs w:val="24"/>
              </w:rPr>
            </w:pPr>
            <w:r w:rsidRPr="00230D7D">
              <w:rPr>
                <w:rFonts w:ascii="Times New Roman" w:hAnsi="Times New Roman" w:cs="Times New Roman"/>
                <w:szCs w:val="24"/>
              </w:rPr>
              <w:t>Виконано</w:t>
            </w:r>
          </w:p>
        </w:tc>
        <w:tc>
          <w:tcPr>
            <w:tcW w:w="2233" w:type="dxa"/>
          </w:tcPr>
          <w:p w:rsidR="00E2028E" w:rsidRDefault="00E2028E" w:rsidP="003D2FA0">
            <w:pPr>
              <w:jc w:val="center"/>
              <w:rPr>
                <w:rFonts w:ascii="Times New Roman" w:hAnsi="Times New Roman" w:cs="Times New Roman"/>
                <w:b/>
                <w:sz w:val="28"/>
                <w:szCs w:val="28"/>
              </w:rPr>
            </w:pPr>
          </w:p>
          <w:p w:rsidR="00230D7D" w:rsidRDefault="00230D7D" w:rsidP="003D2FA0">
            <w:pPr>
              <w:jc w:val="center"/>
              <w:rPr>
                <w:rFonts w:ascii="Times New Roman" w:hAnsi="Times New Roman" w:cs="Times New Roman"/>
                <w:b/>
                <w:sz w:val="28"/>
                <w:szCs w:val="28"/>
              </w:rPr>
            </w:pPr>
          </w:p>
          <w:p w:rsidR="00230D7D" w:rsidRPr="00E2028E" w:rsidRDefault="00230D7D" w:rsidP="00230D7D">
            <w:pPr>
              <w:jc w:val="center"/>
              <w:rPr>
                <w:rFonts w:ascii="Times New Roman" w:hAnsi="Times New Roman" w:cs="Times New Roman"/>
                <w:szCs w:val="24"/>
              </w:rPr>
            </w:pPr>
            <w:r>
              <w:rPr>
                <w:rFonts w:ascii="Times New Roman" w:hAnsi="Times New Roman" w:cs="Times New Roman"/>
                <w:szCs w:val="24"/>
              </w:rPr>
              <w:t>П</w:t>
            </w:r>
            <w:r w:rsidRPr="00E2028E">
              <w:rPr>
                <w:rFonts w:ascii="Times New Roman" w:hAnsi="Times New Roman" w:cs="Times New Roman"/>
                <w:szCs w:val="24"/>
              </w:rPr>
              <w:t>рацівники Секретаріату Суду</w:t>
            </w:r>
          </w:p>
          <w:p w:rsidR="00230D7D" w:rsidRPr="00E2028E" w:rsidRDefault="00230D7D" w:rsidP="00230D7D">
            <w:pPr>
              <w:jc w:val="center"/>
              <w:rPr>
                <w:rFonts w:ascii="Times New Roman" w:hAnsi="Times New Roman" w:cs="Times New Roman"/>
                <w:szCs w:val="24"/>
              </w:rPr>
            </w:pPr>
            <w:r w:rsidRPr="00E2028E">
              <w:rPr>
                <w:rFonts w:ascii="Times New Roman" w:hAnsi="Times New Roman" w:cs="Times New Roman"/>
                <w:szCs w:val="24"/>
              </w:rPr>
              <w:t>100%</w:t>
            </w:r>
          </w:p>
          <w:p w:rsidR="00230D7D" w:rsidRDefault="00230D7D" w:rsidP="003D2FA0">
            <w:pPr>
              <w:jc w:val="center"/>
              <w:rPr>
                <w:rFonts w:ascii="Times New Roman" w:hAnsi="Times New Roman" w:cs="Times New Roman"/>
                <w:b/>
                <w:sz w:val="28"/>
                <w:szCs w:val="28"/>
              </w:rPr>
            </w:pPr>
          </w:p>
        </w:tc>
      </w:tr>
      <w:tr w:rsidR="002F69F2" w:rsidTr="00ED0B55">
        <w:tc>
          <w:tcPr>
            <w:tcW w:w="704" w:type="dxa"/>
          </w:tcPr>
          <w:p w:rsidR="00230D7D" w:rsidRPr="00E2028E" w:rsidRDefault="00230D7D" w:rsidP="00230D7D">
            <w:pPr>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7513" w:type="dxa"/>
          </w:tcPr>
          <w:p w:rsidR="00230D7D" w:rsidRDefault="00230D7D" w:rsidP="00230D7D">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230D7D" w:rsidRDefault="00230D7D" w:rsidP="00230D7D">
            <w:pPr>
              <w:rPr>
                <w:rFonts w:ascii="Times New Roman" w:hAnsi="Times New Roman" w:cs="Times New Roman"/>
                <w:szCs w:val="24"/>
              </w:rPr>
            </w:pPr>
            <w:r>
              <w:rPr>
                <w:rFonts w:ascii="Times New Roman" w:hAnsi="Times New Roman" w:cs="Times New Roman"/>
                <w:szCs w:val="24"/>
              </w:rPr>
              <w:t>Запобігання та врегулювання конфлікту інтересів</w:t>
            </w:r>
          </w:p>
          <w:p w:rsidR="00230D7D" w:rsidRDefault="00230D7D" w:rsidP="00230D7D">
            <w:pPr>
              <w:rPr>
                <w:rFonts w:ascii="Times New Roman" w:hAnsi="Times New Roman" w:cs="Times New Roman"/>
                <w:i/>
                <w:szCs w:val="24"/>
              </w:rPr>
            </w:pPr>
            <w:r>
              <w:rPr>
                <w:rFonts w:ascii="Times New Roman" w:hAnsi="Times New Roman" w:cs="Times New Roman"/>
                <w:i/>
                <w:szCs w:val="24"/>
              </w:rPr>
              <w:t xml:space="preserve">Форма навчального </w:t>
            </w:r>
            <w:r w:rsidRPr="00C801F9">
              <w:rPr>
                <w:rFonts w:ascii="Times New Roman" w:hAnsi="Times New Roman" w:cs="Times New Roman"/>
                <w:i/>
                <w:szCs w:val="24"/>
              </w:rPr>
              <w:t xml:space="preserve">заходу: </w:t>
            </w:r>
          </w:p>
          <w:p w:rsidR="00230D7D" w:rsidRDefault="00230D7D" w:rsidP="00230D7D">
            <w:pPr>
              <w:rPr>
                <w:rFonts w:ascii="Times New Roman" w:hAnsi="Times New Roman" w:cs="Times New Roman"/>
                <w:szCs w:val="24"/>
              </w:rPr>
            </w:pPr>
            <w:r>
              <w:rPr>
                <w:rFonts w:ascii="Times New Roman" w:hAnsi="Times New Roman" w:cs="Times New Roman"/>
                <w:szCs w:val="24"/>
              </w:rPr>
              <w:t>Лекція</w:t>
            </w:r>
          </w:p>
          <w:p w:rsidR="00230D7D" w:rsidRDefault="00230D7D" w:rsidP="00230D7D">
            <w:pPr>
              <w:rPr>
                <w:rFonts w:ascii="Times New Roman" w:hAnsi="Times New Roman" w:cs="Times New Roman"/>
                <w:i/>
                <w:szCs w:val="24"/>
              </w:rPr>
            </w:pPr>
            <w:r>
              <w:rPr>
                <w:rFonts w:ascii="Times New Roman" w:hAnsi="Times New Roman" w:cs="Times New Roman"/>
                <w:i/>
                <w:szCs w:val="24"/>
              </w:rPr>
              <w:t>Запланований строк виконання заходу:</w:t>
            </w:r>
          </w:p>
          <w:p w:rsidR="00230D7D" w:rsidRPr="00E2028E" w:rsidRDefault="00230D7D" w:rsidP="00230D7D">
            <w:pPr>
              <w:rPr>
                <w:rFonts w:ascii="Times New Roman" w:hAnsi="Times New Roman" w:cs="Times New Roman"/>
                <w:szCs w:val="24"/>
              </w:rPr>
            </w:pPr>
            <w:r>
              <w:rPr>
                <w:rFonts w:ascii="Times New Roman" w:hAnsi="Times New Roman" w:cs="Times New Roman"/>
                <w:szCs w:val="24"/>
              </w:rPr>
              <w:lastRenderedPageBreak/>
              <w:t xml:space="preserve">Щороку, </w:t>
            </w:r>
            <w:r>
              <w:rPr>
                <w:rFonts w:ascii="Times New Roman" w:hAnsi="Times New Roman" w:cs="Times New Roman"/>
                <w:szCs w:val="24"/>
                <w:lang w:val="en-US"/>
              </w:rPr>
              <w:t xml:space="preserve"> IV</w:t>
            </w:r>
            <w:r>
              <w:rPr>
                <w:rFonts w:ascii="Times New Roman" w:hAnsi="Times New Roman" w:cs="Times New Roman"/>
                <w:szCs w:val="24"/>
              </w:rPr>
              <w:t xml:space="preserve">  квартал </w:t>
            </w:r>
          </w:p>
          <w:p w:rsidR="00230D7D" w:rsidRPr="00C801F9" w:rsidRDefault="00230D7D" w:rsidP="00230D7D">
            <w:pPr>
              <w:rPr>
                <w:rFonts w:ascii="Times New Roman" w:hAnsi="Times New Roman" w:cs="Times New Roman"/>
                <w:i/>
                <w:szCs w:val="24"/>
              </w:rPr>
            </w:pPr>
            <w:r>
              <w:rPr>
                <w:rFonts w:ascii="Times New Roman" w:hAnsi="Times New Roman" w:cs="Times New Roman"/>
                <w:i/>
                <w:szCs w:val="24"/>
              </w:rPr>
              <w:t>Відповідальні</w:t>
            </w:r>
            <w:r w:rsidRPr="00C801F9">
              <w:rPr>
                <w:rFonts w:ascii="Times New Roman" w:hAnsi="Times New Roman" w:cs="Times New Roman"/>
                <w:i/>
                <w:szCs w:val="24"/>
              </w:rPr>
              <w:t xml:space="preserve"> виконавці:</w:t>
            </w:r>
          </w:p>
          <w:p w:rsidR="00230D7D" w:rsidRDefault="00230D7D" w:rsidP="00230D7D">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230D7D" w:rsidRDefault="00230D7D" w:rsidP="00230D7D">
            <w:pPr>
              <w:rPr>
                <w:rFonts w:ascii="Times New Roman" w:hAnsi="Times New Roman" w:cs="Times New Roman"/>
                <w:i/>
              </w:rPr>
            </w:pPr>
            <w:r w:rsidRPr="00C801F9">
              <w:rPr>
                <w:rFonts w:ascii="Times New Roman" w:hAnsi="Times New Roman" w:cs="Times New Roman"/>
                <w:i/>
              </w:rPr>
              <w:t>Індикатор виконання:</w:t>
            </w:r>
          </w:p>
          <w:p w:rsidR="00230D7D" w:rsidRDefault="00230D7D" w:rsidP="00230D7D">
            <w:pPr>
              <w:rPr>
                <w:rFonts w:ascii="Times New Roman" w:hAnsi="Times New Roman" w:cs="Times New Roman"/>
                <w:szCs w:val="24"/>
              </w:rPr>
            </w:pPr>
            <w:r>
              <w:rPr>
                <w:rFonts w:ascii="Times New Roman" w:hAnsi="Times New Roman" w:cs="Times New Roman"/>
                <w:szCs w:val="24"/>
              </w:rPr>
              <w:t xml:space="preserve">Працівники ознайомлені з матеріалами на платформі </w:t>
            </w:r>
            <w:r>
              <w:rPr>
                <w:rFonts w:ascii="Times New Roman" w:hAnsi="Times New Roman" w:cs="Times New Roman"/>
                <w:szCs w:val="24"/>
                <w:lang w:val="en-US"/>
              </w:rPr>
              <w:t>STADY.NAZK</w:t>
            </w:r>
            <w:r>
              <w:rPr>
                <w:rFonts w:ascii="Times New Roman" w:hAnsi="Times New Roman" w:cs="Times New Roman"/>
                <w:szCs w:val="24"/>
              </w:rPr>
              <w:t xml:space="preserve">, а також за відповідними методичними матеріалами та пам’ятками. </w:t>
            </w:r>
          </w:p>
          <w:p w:rsidR="00230D7D" w:rsidRPr="00C801F9" w:rsidRDefault="00230D7D" w:rsidP="00230D7D">
            <w:pPr>
              <w:rPr>
                <w:rFonts w:ascii="Times New Roman" w:hAnsi="Times New Roman" w:cs="Times New Roman"/>
                <w:i/>
                <w:szCs w:val="24"/>
              </w:rPr>
            </w:pPr>
          </w:p>
        </w:tc>
        <w:tc>
          <w:tcPr>
            <w:tcW w:w="2268" w:type="dxa"/>
            <w:shd w:val="clear" w:color="auto" w:fill="F2F2F2" w:themeFill="background1" w:themeFillShade="F2"/>
          </w:tcPr>
          <w:p w:rsidR="00230D7D" w:rsidRDefault="00230D7D" w:rsidP="00230D7D">
            <w:pPr>
              <w:rPr>
                <w:rFonts w:ascii="Times New Roman" w:hAnsi="Times New Roman" w:cs="Times New Roman"/>
                <w:szCs w:val="24"/>
                <w:lang w:val="en-US"/>
              </w:rPr>
            </w:pPr>
          </w:p>
          <w:p w:rsidR="00230D7D" w:rsidRDefault="00230D7D" w:rsidP="00230D7D">
            <w:pPr>
              <w:jc w:val="center"/>
              <w:rPr>
                <w:rFonts w:ascii="Times New Roman" w:hAnsi="Times New Roman" w:cs="Times New Roman"/>
                <w:szCs w:val="24"/>
              </w:rPr>
            </w:pPr>
            <w:r>
              <w:rPr>
                <w:rFonts w:ascii="Times New Roman" w:hAnsi="Times New Roman" w:cs="Times New Roman"/>
                <w:szCs w:val="24"/>
                <w:lang w:val="en-US"/>
              </w:rPr>
              <w:t>IV</w:t>
            </w:r>
            <w:r>
              <w:rPr>
                <w:rFonts w:ascii="Times New Roman" w:hAnsi="Times New Roman" w:cs="Times New Roman"/>
                <w:szCs w:val="24"/>
              </w:rPr>
              <w:t xml:space="preserve">  квартал</w:t>
            </w:r>
          </w:p>
          <w:p w:rsidR="00230D7D" w:rsidRPr="00E2028E" w:rsidRDefault="00230D7D" w:rsidP="00230D7D">
            <w:pPr>
              <w:jc w:val="center"/>
              <w:rPr>
                <w:rFonts w:ascii="Times New Roman" w:hAnsi="Times New Roman" w:cs="Times New Roman"/>
                <w:szCs w:val="24"/>
              </w:rPr>
            </w:pPr>
            <w:r>
              <w:rPr>
                <w:rFonts w:ascii="Times New Roman" w:hAnsi="Times New Roman" w:cs="Times New Roman"/>
                <w:szCs w:val="24"/>
              </w:rPr>
              <w:t>2023 року</w:t>
            </w:r>
          </w:p>
          <w:p w:rsidR="00230D7D" w:rsidRDefault="00230D7D" w:rsidP="00230D7D">
            <w:pPr>
              <w:jc w:val="center"/>
              <w:rPr>
                <w:rFonts w:ascii="Times New Roman" w:hAnsi="Times New Roman" w:cs="Times New Roman"/>
                <w:b/>
                <w:sz w:val="28"/>
                <w:szCs w:val="28"/>
              </w:rPr>
            </w:pPr>
          </w:p>
        </w:tc>
        <w:tc>
          <w:tcPr>
            <w:tcW w:w="2410" w:type="dxa"/>
          </w:tcPr>
          <w:p w:rsidR="00230D7D" w:rsidRDefault="00230D7D" w:rsidP="00230D7D">
            <w:pPr>
              <w:jc w:val="center"/>
              <w:rPr>
                <w:rFonts w:ascii="Times New Roman" w:hAnsi="Times New Roman" w:cs="Times New Roman"/>
                <w:b/>
                <w:sz w:val="28"/>
                <w:szCs w:val="28"/>
              </w:rPr>
            </w:pPr>
          </w:p>
          <w:p w:rsidR="00230D7D" w:rsidRPr="00230D7D" w:rsidRDefault="00230D7D" w:rsidP="00230D7D">
            <w:pPr>
              <w:jc w:val="center"/>
              <w:rPr>
                <w:rFonts w:ascii="Times New Roman" w:hAnsi="Times New Roman" w:cs="Times New Roman"/>
                <w:szCs w:val="24"/>
              </w:rPr>
            </w:pPr>
            <w:r w:rsidRPr="00230D7D">
              <w:rPr>
                <w:rFonts w:ascii="Times New Roman" w:hAnsi="Times New Roman" w:cs="Times New Roman"/>
                <w:szCs w:val="24"/>
              </w:rPr>
              <w:t>Виконано</w:t>
            </w:r>
          </w:p>
        </w:tc>
        <w:tc>
          <w:tcPr>
            <w:tcW w:w="2233" w:type="dxa"/>
          </w:tcPr>
          <w:p w:rsidR="00230D7D" w:rsidRDefault="00230D7D" w:rsidP="00230D7D">
            <w:pPr>
              <w:jc w:val="center"/>
              <w:rPr>
                <w:rFonts w:ascii="Times New Roman" w:hAnsi="Times New Roman" w:cs="Times New Roman"/>
                <w:b/>
                <w:sz w:val="28"/>
                <w:szCs w:val="28"/>
              </w:rPr>
            </w:pPr>
          </w:p>
          <w:p w:rsidR="00230D7D" w:rsidRDefault="00230D7D" w:rsidP="00230D7D">
            <w:pPr>
              <w:jc w:val="center"/>
              <w:rPr>
                <w:rFonts w:ascii="Times New Roman" w:hAnsi="Times New Roman" w:cs="Times New Roman"/>
                <w:b/>
                <w:sz w:val="28"/>
                <w:szCs w:val="28"/>
              </w:rPr>
            </w:pPr>
          </w:p>
          <w:p w:rsidR="00230D7D" w:rsidRPr="00E2028E" w:rsidRDefault="00230D7D" w:rsidP="00230D7D">
            <w:pPr>
              <w:jc w:val="center"/>
              <w:rPr>
                <w:rFonts w:ascii="Times New Roman" w:hAnsi="Times New Roman" w:cs="Times New Roman"/>
                <w:szCs w:val="24"/>
              </w:rPr>
            </w:pPr>
            <w:r>
              <w:rPr>
                <w:rFonts w:ascii="Times New Roman" w:hAnsi="Times New Roman" w:cs="Times New Roman"/>
                <w:szCs w:val="24"/>
              </w:rPr>
              <w:t>П</w:t>
            </w:r>
            <w:r w:rsidRPr="00E2028E">
              <w:rPr>
                <w:rFonts w:ascii="Times New Roman" w:hAnsi="Times New Roman" w:cs="Times New Roman"/>
                <w:szCs w:val="24"/>
              </w:rPr>
              <w:t>рацівники Секретаріату Суду</w:t>
            </w:r>
          </w:p>
          <w:p w:rsidR="00230D7D" w:rsidRPr="00E2028E" w:rsidRDefault="00230D7D" w:rsidP="00230D7D">
            <w:pPr>
              <w:jc w:val="center"/>
              <w:rPr>
                <w:rFonts w:ascii="Times New Roman" w:hAnsi="Times New Roman" w:cs="Times New Roman"/>
                <w:szCs w:val="24"/>
              </w:rPr>
            </w:pPr>
            <w:r w:rsidRPr="00E2028E">
              <w:rPr>
                <w:rFonts w:ascii="Times New Roman" w:hAnsi="Times New Roman" w:cs="Times New Roman"/>
                <w:szCs w:val="24"/>
              </w:rPr>
              <w:lastRenderedPageBreak/>
              <w:t>100%</w:t>
            </w:r>
          </w:p>
          <w:p w:rsidR="00230D7D" w:rsidRDefault="00230D7D" w:rsidP="00230D7D">
            <w:pPr>
              <w:jc w:val="center"/>
              <w:rPr>
                <w:rFonts w:ascii="Times New Roman" w:hAnsi="Times New Roman" w:cs="Times New Roman"/>
                <w:b/>
                <w:sz w:val="28"/>
                <w:szCs w:val="28"/>
              </w:rPr>
            </w:pPr>
          </w:p>
        </w:tc>
      </w:tr>
      <w:tr w:rsidR="002F69F2" w:rsidTr="00ED0B55">
        <w:tc>
          <w:tcPr>
            <w:tcW w:w="704" w:type="dxa"/>
          </w:tcPr>
          <w:p w:rsidR="00973E07" w:rsidRDefault="00973E07" w:rsidP="00973E07">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513" w:type="dxa"/>
          </w:tcPr>
          <w:p w:rsidR="00973E07" w:rsidRDefault="00973E07" w:rsidP="00973E07">
            <w:pPr>
              <w:rPr>
                <w:rFonts w:ascii="Times New Roman" w:hAnsi="Times New Roman" w:cs="Times New Roman"/>
                <w:i/>
                <w:szCs w:val="24"/>
              </w:rPr>
            </w:pPr>
            <w:r w:rsidRPr="00C801F9">
              <w:rPr>
                <w:rFonts w:ascii="Times New Roman" w:hAnsi="Times New Roman" w:cs="Times New Roman"/>
                <w:i/>
                <w:szCs w:val="24"/>
              </w:rPr>
              <w:t>Найменування заходу:</w:t>
            </w:r>
          </w:p>
          <w:p w:rsidR="00973E07" w:rsidRDefault="00973E07" w:rsidP="00973E07">
            <w:pPr>
              <w:rPr>
                <w:rFonts w:ascii="Times New Roman" w:hAnsi="Times New Roman" w:cs="Times New Roman"/>
                <w:szCs w:val="24"/>
              </w:rPr>
            </w:pPr>
            <w:r>
              <w:rPr>
                <w:rFonts w:ascii="Times New Roman" w:hAnsi="Times New Roman" w:cs="Times New Roman"/>
                <w:szCs w:val="24"/>
              </w:rPr>
              <w:t>Інші тематичні напрями.</w:t>
            </w:r>
          </w:p>
          <w:p w:rsidR="00973E07" w:rsidRDefault="00973E07" w:rsidP="00973E07">
            <w:pPr>
              <w:rPr>
                <w:rFonts w:ascii="Times New Roman" w:hAnsi="Times New Roman" w:cs="Times New Roman"/>
                <w:szCs w:val="24"/>
              </w:rPr>
            </w:pPr>
            <w:r>
              <w:rPr>
                <w:rFonts w:ascii="Times New Roman" w:hAnsi="Times New Roman" w:cs="Times New Roman"/>
                <w:szCs w:val="24"/>
              </w:rPr>
              <w:t>Забезпечення широкого висвітлення інформації в частині знання і розуміння положень антикорупційного законодавства у спосіб:</w:t>
            </w:r>
          </w:p>
          <w:p w:rsidR="00973E07" w:rsidRDefault="00973E07" w:rsidP="00973E07">
            <w:pPr>
              <w:rPr>
                <w:rFonts w:ascii="Times New Roman" w:hAnsi="Times New Roman" w:cs="Times New Roman"/>
                <w:szCs w:val="24"/>
              </w:rPr>
            </w:pPr>
            <w:r>
              <w:rPr>
                <w:rFonts w:ascii="Times New Roman" w:hAnsi="Times New Roman" w:cs="Times New Roman"/>
                <w:szCs w:val="24"/>
              </w:rPr>
              <w:t>-розміщення інформації на офіційному веб-сайті Конституційного Суду України;</w:t>
            </w:r>
          </w:p>
          <w:p w:rsidR="00973E07" w:rsidRDefault="00973E07" w:rsidP="00973E07">
            <w:pPr>
              <w:rPr>
                <w:rFonts w:ascii="Times New Roman" w:hAnsi="Times New Roman" w:cs="Times New Roman"/>
                <w:szCs w:val="24"/>
              </w:rPr>
            </w:pPr>
            <w:r>
              <w:rPr>
                <w:rFonts w:ascii="Times New Roman" w:hAnsi="Times New Roman" w:cs="Times New Roman"/>
                <w:szCs w:val="24"/>
              </w:rPr>
              <w:t>-здійснення розсилки електронною поштою.</w:t>
            </w:r>
          </w:p>
          <w:p w:rsidR="00973E07" w:rsidRDefault="00973E07" w:rsidP="00973E07">
            <w:pPr>
              <w:rPr>
                <w:rFonts w:ascii="Times New Roman" w:hAnsi="Times New Roman" w:cs="Times New Roman"/>
                <w:i/>
                <w:szCs w:val="24"/>
              </w:rPr>
            </w:pPr>
            <w:r>
              <w:rPr>
                <w:rFonts w:ascii="Times New Roman" w:hAnsi="Times New Roman" w:cs="Times New Roman"/>
                <w:i/>
                <w:szCs w:val="24"/>
              </w:rPr>
              <w:t xml:space="preserve">Форма навчального </w:t>
            </w:r>
            <w:r w:rsidRPr="00C801F9">
              <w:rPr>
                <w:rFonts w:ascii="Times New Roman" w:hAnsi="Times New Roman" w:cs="Times New Roman"/>
                <w:i/>
                <w:szCs w:val="24"/>
              </w:rPr>
              <w:t xml:space="preserve">заходу: </w:t>
            </w:r>
          </w:p>
          <w:p w:rsidR="00973E07" w:rsidRDefault="00973E07" w:rsidP="00973E07">
            <w:pPr>
              <w:rPr>
                <w:rFonts w:ascii="Times New Roman" w:hAnsi="Times New Roman" w:cs="Times New Roman"/>
                <w:szCs w:val="24"/>
              </w:rPr>
            </w:pPr>
            <w:r>
              <w:rPr>
                <w:rFonts w:ascii="Times New Roman" w:hAnsi="Times New Roman" w:cs="Times New Roman"/>
                <w:szCs w:val="24"/>
              </w:rPr>
              <w:t>Методичні та роз’яснювальні матеріали.</w:t>
            </w:r>
          </w:p>
          <w:p w:rsidR="00973E07" w:rsidRDefault="00973E07" w:rsidP="00973E07">
            <w:pPr>
              <w:rPr>
                <w:rFonts w:ascii="Times New Roman" w:hAnsi="Times New Roman" w:cs="Times New Roman"/>
                <w:i/>
                <w:szCs w:val="24"/>
              </w:rPr>
            </w:pPr>
            <w:r>
              <w:rPr>
                <w:rFonts w:ascii="Times New Roman" w:hAnsi="Times New Roman" w:cs="Times New Roman"/>
                <w:i/>
                <w:szCs w:val="24"/>
              </w:rPr>
              <w:t>Запланований строк виконання заходу:</w:t>
            </w:r>
          </w:p>
          <w:p w:rsidR="00973E07" w:rsidRDefault="00973E07" w:rsidP="00973E07">
            <w:pPr>
              <w:rPr>
                <w:rFonts w:ascii="Times New Roman" w:hAnsi="Times New Roman" w:cs="Times New Roman"/>
                <w:szCs w:val="24"/>
              </w:rPr>
            </w:pPr>
            <w:r>
              <w:rPr>
                <w:rFonts w:ascii="Times New Roman" w:hAnsi="Times New Roman" w:cs="Times New Roman"/>
                <w:szCs w:val="24"/>
              </w:rPr>
              <w:t>Інше.</w:t>
            </w:r>
          </w:p>
          <w:p w:rsidR="00973E07" w:rsidRPr="00E2028E" w:rsidRDefault="00973E07" w:rsidP="00973E07">
            <w:pPr>
              <w:rPr>
                <w:rFonts w:ascii="Times New Roman" w:hAnsi="Times New Roman" w:cs="Times New Roman"/>
                <w:szCs w:val="24"/>
              </w:rPr>
            </w:pPr>
            <w:r>
              <w:rPr>
                <w:rFonts w:ascii="Times New Roman" w:hAnsi="Times New Roman" w:cs="Times New Roman"/>
                <w:szCs w:val="24"/>
              </w:rPr>
              <w:t xml:space="preserve">Щороку. </w:t>
            </w:r>
          </w:p>
          <w:p w:rsidR="00973E07" w:rsidRPr="00C801F9" w:rsidRDefault="00973E07" w:rsidP="00973E07">
            <w:pPr>
              <w:rPr>
                <w:rFonts w:ascii="Times New Roman" w:hAnsi="Times New Roman" w:cs="Times New Roman"/>
                <w:i/>
                <w:szCs w:val="24"/>
              </w:rPr>
            </w:pPr>
            <w:r>
              <w:rPr>
                <w:rFonts w:ascii="Times New Roman" w:hAnsi="Times New Roman" w:cs="Times New Roman"/>
                <w:i/>
                <w:szCs w:val="24"/>
              </w:rPr>
              <w:t>Відповідальні</w:t>
            </w:r>
            <w:r w:rsidRPr="00C801F9">
              <w:rPr>
                <w:rFonts w:ascii="Times New Roman" w:hAnsi="Times New Roman" w:cs="Times New Roman"/>
                <w:i/>
                <w:szCs w:val="24"/>
              </w:rPr>
              <w:t xml:space="preserve"> виконавці:</w:t>
            </w:r>
          </w:p>
          <w:p w:rsidR="00973E07" w:rsidRDefault="00973E07" w:rsidP="00973E07">
            <w:pPr>
              <w:rPr>
                <w:rFonts w:ascii="Times New Roman" w:hAnsi="Times New Roman" w:cs="Times New Roman"/>
              </w:rPr>
            </w:pPr>
            <w:r>
              <w:rPr>
                <w:rFonts w:ascii="Times New Roman" w:hAnsi="Times New Roman" w:cs="Times New Roman"/>
              </w:rPr>
              <w:t xml:space="preserve">Сектор з питань запобігання і виявлення корупції; </w:t>
            </w:r>
          </w:p>
          <w:p w:rsidR="00973E07" w:rsidRDefault="00973E07" w:rsidP="00973E07">
            <w:pPr>
              <w:rPr>
                <w:rFonts w:ascii="Times New Roman" w:hAnsi="Times New Roman" w:cs="Times New Roman"/>
                <w:i/>
              </w:rPr>
            </w:pPr>
            <w:r w:rsidRPr="00C801F9">
              <w:rPr>
                <w:rFonts w:ascii="Times New Roman" w:hAnsi="Times New Roman" w:cs="Times New Roman"/>
                <w:i/>
              </w:rPr>
              <w:t>Індикатор виконання:</w:t>
            </w:r>
          </w:p>
          <w:p w:rsidR="00973E07" w:rsidRDefault="00973E07" w:rsidP="00973E07">
            <w:pPr>
              <w:rPr>
                <w:rFonts w:ascii="Times New Roman" w:hAnsi="Times New Roman" w:cs="Times New Roman"/>
                <w:szCs w:val="24"/>
              </w:rPr>
            </w:pPr>
            <w:r>
              <w:rPr>
                <w:rFonts w:ascii="Times New Roman" w:hAnsi="Times New Roman" w:cs="Times New Roman"/>
                <w:szCs w:val="24"/>
              </w:rPr>
              <w:t xml:space="preserve">Матеріали розміщені для  ознайомлення; матеріали розіслано по електронній пошті суддям і працівникам Секретаріату Суду. </w:t>
            </w:r>
          </w:p>
          <w:p w:rsidR="00973E07" w:rsidRPr="00C801F9" w:rsidRDefault="00973E07" w:rsidP="00973E07">
            <w:pPr>
              <w:rPr>
                <w:rFonts w:ascii="Times New Roman" w:hAnsi="Times New Roman" w:cs="Times New Roman"/>
                <w:i/>
                <w:szCs w:val="24"/>
              </w:rPr>
            </w:pPr>
          </w:p>
        </w:tc>
        <w:tc>
          <w:tcPr>
            <w:tcW w:w="2268" w:type="dxa"/>
            <w:shd w:val="clear" w:color="auto" w:fill="F2F2F2" w:themeFill="background1" w:themeFillShade="F2"/>
          </w:tcPr>
          <w:p w:rsidR="00973E07" w:rsidRDefault="00973E07" w:rsidP="00973E07">
            <w:pPr>
              <w:rPr>
                <w:rFonts w:ascii="Times New Roman" w:hAnsi="Times New Roman" w:cs="Times New Roman"/>
                <w:szCs w:val="24"/>
                <w:lang w:val="en-US"/>
              </w:rPr>
            </w:pPr>
          </w:p>
          <w:p w:rsidR="00973E07" w:rsidRPr="00E2028E" w:rsidRDefault="00973E07" w:rsidP="00973E07">
            <w:pPr>
              <w:jc w:val="center"/>
              <w:rPr>
                <w:rFonts w:ascii="Times New Roman" w:hAnsi="Times New Roman" w:cs="Times New Roman"/>
                <w:szCs w:val="24"/>
              </w:rPr>
            </w:pPr>
            <w:r>
              <w:rPr>
                <w:rFonts w:ascii="Times New Roman" w:hAnsi="Times New Roman" w:cs="Times New Roman"/>
                <w:szCs w:val="24"/>
              </w:rPr>
              <w:t>31.12.2023 року</w:t>
            </w:r>
          </w:p>
          <w:p w:rsidR="00973E07" w:rsidRDefault="00973E07" w:rsidP="00973E07">
            <w:pPr>
              <w:jc w:val="center"/>
              <w:rPr>
                <w:rFonts w:ascii="Times New Roman" w:hAnsi="Times New Roman" w:cs="Times New Roman"/>
                <w:b/>
                <w:sz w:val="28"/>
                <w:szCs w:val="28"/>
              </w:rPr>
            </w:pPr>
          </w:p>
        </w:tc>
        <w:tc>
          <w:tcPr>
            <w:tcW w:w="2410" w:type="dxa"/>
          </w:tcPr>
          <w:p w:rsidR="00973E07" w:rsidRDefault="00973E07" w:rsidP="00973E07">
            <w:pPr>
              <w:jc w:val="center"/>
              <w:rPr>
                <w:rFonts w:ascii="Times New Roman" w:hAnsi="Times New Roman" w:cs="Times New Roman"/>
                <w:b/>
                <w:sz w:val="28"/>
                <w:szCs w:val="28"/>
              </w:rPr>
            </w:pPr>
          </w:p>
          <w:p w:rsidR="00973E07" w:rsidRDefault="00973E07" w:rsidP="00973E07">
            <w:pPr>
              <w:jc w:val="center"/>
              <w:rPr>
                <w:rFonts w:ascii="Times New Roman" w:hAnsi="Times New Roman" w:cs="Times New Roman"/>
                <w:szCs w:val="24"/>
              </w:rPr>
            </w:pPr>
            <w:r w:rsidRPr="00230D7D">
              <w:rPr>
                <w:rFonts w:ascii="Times New Roman" w:hAnsi="Times New Roman" w:cs="Times New Roman"/>
                <w:szCs w:val="24"/>
              </w:rPr>
              <w:t>Виконано</w:t>
            </w:r>
          </w:p>
          <w:p w:rsidR="00973E07" w:rsidRPr="00230D7D" w:rsidRDefault="00973E07" w:rsidP="00973E07">
            <w:pPr>
              <w:jc w:val="center"/>
              <w:rPr>
                <w:rFonts w:ascii="Times New Roman" w:hAnsi="Times New Roman" w:cs="Times New Roman"/>
                <w:szCs w:val="24"/>
              </w:rPr>
            </w:pPr>
          </w:p>
        </w:tc>
        <w:tc>
          <w:tcPr>
            <w:tcW w:w="2233" w:type="dxa"/>
          </w:tcPr>
          <w:p w:rsidR="00973E07" w:rsidRDefault="00973E07" w:rsidP="00ED0B55">
            <w:pPr>
              <w:jc w:val="both"/>
              <w:rPr>
                <w:rFonts w:ascii="Times New Roman" w:hAnsi="Times New Roman" w:cs="Times New Roman"/>
                <w:szCs w:val="24"/>
              </w:rPr>
            </w:pPr>
            <w:r>
              <w:rPr>
                <w:rFonts w:ascii="Times New Roman" w:hAnsi="Times New Roman" w:cs="Times New Roman"/>
                <w:szCs w:val="24"/>
              </w:rPr>
              <w:t xml:space="preserve">По електронній пошті розіслано «Моніторинг законодавчих новацій у Законі України від 20.09.2023 р. № 3384-ІХ </w:t>
            </w:r>
            <w:r w:rsidR="002F69F2">
              <w:rPr>
                <w:rFonts w:ascii="Times New Roman" w:hAnsi="Times New Roman" w:cs="Times New Roman"/>
                <w:szCs w:val="24"/>
              </w:rPr>
              <w:t>про внесення змін до Закону України «Про запобігання корупції»</w:t>
            </w:r>
            <w:r>
              <w:rPr>
                <w:rFonts w:ascii="Times New Roman" w:hAnsi="Times New Roman" w:cs="Times New Roman"/>
                <w:szCs w:val="24"/>
              </w:rPr>
              <w:t xml:space="preserve"> </w:t>
            </w:r>
            <w:r w:rsidR="002F69F2">
              <w:rPr>
                <w:rFonts w:ascii="Times New Roman" w:hAnsi="Times New Roman" w:cs="Times New Roman"/>
                <w:szCs w:val="24"/>
              </w:rPr>
              <w:t>.</w:t>
            </w:r>
          </w:p>
          <w:p w:rsidR="002F69F2" w:rsidRPr="00E2028E" w:rsidRDefault="002F69F2" w:rsidP="00ED0B55">
            <w:pPr>
              <w:jc w:val="both"/>
              <w:rPr>
                <w:rFonts w:ascii="Times New Roman" w:hAnsi="Times New Roman" w:cs="Times New Roman"/>
                <w:szCs w:val="24"/>
              </w:rPr>
            </w:pPr>
            <w:r w:rsidRPr="00E2028E">
              <w:rPr>
                <w:rFonts w:ascii="Times New Roman" w:hAnsi="Times New Roman" w:cs="Times New Roman"/>
                <w:szCs w:val="24"/>
              </w:rPr>
              <w:t>Судді,</w:t>
            </w:r>
          </w:p>
          <w:p w:rsidR="002F69F2" w:rsidRPr="00E2028E" w:rsidRDefault="002F69F2" w:rsidP="00ED0B55">
            <w:pPr>
              <w:jc w:val="both"/>
              <w:rPr>
                <w:rFonts w:ascii="Times New Roman" w:hAnsi="Times New Roman" w:cs="Times New Roman"/>
                <w:szCs w:val="24"/>
              </w:rPr>
            </w:pPr>
            <w:r w:rsidRPr="00E2028E">
              <w:rPr>
                <w:rFonts w:ascii="Times New Roman" w:hAnsi="Times New Roman" w:cs="Times New Roman"/>
                <w:szCs w:val="24"/>
              </w:rPr>
              <w:t>працівники Секретаріату Суду</w:t>
            </w:r>
          </w:p>
          <w:p w:rsidR="002F69F2" w:rsidRPr="00E2028E" w:rsidRDefault="002F69F2" w:rsidP="00ED0B55">
            <w:pPr>
              <w:jc w:val="both"/>
              <w:rPr>
                <w:rFonts w:ascii="Times New Roman" w:hAnsi="Times New Roman" w:cs="Times New Roman"/>
                <w:szCs w:val="24"/>
              </w:rPr>
            </w:pPr>
            <w:r w:rsidRPr="00E2028E">
              <w:rPr>
                <w:rFonts w:ascii="Times New Roman" w:hAnsi="Times New Roman" w:cs="Times New Roman"/>
                <w:szCs w:val="24"/>
              </w:rPr>
              <w:t>100%</w:t>
            </w:r>
          </w:p>
          <w:p w:rsidR="002F69F2" w:rsidRDefault="002F69F2" w:rsidP="00ED0B55">
            <w:pPr>
              <w:jc w:val="both"/>
              <w:rPr>
                <w:rFonts w:ascii="Times New Roman" w:hAnsi="Times New Roman" w:cs="Times New Roman"/>
                <w:b/>
                <w:sz w:val="28"/>
                <w:szCs w:val="28"/>
              </w:rPr>
            </w:pPr>
          </w:p>
        </w:tc>
      </w:tr>
    </w:tbl>
    <w:p w:rsidR="00ED0B55" w:rsidRDefault="00ED0B55" w:rsidP="000078A1">
      <w:pPr>
        <w:rPr>
          <w:rFonts w:ascii="Times New Roman" w:hAnsi="Times New Roman" w:cs="Times New Roman"/>
          <w:i/>
          <w:sz w:val="22"/>
        </w:rPr>
      </w:pPr>
    </w:p>
    <w:p w:rsidR="00ED0B55" w:rsidRPr="0024591F" w:rsidRDefault="00ED0B55" w:rsidP="00ED0B55">
      <w:pPr>
        <w:spacing w:after="0" w:line="240" w:lineRule="auto"/>
        <w:rPr>
          <w:rFonts w:ascii="Times New Roman" w:hAnsi="Times New Roman" w:cs="Times New Roman"/>
          <w:sz w:val="28"/>
          <w:szCs w:val="28"/>
        </w:rPr>
      </w:pPr>
      <w:r w:rsidRPr="0024591F">
        <w:rPr>
          <w:rFonts w:ascii="Times New Roman" w:hAnsi="Times New Roman" w:cs="Times New Roman"/>
          <w:sz w:val="28"/>
          <w:szCs w:val="28"/>
        </w:rPr>
        <w:t>Завідувач Сектору з питань запобігання і виявлення корупції</w:t>
      </w:r>
    </w:p>
    <w:p w:rsidR="00ED0B55" w:rsidRPr="0024591F" w:rsidRDefault="00ED0B55" w:rsidP="00ED0B55">
      <w:pPr>
        <w:spacing w:after="0" w:line="240" w:lineRule="auto"/>
        <w:rPr>
          <w:rFonts w:ascii="Times New Roman" w:hAnsi="Times New Roman" w:cs="Times New Roman"/>
          <w:b/>
          <w:sz w:val="28"/>
          <w:szCs w:val="28"/>
        </w:rPr>
      </w:pPr>
      <w:r w:rsidRPr="00ED0B55">
        <w:rPr>
          <w:rFonts w:ascii="Times New Roman" w:hAnsi="Times New Roman" w:cs="Times New Roman"/>
          <w:sz w:val="28"/>
          <w:szCs w:val="28"/>
        </w:rPr>
        <w:t xml:space="preserve">Конституційного Суду України                                                                                                                  </w:t>
      </w:r>
      <w:r w:rsidRPr="0024591F">
        <w:rPr>
          <w:rFonts w:ascii="Times New Roman" w:hAnsi="Times New Roman" w:cs="Times New Roman"/>
          <w:b/>
          <w:sz w:val="28"/>
          <w:szCs w:val="28"/>
        </w:rPr>
        <w:t>Людмила КАКАУЛІНА</w:t>
      </w:r>
    </w:p>
    <w:p w:rsidR="00ED0B55" w:rsidRPr="0024591F" w:rsidRDefault="00ED0B55" w:rsidP="00ED0B55">
      <w:pPr>
        <w:spacing w:after="0" w:line="240" w:lineRule="auto"/>
        <w:rPr>
          <w:rFonts w:ascii="Times New Roman" w:hAnsi="Times New Roman" w:cs="Times New Roman"/>
          <w:b/>
          <w:sz w:val="28"/>
          <w:szCs w:val="28"/>
        </w:rPr>
      </w:pPr>
    </w:p>
    <w:p w:rsidR="00E3172D" w:rsidRPr="000078A1" w:rsidRDefault="000078A1" w:rsidP="000078A1">
      <w:pPr>
        <w:rPr>
          <w:rFonts w:ascii="Times New Roman" w:hAnsi="Times New Roman" w:cs="Times New Roman"/>
          <w:i/>
          <w:sz w:val="22"/>
        </w:rPr>
      </w:pPr>
      <w:r w:rsidRPr="000078A1">
        <w:rPr>
          <w:rFonts w:ascii="Times New Roman" w:hAnsi="Times New Roman" w:cs="Times New Roman"/>
          <w:i/>
          <w:sz w:val="22"/>
        </w:rPr>
        <w:t xml:space="preserve">12 лютого 2024 року </w:t>
      </w:r>
    </w:p>
    <w:sectPr w:rsidR="00E3172D" w:rsidRPr="000078A1" w:rsidSect="00A23FE5">
      <w:headerReference w:type="default" r:id="rId7"/>
      <w:pgSz w:w="16838" w:h="11906" w:orient="landscape"/>
      <w:pgMar w:top="709" w:right="850" w:bottom="567" w:left="85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E0" w:rsidRDefault="00260EE0" w:rsidP="009E43BC">
      <w:pPr>
        <w:spacing w:after="0" w:line="240" w:lineRule="auto"/>
      </w:pPr>
      <w:r>
        <w:separator/>
      </w:r>
    </w:p>
  </w:endnote>
  <w:endnote w:type="continuationSeparator" w:id="0">
    <w:p w:rsidR="00260EE0" w:rsidRDefault="00260EE0" w:rsidP="009E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E0" w:rsidRDefault="00260EE0" w:rsidP="009E43BC">
      <w:pPr>
        <w:spacing w:after="0" w:line="240" w:lineRule="auto"/>
      </w:pPr>
      <w:r>
        <w:separator/>
      </w:r>
    </w:p>
  </w:footnote>
  <w:footnote w:type="continuationSeparator" w:id="0">
    <w:p w:rsidR="00260EE0" w:rsidRDefault="00260EE0" w:rsidP="009E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726770"/>
      <w:docPartObj>
        <w:docPartGallery w:val="Page Numbers (Top of Page)"/>
        <w:docPartUnique/>
      </w:docPartObj>
    </w:sdtPr>
    <w:sdtEndPr/>
    <w:sdtContent>
      <w:p w:rsidR="009E3541" w:rsidRDefault="009E3541">
        <w:pPr>
          <w:pStyle w:val="a4"/>
          <w:jc w:val="center"/>
        </w:pPr>
        <w:r>
          <w:fldChar w:fldCharType="begin"/>
        </w:r>
        <w:r>
          <w:instrText>PAGE   \* MERGEFORMAT</w:instrText>
        </w:r>
        <w:r>
          <w:fldChar w:fldCharType="separate"/>
        </w:r>
        <w:r w:rsidR="003C41EE">
          <w:rPr>
            <w:noProof/>
          </w:rPr>
          <w:t>2</w:t>
        </w:r>
        <w:r>
          <w:fldChar w:fldCharType="end"/>
        </w:r>
      </w:p>
    </w:sdtContent>
  </w:sdt>
  <w:p w:rsidR="009E3541" w:rsidRDefault="009E35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E1"/>
    <w:rsid w:val="000001D8"/>
    <w:rsid w:val="000078A1"/>
    <w:rsid w:val="00011A78"/>
    <w:rsid w:val="000342CB"/>
    <w:rsid w:val="0004230A"/>
    <w:rsid w:val="0007127B"/>
    <w:rsid w:val="000D57AF"/>
    <w:rsid w:val="000E7690"/>
    <w:rsid w:val="001004D7"/>
    <w:rsid w:val="0012738F"/>
    <w:rsid w:val="0015652E"/>
    <w:rsid w:val="00166269"/>
    <w:rsid w:val="00181AAA"/>
    <w:rsid w:val="001E6FE0"/>
    <w:rsid w:val="00230D7D"/>
    <w:rsid w:val="0024591F"/>
    <w:rsid w:val="00260EE0"/>
    <w:rsid w:val="002747CC"/>
    <w:rsid w:val="002B3BAE"/>
    <w:rsid w:val="002B7BFB"/>
    <w:rsid w:val="002F69F2"/>
    <w:rsid w:val="00312924"/>
    <w:rsid w:val="00344054"/>
    <w:rsid w:val="0034533D"/>
    <w:rsid w:val="00352E7B"/>
    <w:rsid w:val="00374028"/>
    <w:rsid w:val="003832DD"/>
    <w:rsid w:val="00392A48"/>
    <w:rsid w:val="003C41EE"/>
    <w:rsid w:val="003D2FA0"/>
    <w:rsid w:val="004307EC"/>
    <w:rsid w:val="0045704B"/>
    <w:rsid w:val="0047050D"/>
    <w:rsid w:val="00482B6A"/>
    <w:rsid w:val="0049463A"/>
    <w:rsid w:val="004C1BE2"/>
    <w:rsid w:val="005067F3"/>
    <w:rsid w:val="005571CD"/>
    <w:rsid w:val="0057307F"/>
    <w:rsid w:val="005809A0"/>
    <w:rsid w:val="00591212"/>
    <w:rsid w:val="00626F0C"/>
    <w:rsid w:val="006358AB"/>
    <w:rsid w:val="00635C96"/>
    <w:rsid w:val="00650304"/>
    <w:rsid w:val="00661AE0"/>
    <w:rsid w:val="006B16B7"/>
    <w:rsid w:val="006D7CF9"/>
    <w:rsid w:val="006F69CB"/>
    <w:rsid w:val="0072142F"/>
    <w:rsid w:val="00752309"/>
    <w:rsid w:val="007A35FF"/>
    <w:rsid w:val="007B16B0"/>
    <w:rsid w:val="007D0475"/>
    <w:rsid w:val="00831E71"/>
    <w:rsid w:val="0083782C"/>
    <w:rsid w:val="008878E1"/>
    <w:rsid w:val="008969B2"/>
    <w:rsid w:val="008A6829"/>
    <w:rsid w:val="008B36C1"/>
    <w:rsid w:val="0095017D"/>
    <w:rsid w:val="00973E07"/>
    <w:rsid w:val="009A2CD2"/>
    <w:rsid w:val="009A55E2"/>
    <w:rsid w:val="009D7834"/>
    <w:rsid w:val="009E3541"/>
    <w:rsid w:val="009E43BC"/>
    <w:rsid w:val="00A07CAF"/>
    <w:rsid w:val="00A23FE5"/>
    <w:rsid w:val="00A459CF"/>
    <w:rsid w:val="00AA1A40"/>
    <w:rsid w:val="00AB192B"/>
    <w:rsid w:val="00AE0515"/>
    <w:rsid w:val="00B12DFA"/>
    <w:rsid w:val="00B13E88"/>
    <w:rsid w:val="00B243C0"/>
    <w:rsid w:val="00B36E6F"/>
    <w:rsid w:val="00B41318"/>
    <w:rsid w:val="00BA7DAB"/>
    <w:rsid w:val="00BC7F49"/>
    <w:rsid w:val="00BF0063"/>
    <w:rsid w:val="00C028A6"/>
    <w:rsid w:val="00C13989"/>
    <w:rsid w:val="00C16220"/>
    <w:rsid w:val="00C4760B"/>
    <w:rsid w:val="00C801F9"/>
    <w:rsid w:val="00CA0864"/>
    <w:rsid w:val="00D017C6"/>
    <w:rsid w:val="00D0289F"/>
    <w:rsid w:val="00D1476B"/>
    <w:rsid w:val="00D212E8"/>
    <w:rsid w:val="00D6251F"/>
    <w:rsid w:val="00D666DE"/>
    <w:rsid w:val="00D97318"/>
    <w:rsid w:val="00DC6B5C"/>
    <w:rsid w:val="00E2028E"/>
    <w:rsid w:val="00E22E18"/>
    <w:rsid w:val="00E3172D"/>
    <w:rsid w:val="00E362A4"/>
    <w:rsid w:val="00ED0B55"/>
    <w:rsid w:val="00EF22BA"/>
    <w:rsid w:val="00F05043"/>
    <w:rsid w:val="00F15F47"/>
    <w:rsid w:val="00F37E3B"/>
    <w:rsid w:val="00F6063E"/>
    <w:rsid w:val="00F62B4E"/>
    <w:rsid w:val="00F75820"/>
    <w:rsid w:val="00F94468"/>
    <w:rsid w:val="00FA0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B9B2"/>
  <w15:chartTrackingRefBased/>
  <w15:docId w15:val="{C0D02086-6AB7-4EAE-9622-B6E64755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3B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43BC"/>
  </w:style>
  <w:style w:type="paragraph" w:styleId="a6">
    <w:name w:val="footer"/>
    <w:basedOn w:val="a"/>
    <w:link w:val="a7"/>
    <w:uiPriority w:val="99"/>
    <w:unhideWhenUsed/>
    <w:rsid w:val="009E43B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E43BC"/>
  </w:style>
  <w:style w:type="paragraph" w:styleId="a8">
    <w:name w:val="Balloon Text"/>
    <w:basedOn w:val="a"/>
    <w:link w:val="a9"/>
    <w:uiPriority w:val="99"/>
    <w:semiHidden/>
    <w:unhideWhenUsed/>
    <w:rsid w:val="00CA086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A0864"/>
    <w:rPr>
      <w:rFonts w:ascii="Segoe UI" w:hAnsi="Segoe UI" w:cs="Segoe UI"/>
      <w:sz w:val="18"/>
      <w:szCs w:val="18"/>
    </w:rPr>
  </w:style>
  <w:style w:type="character" w:customStyle="1" w:styleId="rvts37">
    <w:name w:val="rvts37"/>
    <w:basedOn w:val="a0"/>
    <w:rsid w:val="006358AB"/>
  </w:style>
  <w:style w:type="character" w:customStyle="1" w:styleId="rvts9">
    <w:name w:val="rvts9"/>
    <w:basedOn w:val="a0"/>
    <w:rsid w:val="0063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94702">
      <w:bodyDiv w:val="1"/>
      <w:marLeft w:val="0"/>
      <w:marRight w:val="0"/>
      <w:marTop w:val="0"/>
      <w:marBottom w:val="0"/>
      <w:divBdr>
        <w:top w:val="none" w:sz="0" w:space="0" w:color="auto"/>
        <w:left w:val="none" w:sz="0" w:space="0" w:color="auto"/>
        <w:bottom w:val="none" w:sz="0" w:space="0" w:color="auto"/>
        <w:right w:val="none" w:sz="0" w:space="0" w:color="auto"/>
      </w:divBdr>
    </w:div>
    <w:div w:id="14796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9B0D-38EF-43C4-84A1-F4B41E11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16489</Words>
  <Characters>9400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Какауліна</dc:creator>
  <cp:keywords/>
  <dc:description/>
  <cp:lastModifiedBy>Людмила М. Какауліна</cp:lastModifiedBy>
  <cp:revision>10</cp:revision>
  <cp:lastPrinted>2024-03-04T14:36:00Z</cp:lastPrinted>
  <dcterms:created xsi:type="dcterms:W3CDTF">2024-07-12T11:13:00Z</dcterms:created>
  <dcterms:modified xsi:type="dcterms:W3CDTF">2024-07-30T11:02:00Z</dcterms:modified>
</cp:coreProperties>
</file>