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A15" w:rsidRDefault="00C10C90">
      <w:pPr>
        <w:pStyle w:val="a3"/>
        <w:spacing w:before="68"/>
        <w:ind w:left="2310" w:right="3184"/>
        <w:jc w:val="center"/>
      </w:pPr>
      <w:bookmarkStart w:id="0" w:name="_GoBack"/>
      <w:bookmarkEnd w:id="0"/>
      <w:r>
        <w:t>Leitsätze</w:t>
      </w:r>
    </w:p>
    <w:p w:rsidR="00784A15" w:rsidRDefault="00C10C90">
      <w:pPr>
        <w:pStyle w:val="a3"/>
        <w:spacing w:before="165"/>
        <w:ind w:left="1866" w:right="2751"/>
        <w:jc w:val="center"/>
      </w:pPr>
      <w:r>
        <w:t>zum Urteil des Ersten Senats vom 9. Februar 2010</w:t>
      </w:r>
    </w:p>
    <w:p w:rsidR="00784A15" w:rsidRDefault="00C10C90">
      <w:pPr>
        <w:pStyle w:val="a3"/>
        <w:spacing w:before="165"/>
        <w:ind w:left="1866" w:right="2743"/>
        <w:jc w:val="center"/>
      </w:pPr>
      <w:r>
        <w:t>- 1 BvL 1/09</w:t>
      </w:r>
      <w:r>
        <w:rPr>
          <w:spacing w:val="-9"/>
        </w:rPr>
        <w:t xml:space="preserve"> </w:t>
      </w:r>
      <w:r>
        <w:t>-</w:t>
      </w:r>
    </w:p>
    <w:p w:rsidR="00784A15" w:rsidRDefault="00C10C90">
      <w:pPr>
        <w:pStyle w:val="a3"/>
        <w:spacing w:before="165"/>
        <w:ind w:left="1866" w:right="2743"/>
        <w:jc w:val="center"/>
      </w:pPr>
      <w:r>
        <w:t>- 1 BvL 3/09</w:t>
      </w:r>
      <w:r>
        <w:rPr>
          <w:spacing w:val="-9"/>
        </w:rPr>
        <w:t xml:space="preserve"> </w:t>
      </w:r>
      <w:r>
        <w:t>-</w:t>
      </w:r>
    </w:p>
    <w:p w:rsidR="00784A15" w:rsidRDefault="00C10C90">
      <w:pPr>
        <w:pStyle w:val="a3"/>
        <w:spacing w:before="165"/>
        <w:ind w:left="1866" w:right="2743"/>
        <w:jc w:val="center"/>
      </w:pPr>
      <w:r>
        <w:t>- 1 BvL 4/09</w:t>
      </w:r>
      <w:r>
        <w:rPr>
          <w:spacing w:val="-9"/>
        </w:rPr>
        <w:t xml:space="preserve"> </w:t>
      </w:r>
      <w:r>
        <w:t>-</w:t>
      </w:r>
    </w:p>
    <w:p w:rsidR="00784A15" w:rsidRDefault="00C10C90">
      <w:pPr>
        <w:pStyle w:val="1"/>
        <w:numPr>
          <w:ilvl w:val="0"/>
          <w:numId w:val="30"/>
        </w:numPr>
        <w:tabs>
          <w:tab w:val="left" w:pos="991"/>
        </w:tabs>
        <w:spacing w:before="210" w:line="292" w:lineRule="auto"/>
        <w:ind w:right="1059"/>
      </w:pPr>
      <w:r>
        <w:t>Das Grundrecht auf Gewährleistung eines menschenwürdigen Exis- tenzminimums aus Art. 1 Abs. 1 GG in Verbindung mit dem Sozial- staatsprinzip</w:t>
      </w:r>
      <w:r>
        <w:rPr>
          <w:spacing w:val="-6"/>
        </w:rPr>
        <w:t xml:space="preserve"> </w:t>
      </w:r>
      <w:r>
        <w:t>des</w:t>
      </w:r>
      <w:r>
        <w:rPr>
          <w:spacing w:val="-6"/>
        </w:rPr>
        <w:t xml:space="preserve"> </w:t>
      </w:r>
      <w:r>
        <w:t>Art.</w:t>
      </w:r>
      <w:r>
        <w:rPr>
          <w:spacing w:val="-3"/>
        </w:rPr>
        <w:t xml:space="preserve"> </w:t>
      </w:r>
      <w:r>
        <w:t>20</w:t>
      </w:r>
      <w:r>
        <w:rPr>
          <w:spacing w:val="-5"/>
        </w:rPr>
        <w:t xml:space="preserve"> </w:t>
      </w:r>
      <w:r>
        <w:t>Abs.</w:t>
      </w:r>
      <w:r>
        <w:rPr>
          <w:spacing w:val="-6"/>
        </w:rPr>
        <w:t xml:space="preserve"> </w:t>
      </w:r>
      <w:r>
        <w:t>1</w:t>
      </w:r>
      <w:r>
        <w:rPr>
          <w:spacing w:val="-6"/>
        </w:rPr>
        <w:t xml:space="preserve"> </w:t>
      </w:r>
      <w:r>
        <w:t>GG</w:t>
      </w:r>
      <w:r>
        <w:rPr>
          <w:spacing w:val="-6"/>
        </w:rPr>
        <w:t xml:space="preserve"> </w:t>
      </w:r>
      <w:r>
        <w:t>sichert</w:t>
      </w:r>
      <w:r>
        <w:rPr>
          <w:spacing w:val="-5"/>
        </w:rPr>
        <w:t xml:space="preserve"> </w:t>
      </w:r>
      <w:r>
        <w:t>jedem</w:t>
      </w:r>
      <w:r>
        <w:rPr>
          <w:spacing w:val="-6"/>
        </w:rPr>
        <w:t xml:space="preserve"> </w:t>
      </w:r>
      <w:r>
        <w:t>Hilfebedürftigen</w:t>
      </w:r>
      <w:r>
        <w:rPr>
          <w:spacing w:val="-6"/>
        </w:rPr>
        <w:t xml:space="preserve"> </w:t>
      </w:r>
      <w:r>
        <w:t>die- jenigen materiellen Voraussetzungen zu, die für seine physische Existenz und für ein Mindestmaß an Teilhabe am gesellschaftlichen, kulturellen und politischen Leben unerlässlich</w:t>
      </w:r>
      <w:r>
        <w:rPr>
          <w:spacing w:val="-11"/>
        </w:rPr>
        <w:t xml:space="preserve"> </w:t>
      </w:r>
      <w:r>
        <w:t>sind.</w:t>
      </w:r>
    </w:p>
    <w:p w:rsidR="00784A15" w:rsidRDefault="00C10C90">
      <w:pPr>
        <w:pStyle w:val="a4"/>
        <w:numPr>
          <w:ilvl w:val="0"/>
          <w:numId w:val="30"/>
        </w:numPr>
        <w:tabs>
          <w:tab w:val="left" w:pos="991"/>
        </w:tabs>
        <w:spacing w:before="76" w:line="292" w:lineRule="auto"/>
        <w:ind w:right="1060"/>
        <w:rPr>
          <w:b/>
          <w:sz w:val="24"/>
        </w:rPr>
      </w:pPr>
      <w:r>
        <w:rPr>
          <w:b/>
          <w:sz w:val="24"/>
        </w:rPr>
        <w:t>Dieses Grundrecht aus A</w:t>
      </w:r>
      <w:r>
        <w:rPr>
          <w:b/>
          <w:sz w:val="24"/>
        </w:rPr>
        <w:t>rt. 1 Abs. 1 GG hat als Gewährleistungsrecht in seiner Verbindung mit Art. 20 Abs. 1 GG neben dem absolut</w:t>
      </w:r>
      <w:r>
        <w:rPr>
          <w:b/>
          <w:spacing w:val="-46"/>
          <w:sz w:val="24"/>
        </w:rPr>
        <w:t xml:space="preserve"> </w:t>
      </w:r>
      <w:r>
        <w:rPr>
          <w:b/>
          <w:sz w:val="24"/>
        </w:rPr>
        <w:t>wirken- den Anspruch aus Art. 1 Abs. 1 GG auf Achtung der Würde jedes Ein- zelnen eigenständige Bedeutung. Es ist dem Grunde nach unverfüg- bar und mu</w:t>
      </w:r>
      <w:r>
        <w:rPr>
          <w:b/>
          <w:sz w:val="24"/>
        </w:rPr>
        <w:t xml:space="preserve">ss eingelöst werden, bedarf aber der Konkretisierung und stetigen Aktualisierung durch den Gesetzgeber, der die zu erbringen- den Leistungen an dem jeweiligen Entwicklungsstand des Gemeinwe- sens und den bestehenden Lebensbedingungen auszurichten hat. Da- </w:t>
      </w:r>
      <w:r>
        <w:rPr>
          <w:b/>
          <w:sz w:val="24"/>
        </w:rPr>
        <w:t>bei steht ihm ein Gestaltungsspielraum</w:t>
      </w:r>
      <w:r>
        <w:rPr>
          <w:b/>
          <w:spacing w:val="-8"/>
          <w:sz w:val="24"/>
        </w:rPr>
        <w:t xml:space="preserve"> </w:t>
      </w:r>
      <w:r>
        <w:rPr>
          <w:b/>
          <w:sz w:val="24"/>
        </w:rPr>
        <w:t>zu.</w:t>
      </w:r>
    </w:p>
    <w:p w:rsidR="00784A15" w:rsidRDefault="00C10C90">
      <w:pPr>
        <w:pStyle w:val="1"/>
        <w:numPr>
          <w:ilvl w:val="0"/>
          <w:numId w:val="30"/>
        </w:numPr>
        <w:tabs>
          <w:tab w:val="left" w:pos="991"/>
        </w:tabs>
        <w:spacing w:before="74" w:line="292" w:lineRule="auto"/>
        <w:ind w:right="1125"/>
      </w:pPr>
      <w:r>
        <w:t>Zur Ermittlung des Anspruchumfangs hat der Gesetzgeber alle exis- tenznotwendigen Aufwendungen in einem transparenten und</w:t>
      </w:r>
      <w:r>
        <w:rPr>
          <w:spacing w:val="-30"/>
        </w:rPr>
        <w:t xml:space="preserve"> </w:t>
      </w:r>
      <w:r>
        <w:t>sachge- rechten Verfahren realitätsgerecht sowie nachvollziehbar auf der Grundlage verlässl</w:t>
      </w:r>
      <w:r>
        <w:t>icher Zahlen und schlüssiger Berechnungsverfah- ren zu</w:t>
      </w:r>
      <w:r>
        <w:rPr>
          <w:spacing w:val="-3"/>
        </w:rPr>
        <w:t xml:space="preserve"> </w:t>
      </w:r>
      <w:r>
        <w:t>bemessen.</w:t>
      </w:r>
    </w:p>
    <w:p w:rsidR="00784A15" w:rsidRDefault="00C10C90">
      <w:pPr>
        <w:pStyle w:val="a4"/>
        <w:numPr>
          <w:ilvl w:val="0"/>
          <w:numId w:val="30"/>
        </w:numPr>
        <w:tabs>
          <w:tab w:val="left" w:pos="991"/>
        </w:tabs>
        <w:spacing w:before="76" w:line="292" w:lineRule="auto"/>
        <w:ind w:right="1148"/>
        <w:rPr>
          <w:b/>
          <w:sz w:val="24"/>
        </w:rPr>
      </w:pPr>
      <w:r>
        <w:rPr>
          <w:b/>
          <w:sz w:val="24"/>
        </w:rPr>
        <w:t>Der Gesetzgeber kann den typischen Bedarf zur Sicherung des men- schenwürdigen Existenzminimums durch einen monatlichen Festbe- trag</w:t>
      </w:r>
      <w:r>
        <w:rPr>
          <w:b/>
          <w:spacing w:val="-7"/>
          <w:sz w:val="24"/>
        </w:rPr>
        <w:t xml:space="preserve"> </w:t>
      </w:r>
      <w:r>
        <w:rPr>
          <w:b/>
          <w:sz w:val="24"/>
        </w:rPr>
        <w:t>decken,</w:t>
      </w:r>
      <w:r>
        <w:rPr>
          <w:b/>
          <w:spacing w:val="-6"/>
          <w:sz w:val="24"/>
        </w:rPr>
        <w:t xml:space="preserve"> </w:t>
      </w:r>
      <w:r>
        <w:rPr>
          <w:b/>
          <w:sz w:val="24"/>
        </w:rPr>
        <w:t>muss</w:t>
      </w:r>
      <w:r>
        <w:rPr>
          <w:b/>
          <w:spacing w:val="-6"/>
          <w:sz w:val="24"/>
        </w:rPr>
        <w:t xml:space="preserve"> </w:t>
      </w:r>
      <w:r>
        <w:rPr>
          <w:b/>
          <w:sz w:val="24"/>
        </w:rPr>
        <w:t>aber</w:t>
      </w:r>
      <w:r>
        <w:rPr>
          <w:b/>
          <w:spacing w:val="-6"/>
          <w:sz w:val="24"/>
        </w:rPr>
        <w:t xml:space="preserve"> </w:t>
      </w:r>
      <w:r>
        <w:rPr>
          <w:b/>
          <w:sz w:val="24"/>
        </w:rPr>
        <w:t>für</w:t>
      </w:r>
      <w:r>
        <w:rPr>
          <w:b/>
          <w:spacing w:val="-6"/>
          <w:sz w:val="24"/>
        </w:rPr>
        <w:t xml:space="preserve"> </w:t>
      </w:r>
      <w:r>
        <w:rPr>
          <w:b/>
          <w:sz w:val="24"/>
        </w:rPr>
        <w:t>einen</w:t>
      </w:r>
      <w:r>
        <w:rPr>
          <w:b/>
          <w:spacing w:val="-6"/>
          <w:sz w:val="24"/>
        </w:rPr>
        <w:t xml:space="preserve"> </w:t>
      </w:r>
      <w:r>
        <w:rPr>
          <w:b/>
          <w:sz w:val="24"/>
        </w:rPr>
        <w:t>darüber</w:t>
      </w:r>
      <w:r>
        <w:rPr>
          <w:b/>
          <w:spacing w:val="-6"/>
          <w:sz w:val="24"/>
        </w:rPr>
        <w:t xml:space="preserve"> </w:t>
      </w:r>
      <w:r>
        <w:rPr>
          <w:b/>
          <w:sz w:val="24"/>
        </w:rPr>
        <w:t>hinausgehenden</w:t>
      </w:r>
      <w:r>
        <w:rPr>
          <w:b/>
          <w:spacing w:val="-6"/>
          <w:sz w:val="24"/>
        </w:rPr>
        <w:t xml:space="preserve"> </w:t>
      </w:r>
      <w:r>
        <w:rPr>
          <w:b/>
          <w:sz w:val="24"/>
        </w:rPr>
        <w:t>unabwei</w:t>
      </w:r>
      <w:r>
        <w:rPr>
          <w:b/>
          <w:sz w:val="24"/>
        </w:rPr>
        <w:t>s- baren, laufenden, nicht nur einmaligen, besonderen Bedarf einen zusätzlichen Leistungsanspruch</w:t>
      </w:r>
      <w:r>
        <w:rPr>
          <w:b/>
          <w:spacing w:val="-4"/>
          <w:sz w:val="24"/>
        </w:rPr>
        <w:t xml:space="preserve"> </w:t>
      </w:r>
      <w:r>
        <w:rPr>
          <w:b/>
          <w:sz w:val="24"/>
        </w:rPr>
        <w:t>einräumen.</w:t>
      </w:r>
    </w:p>
    <w:p w:rsidR="00784A15" w:rsidRDefault="00784A15">
      <w:pPr>
        <w:spacing w:line="292" w:lineRule="auto"/>
        <w:rPr>
          <w:sz w:val="24"/>
        </w:rPr>
        <w:sectPr w:rsidR="00784A15">
          <w:footerReference w:type="default" r:id="rId7"/>
          <w:type w:val="continuous"/>
          <w:pgSz w:w="11900" w:h="16840"/>
          <w:pgMar w:top="1040" w:right="580" w:bottom="660" w:left="1260" w:header="720" w:footer="474" w:gutter="0"/>
          <w:pgNumType w:start="1"/>
          <w:cols w:space="720"/>
        </w:sectPr>
      </w:pPr>
    </w:p>
    <w:p w:rsidR="00784A15" w:rsidRDefault="00C10C90">
      <w:pPr>
        <w:pStyle w:val="a3"/>
        <w:spacing w:before="68"/>
        <w:ind w:left="110"/>
      </w:pPr>
      <w:r>
        <w:lastRenderedPageBreak/>
        <w:t>BUNDESVERFASSUNGSGERICHT</w:t>
      </w:r>
    </w:p>
    <w:p w:rsidR="00784A15" w:rsidRDefault="00C10C90">
      <w:pPr>
        <w:pStyle w:val="1"/>
        <w:spacing w:before="165"/>
        <w:ind w:left="110" w:right="0"/>
        <w:jc w:val="left"/>
      </w:pPr>
      <w:r>
        <w:t>- 1 BVL 1/09</w:t>
      </w:r>
      <w:r>
        <w:rPr>
          <w:spacing w:val="-9"/>
        </w:rPr>
        <w:t xml:space="preserve"> </w:t>
      </w:r>
      <w:r>
        <w:t>-</w:t>
      </w:r>
    </w:p>
    <w:p w:rsidR="00784A15" w:rsidRDefault="00C10C90">
      <w:pPr>
        <w:spacing w:before="60"/>
        <w:ind w:left="110"/>
        <w:rPr>
          <w:b/>
          <w:sz w:val="24"/>
        </w:rPr>
      </w:pPr>
      <w:r>
        <w:rPr>
          <w:b/>
          <w:sz w:val="24"/>
        </w:rPr>
        <w:t>- 1 BVL 3/09</w:t>
      </w:r>
      <w:r>
        <w:rPr>
          <w:b/>
          <w:spacing w:val="-9"/>
          <w:sz w:val="24"/>
        </w:rPr>
        <w:t xml:space="preserve"> </w:t>
      </w:r>
      <w:r>
        <w:rPr>
          <w:b/>
          <w:sz w:val="24"/>
        </w:rPr>
        <w:t>-</w:t>
      </w:r>
    </w:p>
    <w:p w:rsidR="00784A15" w:rsidRDefault="00C10C90">
      <w:pPr>
        <w:pStyle w:val="1"/>
        <w:spacing w:before="60"/>
        <w:ind w:left="110" w:right="0"/>
        <w:jc w:val="left"/>
      </w:pPr>
      <w:r>
        <w:t>- 1 BVL 4/09</w:t>
      </w:r>
      <w:r>
        <w:rPr>
          <w:spacing w:val="-9"/>
        </w:rPr>
        <w:t xml:space="preserve"> </w:t>
      </w:r>
      <w:r>
        <w:t>-</w:t>
      </w:r>
    </w:p>
    <w:p w:rsidR="00784A15" w:rsidRDefault="00784A15">
      <w:pPr>
        <w:pStyle w:val="a3"/>
        <w:rPr>
          <w:b/>
          <w:sz w:val="20"/>
        </w:rPr>
      </w:pPr>
    </w:p>
    <w:p w:rsidR="00784A15" w:rsidRDefault="00784A15">
      <w:pPr>
        <w:pStyle w:val="a3"/>
        <w:rPr>
          <w:b/>
          <w:sz w:val="20"/>
        </w:rPr>
      </w:pPr>
    </w:p>
    <w:p w:rsidR="00784A15" w:rsidRDefault="00784A15">
      <w:pPr>
        <w:pStyle w:val="a3"/>
        <w:rPr>
          <w:b/>
          <w:sz w:val="20"/>
        </w:rPr>
      </w:pPr>
    </w:p>
    <w:p w:rsidR="00784A15" w:rsidRDefault="00C10C90">
      <w:pPr>
        <w:pStyle w:val="a3"/>
        <w:spacing w:before="11"/>
        <w:rPr>
          <w:b/>
          <w:sz w:val="13"/>
        </w:rPr>
      </w:pPr>
      <w:r>
        <w:rPr>
          <w:noProof/>
          <w:lang w:val="en-US"/>
        </w:rPr>
        <w:drawing>
          <wp:anchor distT="0" distB="0" distL="0" distR="0" simplePos="0" relativeHeight="251658240" behindDoc="0" locked="0" layoutInCell="1" allowOverlap="1">
            <wp:simplePos x="0" y="0"/>
            <wp:positionH relativeFrom="page">
              <wp:posOffset>3393447</wp:posOffset>
            </wp:positionH>
            <wp:positionV relativeFrom="paragraph">
              <wp:posOffset>126715</wp:posOffset>
            </wp:positionV>
            <wp:extent cx="645219" cy="604837"/>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45219" cy="604837"/>
                    </a:xfrm>
                    <a:prstGeom prst="rect">
                      <a:avLst/>
                    </a:prstGeom>
                  </pic:spPr>
                </pic:pic>
              </a:graphicData>
            </a:graphic>
          </wp:anchor>
        </w:drawing>
      </w:r>
    </w:p>
    <w:p w:rsidR="00784A15" w:rsidRDefault="00784A15">
      <w:pPr>
        <w:pStyle w:val="a3"/>
        <w:rPr>
          <w:b/>
          <w:sz w:val="26"/>
        </w:rPr>
      </w:pPr>
    </w:p>
    <w:p w:rsidR="00784A15" w:rsidRDefault="00784A15">
      <w:pPr>
        <w:pStyle w:val="a3"/>
        <w:spacing w:before="1"/>
        <w:rPr>
          <w:b/>
          <w:sz w:val="37"/>
        </w:rPr>
      </w:pPr>
    </w:p>
    <w:p w:rsidR="00784A15" w:rsidRDefault="00C10C90">
      <w:pPr>
        <w:spacing w:before="1"/>
        <w:ind w:left="3357"/>
        <w:rPr>
          <w:b/>
          <w:sz w:val="24"/>
        </w:rPr>
      </w:pPr>
      <w:r>
        <w:rPr>
          <w:b/>
          <w:sz w:val="24"/>
        </w:rPr>
        <w:t>Im Namen des Volkes</w:t>
      </w:r>
    </w:p>
    <w:p w:rsidR="00784A15" w:rsidRDefault="00C10C90">
      <w:pPr>
        <w:pStyle w:val="a3"/>
        <w:spacing w:before="68"/>
        <w:ind w:left="110"/>
      </w:pPr>
      <w:r>
        <w:br w:type="column"/>
      </w:r>
      <w:r>
        <w:t>Verkündet</w:t>
      </w:r>
    </w:p>
    <w:p w:rsidR="00784A15" w:rsidRDefault="00C10C90">
      <w:pPr>
        <w:pStyle w:val="a3"/>
        <w:spacing w:before="60" w:line="292" w:lineRule="auto"/>
        <w:ind w:left="110" w:right="447"/>
      </w:pPr>
      <w:r>
        <w:t>am 9. Februar 2010 Kehrwecker Amtsinspektor</w:t>
      </w:r>
    </w:p>
    <w:p w:rsidR="00784A15" w:rsidRDefault="00C10C90">
      <w:pPr>
        <w:pStyle w:val="a3"/>
        <w:spacing w:line="292" w:lineRule="auto"/>
        <w:ind w:left="110" w:right="1047"/>
      </w:pPr>
      <w:r>
        <w:t>als Urkundsbeamter der Geschäftsstelle</w:t>
      </w:r>
    </w:p>
    <w:p w:rsidR="00784A15" w:rsidRDefault="00784A15">
      <w:pPr>
        <w:spacing w:line="292" w:lineRule="auto"/>
        <w:sectPr w:rsidR="00784A15">
          <w:pgSz w:w="11900" w:h="16840"/>
          <w:pgMar w:top="1120" w:right="580" w:bottom="660" w:left="1260" w:header="0" w:footer="474" w:gutter="0"/>
          <w:cols w:num="2" w:space="720" w:equalWidth="0">
            <w:col w:w="5862" w:space="873"/>
            <w:col w:w="3325"/>
          </w:cols>
        </w:sectPr>
      </w:pPr>
    </w:p>
    <w:p w:rsidR="00784A15" w:rsidRDefault="00784A15">
      <w:pPr>
        <w:pStyle w:val="a3"/>
        <w:spacing w:before="9"/>
        <w:rPr>
          <w:sz w:val="20"/>
        </w:rPr>
      </w:pPr>
    </w:p>
    <w:p w:rsidR="00784A15" w:rsidRDefault="00C10C90">
      <w:pPr>
        <w:pStyle w:val="1"/>
        <w:spacing w:before="93"/>
        <w:ind w:left="1866" w:right="2744"/>
      </w:pPr>
      <w:r>
        <w:t>In den Verfahren</w:t>
      </w:r>
    </w:p>
    <w:p w:rsidR="00784A15" w:rsidRDefault="00C10C90">
      <w:pPr>
        <w:spacing w:before="12"/>
        <w:ind w:left="2310" w:right="3189"/>
        <w:jc w:val="center"/>
        <w:rPr>
          <w:b/>
          <w:sz w:val="24"/>
        </w:rPr>
      </w:pPr>
      <w:r>
        <w:rPr>
          <w:b/>
          <w:sz w:val="24"/>
        </w:rPr>
        <w:t>zu der verfassungsrechtlichen Prüfung,</w:t>
      </w:r>
    </w:p>
    <w:p w:rsidR="00784A15" w:rsidRDefault="00784A15">
      <w:pPr>
        <w:pStyle w:val="a3"/>
        <w:spacing w:before="6"/>
        <w:rPr>
          <w:b/>
          <w:sz w:val="21"/>
        </w:rPr>
      </w:pPr>
    </w:p>
    <w:p w:rsidR="00784A15" w:rsidRDefault="00C10C90">
      <w:pPr>
        <w:pStyle w:val="a4"/>
        <w:numPr>
          <w:ilvl w:val="0"/>
          <w:numId w:val="29"/>
        </w:numPr>
        <w:tabs>
          <w:tab w:val="left" w:pos="384"/>
        </w:tabs>
        <w:spacing w:line="292" w:lineRule="auto"/>
        <w:ind w:right="1122"/>
        <w:jc w:val="left"/>
        <w:rPr>
          <w:sz w:val="24"/>
        </w:rPr>
      </w:pPr>
      <w:r>
        <w:rPr>
          <w:sz w:val="24"/>
        </w:rPr>
        <w:t>ob § 20 Abs. 1 bis 3 und § 28 Abs. 1 Satz 3 Nr. 1 des Zweiten Buches Sozialge- setzbuch (SGB II) in der Fassung von Art. 1 Viertes Gesetz für moderne Dienst- leistungen</w:t>
      </w:r>
      <w:r>
        <w:rPr>
          <w:spacing w:val="-5"/>
          <w:sz w:val="24"/>
        </w:rPr>
        <w:t xml:space="preserve"> </w:t>
      </w:r>
      <w:r>
        <w:rPr>
          <w:sz w:val="24"/>
        </w:rPr>
        <w:t>am</w:t>
      </w:r>
      <w:r>
        <w:rPr>
          <w:spacing w:val="-4"/>
          <w:sz w:val="24"/>
        </w:rPr>
        <w:t xml:space="preserve"> </w:t>
      </w:r>
      <w:r>
        <w:rPr>
          <w:sz w:val="24"/>
        </w:rPr>
        <w:t>Arbeitsmarkt</w:t>
      </w:r>
      <w:r>
        <w:rPr>
          <w:spacing w:val="-4"/>
          <w:sz w:val="24"/>
        </w:rPr>
        <w:t xml:space="preserve"> </w:t>
      </w:r>
      <w:r>
        <w:rPr>
          <w:sz w:val="24"/>
        </w:rPr>
        <w:t>vom</w:t>
      </w:r>
      <w:r>
        <w:rPr>
          <w:spacing w:val="-5"/>
          <w:sz w:val="24"/>
        </w:rPr>
        <w:t xml:space="preserve"> </w:t>
      </w:r>
      <w:r>
        <w:rPr>
          <w:sz w:val="24"/>
        </w:rPr>
        <w:t>24.</w:t>
      </w:r>
      <w:r>
        <w:rPr>
          <w:spacing w:val="-4"/>
          <w:sz w:val="24"/>
        </w:rPr>
        <w:t xml:space="preserve"> </w:t>
      </w:r>
      <w:r>
        <w:rPr>
          <w:sz w:val="24"/>
        </w:rPr>
        <w:t>Dezember</w:t>
      </w:r>
      <w:r>
        <w:rPr>
          <w:spacing w:val="-4"/>
          <w:sz w:val="24"/>
        </w:rPr>
        <w:t xml:space="preserve"> </w:t>
      </w:r>
      <w:r>
        <w:rPr>
          <w:sz w:val="24"/>
        </w:rPr>
        <w:t>2003</w:t>
      </w:r>
      <w:r>
        <w:rPr>
          <w:spacing w:val="-5"/>
          <w:sz w:val="24"/>
        </w:rPr>
        <w:t xml:space="preserve"> </w:t>
      </w:r>
      <w:r>
        <w:rPr>
          <w:sz w:val="24"/>
        </w:rPr>
        <w:t>(BGBl</w:t>
      </w:r>
      <w:r>
        <w:rPr>
          <w:spacing w:val="-4"/>
          <w:sz w:val="24"/>
        </w:rPr>
        <w:t xml:space="preserve"> </w:t>
      </w:r>
      <w:r>
        <w:rPr>
          <w:sz w:val="24"/>
        </w:rPr>
        <w:t>I</w:t>
      </w:r>
      <w:r>
        <w:rPr>
          <w:spacing w:val="-4"/>
          <w:sz w:val="24"/>
        </w:rPr>
        <w:t xml:space="preserve"> </w:t>
      </w:r>
      <w:r>
        <w:rPr>
          <w:sz w:val="24"/>
        </w:rPr>
        <w:t>S.</w:t>
      </w:r>
      <w:r>
        <w:rPr>
          <w:spacing w:val="-5"/>
          <w:sz w:val="24"/>
        </w:rPr>
        <w:t xml:space="preserve"> </w:t>
      </w:r>
      <w:r>
        <w:rPr>
          <w:sz w:val="24"/>
        </w:rPr>
        <w:t>2954,</w:t>
      </w:r>
      <w:r>
        <w:rPr>
          <w:spacing w:val="-4"/>
          <w:sz w:val="24"/>
        </w:rPr>
        <w:t xml:space="preserve"> </w:t>
      </w:r>
      <w:r>
        <w:rPr>
          <w:sz w:val="24"/>
        </w:rPr>
        <w:t>2955)</w:t>
      </w:r>
      <w:r>
        <w:rPr>
          <w:spacing w:val="-4"/>
          <w:sz w:val="24"/>
        </w:rPr>
        <w:t xml:space="preserve"> </w:t>
      </w:r>
      <w:r>
        <w:rPr>
          <w:sz w:val="24"/>
        </w:rPr>
        <w:t>ver- einbar sind mit dem Grundgesetz, insbesondere mit Art. 1 Abs. 1, Art. 3 Abs. 1, Art. 6 Abs. 1 und Abs. 2 sowie Art. 20 Abs. 1 und Abs. 3</w:t>
      </w:r>
      <w:r>
        <w:rPr>
          <w:spacing w:val="-17"/>
          <w:sz w:val="24"/>
        </w:rPr>
        <w:t xml:space="preserve"> </w:t>
      </w:r>
      <w:r>
        <w:rPr>
          <w:sz w:val="24"/>
        </w:rPr>
        <w:t>GG</w:t>
      </w:r>
    </w:p>
    <w:p w:rsidR="00784A15" w:rsidRDefault="00784A15">
      <w:pPr>
        <w:pStyle w:val="a3"/>
        <w:spacing w:before="7"/>
        <w:rPr>
          <w:sz w:val="20"/>
        </w:rPr>
      </w:pPr>
    </w:p>
    <w:p w:rsidR="00784A15" w:rsidRDefault="00C10C90">
      <w:pPr>
        <w:pStyle w:val="a4"/>
        <w:numPr>
          <w:ilvl w:val="0"/>
          <w:numId w:val="28"/>
        </w:numPr>
        <w:tabs>
          <w:tab w:val="left" w:pos="257"/>
        </w:tabs>
        <w:spacing w:line="292" w:lineRule="auto"/>
        <w:ind w:right="1347" w:firstLine="0"/>
        <w:jc w:val="left"/>
        <w:rPr>
          <w:sz w:val="24"/>
        </w:rPr>
      </w:pPr>
      <w:r>
        <w:rPr>
          <w:sz w:val="24"/>
        </w:rPr>
        <w:t>Aussetzungs-</w:t>
      </w:r>
      <w:r>
        <w:rPr>
          <w:spacing w:val="-10"/>
          <w:sz w:val="24"/>
        </w:rPr>
        <w:t xml:space="preserve"> </w:t>
      </w:r>
      <w:r>
        <w:rPr>
          <w:sz w:val="24"/>
        </w:rPr>
        <w:t>und</w:t>
      </w:r>
      <w:r>
        <w:rPr>
          <w:spacing w:val="-10"/>
          <w:sz w:val="24"/>
        </w:rPr>
        <w:t xml:space="preserve"> </w:t>
      </w:r>
      <w:r>
        <w:rPr>
          <w:sz w:val="24"/>
        </w:rPr>
        <w:t>Vorlagebeschluss</w:t>
      </w:r>
      <w:r>
        <w:rPr>
          <w:spacing w:val="-9"/>
          <w:sz w:val="24"/>
        </w:rPr>
        <w:t xml:space="preserve"> </w:t>
      </w:r>
      <w:r>
        <w:rPr>
          <w:sz w:val="24"/>
        </w:rPr>
        <w:t>des</w:t>
      </w:r>
      <w:r>
        <w:rPr>
          <w:spacing w:val="-10"/>
          <w:sz w:val="24"/>
        </w:rPr>
        <w:t xml:space="preserve"> </w:t>
      </w:r>
      <w:r>
        <w:rPr>
          <w:sz w:val="24"/>
        </w:rPr>
        <w:t>Hessischen</w:t>
      </w:r>
      <w:r>
        <w:rPr>
          <w:spacing w:val="-9"/>
          <w:sz w:val="24"/>
        </w:rPr>
        <w:t xml:space="preserve"> </w:t>
      </w:r>
      <w:r>
        <w:rPr>
          <w:sz w:val="24"/>
        </w:rPr>
        <w:t>Landessozialgerichts</w:t>
      </w:r>
      <w:r>
        <w:rPr>
          <w:spacing w:val="-10"/>
          <w:sz w:val="24"/>
        </w:rPr>
        <w:t xml:space="preserve"> </w:t>
      </w:r>
      <w:r>
        <w:rPr>
          <w:sz w:val="24"/>
        </w:rPr>
        <w:t>vom 29. Oktober 2008 - L 6 AS 336/07</w:t>
      </w:r>
      <w:r>
        <w:rPr>
          <w:spacing w:val="-10"/>
          <w:sz w:val="24"/>
        </w:rPr>
        <w:t xml:space="preserve"> </w:t>
      </w:r>
      <w:r>
        <w:rPr>
          <w:sz w:val="24"/>
        </w:rPr>
        <w:t>-</w:t>
      </w:r>
    </w:p>
    <w:p w:rsidR="00784A15" w:rsidRDefault="00C10C90">
      <w:pPr>
        <w:pStyle w:val="1"/>
        <w:spacing w:before="154"/>
        <w:ind w:left="110" w:right="0"/>
        <w:jc w:val="left"/>
      </w:pPr>
      <w:r>
        <w:t>-</w:t>
      </w:r>
      <w:r>
        <w:t xml:space="preserve"> 1 BVL 1/09 -,</w:t>
      </w:r>
    </w:p>
    <w:p w:rsidR="00784A15" w:rsidRDefault="00784A15">
      <w:pPr>
        <w:pStyle w:val="a3"/>
        <w:spacing w:before="9"/>
        <w:rPr>
          <w:b/>
          <w:sz w:val="25"/>
        </w:rPr>
      </w:pPr>
    </w:p>
    <w:p w:rsidR="00784A15" w:rsidRDefault="00C10C90">
      <w:pPr>
        <w:pStyle w:val="a4"/>
        <w:numPr>
          <w:ilvl w:val="0"/>
          <w:numId w:val="29"/>
        </w:numPr>
        <w:tabs>
          <w:tab w:val="left" w:pos="451"/>
        </w:tabs>
        <w:spacing w:line="292" w:lineRule="auto"/>
        <w:ind w:left="450" w:right="1131" w:hanging="341"/>
        <w:jc w:val="left"/>
        <w:rPr>
          <w:sz w:val="24"/>
        </w:rPr>
      </w:pPr>
      <w:r>
        <w:rPr>
          <w:sz w:val="24"/>
        </w:rPr>
        <w:t>ob</w:t>
      </w:r>
      <w:r>
        <w:rPr>
          <w:spacing w:val="-4"/>
          <w:sz w:val="24"/>
        </w:rPr>
        <w:t xml:space="preserve"> </w:t>
      </w:r>
      <w:r>
        <w:rPr>
          <w:sz w:val="24"/>
        </w:rPr>
        <w:t>§</w:t>
      </w:r>
      <w:r>
        <w:rPr>
          <w:spacing w:val="-2"/>
          <w:sz w:val="24"/>
        </w:rPr>
        <w:t xml:space="preserve"> </w:t>
      </w:r>
      <w:r>
        <w:rPr>
          <w:sz w:val="24"/>
        </w:rPr>
        <w:t>28</w:t>
      </w:r>
      <w:r>
        <w:rPr>
          <w:spacing w:val="-3"/>
          <w:sz w:val="24"/>
        </w:rPr>
        <w:t xml:space="preserve"> </w:t>
      </w:r>
      <w:r>
        <w:rPr>
          <w:sz w:val="24"/>
        </w:rPr>
        <w:t>Abs.</w:t>
      </w:r>
      <w:r>
        <w:rPr>
          <w:spacing w:val="-3"/>
          <w:sz w:val="24"/>
        </w:rPr>
        <w:t xml:space="preserve"> </w:t>
      </w:r>
      <w:r>
        <w:rPr>
          <w:sz w:val="24"/>
        </w:rPr>
        <w:t>1</w:t>
      </w:r>
      <w:r>
        <w:rPr>
          <w:spacing w:val="-3"/>
          <w:sz w:val="24"/>
        </w:rPr>
        <w:t xml:space="preserve"> </w:t>
      </w:r>
      <w:r>
        <w:rPr>
          <w:sz w:val="24"/>
        </w:rPr>
        <w:t>Satz</w:t>
      </w:r>
      <w:r>
        <w:rPr>
          <w:spacing w:val="-3"/>
          <w:sz w:val="24"/>
        </w:rPr>
        <w:t xml:space="preserve"> </w:t>
      </w:r>
      <w:r>
        <w:rPr>
          <w:sz w:val="24"/>
        </w:rPr>
        <w:t>3</w:t>
      </w:r>
      <w:r>
        <w:rPr>
          <w:spacing w:val="-3"/>
          <w:sz w:val="24"/>
        </w:rPr>
        <w:t xml:space="preserve"> </w:t>
      </w:r>
      <w:r>
        <w:rPr>
          <w:sz w:val="24"/>
        </w:rPr>
        <w:t>Nr.</w:t>
      </w:r>
      <w:r>
        <w:rPr>
          <w:spacing w:val="-3"/>
          <w:sz w:val="24"/>
        </w:rPr>
        <w:t xml:space="preserve"> </w:t>
      </w:r>
      <w:r>
        <w:rPr>
          <w:sz w:val="24"/>
        </w:rPr>
        <w:t>1</w:t>
      </w:r>
      <w:r>
        <w:rPr>
          <w:spacing w:val="-3"/>
          <w:sz w:val="24"/>
        </w:rPr>
        <w:t xml:space="preserve"> </w:t>
      </w:r>
      <w:r>
        <w:rPr>
          <w:sz w:val="24"/>
        </w:rPr>
        <w:t>SGB</w:t>
      </w:r>
      <w:r>
        <w:rPr>
          <w:spacing w:val="-4"/>
          <w:sz w:val="24"/>
        </w:rPr>
        <w:t xml:space="preserve"> </w:t>
      </w:r>
      <w:r>
        <w:rPr>
          <w:sz w:val="24"/>
        </w:rPr>
        <w:t>II</w:t>
      </w:r>
      <w:r>
        <w:rPr>
          <w:spacing w:val="-3"/>
          <w:sz w:val="24"/>
        </w:rPr>
        <w:t xml:space="preserve"> </w:t>
      </w:r>
      <w:r>
        <w:rPr>
          <w:sz w:val="24"/>
        </w:rPr>
        <w:t>in</w:t>
      </w:r>
      <w:r>
        <w:rPr>
          <w:spacing w:val="-3"/>
          <w:sz w:val="24"/>
        </w:rPr>
        <w:t xml:space="preserve"> </w:t>
      </w:r>
      <w:r>
        <w:rPr>
          <w:sz w:val="24"/>
        </w:rPr>
        <w:t>der</w:t>
      </w:r>
      <w:r>
        <w:rPr>
          <w:spacing w:val="-3"/>
          <w:sz w:val="24"/>
        </w:rPr>
        <w:t xml:space="preserve"> </w:t>
      </w:r>
      <w:r>
        <w:rPr>
          <w:sz w:val="24"/>
        </w:rPr>
        <w:t>Fassung</w:t>
      </w:r>
      <w:r>
        <w:rPr>
          <w:spacing w:val="-3"/>
          <w:sz w:val="24"/>
        </w:rPr>
        <w:t xml:space="preserve"> </w:t>
      </w:r>
      <w:r>
        <w:rPr>
          <w:sz w:val="24"/>
        </w:rPr>
        <w:t>des</w:t>
      </w:r>
      <w:r>
        <w:rPr>
          <w:spacing w:val="-3"/>
          <w:sz w:val="24"/>
        </w:rPr>
        <w:t xml:space="preserve"> </w:t>
      </w:r>
      <w:r>
        <w:rPr>
          <w:sz w:val="24"/>
        </w:rPr>
        <w:t>Vierten</w:t>
      </w:r>
      <w:r>
        <w:rPr>
          <w:spacing w:val="-3"/>
          <w:sz w:val="24"/>
        </w:rPr>
        <w:t xml:space="preserve"> </w:t>
      </w:r>
      <w:r>
        <w:rPr>
          <w:sz w:val="24"/>
        </w:rPr>
        <w:t>Gesetzes</w:t>
      </w:r>
      <w:r>
        <w:rPr>
          <w:spacing w:val="-3"/>
          <w:sz w:val="24"/>
        </w:rPr>
        <w:t xml:space="preserve"> </w:t>
      </w:r>
      <w:r>
        <w:rPr>
          <w:sz w:val="24"/>
        </w:rPr>
        <w:t>für</w:t>
      </w:r>
      <w:r>
        <w:rPr>
          <w:spacing w:val="-3"/>
          <w:sz w:val="24"/>
        </w:rPr>
        <w:t xml:space="preserve"> </w:t>
      </w:r>
      <w:r>
        <w:rPr>
          <w:sz w:val="24"/>
        </w:rPr>
        <w:t>mo- derne Dienstleistungen am Arbeitsmarkt vom 24. Dezember 2003 (BGBl</w:t>
      </w:r>
      <w:r>
        <w:rPr>
          <w:spacing w:val="-29"/>
          <w:sz w:val="24"/>
        </w:rPr>
        <w:t xml:space="preserve"> </w:t>
      </w:r>
      <w:r>
        <w:rPr>
          <w:sz w:val="24"/>
        </w:rPr>
        <w:t>I</w:t>
      </w:r>
    </w:p>
    <w:p w:rsidR="00784A15" w:rsidRDefault="00C10C90">
      <w:pPr>
        <w:pStyle w:val="a3"/>
        <w:spacing w:line="275" w:lineRule="exact"/>
        <w:ind w:left="450"/>
      </w:pPr>
      <w:r>
        <w:t>S. 2954), in Kraft getreten zum 1. Januar 2005, insoweit mit</w:t>
      </w:r>
    </w:p>
    <w:p w:rsidR="00784A15" w:rsidRDefault="00C10C90">
      <w:pPr>
        <w:pStyle w:val="a4"/>
        <w:numPr>
          <w:ilvl w:val="1"/>
          <w:numId w:val="29"/>
        </w:numPr>
        <w:tabs>
          <w:tab w:val="left" w:pos="451"/>
        </w:tabs>
        <w:spacing w:before="220" w:line="292" w:lineRule="auto"/>
        <w:ind w:right="1137"/>
        <w:rPr>
          <w:sz w:val="24"/>
        </w:rPr>
      </w:pPr>
      <w:r>
        <w:rPr>
          <w:sz w:val="24"/>
        </w:rPr>
        <w:t>Art. 3 Abs. 1 GG in Verbindung mit Art. 1, Art. 6 Abs. 2, Art. 20 Abs. 1 GG ver- einbar</w:t>
      </w:r>
      <w:r>
        <w:rPr>
          <w:spacing w:val="-5"/>
          <w:sz w:val="24"/>
        </w:rPr>
        <w:t xml:space="preserve"> </w:t>
      </w:r>
      <w:r>
        <w:rPr>
          <w:sz w:val="24"/>
        </w:rPr>
        <w:t>ist,</w:t>
      </w:r>
      <w:r>
        <w:rPr>
          <w:spacing w:val="-5"/>
          <w:sz w:val="24"/>
        </w:rPr>
        <w:t xml:space="preserve"> </w:t>
      </w:r>
      <w:r>
        <w:rPr>
          <w:sz w:val="24"/>
        </w:rPr>
        <w:t>als</w:t>
      </w:r>
      <w:r>
        <w:rPr>
          <w:spacing w:val="-5"/>
          <w:sz w:val="24"/>
        </w:rPr>
        <w:t xml:space="preserve"> </w:t>
      </w:r>
      <w:r>
        <w:rPr>
          <w:sz w:val="24"/>
        </w:rPr>
        <w:t>die</w:t>
      </w:r>
      <w:r>
        <w:rPr>
          <w:spacing w:val="-5"/>
          <w:sz w:val="24"/>
        </w:rPr>
        <w:t xml:space="preserve"> </w:t>
      </w:r>
      <w:r>
        <w:rPr>
          <w:sz w:val="24"/>
        </w:rPr>
        <w:t>Norm</w:t>
      </w:r>
      <w:r>
        <w:rPr>
          <w:spacing w:val="-4"/>
          <w:sz w:val="24"/>
        </w:rPr>
        <w:t xml:space="preserve"> </w:t>
      </w:r>
      <w:r>
        <w:rPr>
          <w:sz w:val="24"/>
        </w:rPr>
        <w:t>für</w:t>
      </w:r>
      <w:r>
        <w:rPr>
          <w:spacing w:val="-5"/>
          <w:sz w:val="24"/>
        </w:rPr>
        <w:t xml:space="preserve"> </w:t>
      </w:r>
      <w:r>
        <w:rPr>
          <w:sz w:val="24"/>
        </w:rPr>
        <w:t>Kinder</w:t>
      </w:r>
      <w:r>
        <w:rPr>
          <w:spacing w:val="-5"/>
          <w:sz w:val="24"/>
        </w:rPr>
        <w:t xml:space="preserve"> </w:t>
      </w:r>
      <w:r>
        <w:rPr>
          <w:sz w:val="24"/>
        </w:rPr>
        <w:t>bis</w:t>
      </w:r>
      <w:r>
        <w:rPr>
          <w:spacing w:val="-5"/>
          <w:sz w:val="24"/>
        </w:rPr>
        <w:t xml:space="preserve"> </w:t>
      </w:r>
      <w:r>
        <w:rPr>
          <w:sz w:val="24"/>
        </w:rPr>
        <w:t>zur</w:t>
      </w:r>
      <w:r>
        <w:rPr>
          <w:spacing w:val="-4"/>
          <w:sz w:val="24"/>
        </w:rPr>
        <w:t xml:space="preserve"> </w:t>
      </w:r>
      <w:r>
        <w:rPr>
          <w:sz w:val="24"/>
        </w:rPr>
        <w:t>Vollendung</w:t>
      </w:r>
      <w:r>
        <w:rPr>
          <w:spacing w:val="-5"/>
          <w:sz w:val="24"/>
        </w:rPr>
        <w:t xml:space="preserve"> </w:t>
      </w:r>
      <w:r>
        <w:rPr>
          <w:sz w:val="24"/>
        </w:rPr>
        <w:t>des</w:t>
      </w:r>
      <w:r>
        <w:rPr>
          <w:spacing w:val="-5"/>
          <w:sz w:val="24"/>
        </w:rPr>
        <w:t xml:space="preserve"> </w:t>
      </w:r>
      <w:r>
        <w:rPr>
          <w:sz w:val="24"/>
        </w:rPr>
        <w:t>14.</w:t>
      </w:r>
      <w:r>
        <w:rPr>
          <w:spacing w:val="-5"/>
          <w:sz w:val="24"/>
        </w:rPr>
        <w:t xml:space="preserve"> </w:t>
      </w:r>
      <w:r>
        <w:rPr>
          <w:sz w:val="24"/>
        </w:rPr>
        <w:t>Lebensjahres</w:t>
      </w:r>
      <w:r>
        <w:rPr>
          <w:spacing w:val="-4"/>
          <w:sz w:val="24"/>
        </w:rPr>
        <w:t xml:space="preserve"> </w:t>
      </w:r>
      <w:r>
        <w:rPr>
          <w:sz w:val="24"/>
        </w:rPr>
        <w:t>eine Regelleistung in Höhe von lediglich 60 % der nach § 20 Abs. 2 SGB II maßge- benden Regelleistu</w:t>
      </w:r>
      <w:r>
        <w:rPr>
          <w:sz w:val="24"/>
        </w:rPr>
        <w:t>ng für Erwachsene vorsieht, ohne dass der für Kinder not- wendige Bedarf ermittelt und definiert</w:t>
      </w:r>
      <w:r>
        <w:rPr>
          <w:spacing w:val="-8"/>
          <w:sz w:val="24"/>
        </w:rPr>
        <w:t xml:space="preserve"> </w:t>
      </w:r>
      <w:r>
        <w:rPr>
          <w:sz w:val="24"/>
        </w:rPr>
        <w:t>wurde,</w:t>
      </w:r>
    </w:p>
    <w:p w:rsidR="00784A15" w:rsidRDefault="00C10C90">
      <w:pPr>
        <w:pStyle w:val="a4"/>
        <w:numPr>
          <w:ilvl w:val="1"/>
          <w:numId w:val="29"/>
        </w:numPr>
        <w:tabs>
          <w:tab w:val="left" w:pos="451"/>
        </w:tabs>
        <w:spacing w:before="157" w:line="292" w:lineRule="auto"/>
        <w:ind w:right="1155"/>
        <w:rPr>
          <w:sz w:val="24"/>
        </w:rPr>
      </w:pPr>
      <w:r>
        <w:rPr>
          <w:sz w:val="24"/>
        </w:rPr>
        <w:t>Art. 3 Abs. 1 GG vereinbar ist, als das Sozialgeld für Kinder von Empfängern der</w:t>
      </w:r>
      <w:r>
        <w:rPr>
          <w:spacing w:val="-7"/>
          <w:sz w:val="24"/>
        </w:rPr>
        <w:t xml:space="preserve"> </w:t>
      </w:r>
      <w:r>
        <w:rPr>
          <w:sz w:val="24"/>
        </w:rPr>
        <w:t>Grundsicherung</w:t>
      </w:r>
      <w:r>
        <w:rPr>
          <w:spacing w:val="-6"/>
          <w:sz w:val="24"/>
        </w:rPr>
        <w:t xml:space="preserve"> </w:t>
      </w:r>
      <w:r>
        <w:rPr>
          <w:sz w:val="24"/>
        </w:rPr>
        <w:t>für</w:t>
      </w:r>
      <w:r>
        <w:rPr>
          <w:spacing w:val="-6"/>
          <w:sz w:val="24"/>
        </w:rPr>
        <w:t xml:space="preserve"> </w:t>
      </w:r>
      <w:r>
        <w:rPr>
          <w:sz w:val="24"/>
        </w:rPr>
        <w:t>Arbeitsuchende</w:t>
      </w:r>
      <w:r>
        <w:rPr>
          <w:spacing w:val="-6"/>
          <w:sz w:val="24"/>
        </w:rPr>
        <w:t xml:space="preserve"> </w:t>
      </w:r>
      <w:r>
        <w:rPr>
          <w:sz w:val="24"/>
        </w:rPr>
        <w:t>nach</w:t>
      </w:r>
      <w:r>
        <w:rPr>
          <w:spacing w:val="-6"/>
          <w:sz w:val="24"/>
        </w:rPr>
        <w:t xml:space="preserve"> </w:t>
      </w:r>
      <w:r>
        <w:rPr>
          <w:sz w:val="24"/>
        </w:rPr>
        <w:t>dem</w:t>
      </w:r>
      <w:r>
        <w:rPr>
          <w:spacing w:val="-6"/>
          <w:sz w:val="24"/>
        </w:rPr>
        <w:t xml:space="preserve"> </w:t>
      </w:r>
      <w:r>
        <w:rPr>
          <w:sz w:val="24"/>
        </w:rPr>
        <w:t>SGB</w:t>
      </w:r>
      <w:r>
        <w:rPr>
          <w:spacing w:val="-6"/>
          <w:sz w:val="24"/>
        </w:rPr>
        <w:t xml:space="preserve"> </w:t>
      </w:r>
      <w:r>
        <w:rPr>
          <w:sz w:val="24"/>
        </w:rPr>
        <w:t>II</w:t>
      </w:r>
      <w:r>
        <w:rPr>
          <w:spacing w:val="-6"/>
          <w:sz w:val="24"/>
        </w:rPr>
        <w:t xml:space="preserve"> </w:t>
      </w:r>
      <w:r>
        <w:rPr>
          <w:sz w:val="24"/>
        </w:rPr>
        <w:t>abschließend</w:t>
      </w:r>
      <w:r>
        <w:rPr>
          <w:spacing w:val="-6"/>
          <w:sz w:val="24"/>
        </w:rPr>
        <w:t xml:space="preserve"> </w:t>
      </w:r>
      <w:r>
        <w:rPr>
          <w:sz w:val="24"/>
        </w:rPr>
        <w:t>und</w:t>
      </w:r>
      <w:r>
        <w:rPr>
          <w:spacing w:val="-6"/>
          <w:sz w:val="24"/>
        </w:rPr>
        <w:t xml:space="preserve"> </w:t>
      </w:r>
      <w:r>
        <w:rPr>
          <w:sz w:val="24"/>
        </w:rPr>
        <w:t xml:space="preserve">be- </w:t>
      </w:r>
      <w:r>
        <w:rPr>
          <w:sz w:val="24"/>
        </w:rPr>
        <w:t>darfsdeckend sein soll, während Kinder von Sozialhilfeempfängern nach § 28 Abs. 1 Satz 2 SGB XII abweichende Bedarfe geltend machen</w:t>
      </w:r>
      <w:r>
        <w:rPr>
          <w:spacing w:val="-23"/>
          <w:sz w:val="24"/>
        </w:rPr>
        <w:t xml:space="preserve"> </w:t>
      </w:r>
      <w:r>
        <w:rPr>
          <w:sz w:val="24"/>
        </w:rPr>
        <w:t>können,</w:t>
      </w:r>
    </w:p>
    <w:p w:rsidR="00784A15" w:rsidRDefault="00784A15">
      <w:pPr>
        <w:spacing w:line="292" w:lineRule="auto"/>
        <w:rPr>
          <w:sz w:val="24"/>
        </w:rPr>
        <w:sectPr w:rsidR="00784A15">
          <w:type w:val="continuous"/>
          <w:pgSz w:w="11900" w:h="16840"/>
          <w:pgMar w:top="1040" w:right="580" w:bottom="660" w:left="1260" w:header="720" w:footer="720" w:gutter="0"/>
          <w:cols w:space="720"/>
        </w:sectPr>
      </w:pPr>
    </w:p>
    <w:p w:rsidR="00784A15" w:rsidRDefault="00C10C90">
      <w:pPr>
        <w:pStyle w:val="a4"/>
        <w:numPr>
          <w:ilvl w:val="1"/>
          <w:numId w:val="29"/>
        </w:numPr>
        <w:tabs>
          <w:tab w:val="left" w:pos="451"/>
        </w:tabs>
        <w:spacing w:before="68" w:line="292" w:lineRule="auto"/>
        <w:ind w:right="1124"/>
        <w:rPr>
          <w:sz w:val="24"/>
        </w:rPr>
      </w:pPr>
      <w:r>
        <w:rPr>
          <w:sz w:val="24"/>
        </w:rPr>
        <w:lastRenderedPageBreak/>
        <w:t>Art. 3 Abs. 1 GG vereinbar ist, als § 28 Abs. 1 Satz 3 Nr. 1 SGB II die Höhe der Regelleistung für a</w:t>
      </w:r>
      <w:r>
        <w:rPr>
          <w:sz w:val="24"/>
        </w:rPr>
        <w:t>lle Kinder und Jugendliche bis zur Vollendung des 14. Le- bensjahres</w:t>
      </w:r>
      <w:r>
        <w:rPr>
          <w:spacing w:val="-6"/>
          <w:sz w:val="24"/>
        </w:rPr>
        <w:t xml:space="preserve"> </w:t>
      </w:r>
      <w:r>
        <w:rPr>
          <w:sz w:val="24"/>
        </w:rPr>
        <w:t>einheitlich</w:t>
      </w:r>
      <w:r>
        <w:rPr>
          <w:spacing w:val="-6"/>
          <w:sz w:val="24"/>
        </w:rPr>
        <w:t xml:space="preserve"> </w:t>
      </w:r>
      <w:r>
        <w:rPr>
          <w:sz w:val="24"/>
        </w:rPr>
        <w:t>mit</w:t>
      </w:r>
      <w:r>
        <w:rPr>
          <w:spacing w:val="-6"/>
          <w:sz w:val="24"/>
        </w:rPr>
        <w:t xml:space="preserve"> </w:t>
      </w:r>
      <w:r>
        <w:rPr>
          <w:sz w:val="24"/>
        </w:rPr>
        <w:t>60</w:t>
      </w:r>
      <w:r>
        <w:rPr>
          <w:spacing w:val="-6"/>
          <w:sz w:val="24"/>
        </w:rPr>
        <w:t xml:space="preserve"> </w:t>
      </w:r>
      <w:r>
        <w:rPr>
          <w:sz w:val="24"/>
        </w:rPr>
        <w:t>%</w:t>
      </w:r>
      <w:r>
        <w:rPr>
          <w:spacing w:val="-6"/>
          <w:sz w:val="24"/>
        </w:rPr>
        <w:t xml:space="preserve"> </w:t>
      </w:r>
      <w:r>
        <w:rPr>
          <w:sz w:val="24"/>
        </w:rPr>
        <w:t>festsetzt,</w:t>
      </w:r>
      <w:r>
        <w:rPr>
          <w:spacing w:val="-6"/>
          <w:sz w:val="24"/>
        </w:rPr>
        <w:t xml:space="preserve"> </w:t>
      </w:r>
      <w:r>
        <w:rPr>
          <w:sz w:val="24"/>
        </w:rPr>
        <w:t>ohne</w:t>
      </w:r>
      <w:r>
        <w:rPr>
          <w:spacing w:val="-6"/>
          <w:sz w:val="24"/>
        </w:rPr>
        <w:t xml:space="preserve"> </w:t>
      </w:r>
      <w:r>
        <w:rPr>
          <w:sz w:val="24"/>
        </w:rPr>
        <w:t>dabei</w:t>
      </w:r>
      <w:r>
        <w:rPr>
          <w:spacing w:val="-6"/>
          <w:sz w:val="24"/>
        </w:rPr>
        <w:t xml:space="preserve"> </w:t>
      </w:r>
      <w:r>
        <w:rPr>
          <w:sz w:val="24"/>
        </w:rPr>
        <w:t>weitere</w:t>
      </w:r>
      <w:r>
        <w:rPr>
          <w:spacing w:val="-6"/>
          <w:sz w:val="24"/>
        </w:rPr>
        <w:t xml:space="preserve"> </w:t>
      </w:r>
      <w:r>
        <w:rPr>
          <w:sz w:val="24"/>
        </w:rPr>
        <w:t>Altersstufen</w:t>
      </w:r>
      <w:r>
        <w:rPr>
          <w:spacing w:val="-6"/>
          <w:sz w:val="24"/>
        </w:rPr>
        <w:t xml:space="preserve"> </w:t>
      </w:r>
      <w:r>
        <w:rPr>
          <w:sz w:val="24"/>
        </w:rPr>
        <w:t>vorzu- sehen</w:t>
      </w:r>
    </w:p>
    <w:p w:rsidR="00784A15" w:rsidRDefault="00784A15">
      <w:pPr>
        <w:pStyle w:val="a3"/>
        <w:spacing w:before="7"/>
        <w:rPr>
          <w:sz w:val="20"/>
        </w:rPr>
      </w:pPr>
    </w:p>
    <w:p w:rsidR="00784A15" w:rsidRDefault="00C10C90">
      <w:pPr>
        <w:pStyle w:val="a4"/>
        <w:numPr>
          <w:ilvl w:val="0"/>
          <w:numId w:val="28"/>
        </w:numPr>
        <w:tabs>
          <w:tab w:val="left" w:pos="257"/>
        </w:tabs>
        <w:spacing w:line="292" w:lineRule="auto"/>
        <w:ind w:right="1434" w:firstLine="0"/>
        <w:jc w:val="left"/>
        <w:rPr>
          <w:sz w:val="24"/>
        </w:rPr>
      </w:pPr>
      <w:r>
        <w:rPr>
          <w:sz w:val="24"/>
        </w:rPr>
        <w:t>Aussetzungs-</w:t>
      </w:r>
      <w:r>
        <w:rPr>
          <w:spacing w:val="-8"/>
          <w:sz w:val="24"/>
        </w:rPr>
        <w:t xml:space="preserve"> </w:t>
      </w:r>
      <w:r>
        <w:rPr>
          <w:sz w:val="24"/>
        </w:rPr>
        <w:t>und</w:t>
      </w:r>
      <w:r>
        <w:rPr>
          <w:spacing w:val="-8"/>
          <w:sz w:val="24"/>
        </w:rPr>
        <w:t xml:space="preserve"> </w:t>
      </w:r>
      <w:r>
        <w:rPr>
          <w:sz w:val="24"/>
        </w:rPr>
        <w:t>Vorlagebeschluss</w:t>
      </w:r>
      <w:r>
        <w:rPr>
          <w:spacing w:val="-8"/>
          <w:sz w:val="24"/>
        </w:rPr>
        <w:t xml:space="preserve"> </w:t>
      </w:r>
      <w:r>
        <w:rPr>
          <w:sz w:val="24"/>
        </w:rPr>
        <w:t>des</w:t>
      </w:r>
      <w:r>
        <w:rPr>
          <w:spacing w:val="-7"/>
          <w:sz w:val="24"/>
        </w:rPr>
        <w:t xml:space="preserve"> </w:t>
      </w:r>
      <w:r>
        <w:rPr>
          <w:sz w:val="24"/>
        </w:rPr>
        <w:t>Bundessozialgerichts</w:t>
      </w:r>
      <w:r>
        <w:rPr>
          <w:spacing w:val="-8"/>
          <w:sz w:val="24"/>
        </w:rPr>
        <w:t xml:space="preserve"> </w:t>
      </w:r>
      <w:r>
        <w:rPr>
          <w:sz w:val="24"/>
        </w:rPr>
        <w:t>vom</w:t>
      </w:r>
      <w:r>
        <w:rPr>
          <w:spacing w:val="-8"/>
          <w:sz w:val="24"/>
        </w:rPr>
        <w:t xml:space="preserve"> </w:t>
      </w:r>
      <w:r>
        <w:rPr>
          <w:sz w:val="24"/>
        </w:rPr>
        <w:t>27.</w:t>
      </w:r>
      <w:r>
        <w:rPr>
          <w:spacing w:val="-8"/>
          <w:sz w:val="24"/>
        </w:rPr>
        <w:t xml:space="preserve"> </w:t>
      </w:r>
      <w:r>
        <w:rPr>
          <w:sz w:val="24"/>
        </w:rPr>
        <w:t>Januar 2009 - B 14 AS 5/08 R</w:t>
      </w:r>
      <w:r>
        <w:rPr>
          <w:spacing w:val="-8"/>
          <w:sz w:val="24"/>
        </w:rPr>
        <w:t xml:space="preserve"> </w:t>
      </w:r>
      <w:r>
        <w:rPr>
          <w:sz w:val="24"/>
        </w:rPr>
        <w:t>-</w:t>
      </w:r>
    </w:p>
    <w:p w:rsidR="00784A15" w:rsidRDefault="00C10C90">
      <w:pPr>
        <w:pStyle w:val="1"/>
        <w:spacing w:before="155"/>
        <w:ind w:left="110" w:right="0"/>
        <w:jc w:val="left"/>
      </w:pPr>
      <w:r>
        <w:t>- 1 BVL 3/09 -,</w:t>
      </w:r>
    </w:p>
    <w:p w:rsidR="00784A15" w:rsidRDefault="00784A15">
      <w:pPr>
        <w:pStyle w:val="a3"/>
        <w:spacing w:before="8"/>
        <w:rPr>
          <w:b/>
          <w:sz w:val="25"/>
        </w:rPr>
      </w:pPr>
    </w:p>
    <w:p w:rsidR="00784A15" w:rsidRDefault="00C10C90">
      <w:pPr>
        <w:pStyle w:val="a4"/>
        <w:numPr>
          <w:ilvl w:val="0"/>
          <w:numId w:val="29"/>
        </w:numPr>
        <w:tabs>
          <w:tab w:val="left" w:pos="518"/>
        </w:tabs>
        <w:spacing w:line="292" w:lineRule="auto"/>
        <w:ind w:left="517" w:right="1414" w:hanging="407"/>
        <w:jc w:val="left"/>
        <w:rPr>
          <w:sz w:val="24"/>
        </w:rPr>
      </w:pPr>
      <w:r>
        <w:rPr>
          <w:sz w:val="24"/>
        </w:rPr>
        <w:t>ob § 28 Abs. 1 Satz 3 Nr. 1 SGB II in der Fassung des Vierten Gesetzes für moderne Dienstleistungen am Arbeitsmarkt vom 24. Dezember 2003 (BGBl</w:t>
      </w:r>
      <w:r>
        <w:rPr>
          <w:spacing w:val="-46"/>
          <w:sz w:val="24"/>
        </w:rPr>
        <w:t xml:space="preserve"> </w:t>
      </w:r>
      <w:r>
        <w:rPr>
          <w:sz w:val="24"/>
        </w:rPr>
        <w:t>I</w:t>
      </w:r>
    </w:p>
    <w:p w:rsidR="00784A15" w:rsidRDefault="00C10C90">
      <w:pPr>
        <w:pStyle w:val="a3"/>
        <w:spacing w:line="275" w:lineRule="exact"/>
        <w:ind w:left="517"/>
      </w:pPr>
      <w:r>
        <w:t>S. 2954), in Kraft getreten zum 1. Januar 2005, insoweit mit</w:t>
      </w:r>
    </w:p>
    <w:p w:rsidR="00784A15" w:rsidRDefault="00C10C90">
      <w:pPr>
        <w:pStyle w:val="a4"/>
        <w:numPr>
          <w:ilvl w:val="1"/>
          <w:numId w:val="29"/>
        </w:numPr>
        <w:tabs>
          <w:tab w:val="left" w:pos="518"/>
        </w:tabs>
        <w:spacing w:before="220" w:line="292" w:lineRule="auto"/>
        <w:ind w:left="517" w:right="1244"/>
        <w:rPr>
          <w:sz w:val="24"/>
        </w:rPr>
      </w:pPr>
      <w:r>
        <w:rPr>
          <w:sz w:val="24"/>
        </w:rPr>
        <w:t>Art. 3 Abs. 1 GG in Verbindung mit Art. 1, Art. 6 Abs. 2, Art. 20 Abs. 1 GG ver- einbar</w:t>
      </w:r>
      <w:r>
        <w:rPr>
          <w:spacing w:val="-5"/>
          <w:sz w:val="24"/>
        </w:rPr>
        <w:t xml:space="preserve"> </w:t>
      </w:r>
      <w:r>
        <w:rPr>
          <w:sz w:val="24"/>
        </w:rPr>
        <w:t>ist,</w:t>
      </w:r>
      <w:r>
        <w:rPr>
          <w:spacing w:val="-5"/>
          <w:sz w:val="24"/>
        </w:rPr>
        <w:t xml:space="preserve"> </w:t>
      </w:r>
      <w:r>
        <w:rPr>
          <w:sz w:val="24"/>
        </w:rPr>
        <w:t>als</w:t>
      </w:r>
      <w:r>
        <w:rPr>
          <w:spacing w:val="-4"/>
          <w:sz w:val="24"/>
        </w:rPr>
        <w:t xml:space="preserve"> </w:t>
      </w:r>
      <w:r>
        <w:rPr>
          <w:sz w:val="24"/>
        </w:rPr>
        <w:t>die</w:t>
      </w:r>
      <w:r>
        <w:rPr>
          <w:spacing w:val="-5"/>
          <w:sz w:val="24"/>
        </w:rPr>
        <w:t xml:space="preserve"> </w:t>
      </w:r>
      <w:r>
        <w:rPr>
          <w:sz w:val="24"/>
        </w:rPr>
        <w:t>Norm</w:t>
      </w:r>
      <w:r>
        <w:rPr>
          <w:spacing w:val="-5"/>
          <w:sz w:val="24"/>
        </w:rPr>
        <w:t xml:space="preserve"> </w:t>
      </w:r>
      <w:r>
        <w:rPr>
          <w:sz w:val="24"/>
        </w:rPr>
        <w:t>für</w:t>
      </w:r>
      <w:r>
        <w:rPr>
          <w:spacing w:val="-4"/>
          <w:sz w:val="24"/>
        </w:rPr>
        <w:t xml:space="preserve"> </w:t>
      </w:r>
      <w:r>
        <w:rPr>
          <w:sz w:val="24"/>
        </w:rPr>
        <w:t>Kinder</w:t>
      </w:r>
      <w:r>
        <w:rPr>
          <w:spacing w:val="-5"/>
          <w:sz w:val="24"/>
        </w:rPr>
        <w:t xml:space="preserve"> </w:t>
      </w:r>
      <w:r>
        <w:rPr>
          <w:sz w:val="24"/>
        </w:rPr>
        <w:t>bis</w:t>
      </w:r>
      <w:r>
        <w:rPr>
          <w:spacing w:val="-5"/>
          <w:sz w:val="24"/>
        </w:rPr>
        <w:t xml:space="preserve"> </w:t>
      </w:r>
      <w:r>
        <w:rPr>
          <w:sz w:val="24"/>
        </w:rPr>
        <w:t>zur</w:t>
      </w:r>
      <w:r>
        <w:rPr>
          <w:spacing w:val="-4"/>
          <w:sz w:val="24"/>
        </w:rPr>
        <w:t xml:space="preserve"> </w:t>
      </w:r>
      <w:r>
        <w:rPr>
          <w:sz w:val="24"/>
        </w:rPr>
        <w:t>Vollendung</w:t>
      </w:r>
      <w:r>
        <w:rPr>
          <w:spacing w:val="-5"/>
          <w:sz w:val="24"/>
        </w:rPr>
        <w:t xml:space="preserve"> </w:t>
      </w:r>
      <w:r>
        <w:rPr>
          <w:sz w:val="24"/>
        </w:rPr>
        <w:t>des</w:t>
      </w:r>
      <w:r>
        <w:rPr>
          <w:spacing w:val="-5"/>
          <w:sz w:val="24"/>
        </w:rPr>
        <w:t xml:space="preserve"> </w:t>
      </w:r>
      <w:r>
        <w:rPr>
          <w:sz w:val="24"/>
        </w:rPr>
        <w:t>14.</w:t>
      </w:r>
      <w:r>
        <w:rPr>
          <w:spacing w:val="-4"/>
          <w:sz w:val="24"/>
        </w:rPr>
        <w:t xml:space="preserve"> </w:t>
      </w:r>
      <w:r>
        <w:rPr>
          <w:sz w:val="24"/>
        </w:rPr>
        <w:t>Lebensjahres</w:t>
      </w:r>
      <w:r>
        <w:rPr>
          <w:spacing w:val="-5"/>
          <w:sz w:val="24"/>
        </w:rPr>
        <w:t xml:space="preserve"> </w:t>
      </w:r>
      <w:r>
        <w:rPr>
          <w:sz w:val="24"/>
        </w:rPr>
        <w:t>ei- ne Regelleistung (Sozialgeld) in Höhe von lediglich 60 % der nach § 20 Abs.</w:t>
      </w:r>
      <w:r>
        <w:rPr>
          <w:spacing w:val="-42"/>
          <w:sz w:val="24"/>
        </w:rPr>
        <w:t xml:space="preserve"> </w:t>
      </w:r>
      <w:r>
        <w:rPr>
          <w:sz w:val="24"/>
        </w:rPr>
        <w:t>2 SGB II maßgebende</w:t>
      </w:r>
      <w:r>
        <w:rPr>
          <w:sz w:val="24"/>
        </w:rPr>
        <w:t>n Regelleistung für Erwachsene vorsieht, ohne dass der für Kinder notwendige Bedarf ermittelt und definiert</w:t>
      </w:r>
      <w:r>
        <w:rPr>
          <w:spacing w:val="-15"/>
          <w:sz w:val="24"/>
        </w:rPr>
        <w:t xml:space="preserve"> </w:t>
      </w:r>
      <w:r>
        <w:rPr>
          <w:sz w:val="24"/>
        </w:rPr>
        <w:t>wurde,</w:t>
      </w:r>
    </w:p>
    <w:p w:rsidR="00784A15" w:rsidRDefault="00C10C90">
      <w:pPr>
        <w:pStyle w:val="a4"/>
        <w:numPr>
          <w:ilvl w:val="1"/>
          <w:numId w:val="29"/>
        </w:numPr>
        <w:tabs>
          <w:tab w:val="left" w:pos="518"/>
        </w:tabs>
        <w:spacing w:before="157" w:line="292" w:lineRule="auto"/>
        <w:ind w:left="517" w:right="1088"/>
        <w:rPr>
          <w:sz w:val="24"/>
        </w:rPr>
      </w:pPr>
      <w:r>
        <w:rPr>
          <w:sz w:val="24"/>
        </w:rPr>
        <w:t>Art. 3 Abs. 1 GG vereinbar ist, als das Sozialgeld für Kinder von Empfängern der</w:t>
      </w:r>
      <w:r>
        <w:rPr>
          <w:spacing w:val="-7"/>
          <w:sz w:val="24"/>
        </w:rPr>
        <w:t xml:space="preserve"> </w:t>
      </w:r>
      <w:r>
        <w:rPr>
          <w:sz w:val="24"/>
        </w:rPr>
        <w:t>Grundsicherung</w:t>
      </w:r>
      <w:r>
        <w:rPr>
          <w:spacing w:val="-6"/>
          <w:sz w:val="24"/>
        </w:rPr>
        <w:t xml:space="preserve"> </w:t>
      </w:r>
      <w:r>
        <w:rPr>
          <w:sz w:val="24"/>
        </w:rPr>
        <w:t>für</w:t>
      </w:r>
      <w:r>
        <w:rPr>
          <w:spacing w:val="-6"/>
          <w:sz w:val="24"/>
        </w:rPr>
        <w:t xml:space="preserve"> </w:t>
      </w:r>
      <w:r>
        <w:rPr>
          <w:sz w:val="24"/>
        </w:rPr>
        <w:t>Arbeitsuchende</w:t>
      </w:r>
      <w:r>
        <w:rPr>
          <w:spacing w:val="-6"/>
          <w:sz w:val="24"/>
        </w:rPr>
        <w:t xml:space="preserve"> </w:t>
      </w:r>
      <w:r>
        <w:rPr>
          <w:sz w:val="24"/>
        </w:rPr>
        <w:t>nach</w:t>
      </w:r>
      <w:r>
        <w:rPr>
          <w:spacing w:val="-6"/>
          <w:sz w:val="24"/>
        </w:rPr>
        <w:t xml:space="preserve"> </w:t>
      </w:r>
      <w:r>
        <w:rPr>
          <w:sz w:val="24"/>
        </w:rPr>
        <w:t>dem</w:t>
      </w:r>
      <w:r>
        <w:rPr>
          <w:spacing w:val="-6"/>
          <w:sz w:val="24"/>
        </w:rPr>
        <w:t xml:space="preserve"> </w:t>
      </w:r>
      <w:r>
        <w:rPr>
          <w:sz w:val="24"/>
        </w:rPr>
        <w:t>SGB</w:t>
      </w:r>
      <w:r>
        <w:rPr>
          <w:spacing w:val="-6"/>
          <w:sz w:val="24"/>
        </w:rPr>
        <w:t xml:space="preserve"> </w:t>
      </w:r>
      <w:r>
        <w:rPr>
          <w:sz w:val="24"/>
        </w:rPr>
        <w:t>II</w:t>
      </w:r>
      <w:r>
        <w:rPr>
          <w:spacing w:val="-6"/>
          <w:sz w:val="24"/>
        </w:rPr>
        <w:t xml:space="preserve"> </w:t>
      </w:r>
      <w:r>
        <w:rPr>
          <w:sz w:val="24"/>
        </w:rPr>
        <w:t>abschließend</w:t>
      </w:r>
      <w:r>
        <w:rPr>
          <w:spacing w:val="-6"/>
          <w:sz w:val="24"/>
        </w:rPr>
        <w:t xml:space="preserve"> </w:t>
      </w:r>
      <w:r>
        <w:rPr>
          <w:sz w:val="24"/>
        </w:rPr>
        <w:t>und</w:t>
      </w:r>
      <w:r>
        <w:rPr>
          <w:spacing w:val="-6"/>
          <w:sz w:val="24"/>
        </w:rPr>
        <w:t xml:space="preserve"> </w:t>
      </w:r>
      <w:r>
        <w:rPr>
          <w:sz w:val="24"/>
        </w:rPr>
        <w:t>be- darfsdeckend sein soll, während Kinder von Sozialhilfeempfängern nach § 28 Abs. 1 Satz 2 SGB XII abweichende Bedarfe geltend machen</w:t>
      </w:r>
      <w:r>
        <w:rPr>
          <w:spacing w:val="-23"/>
          <w:sz w:val="24"/>
        </w:rPr>
        <w:t xml:space="preserve"> </w:t>
      </w:r>
      <w:r>
        <w:rPr>
          <w:sz w:val="24"/>
        </w:rPr>
        <w:t>können,</w:t>
      </w:r>
    </w:p>
    <w:p w:rsidR="00784A15" w:rsidRDefault="00C10C90">
      <w:pPr>
        <w:pStyle w:val="a4"/>
        <w:numPr>
          <w:ilvl w:val="1"/>
          <w:numId w:val="29"/>
        </w:numPr>
        <w:tabs>
          <w:tab w:val="left" w:pos="518"/>
        </w:tabs>
        <w:spacing w:before="157" w:line="292" w:lineRule="auto"/>
        <w:ind w:left="517" w:right="1146"/>
        <w:rPr>
          <w:sz w:val="24"/>
        </w:rPr>
      </w:pPr>
      <w:r>
        <w:rPr>
          <w:sz w:val="24"/>
        </w:rPr>
        <w:t>Art. 3 Abs. 1 GG vereinbar ist, als § 28 Abs. 1 Satz 3 Nr. 1 SGB II die Höhe</w:t>
      </w:r>
      <w:r>
        <w:rPr>
          <w:spacing w:val="-46"/>
          <w:sz w:val="24"/>
        </w:rPr>
        <w:t xml:space="preserve"> </w:t>
      </w:r>
      <w:r>
        <w:rPr>
          <w:sz w:val="24"/>
        </w:rPr>
        <w:t xml:space="preserve">der Regelleistung </w:t>
      </w:r>
      <w:r>
        <w:rPr>
          <w:sz w:val="24"/>
        </w:rPr>
        <w:t>für alle Kinder und Jugendliche bis zur Vollendung des 14. Le- bensjahres einheitlich mit 60 % festsetzt, ohne dabei weitere Altersstufen vor- zusehen</w:t>
      </w:r>
    </w:p>
    <w:p w:rsidR="00784A15" w:rsidRDefault="00784A15">
      <w:pPr>
        <w:pStyle w:val="a3"/>
        <w:spacing w:before="7"/>
        <w:rPr>
          <w:sz w:val="20"/>
        </w:rPr>
      </w:pPr>
    </w:p>
    <w:p w:rsidR="00784A15" w:rsidRDefault="00C10C90">
      <w:pPr>
        <w:pStyle w:val="a4"/>
        <w:numPr>
          <w:ilvl w:val="0"/>
          <w:numId w:val="28"/>
        </w:numPr>
        <w:tabs>
          <w:tab w:val="left" w:pos="257"/>
        </w:tabs>
        <w:spacing w:line="292" w:lineRule="auto"/>
        <w:ind w:right="1434" w:firstLine="0"/>
        <w:jc w:val="left"/>
        <w:rPr>
          <w:sz w:val="24"/>
        </w:rPr>
      </w:pPr>
      <w:r>
        <w:rPr>
          <w:sz w:val="24"/>
        </w:rPr>
        <w:t>Aussetzungs-</w:t>
      </w:r>
      <w:r>
        <w:rPr>
          <w:spacing w:val="-8"/>
          <w:sz w:val="24"/>
        </w:rPr>
        <w:t xml:space="preserve"> </w:t>
      </w:r>
      <w:r>
        <w:rPr>
          <w:sz w:val="24"/>
        </w:rPr>
        <w:t>und</w:t>
      </w:r>
      <w:r>
        <w:rPr>
          <w:spacing w:val="-8"/>
          <w:sz w:val="24"/>
        </w:rPr>
        <w:t xml:space="preserve"> </w:t>
      </w:r>
      <w:r>
        <w:rPr>
          <w:sz w:val="24"/>
        </w:rPr>
        <w:t>Vorlagebeschluss</w:t>
      </w:r>
      <w:r>
        <w:rPr>
          <w:spacing w:val="-8"/>
          <w:sz w:val="24"/>
        </w:rPr>
        <w:t xml:space="preserve"> </w:t>
      </w:r>
      <w:r>
        <w:rPr>
          <w:sz w:val="24"/>
        </w:rPr>
        <w:t>des</w:t>
      </w:r>
      <w:r>
        <w:rPr>
          <w:spacing w:val="-7"/>
          <w:sz w:val="24"/>
        </w:rPr>
        <w:t xml:space="preserve"> </w:t>
      </w:r>
      <w:r>
        <w:rPr>
          <w:sz w:val="24"/>
        </w:rPr>
        <w:t>Bundessozialgerichts</w:t>
      </w:r>
      <w:r>
        <w:rPr>
          <w:spacing w:val="-8"/>
          <w:sz w:val="24"/>
        </w:rPr>
        <w:t xml:space="preserve"> </w:t>
      </w:r>
      <w:r>
        <w:rPr>
          <w:sz w:val="24"/>
        </w:rPr>
        <w:t>vom</w:t>
      </w:r>
      <w:r>
        <w:rPr>
          <w:spacing w:val="-8"/>
          <w:sz w:val="24"/>
        </w:rPr>
        <w:t xml:space="preserve"> </w:t>
      </w:r>
      <w:r>
        <w:rPr>
          <w:sz w:val="24"/>
        </w:rPr>
        <w:t>27.</w:t>
      </w:r>
      <w:r>
        <w:rPr>
          <w:spacing w:val="-8"/>
          <w:sz w:val="24"/>
        </w:rPr>
        <w:t xml:space="preserve"> </w:t>
      </w:r>
      <w:r>
        <w:rPr>
          <w:sz w:val="24"/>
        </w:rPr>
        <w:t>Januar 2009 - B 14/11b AS 9/07 R</w:t>
      </w:r>
      <w:r>
        <w:rPr>
          <w:spacing w:val="-8"/>
          <w:sz w:val="24"/>
        </w:rPr>
        <w:t xml:space="preserve"> </w:t>
      </w:r>
      <w:r>
        <w:rPr>
          <w:sz w:val="24"/>
        </w:rPr>
        <w:t>-</w:t>
      </w:r>
    </w:p>
    <w:p w:rsidR="00784A15" w:rsidRDefault="00C10C90">
      <w:pPr>
        <w:pStyle w:val="1"/>
        <w:spacing w:before="155"/>
        <w:ind w:left="110" w:right="0"/>
        <w:jc w:val="left"/>
      </w:pPr>
      <w:r>
        <w:t xml:space="preserve">- </w:t>
      </w:r>
      <w:r>
        <w:t>1 BVL 4/09 -</w:t>
      </w:r>
    </w:p>
    <w:p w:rsidR="00784A15" w:rsidRDefault="00C10C90">
      <w:pPr>
        <w:pStyle w:val="a3"/>
        <w:spacing w:before="216" w:line="292" w:lineRule="auto"/>
        <w:ind w:left="110" w:right="1004"/>
      </w:pPr>
      <w:r>
        <w:t>hat das Bundesverfassungsgericht - Erster Senat - unter Mitwirkung der Richterin und Richter</w:t>
      </w:r>
    </w:p>
    <w:p w:rsidR="00784A15" w:rsidRDefault="00C10C90">
      <w:pPr>
        <w:pStyle w:val="a3"/>
        <w:spacing w:before="104" w:line="292" w:lineRule="auto"/>
        <w:ind w:left="3695" w:right="4055"/>
      </w:pPr>
      <w:r>
        <w:t>Präsident Papier, Hohmann-Dennhardt, Bryde,</w:t>
      </w:r>
    </w:p>
    <w:p w:rsidR="00784A15" w:rsidRDefault="00C10C90">
      <w:pPr>
        <w:pStyle w:val="a3"/>
        <w:spacing w:line="292" w:lineRule="auto"/>
        <w:ind w:left="3695" w:right="4904"/>
      </w:pPr>
      <w:r>
        <w:t>Gaier, Eichberger, Schluckebier, Kirchhof,</w:t>
      </w:r>
    </w:p>
    <w:p w:rsidR="00784A15" w:rsidRDefault="00C10C90">
      <w:pPr>
        <w:pStyle w:val="a3"/>
        <w:spacing w:line="273" w:lineRule="exact"/>
        <w:ind w:left="3695"/>
      </w:pPr>
      <w:r>
        <w:t>Masing</w:t>
      </w:r>
    </w:p>
    <w:p w:rsidR="00784A15" w:rsidRDefault="00C10C90">
      <w:pPr>
        <w:pStyle w:val="a3"/>
        <w:spacing w:before="214"/>
        <w:ind w:left="110"/>
      </w:pPr>
      <w:r>
        <w:t>aufgrund der mündlichen Verhandlung vom 20. Oktober 2009 durch</w:t>
      </w:r>
    </w:p>
    <w:p w:rsidR="00784A15" w:rsidRDefault="00784A15">
      <w:pPr>
        <w:sectPr w:rsidR="00784A15">
          <w:pgSz w:w="11900" w:h="16840"/>
          <w:pgMar w:top="1120" w:right="580" w:bottom="660" w:left="1260" w:header="0" w:footer="474" w:gutter="0"/>
          <w:cols w:space="720"/>
        </w:sectPr>
      </w:pPr>
    </w:p>
    <w:p w:rsidR="00784A15" w:rsidRDefault="00C10C90">
      <w:pPr>
        <w:pStyle w:val="1"/>
        <w:spacing w:before="80"/>
        <w:ind w:left="2310" w:right="3184"/>
      </w:pPr>
      <w:r>
        <w:lastRenderedPageBreak/>
        <w:t>Urteil</w:t>
      </w:r>
    </w:p>
    <w:p w:rsidR="00784A15" w:rsidRDefault="00C10C90">
      <w:pPr>
        <w:pStyle w:val="a3"/>
        <w:spacing w:before="168"/>
        <w:ind w:left="110"/>
      </w:pPr>
      <w:r>
        <w:t>für Recht erkannt:</w:t>
      </w:r>
    </w:p>
    <w:p w:rsidR="00784A15" w:rsidRDefault="00784A15">
      <w:pPr>
        <w:pStyle w:val="a3"/>
        <w:spacing w:before="9"/>
        <w:rPr>
          <w:sz w:val="10"/>
        </w:rPr>
      </w:pPr>
    </w:p>
    <w:p w:rsidR="00784A15" w:rsidRDefault="00C10C90">
      <w:pPr>
        <w:pStyle w:val="a4"/>
        <w:numPr>
          <w:ilvl w:val="2"/>
          <w:numId w:val="29"/>
        </w:numPr>
        <w:tabs>
          <w:tab w:val="left" w:pos="711"/>
        </w:tabs>
        <w:spacing w:before="92" w:line="292" w:lineRule="auto"/>
        <w:ind w:right="1059"/>
        <w:rPr>
          <w:sz w:val="24"/>
        </w:rPr>
      </w:pPr>
      <w:r>
        <w:rPr>
          <w:sz w:val="24"/>
        </w:rPr>
        <w:t>§ 20 Absatz 2 1. Halbsatz und Absatz 3 Satz 1, § 28 Absatz 1 Satz 3 Nr. 1 1. Alternative, jeweils in Verbindung mit § 20 Absatz 1 Sozialgesetzbuch</w:t>
      </w:r>
      <w:r>
        <w:rPr>
          <w:spacing w:val="-47"/>
          <w:sz w:val="24"/>
        </w:rPr>
        <w:t xml:space="preserve"> </w:t>
      </w:r>
      <w:r>
        <w:rPr>
          <w:sz w:val="24"/>
        </w:rPr>
        <w:t>Z</w:t>
      </w:r>
      <w:r>
        <w:rPr>
          <w:sz w:val="24"/>
        </w:rPr>
        <w:t>weites Buch in der Fassung des Vierten Gesetzes für moderne Dienstleistungen am Arbeitsmarkt vom 24. Dezember 2003 (Bundesgesetzblatt I Seite 2954), § 20 Absatz 2 Satz 1 und Absatz 3 Sozialgesetzbuch Zweites Buch in der Fassung des</w:t>
      </w:r>
      <w:r>
        <w:rPr>
          <w:spacing w:val="-7"/>
          <w:sz w:val="24"/>
        </w:rPr>
        <w:t xml:space="preserve"> </w:t>
      </w:r>
      <w:r>
        <w:rPr>
          <w:sz w:val="24"/>
        </w:rPr>
        <w:t>Gesetzes</w:t>
      </w:r>
      <w:r>
        <w:rPr>
          <w:spacing w:val="-6"/>
          <w:sz w:val="24"/>
        </w:rPr>
        <w:t xml:space="preserve"> </w:t>
      </w:r>
      <w:r>
        <w:rPr>
          <w:sz w:val="24"/>
        </w:rPr>
        <w:t>zur</w:t>
      </w:r>
      <w:r>
        <w:rPr>
          <w:spacing w:val="-6"/>
          <w:sz w:val="24"/>
        </w:rPr>
        <w:t xml:space="preserve"> </w:t>
      </w:r>
      <w:r>
        <w:rPr>
          <w:sz w:val="24"/>
        </w:rPr>
        <w:t>Änderung</w:t>
      </w:r>
      <w:r>
        <w:rPr>
          <w:spacing w:val="-6"/>
          <w:sz w:val="24"/>
        </w:rPr>
        <w:t xml:space="preserve"> </w:t>
      </w:r>
      <w:r>
        <w:rPr>
          <w:sz w:val="24"/>
        </w:rPr>
        <w:t>de</w:t>
      </w:r>
      <w:r>
        <w:rPr>
          <w:sz w:val="24"/>
        </w:rPr>
        <w:t>s</w:t>
      </w:r>
      <w:r>
        <w:rPr>
          <w:spacing w:val="-7"/>
          <w:sz w:val="24"/>
        </w:rPr>
        <w:t xml:space="preserve"> </w:t>
      </w:r>
      <w:r>
        <w:rPr>
          <w:sz w:val="24"/>
        </w:rPr>
        <w:t>Zweiten</w:t>
      </w:r>
      <w:r>
        <w:rPr>
          <w:spacing w:val="-6"/>
          <w:sz w:val="24"/>
        </w:rPr>
        <w:t xml:space="preserve"> </w:t>
      </w:r>
      <w:r>
        <w:rPr>
          <w:sz w:val="24"/>
        </w:rPr>
        <w:t>Buches</w:t>
      </w:r>
      <w:r>
        <w:rPr>
          <w:spacing w:val="-6"/>
          <w:sz w:val="24"/>
        </w:rPr>
        <w:t xml:space="preserve"> </w:t>
      </w:r>
      <w:r>
        <w:rPr>
          <w:sz w:val="24"/>
        </w:rPr>
        <w:t>Sozialgesetzbuch</w:t>
      </w:r>
      <w:r>
        <w:rPr>
          <w:spacing w:val="-6"/>
          <w:sz w:val="24"/>
        </w:rPr>
        <w:t xml:space="preserve"> </w:t>
      </w:r>
      <w:r>
        <w:rPr>
          <w:sz w:val="24"/>
        </w:rPr>
        <w:t>und</w:t>
      </w:r>
      <w:r>
        <w:rPr>
          <w:spacing w:val="-6"/>
          <w:sz w:val="24"/>
        </w:rPr>
        <w:t xml:space="preserve"> </w:t>
      </w:r>
      <w:r>
        <w:rPr>
          <w:sz w:val="24"/>
        </w:rPr>
        <w:t>ande- rer Gesetze vom 24. März 2006 (Bundesgesetzblatt I Seite 558), § 28 Absatz 1 Satz 3 Nr. 1 1. Alternative in Verbindung mit § 74 Sozialgesetzbuch Zweites Buch</w:t>
      </w:r>
      <w:r>
        <w:rPr>
          <w:spacing w:val="-5"/>
          <w:sz w:val="24"/>
        </w:rPr>
        <w:t xml:space="preserve"> </w:t>
      </w:r>
      <w:r>
        <w:rPr>
          <w:sz w:val="24"/>
        </w:rPr>
        <w:t>in</w:t>
      </w:r>
      <w:r>
        <w:rPr>
          <w:spacing w:val="-5"/>
          <w:sz w:val="24"/>
        </w:rPr>
        <w:t xml:space="preserve"> </w:t>
      </w:r>
      <w:r>
        <w:rPr>
          <w:sz w:val="24"/>
        </w:rPr>
        <w:t>der</w:t>
      </w:r>
      <w:r>
        <w:rPr>
          <w:spacing w:val="-5"/>
          <w:sz w:val="24"/>
        </w:rPr>
        <w:t xml:space="preserve"> </w:t>
      </w:r>
      <w:r>
        <w:rPr>
          <w:sz w:val="24"/>
        </w:rPr>
        <w:t>Fassung</w:t>
      </w:r>
      <w:r>
        <w:rPr>
          <w:spacing w:val="-5"/>
          <w:sz w:val="24"/>
        </w:rPr>
        <w:t xml:space="preserve"> </w:t>
      </w:r>
      <w:r>
        <w:rPr>
          <w:sz w:val="24"/>
        </w:rPr>
        <w:t>des</w:t>
      </w:r>
      <w:r>
        <w:rPr>
          <w:spacing w:val="-5"/>
          <w:sz w:val="24"/>
        </w:rPr>
        <w:t xml:space="preserve"> </w:t>
      </w:r>
      <w:r>
        <w:rPr>
          <w:sz w:val="24"/>
        </w:rPr>
        <w:t>Gesetzes</w:t>
      </w:r>
      <w:r>
        <w:rPr>
          <w:spacing w:val="-5"/>
          <w:sz w:val="24"/>
        </w:rPr>
        <w:t xml:space="preserve"> </w:t>
      </w:r>
      <w:r>
        <w:rPr>
          <w:sz w:val="24"/>
        </w:rPr>
        <w:t>zur</w:t>
      </w:r>
      <w:r>
        <w:rPr>
          <w:spacing w:val="-5"/>
          <w:sz w:val="24"/>
        </w:rPr>
        <w:t xml:space="preserve"> </w:t>
      </w:r>
      <w:r>
        <w:rPr>
          <w:sz w:val="24"/>
        </w:rPr>
        <w:t>Sicherung</w:t>
      </w:r>
      <w:r>
        <w:rPr>
          <w:spacing w:val="-5"/>
          <w:sz w:val="24"/>
        </w:rPr>
        <w:t xml:space="preserve"> </w:t>
      </w:r>
      <w:r>
        <w:rPr>
          <w:sz w:val="24"/>
        </w:rPr>
        <w:t>von</w:t>
      </w:r>
      <w:r>
        <w:rPr>
          <w:spacing w:val="-5"/>
          <w:sz w:val="24"/>
        </w:rPr>
        <w:t xml:space="preserve"> </w:t>
      </w:r>
      <w:r>
        <w:rPr>
          <w:sz w:val="24"/>
        </w:rPr>
        <w:t>Beschäftigung</w:t>
      </w:r>
      <w:r>
        <w:rPr>
          <w:spacing w:val="-5"/>
          <w:sz w:val="24"/>
        </w:rPr>
        <w:t xml:space="preserve"> </w:t>
      </w:r>
      <w:r>
        <w:rPr>
          <w:sz w:val="24"/>
        </w:rPr>
        <w:t>und</w:t>
      </w:r>
      <w:r>
        <w:rPr>
          <w:spacing w:val="-5"/>
          <w:sz w:val="24"/>
        </w:rPr>
        <w:t xml:space="preserve"> </w:t>
      </w:r>
      <w:r>
        <w:rPr>
          <w:sz w:val="24"/>
        </w:rPr>
        <w:t xml:space="preserve">Sta- bilität in Deutschland vom 2. März 2009 (Bundesgesetzblatt I Seite 416), je- weils in Verbindung mit § 20 Absatz 1 Sozialgesetzbuch Zweites Buch in der Fassung des Gesetzes zur Fortentwicklung der Grundsicherung für Arbeitsu- chende </w:t>
      </w:r>
      <w:r>
        <w:rPr>
          <w:sz w:val="24"/>
        </w:rPr>
        <w:t>vom 20. Juli 2006 (Bundesgesetzblatt I Seite 1706), sowie die Be- kanntmachungen über die Höhe der Regelleistung nach § 20 Absatz 2</w:t>
      </w:r>
      <w:r>
        <w:rPr>
          <w:spacing w:val="-30"/>
          <w:sz w:val="24"/>
        </w:rPr>
        <w:t xml:space="preserve"> </w:t>
      </w:r>
      <w:r>
        <w:rPr>
          <w:sz w:val="24"/>
        </w:rPr>
        <w:t>und</w:t>
      </w:r>
    </w:p>
    <w:p w:rsidR="00784A15" w:rsidRDefault="00C10C90">
      <w:pPr>
        <w:pStyle w:val="a3"/>
        <w:spacing w:line="292" w:lineRule="auto"/>
        <w:ind w:left="710" w:right="1070"/>
        <w:jc w:val="both"/>
      </w:pPr>
      <w:r>
        <w:t>§</w:t>
      </w:r>
      <w:r>
        <w:rPr>
          <w:spacing w:val="-4"/>
        </w:rPr>
        <w:t xml:space="preserve"> </w:t>
      </w:r>
      <w:r>
        <w:t>20</w:t>
      </w:r>
      <w:r>
        <w:rPr>
          <w:spacing w:val="-5"/>
        </w:rPr>
        <w:t xml:space="preserve"> </w:t>
      </w:r>
      <w:r>
        <w:t>Absatz</w:t>
      </w:r>
      <w:r>
        <w:rPr>
          <w:spacing w:val="-3"/>
        </w:rPr>
        <w:t xml:space="preserve"> </w:t>
      </w:r>
      <w:r>
        <w:t>2</w:t>
      </w:r>
      <w:r>
        <w:rPr>
          <w:spacing w:val="-4"/>
        </w:rPr>
        <w:t xml:space="preserve"> </w:t>
      </w:r>
      <w:r>
        <w:t>Satz</w:t>
      </w:r>
      <w:r>
        <w:rPr>
          <w:spacing w:val="-5"/>
        </w:rPr>
        <w:t xml:space="preserve"> </w:t>
      </w:r>
      <w:r>
        <w:t>1</w:t>
      </w:r>
      <w:r>
        <w:rPr>
          <w:spacing w:val="-5"/>
        </w:rPr>
        <w:t xml:space="preserve"> </w:t>
      </w:r>
      <w:r>
        <w:t>Sozialgesetzbuch</w:t>
      </w:r>
      <w:r>
        <w:rPr>
          <w:spacing w:val="-4"/>
        </w:rPr>
        <w:t xml:space="preserve"> </w:t>
      </w:r>
      <w:r>
        <w:t>Zweites</w:t>
      </w:r>
      <w:r>
        <w:rPr>
          <w:spacing w:val="-5"/>
        </w:rPr>
        <w:t xml:space="preserve"> </w:t>
      </w:r>
      <w:r>
        <w:t>Buch</w:t>
      </w:r>
      <w:r>
        <w:rPr>
          <w:spacing w:val="-4"/>
        </w:rPr>
        <w:t xml:space="preserve"> </w:t>
      </w:r>
      <w:r>
        <w:t>vom</w:t>
      </w:r>
      <w:r>
        <w:rPr>
          <w:spacing w:val="-5"/>
        </w:rPr>
        <w:t xml:space="preserve"> </w:t>
      </w:r>
      <w:r>
        <w:t>1.</w:t>
      </w:r>
      <w:r>
        <w:rPr>
          <w:spacing w:val="-5"/>
        </w:rPr>
        <w:t xml:space="preserve"> </w:t>
      </w:r>
      <w:r>
        <w:t>September</w:t>
      </w:r>
      <w:r>
        <w:rPr>
          <w:spacing w:val="-4"/>
        </w:rPr>
        <w:t xml:space="preserve"> </w:t>
      </w:r>
      <w:r>
        <w:t xml:space="preserve">2005 (Bundesgesetzblatt I Seite 2718), vom 20. Juli </w:t>
      </w:r>
      <w:r>
        <w:t>2006 (Bundesgesetzblatt I Sei- te 1702), vom 18. Juni 2007 (Bundesgesetzblatt I Seite 1139), vom 26.</w:t>
      </w:r>
      <w:r>
        <w:rPr>
          <w:spacing w:val="-27"/>
        </w:rPr>
        <w:t xml:space="preserve"> </w:t>
      </w:r>
      <w:r>
        <w:t>Juni</w:t>
      </w:r>
    </w:p>
    <w:p w:rsidR="00784A15" w:rsidRDefault="00C10C90">
      <w:pPr>
        <w:pStyle w:val="a3"/>
        <w:spacing w:line="292" w:lineRule="auto"/>
        <w:ind w:left="710" w:right="1004"/>
      </w:pPr>
      <w:r>
        <w:t>2008 (Bundesgesetzblatt I Seite 1102) und vom 17. Juni 2009 (Bundesgesetz- blatt I Seite 1342) sind mit Artikel 1 Absatz 1 Grundgesetz in Verbindung m</w:t>
      </w:r>
      <w:r>
        <w:t>it dem Sozialstaatsprinzip des Artikel 20 Absatz 1 Grundgesetz unvereinbar.</w:t>
      </w:r>
    </w:p>
    <w:p w:rsidR="00784A15" w:rsidRDefault="00C10C90">
      <w:pPr>
        <w:pStyle w:val="a4"/>
        <w:numPr>
          <w:ilvl w:val="2"/>
          <w:numId w:val="29"/>
        </w:numPr>
        <w:tabs>
          <w:tab w:val="left" w:pos="711"/>
        </w:tabs>
        <w:spacing w:before="66" w:line="292" w:lineRule="auto"/>
        <w:ind w:right="1170"/>
        <w:rPr>
          <w:sz w:val="24"/>
        </w:rPr>
      </w:pPr>
      <w:r>
        <w:rPr>
          <w:sz w:val="24"/>
        </w:rPr>
        <w:t>Bis zur Neuregelung, die der Gesetzgeber bis spätestens zum 31. Dezember 2010 zu treffen hat, sind diese Vorschriften weiter</w:t>
      </w:r>
      <w:r>
        <w:rPr>
          <w:spacing w:val="-19"/>
          <w:sz w:val="24"/>
        </w:rPr>
        <w:t xml:space="preserve"> </w:t>
      </w:r>
      <w:r>
        <w:rPr>
          <w:sz w:val="24"/>
        </w:rPr>
        <w:t>anwendbar.</w:t>
      </w:r>
    </w:p>
    <w:p w:rsidR="00784A15" w:rsidRDefault="00C10C90">
      <w:pPr>
        <w:pStyle w:val="a4"/>
        <w:numPr>
          <w:ilvl w:val="2"/>
          <w:numId w:val="29"/>
        </w:numPr>
        <w:tabs>
          <w:tab w:val="left" w:pos="711"/>
        </w:tabs>
        <w:spacing w:before="79" w:line="292" w:lineRule="auto"/>
        <w:ind w:right="996"/>
        <w:rPr>
          <w:sz w:val="24"/>
        </w:rPr>
      </w:pPr>
      <w:r>
        <w:rPr>
          <w:sz w:val="24"/>
        </w:rPr>
        <w:t>Der Gesetzgeber hat bei der Neuregelung einen Anspruch auf Leistungen zur Sicherstellung eines unabweisbaren, laufenden, nicht nur einmaligen, beson- deren Bedarfs für die nach § 7 Sozialgesetzbuch Zweites Buch Leistungsbe- rechtigten vorzusehen, der bishe</w:t>
      </w:r>
      <w:r>
        <w:rPr>
          <w:sz w:val="24"/>
        </w:rPr>
        <w:t>r nicht von den Leistungen nach §§ 20</w:t>
      </w:r>
      <w:r>
        <w:rPr>
          <w:spacing w:val="-38"/>
          <w:sz w:val="24"/>
        </w:rPr>
        <w:t xml:space="preserve"> </w:t>
      </w:r>
      <w:r>
        <w:rPr>
          <w:sz w:val="24"/>
        </w:rPr>
        <w:t>folgen- de Sozialgesetzbuch Zweites Buch erfasst wird, zur Gewährleistung eines menschenwürdigen Existenzminimums jedoch zwingend zu decken ist. Bis zur Neuregelung durch den Gesetzgeber wird angeordnet, dass dieser An</w:t>
      </w:r>
      <w:r>
        <w:rPr>
          <w:sz w:val="24"/>
        </w:rPr>
        <w:t>spruch nach Maßgabe der Urteilsgründe unmittelbar aus Artikel 1 Absatz 1 Grundge- setz in Verbindung mit Artikel 20 Absatz 1 Grundgesetz zu Lasten des Bundes geltend gemacht werden</w:t>
      </w:r>
      <w:r>
        <w:rPr>
          <w:spacing w:val="-4"/>
          <w:sz w:val="24"/>
        </w:rPr>
        <w:t xml:space="preserve"> </w:t>
      </w:r>
      <w:r>
        <w:rPr>
          <w:sz w:val="24"/>
        </w:rPr>
        <w:t>kann.</w:t>
      </w:r>
    </w:p>
    <w:p w:rsidR="00784A15" w:rsidRDefault="00784A15">
      <w:pPr>
        <w:pStyle w:val="a3"/>
        <w:rPr>
          <w:sz w:val="23"/>
        </w:rPr>
      </w:pPr>
    </w:p>
    <w:p w:rsidR="00784A15" w:rsidRDefault="00C10C90">
      <w:pPr>
        <w:pStyle w:val="1"/>
        <w:ind w:left="1866" w:right="2741"/>
      </w:pPr>
      <w:r>
        <w:t>Gründe:</w:t>
      </w:r>
    </w:p>
    <w:p w:rsidR="00784A15" w:rsidRDefault="00784A15">
      <w:pPr>
        <w:pStyle w:val="a3"/>
        <w:spacing w:before="8"/>
        <w:rPr>
          <w:b/>
          <w:sz w:val="16"/>
        </w:rPr>
      </w:pPr>
    </w:p>
    <w:p w:rsidR="00784A15" w:rsidRDefault="00C10C90">
      <w:pPr>
        <w:spacing w:before="92"/>
        <w:ind w:left="2310" w:right="3184"/>
        <w:jc w:val="center"/>
        <w:rPr>
          <w:b/>
          <w:sz w:val="24"/>
        </w:rPr>
      </w:pPr>
      <w:r>
        <w:rPr>
          <w:b/>
          <w:sz w:val="24"/>
        </w:rPr>
        <w:t>A.</w:t>
      </w:r>
    </w:p>
    <w:p w:rsidR="00784A15" w:rsidRDefault="00C10C90">
      <w:pPr>
        <w:pStyle w:val="a3"/>
        <w:spacing w:before="169"/>
        <w:ind w:left="250"/>
        <w:jc w:val="both"/>
      </w:pPr>
      <w:r>
        <w:t>Die zur gemeinsamen Entscheidung verbundenen konkreten N</w:t>
      </w:r>
      <w:r>
        <w:t>ormenkontrollverfah-</w:t>
      </w:r>
      <w:r>
        <w:rPr>
          <w:spacing w:val="65"/>
        </w:rPr>
        <w:t xml:space="preserve"> </w:t>
      </w:r>
      <w:r>
        <w:t>1</w:t>
      </w:r>
    </w:p>
    <w:p w:rsidR="00784A15" w:rsidRDefault="00C10C90">
      <w:pPr>
        <w:pStyle w:val="a3"/>
        <w:spacing w:before="60" w:line="292" w:lineRule="auto"/>
        <w:ind w:left="110" w:right="984"/>
        <w:jc w:val="both"/>
      </w:pPr>
      <w:r>
        <w:t>ren</w:t>
      </w:r>
      <w:r>
        <w:rPr>
          <w:spacing w:val="-9"/>
        </w:rPr>
        <w:t xml:space="preserve"> </w:t>
      </w:r>
      <w:r>
        <w:t>betreffen</w:t>
      </w:r>
      <w:r>
        <w:rPr>
          <w:spacing w:val="-8"/>
        </w:rPr>
        <w:t xml:space="preserve"> </w:t>
      </w:r>
      <w:r>
        <w:t>die</w:t>
      </w:r>
      <w:r>
        <w:rPr>
          <w:spacing w:val="-8"/>
        </w:rPr>
        <w:t xml:space="preserve"> </w:t>
      </w:r>
      <w:r>
        <w:t>Frage,</w:t>
      </w:r>
      <w:r>
        <w:rPr>
          <w:spacing w:val="-7"/>
        </w:rPr>
        <w:t xml:space="preserve"> </w:t>
      </w:r>
      <w:r>
        <w:t>ob</w:t>
      </w:r>
      <w:r>
        <w:rPr>
          <w:spacing w:val="-8"/>
        </w:rPr>
        <w:t xml:space="preserve"> </w:t>
      </w:r>
      <w:r>
        <w:t>die</w:t>
      </w:r>
      <w:r>
        <w:rPr>
          <w:spacing w:val="-8"/>
        </w:rPr>
        <w:t xml:space="preserve"> </w:t>
      </w:r>
      <w:r>
        <w:t>Höhe</w:t>
      </w:r>
      <w:r>
        <w:rPr>
          <w:spacing w:val="-9"/>
        </w:rPr>
        <w:t xml:space="preserve"> </w:t>
      </w:r>
      <w:r>
        <w:t>der</w:t>
      </w:r>
      <w:r>
        <w:rPr>
          <w:spacing w:val="-8"/>
        </w:rPr>
        <w:t xml:space="preserve"> </w:t>
      </w:r>
      <w:r>
        <w:t>Regelleistung</w:t>
      </w:r>
      <w:r>
        <w:rPr>
          <w:spacing w:val="-8"/>
        </w:rPr>
        <w:t xml:space="preserve"> </w:t>
      </w:r>
      <w:r>
        <w:t>zur</w:t>
      </w:r>
      <w:r>
        <w:rPr>
          <w:spacing w:val="-8"/>
        </w:rPr>
        <w:t xml:space="preserve"> </w:t>
      </w:r>
      <w:r>
        <w:t>Sicherung</w:t>
      </w:r>
      <w:r>
        <w:rPr>
          <w:spacing w:val="-6"/>
        </w:rPr>
        <w:t xml:space="preserve"> </w:t>
      </w:r>
      <w:r>
        <w:t>des</w:t>
      </w:r>
      <w:r>
        <w:rPr>
          <w:spacing w:val="-9"/>
        </w:rPr>
        <w:t xml:space="preserve"> </w:t>
      </w:r>
      <w:r>
        <w:t>Lebensun- terhalts</w:t>
      </w:r>
      <w:r>
        <w:rPr>
          <w:spacing w:val="-9"/>
        </w:rPr>
        <w:t xml:space="preserve"> </w:t>
      </w:r>
      <w:r>
        <w:t>für</w:t>
      </w:r>
      <w:r>
        <w:rPr>
          <w:spacing w:val="-9"/>
        </w:rPr>
        <w:t xml:space="preserve"> </w:t>
      </w:r>
      <w:r>
        <w:t>Erwachsene</w:t>
      </w:r>
      <w:r>
        <w:rPr>
          <w:spacing w:val="-8"/>
        </w:rPr>
        <w:t xml:space="preserve"> </w:t>
      </w:r>
      <w:r>
        <w:t>und</w:t>
      </w:r>
      <w:r>
        <w:rPr>
          <w:spacing w:val="-9"/>
        </w:rPr>
        <w:t xml:space="preserve"> </w:t>
      </w:r>
      <w:r>
        <w:t>Kinder</w:t>
      </w:r>
      <w:r>
        <w:rPr>
          <w:spacing w:val="-9"/>
        </w:rPr>
        <w:t xml:space="preserve"> </w:t>
      </w:r>
      <w:r>
        <w:t>bis</w:t>
      </w:r>
      <w:r>
        <w:rPr>
          <w:spacing w:val="-9"/>
        </w:rPr>
        <w:t xml:space="preserve"> </w:t>
      </w:r>
      <w:r>
        <w:t>zur</w:t>
      </w:r>
      <w:r>
        <w:rPr>
          <w:spacing w:val="-9"/>
        </w:rPr>
        <w:t xml:space="preserve"> </w:t>
      </w:r>
      <w:r>
        <w:t>Vollendung</w:t>
      </w:r>
      <w:r>
        <w:rPr>
          <w:spacing w:val="-8"/>
        </w:rPr>
        <w:t xml:space="preserve"> </w:t>
      </w:r>
      <w:r>
        <w:t>des</w:t>
      </w:r>
      <w:r>
        <w:rPr>
          <w:spacing w:val="-9"/>
        </w:rPr>
        <w:t xml:space="preserve"> </w:t>
      </w:r>
      <w:r>
        <w:t>14.</w:t>
      </w:r>
      <w:r>
        <w:rPr>
          <w:spacing w:val="-10"/>
        </w:rPr>
        <w:t xml:space="preserve"> </w:t>
      </w:r>
      <w:r>
        <w:t>Lebensjahres</w:t>
      </w:r>
      <w:r>
        <w:rPr>
          <w:spacing w:val="-9"/>
        </w:rPr>
        <w:t xml:space="preserve"> </w:t>
      </w:r>
      <w:r>
        <w:t>im</w:t>
      </w:r>
      <w:r>
        <w:rPr>
          <w:spacing w:val="-9"/>
        </w:rPr>
        <w:t xml:space="preserve"> </w:t>
      </w:r>
      <w:r>
        <w:t>Zeit- raum</w:t>
      </w:r>
      <w:r>
        <w:rPr>
          <w:spacing w:val="18"/>
        </w:rPr>
        <w:t xml:space="preserve"> </w:t>
      </w:r>
      <w:r>
        <w:t>vom</w:t>
      </w:r>
      <w:r>
        <w:rPr>
          <w:spacing w:val="19"/>
        </w:rPr>
        <w:t xml:space="preserve"> </w:t>
      </w:r>
      <w:r>
        <w:t>1.</w:t>
      </w:r>
      <w:r>
        <w:rPr>
          <w:spacing w:val="18"/>
        </w:rPr>
        <w:t xml:space="preserve"> </w:t>
      </w:r>
      <w:r>
        <w:t>Januar</w:t>
      </w:r>
      <w:r>
        <w:rPr>
          <w:spacing w:val="19"/>
        </w:rPr>
        <w:t xml:space="preserve"> </w:t>
      </w:r>
      <w:r>
        <w:t>2005</w:t>
      </w:r>
      <w:r>
        <w:rPr>
          <w:spacing w:val="18"/>
        </w:rPr>
        <w:t xml:space="preserve"> </w:t>
      </w:r>
      <w:r>
        <w:t>bis</w:t>
      </w:r>
      <w:r>
        <w:rPr>
          <w:spacing w:val="19"/>
        </w:rPr>
        <w:t xml:space="preserve"> </w:t>
      </w:r>
      <w:r>
        <w:t>zum</w:t>
      </w:r>
      <w:r>
        <w:rPr>
          <w:spacing w:val="18"/>
        </w:rPr>
        <w:t xml:space="preserve"> </w:t>
      </w:r>
      <w:r>
        <w:t>30.</w:t>
      </w:r>
      <w:r>
        <w:rPr>
          <w:spacing w:val="19"/>
        </w:rPr>
        <w:t xml:space="preserve"> </w:t>
      </w:r>
      <w:r>
        <w:t>Juni</w:t>
      </w:r>
      <w:r>
        <w:rPr>
          <w:spacing w:val="19"/>
        </w:rPr>
        <w:t xml:space="preserve"> </w:t>
      </w:r>
      <w:r>
        <w:t>2005</w:t>
      </w:r>
      <w:r>
        <w:rPr>
          <w:spacing w:val="18"/>
        </w:rPr>
        <w:t xml:space="preserve"> </w:t>
      </w:r>
      <w:r>
        <w:t>nach</w:t>
      </w:r>
      <w:r>
        <w:rPr>
          <w:spacing w:val="19"/>
        </w:rPr>
        <w:t xml:space="preserve"> </w:t>
      </w:r>
      <w:r>
        <w:t>§</w:t>
      </w:r>
      <w:r>
        <w:rPr>
          <w:spacing w:val="-1"/>
        </w:rPr>
        <w:t xml:space="preserve"> </w:t>
      </w:r>
      <w:r>
        <w:t>20</w:t>
      </w:r>
      <w:r>
        <w:rPr>
          <w:spacing w:val="18"/>
        </w:rPr>
        <w:t xml:space="preserve"> </w:t>
      </w:r>
      <w:r>
        <w:t>Abs.</w:t>
      </w:r>
      <w:r>
        <w:rPr>
          <w:spacing w:val="-1"/>
        </w:rPr>
        <w:t xml:space="preserve"> </w:t>
      </w:r>
      <w:r>
        <w:t>1</w:t>
      </w:r>
      <w:r>
        <w:rPr>
          <w:spacing w:val="19"/>
        </w:rPr>
        <w:t xml:space="preserve"> </w:t>
      </w:r>
      <w:r>
        <w:t>bis</w:t>
      </w:r>
      <w:r>
        <w:rPr>
          <w:spacing w:val="18"/>
        </w:rPr>
        <w:t xml:space="preserve"> </w:t>
      </w:r>
      <w:r>
        <w:t>3</w:t>
      </w:r>
      <w:r>
        <w:rPr>
          <w:spacing w:val="19"/>
        </w:rPr>
        <w:t xml:space="preserve"> </w:t>
      </w:r>
      <w:r>
        <w:t>und</w:t>
      </w:r>
      <w:r>
        <w:rPr>
          <w:spacing w:val="18"/>
        </w:rPr>
        <w:t xml:space="preserve"> </w:t>
      </w:r>
      <w:r>
        <w:t>nach</w:t>
      </w:r>
    </w:p>
    <w:p w:rsidR="00784A15" w:rsidRDefault="00784A15">
      <w:pPr>
        <w:spacing w:line="292" w:lineRule="auto"/>
        <w:jc w:val="both"/>
        <w:sectPr w:rsidR="00784A15">
          <w:pgSz w:w="11900" w:h="16840"/>
          <w:pgMar w:top="980" w:right="580" w:bottom="660" w:left="1260" w:header="0" w:footer="474" w:gutter="0"/>
          <w:cols w:space="720"/>
        </w:sectPr>
      </w:pPr>
    </w:p>
    <w:p w:rsidR="00784A15" w:rsidRDefault="00C10C90">
      <w:pPr>
        <w:pStyle w:val="a3"/>
        <w:spacing w:before="68" w:line="292" w:lineRule="auto"/>
        <w:ind w:left="110" w:right="984"/>
        <w:jc w:val="both"/>
      </w:pPr>
      <w:r>
        <w:lastRenderedPageBreak/>
        <w:t>§</w:t>
      </w:r>
      <w:r>
        <w:rPr>
          <w:spacing w:val="-4"/>
        </w:rPr>
        <w:t xml:space="preserve"> </w:t>
      </w:r>
      <w:r>
        <w:t>28</w:t>
      </w:r>
      <w:r>
        <w:rPr>
          <w:spacing w:val="-8"/>
        </w:rPr>
        <w:t xml:space="preserve"> </w:t>
      </w:r>
      <w:r>
        <w:t>Abs.</w:t>
      </w:r>
      <w:r>
        <w:rPr>
          <w:spacing w:val="-8"/>
        </w:rPr>
        <w:t xml:space="preserve"> </w:t>
      </w:r>
      <w:r>
        <w:t>1</w:t>
      </w:r>
      <w:r>
        <w:rPr>
          <w:spacing w:val="-9"/>
        </w:rPr>
        <w:t xml:space="preserve"> </w:t>
      </w:r>
      <w:r>
        <w:t>Satz</w:t>
      </w:r>
      <w:r>
        <w:rPr>
          <w:spacing w:val="-8"/>
        </w:rPr>
        <w:t xml:space="preserve"> </w:t>
      </w:r>
      <w:r>
        <w:t>3</w:t>
      </w:r>
      <w:r>
        <w:rPr>
          <w:spacing w:val="-8"/>
        </w:rPr>
        <w:t xml:space="preserve"> </w:t>
      </w:r>
      <w:r>
        <w:t>Nr.</w:t>
      </w:r>
      <w:r>
        <w:rPr>
          <w:spacing w:val="-9"/>
        </w:rPr>
        <w:t xml:space="preserve"> </w:t>
      </w:r>
      <w:r>
        <w:t>1</w:t>
      </w:r>
      <w:r>
        <w:rPr>
          <w:spacing w:val="-9"/>
        </w:rPr>
        <w:t xml:space="preserve"> </w:t>
      </w:r>
      <w:r>
        <w:t>Sozialgesetzbuch</w:t>
      </w:r>
      <w:r>
        <w:rPr>
          <w:spacing w:val="-5"/>
        </w:rPr>
        <w:t xml:space="preserve"> </w:t>
      </w:r>
      <w:r>
        <w:t>Zweites</w:t>
      </w:r>
      <w:r>
        <w:rPr>
          <w:spacing w:val="-8"/>
        </w:rPr>
        <w:t xml:space="preserve"> </w:t>
      </w:r>
      <w:r>
        <w:t>Buch</w:t>
      </w:r>
      <w:r>
        <w:rPr>
          <w:spacing w:val="-7"/>
        </w:rPr>
        <w:t xml:space="preserve"> </w:t>
      </w:r>
      <w:r>
        <w:t>(SGB</w:t>
      </w:r>
      <w:r>
        <w:rPr>
          <w:spacing w:val="-9"/>
        </w:rPr>
        <w:t xml:space="preserve"> </w:t>
      </w:r>
      <w:r>
        <w:t>II)</w:t>
      </w:r>
      <w:r>
        <w:rPr>
          <w:spacing w:val="-9"/>
        </w:rPr>
        <w:t xml:space="preserve"> </w:t>
      </w:r>
      <w:r>
        <w:t>in</w:t>
      </w:r>
      <w:r>
        <w:rPr>
          <w:spacing w:val="-9"/>
        </w:rPr>
        <w:t xml:space="preserve"> </w:t>
      </w:r>
      <w:r>
        <w:t>der</w:t>
      </w:r>
      <w:r>
        <w:rPr>
          <w:spacing w:val="-8"/>
        </w:rPr>
        <w:t xml:space="preserve"> </w:t>
      </w:r>
      <w:r>
        <w:t>Fassung</w:t>
      </w:r>
      <w:r>
        <w:rPr>
          <w:spacing w:val="-8"/>
        </w:rPr>
        <w:t xml:space="preserve"> </w:t>
      </w:r>
      <w:r>
        <w:t>des Art.</w:t>
      </w:r>
      <w:r>
        <w:rPr>
          <w:spacing w:val="-5"/>
        </w:rPr>
        <w:t xml:space="preserve"> </w:t>
      </w:r>
      <w:r>
        <w:t>1</w:t>
      </w:r>
      <w:r>
        <w:rPr>
          <w:spacing w:val="-15"/>
        </w:rPr>
        <w:t xml:space="preserve"> </w:t>
      </w:r>
      <w:r>
        <w:t>Viertes</w:t>
      </w:r>
      <w:r>
        <w:rPr>
          <w:spacing w:val="-12"/>
        </w:rPr>
        <w:t xml:space="preserve"> </w:t>
      </w:r>
      <w:r>
        <w:t>Gesetz</w:t>
      </w:r>
      <w:r>
        <w:rPr>
          <w:spacing w:val="-13"/>
        </w:rPr>
        <w:t xml:space="preserve"> </w:t>
      </w:r>
      <w:r>
        <w:t>für</w:t>
      </w:r>
      <w:r>
        <w:rPr>
          <w:spacing w:val="-13"/>
        </w:rPr>
        <w:t xml:space="preserve"> </w:t>
      </w:r>
      <w:r>
        <w:t>moderne</w:t>
      </w:r>
      <w:r>
        <w:rPr>
          <w:spacing w:val="-15"/>
        </w:rPr>
        <w:t xml:space="preserve"> </w:t>
      </w:r>
      <w:r>
        <w:t>Dienstleistungen</w:t>
      </w:r>
      <w:r>
        <w:rPr>
          <w:spacing w:val="-13"/>
        </w:rPr>
        <w:t xml:space="preserve"> </w:t>
      </w:r>
      <w:r>
        <w:t>am</w:t>
      </w:r>
      <w:r>
        <w:rPr>
          <w:spacing w:val="-14"/>
        </w:rPr>
        <w:t xml:space="preserve"> </w:t>
      </w:r>
      <w:r>
        <w:t>Arbeitsmarkt</w:t>
      </w:r>
      <w:r>
        <w:rPr>
          <w:spacing w:val="-11"/>
        </w:rPr>
        <w:t xml:space="preserve"> </w:t>
      </w:r>
      <w:r>
        <w:t>vom</w:t>
      </w:r>
      <w:r>
        <w:rPr>
          <w:spacing w:val="-14"/>
        </w:rPr>
        <w:t xml:space="preserve"> </w:t>
      </w:r>
      <w:r>
        <w:t>24.</w:t>
      </w:r>
      <w:r>
        <w:rPr>
          <w:spacing w:val="-15"/>
        </w:rPr>
        <w:t xml:space="preserve"> </w:t>
      </w:r>
      <w:r>
        <w:t>Dezem- ber 2003 (BGBl I S. 2954) mit dem Grundgesetz vereinbar</w:t>
      </w:r>
      <w:r>
        <w:rPr>
          <w:spacing w:val="-14"/>
        </w:rPr>
        <w:t xml:space="preserve"> </w:t>
      </w:r>
      <w:r>
        <w:t>ist.</w:t>
      </w:r>
    </w:p>
    <w:p w:rsidR="00784A15" w:rsidRDefault="00C10C90">
      <w:pPr>
        <w:pStyle w:val="1"/>
        <w:spacing w:before="270"/>
        <w:ind w:left="2310" w:right="3184"/>
      </w:pPr>
      <w:r>
        <w:t>I.</w:t>
      </w:r>
    </w:p>
    <w:p w:rsidR="00784A15" w:rsidRDefault="00C10C90">
      <w:pPr>
        <w:pStyle w:val="a3"/>
        <w:spacing w:before="168"/>
        <w:ind w:left="250"/>
        <w:jc w:val="both"/>
      </w:pPr>
      <w:r>
        <w:t>Bis zum 31. Dezember 2004 existierten für erwerbsfähige Personen zwei unter- 2</w:t>
      </w:r>
    </w:p>
    <w:p w:rsidR="00784A15" w:rsidRDefault="00C10C90">
      <w:pPr>
        <w:pStyle w:val="a3"/>
        <w:spacing w:before="60" w:line="292" w:lineRule="auto"/>
        <w:ind w:left="110" w:right="984"/>
        <w:jc w:val="both"/>
      </w:pPr>
      <w:r>
        <w:t>schiedliche Systeme bedürftigkeitsabhängiger Sozialleistungen zur Sicherstellung des Lebensunterhalts in Gestalt der Arbeitslosenhilfe nach den §§ 190 ff. Sozialge- setzbuch</w:t>
      </w:r>
      <w:r>
        <w:rPr>
          <w:spacing w:val="-16"/>
        </w:rPr>
        <w:t xml:space="preserve"> </w:t>
      </w:r>
      <w:r>
        <w:t>Drittes</w:t>
      </w:r>
      <w:r>
        <w:rPr>
          <w:spacing w:val="-14"/>
        </w:rPr>
        <w:t xml:space="preserve"> </w:t>
      </w:r>
      <w:r>
        <w:t>Buch</w:t>
      </w:r>
      <w:r>
        <w:rPr>
          <w:spacing w:val="-14"/>
        </w:rPr>
        <w:t xml:space="preserve"> </w:t>
      </w:r>
      <w:r>
        <w:t>-</w:t>
      </w:r>
      <w:r>
        <w:rPr>
          <w:spacing w:val="-15"/>
        </w:rPr>
        <w:t xml:space="preserve"> </w:t>
      </w:r>
      <w:r>
        <w:t>Arbeitsförderung</w:t>
      </w:r>
      <w:r>
        <w:rPr>
          <w:spacing w:val="-11"/>
        </w:rPr>
        <w:t xml:space="preserve"> </w:t>
      </w:r>
      <w:r>
        <w:t>-</w:t>
      </w:r>
      <w:r>
        <w:rPr>
          <w:spacing w:val="-15"/>
        </w:rPr>
        <w:t xml:space="preserve"> </w:t>
      </w:r>
      <w:r>
        <w:t>(SGB</w:t>
      </w:r>
      <w:r>
        <w:rPr>
          <w:spacing w:val="-16"/>
        </w:rPr>
        <w:t xml:space="preserve"> </w:t>
      </w:r>
      <w:r>
        <w:t>III)</w:t>
      </w:r>
      <w:r>
        <w:rPr>
          <w:spacing w:val="-14"/>
        </w:rPr>
        <w:t xml:space="preserve"> </w:t>
      </w:r>
      <w:r>
        <w:t>a.F.</w:t>
      </w:r>
      <w:r>
        <w:rPr>
          <w:spacing w:val="-14"/>
        </w:rPr>
        <w:t xml:space="preserve"> </w:t>
      </w:r>
      <w:r>
        <w:t>einerseits</w:t>
      </w:r>
      <w:r>
        <w:rPr>
          <w:spacing w:val="-14"/>
        </w:rPr>
        <w:t xml:space="preserve"> </w:t>
      </w:r>
      <w:r>
        <w:t>und</w:t>
      </w:r>
      <w:r>
        <w:rPr>
          <w:spacing w:val="-15"/>
        </w:rPr>
        <w:t xml:space="preserve"> </w:t>
      </w:r>
      <w:r>
        <w:t>der</w:t>
      </w:r>
      <w:r>
        <w:rPr>
          <w:spacing w:val="-15"/>
        </w:rPr>
        <w:t xml:space="preserve"> </w:t>
      </w:r>
      <w:r>
        <w:t>Sozialhilfe nach dem Bundessozialhilfegesetz (BSHG) andererseits. Durch das Vierte Gesetz für moderne Dienstleistungen am Arbeitsmarkt vom 24. Dezember 2003 (BGBl I S. 2954; sog. „Hartz IV</w:t>
      </w:r>
      <w:r>
        <w:t>-Gesetz“) sind mit Wirkung ab dem 1. Januar 2005 diese beiden Systeme im neu geschaffenen Sozialgesetzbuch Zweites Buch - Grundsicherung für Arbeitsuchende - (SGB II) in Form einer einheitlichen, bedürftigkeitsabhängigen Grundsicherung</w:t>
      </w:r>
      <w:r>
        <w:rPr>
          <w:spacing w:val="-13"/>
        </w:rPr>
        <w:t xml:space="preserve"> </w:t>
      </w:r>
      <w:r>
        <w:t>für</w:t>
      </w:r>
      <w:r>
        <w:rPr>
          <w:spacing w:val="-16"/>
        </w:rPr>
        <w:t xml:space="preserve"> </w:t>
      </w:r>
      <w:r>
        <w:t>Erwerbsfähige</w:t>
      </w:r>
      <w:r>
        <w:rPr>
          <w:spacing w:val="-12"/>
        </w:rPr>
        <w:t xml:space="preserve"> </w:t>
      </w:r>
      <w:r>
        <w:t>un</w:t>
      </w:r>
      <w:r>
        <w:t>d</w:t>
      </w:r>
      <w:r>
        <w:rPr>
          <w:spacing w:val="-16"/>
        </w:rPr>
        <w:t xml:space="preserve"> </w:t>
      </w:r>
      <w:r>
        <w:t>die</w:t>
      </w:r>
      <w:r>
        <w:rPr>
          <w:spacing w:val="-15"/>
        </w:rPr>
        <w:t xml:space="preserve"> </w:t>
      </w:r>
      <w:r>
        <w:t>mit</w:t>
      </w:r>
      <w:r>
        <w:rPr>
          <w:spacing w:val="-16"/>
        </w:rPr>
        <w:t xml:space="preserve"> </w:t>
      </w:r>
      <w:r>
        <w:t>ihnen</w:t>
      </w:r>
      <w:r>
        <w:rPr>
          <w:spacing w:val="-15"/>
        </w:rPr>
        <w:t xml:space="preserve"> </w:t>
      </w:r>
      <w:r>
        <w:t>in</w:t>
      </w:r>
      <w:r>
        <w:rPr>
          <w:spacing w:val="-16"/>
        </w:rPr>
        <w:t xml:space="preserve"> </w:t>
      </w:r>
      <w:r>
        <w:t>einer</w:t>
      </w:r>
      <w:r>
        <w:rPr>
          <w:spacing w:val="-15"/>
        </w:rPr>
        <w:t xml:space="preserve"> </w:t>
      </w:r>
      <w:r>
        <w:t>Bedarfsgemeinschaft</w:t>
      </w:r>
      <w:r>
        <w:rPr>
          <w:spacing w:val="-12"/>
        </w:rPr>
        <w:t xml:space="preserve"> </w:t>
      </w:r>
      <w:r>
        <w:t>le- benden</w:t>
      </w:r>
      <w:r>
        <w:rPr>
          <w:spacing w:val="-7"/>
        </w:rPr>
        <w:t xml:space="preserve"> </w:t>
      </w:r>
      <w:r>
        <w:t>Personen</w:t>
      </w:r>
      <w:r>
        <w:rPr>
          <w:spacing w:val="-5"/>
        </w:rPr>
        <w:t xml:space="preserve"> </w:t>
      </w:r>
      <w:r>
        <w:t>zusammengeführt</w:t>
      </w:r>
      <w:r>
        <w:rPr>
          <w:spacing w:val="-7"/>
        </w:rPr>
        <w:t xml:space="preserve"> </w:t>
      </w:r>
      <w:r>
        <w:t>worden.</w:t>
      </w:r>
      <w:r>
        <w:rPr>
          <w:spacing w:val="-6"/>
        </w:rPr>
        <w:t xml:space="preserve"> </w:t>
      </w:r>
      <w:r>
        <w:t>Ebenfalls</w:t>
      </w:r>
      <w:r>
        <w:rPr>
          <w:spacing w:val="-5"/>
        </w:rPr>
        <w:t xml:space="preserve"> </w:t>
      </w:r>
      <w:r>
        <w:t>mit</w:t>
      </w:r>
      <w:r>
        <w:rPr>
          <w:spacing w:val="-6"/>
        </w:rPr>
        <w:t xml:space="preserve"> </w:t>
      </w:r>
      <w:r>
        <w:t>Wirkung</w:t>
      </w:r>
      <w:r>
        <w:rPr>
          <w:spacing w:val="-5"/>
        </w:rPr>
        <w:t xml:space="preserve"> </w:t>
      </w:r>
      <w:r>
        <w:t>ab</w:t>
      </w:r>
      <w:r>
        <w:rPr>
          <w:spacing w:val="-7"/>
        </w:rPr>
        <w:t xml:space="preserve"> </w:t>
      </w:r>
      <w:r>
        <w:t>dem</w:t>
      </w:r>
      <w:r>
        <w:rPr>
          <w:spacing w:val="-6"/>
        </w:rPr>
        <w:t xml:space="preserve"> </w:t>
      </w:r>
      <w:r>
        <w:t>1.</w:t>
      </w:r>
      <w:r>
        <w:rPr>
          <w:spacing w:val="-7"/>
        </w:rPr>
        <w:t xml:space="preserve"> </w:t>
      </w:r>
      <w:r>
        <w:t>Janu- ar 2005 wurde durch das Gesetz zur Einordnung des Sozialhilferechts in das Sozial- gesetzbuch vom 27. Dezember 2003 (BGBl I S. 3022) das Bundessozialhilfegesetz aufgehoben</w:t>
      </w:r>
      <w:r>
        <w:rPr>
          <w:spacing w:val="-13"/>
        </w:rPr>
        <w:t xml:space="preserve"> </w:t>
      </w:r>
      <w:r>
        <w:t>(Art.</w:t>
      </w:r>
      <w:r>
        <w:rPr>
          <w:spacing w:val="-5"/>
        </w:rPr>
        <w:t xml:space="preserve"> </w:t>
      </w:r>
      <w:r>
        <w:t>68</w:t>
      </w:r>
      <w:r>
        <w:rPr>
          <w:spacing w:val="-13"/>
        </w:rPr>
        <w:t xml:space="preserve"> </w:t>
      </w:r>
      <w:r>
        <w:t>Abs.</w:t>
      </w:r>
      <w:r>
        <w:rPr>
          <w:spacing w:val="-13"/>
        </w:rPr>
        <w:t xml:space="preserve"> </w:t>
      </w:r>
      <w:r>
        <w:t>1</w:t>
      </w:r>
      <w:r>
        <w:rPr>
          <w:spacing w:val="-14"/>
        </w:rPr>
        <w:t xml:space="preserve"> </w:t>
      </w:r>
      <w:r>
        <w:t>Nr.</w:t>
      </w:r>
      <w:r>
        <w:rPr>
          <w:spacing w:val="-13"/>
        </w:rPr>
        <w:t xml:space="preserve"> </w:t>
      </w:r>
      <w:r>
        <w:t>1</w:t>
      </w:r>
      <w:r>
        <w:rPr>
          <w:spacing w:val="-14"/>
        </w:rPr>
        <w:t xml:space="preserve"> </w:t>
      </w:r>
      <w:r>
        <w:t>des</w:t>
      </w:r>
      <w:r>
        <w:rPr>
          <w:spacing w:val="-12"/>
        </w:rPr>
        <w:t xml:space="preserve"> </w:t>
      </w:r>
      <w:r>
        <w:t>Gesetzes)</w:t>
      </w:r>
      <w:r>
        <w:rPr>
          <w:spacing w:val="-12"/>
        </w:rPr>
        <w:t xml:space="preserve"> </w:t>
      </w:r>
      <w:r>
        <w:t>und</w:t>
      </w:r>
      <w:r>
        <w:rPr>
          <w:spacing w:val="-13"/>
        </w:rPr>
        <w:t xml:space="preserve"> </w:t>
      </w:r>
      <w:r>
        <w:t>das</w:t>
      </w:r>
      <w:r>
        <w:rPr>
          <w:spacing w:val="-13"/>
        </w:rPr>
        <w:t xml:space="preserve"> </w:t>
      </w:r>
      <w:r>
        <w:t>Sozialhilferecht</w:t>
      </w:r>
      <w:r>
        <w:rPr>
          <w:spacing w:val="-10"/>
        </w:rPr>
        <w:t xml:space="preserve"> </w:t>
      </w:r>
      <w:r>
        <w:t>im</w:t>
      </w:r>
      <w:r>
        <w:rPr>
          <w:spacing w:val="-14"/>
        </w:rPr>
        <w:t xml:space="preserve"> </w:t>
      </w:r>
      <w:r>
        <w:t>Sozialge- setz</w:t>
      </w:r>
      <w:r>
        <w:t>buch</w:t>
      </w:r>
      <w:r>
        <w:rPr>
          <w:spacing w:val="-8"/>
        </w:rPr>
        <w:t xml:space="preserve"> </w:t>
      </w:r>
      <w:r>
        <w:t>Zwölftes</w:t>
      </w:r>
      <w:r>
        <w:rPr>
          <w:spacing w:val="-6"/>
        </w:rPr>
        <w:t xml:space="preserve"> </w:t>
      </w:r>
      <w:r>
        <w:t>Buch</w:t>
      </w:r>
      <w:r>
        <w:rPr>
          <w:spacing w:val="-6"/>
        </w:rPr>
        <w:t xml:space="preserve"> </w:t>
      </w:r>
      <w:r>
        <w:t>-</w:t>
      </w:r>
      <w:r>
        <w:rPr>
          <w:spacing w:val="-7"/>
        </w:rPr>
        <w:t xml:space="preserve"> </w:t>
      </w:r>
      <w:r>
        <w:t>Sozialhilfe</w:t>
      </w:r>
      <w:r>
        <w:rPr>
          <w:spacing w:val="-6"/>
        </w:rPr>
        <w:t xml:space="preserve"> </w:t>
      </w:r>
      <w:r>
        <w:t>-</w:t>
      </w:r>
      <w:r>
        <w:rPr>
          <w:spacing w:val="-7"/>
        </w:rPr>
        <w:t xml:space="preserve"> </w:t>
      </w:r>
      <w:r>
        <w:t>SGB</w:t>
      </w:r>
      <w:r>
        <w:rPr>
          <w:spacing w:val="-6"/>
        </w:rPr>
        <w:t xml:space="preserve"> </w:t>
      </w:r>
      <w:r>
        <w:t>XII)</w:t>
      </w:r>
      <w:r>
        <w:rPr>
          <w:spacing w:val="-6"/>
        </w:rPr>
        <w:t xml:space="preserve"> </w:t>
      </w:r>
      <w:r>
        <w:t>als</w:t>
      </w:r>
      <w:r>
        <w:rPr>
          <w:spacing w:val="-8"/>
        </w:rPr>
        <w:t xml:space="preserve"> </w:t>
      </w:r>
      <w:r>
        <w:t>bedürftigkeitsabhängige</w:t>
      </w:r>
      <w:r>
        <w:rPr>
          <w:spacing w:val="-6"/>
        </w:rPr>
        <w:t xml:space="preserve"> </w:t>
      </w:r>
      <w:r>
        <w:t>Grundsi- cherung für solche Personen, die nicht nach dem Sozialgesetzbuch Zweites Buch leistungsberechtigt</w:t>
      </w:r>
      <w:r>
        <w:rPr>
          <w:spacing w:val="-13"/>
        </w:rPr>
        <w:t xml:space="preserve"> </w:t>
      </w:r>
      <w:r>
        <w:t>sind,</w:t>
      </w:r>
      <w:r>
        <w:rPr>
          <w:spacing w:val="-14"/>
        </w:rPr>
        <w:t xml:space="preserve"> </w:t>
      </w:r>
      <w:r>
        <w:t>neu</w:t>
      </w:r>
      <w:r>
        <w:rPr>
          <w:spacing w:val="-14"/>
        </w:rPr>
        <w:t xml:space="preserve"> </w:t>
      </w:r>
      <w:r>
        <w:t>geregelt.</w:t>
      </w:r>
      <w:r>
        <w:rPr>
          <w:spacing w:val="-13"/>
        </w:rPr>
        <w:t xml:space="preserve"> </w:t>
      </w:r>
      <w:r>
        <w:t>Die</w:t>
      </w:r>
      <w:r>
        <w:rPr>
          <w:spacing w:val="-14"/>
        </w:rPr>
        <w:t xml:space="preserve"> </w:t>
      </w:r>
      <w:r>
        <w:t>Arbeitslosenhilfe</w:t>
      </w:r>
      <w:r>
        <w:rPr>
          <w:spacing w:val="-11"/>
        </w:rPr>
        <w:t xml:space="preserve"> </w:t>
      </w:r>
      <w:r>
        <w:t>wurde</w:t>
      </w:r>
      <w:r>
        <w:rPr>
          <w:spacing w:val="-13"/>
        </w:rPr>
        <w:t xml:space="preserve"> </w:t>
      </w:r>
      <w:r>
        <w:t>durch</w:t>
      </w:r>
      <w:r>
        <w:rPr>
          <w:spacing w:val="-14"/>
        </w:rPr>
        <w:t xml:space="preserve"> </w:t>
      </w:r>
      <w:r>
        <w:t>Art.</w:t>
      </w:r>
      <w:r>
        <w:rPr>
          <w:spacing w:val="-6"/>
        </w:rPr>
        <w:t xml:space="preserve"> </w:t>
      </w:r>
      <w:r>
        <w:t>3</w:t>
      </w:r>
      <w:r>
        <w:rPr>
          <w:spacing w:val="-14"/>
        </w:rPr>
        <w:t xml:space="preserve"> </w:t>
      </w:r>
      <w:r>
        <w:t>Nr.</w:t>
      </w:r>
      <w:r>
        <w:rPr>
          <w:spacing w:val="-14"/>
        </w:rPr>
        <w:t xml:space="preserve"> </w:t>
      </w:r>
      <w:r>
        <w:t>14 und Nr. 15 des Vierten Gesetzes für moderne Dienstleistungen am Arbeitsmarkt ab dem 1. Januar 2005 vollständig aus dem Leistungskatalog der Arbeitsförderung ge- strichen.</w:t>
      </w:r>
    </w:p>
    <w:p w:rsidR="00784A15" w:rsidRDefault="00C10C90">
      <w:pPr>
        <w:pStyle w:val="a4"/>
        <w:numPr>
          <w:ilvl w:val="0"/>
          <w:numId w:val="27"/>
        </w:numPr>
        <w:tabs>
          <w:tab w:val="left" w:pos="518"/>
        </w:tabs>
        <w:spacing w:before="143"/>
        <w:jc w:val="both"/>
        <w:rPr>
          <w:sz w:val="24"/>
        </w:rPr>
      </w:pPr>
      <w:r>
        <w:rPr>
          <w:sz w:val="24"/>
        </w:rPr>
        <w:t>Leistungsberechtigt nach dem Sozialgesetzbuch Zweites Buch sind zunächst er-</w:t>
      </w:r>
      <w:r>
        <w:rPr>
          <w:spacing w:val="60"/>
          <w:sz w:val="24"/>
        </w:rPr>
        <w:t xml:space="preserve"> </w:t>
      </w:r>
      <w:r>
        <w:rPr>
          <w:sz w:val="24"/>
        </w:rPr>
        <w:t>3</w:t>
      </w:r>
    </w:p>
    <w:p w:rsidR="00784A15" w:rsidRDefault="00C10C90">
      <w:pPr>
        <w:pStyle w:val="a3"/>
        <w:spacing w:before="60" w:line="292" w:lineRule="auto"/>
        <w:ind w:left="110" w:right="984"/>
        <w:jc w:val="both"/>
      </w:pPr>
      <w:r>
        <w:t>werbsfähige Hilfebedürftige im Sinne der Legaldefinition des § 7 Abs. 1 Satz 1 SGB II, das heißt nach der ursprünglichen Fassung der Vorschrift Personen, die das 15. Lebensjahr</w:t>
      </w:r>
      <w:r>
        <w:rPr>
          <w:spacing w:val="-7"/>
        </w:rPr>
        <w:t xml:space="preserve"> </w:t>
      </w:r>
      <w:r>
        <w:t>vollendet</w:t>
      </w:r>
      <w:r>
        <w:rPr>
          <w:spacing w:val="-6"/>
        </w:rPr>
        <w:t xml:space="preserve"> </w:t>
      </w:r>
      <w:r>
        <w:t>und</w:t>
      </w:r>
      <w:r>
        <w:rPr>
          <w:spacing w:val="-6"/>
        </w:rPr>
        <w:t xml:space="preserve"> </w:t>
      </w:r>
      <w:r>
        <w:t>das</w:t>
      </w:r>
      <w:r>
        <w:rPr>
          <w:spacing w:val="-7"/>
        </w:rPr>
        <w:t xml:space="preserve"> </w:t>
      </w:r>
      <w:r>
        <w:t>65.</w:t>
      </w:r>
      <w:r>
        <w:rPr>
          <w:spacing w:val="-6"/>
        </w:rPr>
        <w:t xml:space="preserve"> </w:t>
      </w:r>
      <w:r>
        <w:t>Lebensjahr</w:t>
      </w:r>
      <w:r>
        <w:rPr>
          <w:spacing w:val="-6"/>
        </w:rPr>
        <w:t xml:space="preserve"> </w:t>
      </w:r>
      <w:r>
        <w:t>noch</w:t>
      </w:r>
      <w:r>
        <w:rPr>
          <w:spacing w:val="-6"/>
        </w:rPr>
        <w:t xml:space="preserve"> </w:t>
      </w:r>
      <w:r>
        <w:t>nicht</w:t>
      </w:r>
      <w:r>
        <w:rPr>
          <w:spacing w:val="-7"/>
        </w:rPr>
        <w:t xml:space="preserve"> </w:t>
      </w:r>
      <w:r>
        <w:t>vollendet</w:t>
      </w:r>
      <w:r>
        <w:rPr>
          <w:spacing w:val="-6"/>
        </w:rPr>
        <w:t xml:space="preserve"> </w:t>
      </w:r>
      <w:r>
        <w:t>haben,</w:t>
      </w:r>
      <w:r>
        <w:rPr>
          <w:spacing w:val="-6"/>
        </w:rPr>
        <w:t xml:space="preserve"> </w:t>
      </w:r>
      <w:r>
        <w:t>erwerbsfä- hig</w:t>
      </w:r>
      <w:r>
        <w:rPr>
          <w:spacing w:val="-8"/>
        </w:rPr>
        <w:t xml:space="preserve"> </w:t>
      </w:r>
      <w:r>
        <w:t>im</w:t>
      </w:r>
      <w:r>
        <w:rPr>
          <w:spacing w:val="-8"/>
        </w:rPr>
        <w:t xml:space="preserve"> </w:t>
      </w:r>
      <w:r>
        <w:t>Sinne</w:t>
      </w:r>
      <w:r>
        <w:rPr>
          <w:spacing w:val="-8"/>
        </w:rPr>
        <w:t xml:space="preserve"> </w:t>
      </w:r>
      <w:r>
        <w:t>von</w:t>
      </w:r>
      <w:r>
        <w:rPr>
          <w:spacing w:val="-8"/>
        </w:rPr>
        <w:t xml:space="preserve"> </w:t>
      </w:r>
      <w:r>
        <w:t>§</w:t>
      </w:r>
      <w:r>
        <w:rPr>
          <w:spacing w:val="-2"/>
        </w:rPr>
        <w:t xml:space="preserve"> </w:t>
      </w:r>
      <w:r>
        <w:t>8</w:t>
      </w:r>
      <w:r>
        <w:rPr>
          <w:spacing w:val="-8"/>
        </w:rPr>
        <w:t xml:space="preserve"> </w:t>
      </w:r>
      <w:r>
        <w:t>SGB</w:t>
      </w:r>
      <w:r>
        <w:rPr>
          <w:spacing w:val="-8"/>
        </w:rPr>
        <w:t xml:space="preserve"> </w:t>
      </w:r>
      <w:r>
        <w:t>II</w:t>
      </w:r>
      <w:r>
        <w:rPr>
          <w:spacing w:val="-8"/>
        </w:rPr>
        <w:t xml:space="preserve"> </w:t>
      </w:r>
      <w:r>
        <w:t>und</w:t>
      </w:r>
      <w:r>
        <w:rPr>
          <w:spacing w:val="-8"/>
        </w:rPr>
        <w:t xml:space="preserve"> </w:t>
      </w:r>
      <w:r>
        <w:t>hilfebedürftig</w:t>
      </w:r>
      <w:r>
        <w:rPr>
          <w:spacing w:val="-8"/>
        </w:rPr>
        <w:t xml:space="preserve"> </w:t>
      </w:r>
      <w:r>
        <w:t>im</w:t>
      </w:r>
      <w:r>
        <w:rPr>
          <w:spacing w:val="-8"/>
        </w:rPr>
        <w:t xml:space="preserve"> </w:t>
      </w:r>
      <w:r>
        <w:t>Sinne</w:t>
      </w:r>
      <w:r>
        <w:rPr>
          <w:spacing w:val="-7"/>
        </w:rPr>
        <w:t xml:space="preserve"> </w:t>
      </w:r>
      <w:r>
        <w:t>von</w:t>
      </w:r>
      <w:r>
        <w:rPr>
          <w:spacing w:val="-8"/>
        </w:rPr>
        <w:t xml:space="preserve"> </w:t>
      </w:r>
      <w:r>
        <w:t>§</w:t>
      </w:r>
      <w:r>
        <w:rPr>
          <w:spacing w:val="-2"/>
        </w:rPr>
        <w:t xml:space="preserve"> </w:t>
      </w:r>
      <w:r>
        <w:t>9</w:t>
      </w:r>
      <w:r>
        <w:rPr>
          <w:spacing w:val="-8"/>
        </w:rPr>
        <w:t xml:space="preserve"> </w:t>
      </w:r>
      <w:r>
        <w:t>SGB</w:t>
      </w:r>
      <w:r>
        <w:rPr>
          <w:spacing w:val="-8"/>
        </w:rPr>
        <w:t xml:space="preserve"> </w:t>
      </w:r>
      <w:r>
        <w:t>II</w:t>
      </w:r>
      <w:r>
        <w:rPr>
          <w:spacing w:val="-8"/>
        </w:rPr>
        <w:t xml:space="preserve"> </w:t>
      </w:r>
      <w:r>
        <w:t>sind</w:t>
      </w:r>
      <w:r>
        <w:rPr>
          <w:spacing w:val="-8"/>
        </w:rPr>
        <w:t xml:space="preserve"> </w:t>
      </w:r>
      <w:r>
        <w:t>und</w:t>
      </w:r>
      <w:r>
        <w:rPr>
          <w:spacing w:val="-8"/>
        </w:rPr>
        <w:t xml:space="preserve"> </w:t>
      </w:r>
      <w:r>
        <w:t>ihren gewöhnlichen Aufenthalt in der Bundesrepublik Deutschland haben. Darüber hinaus sind</w:t>
      </w:r>
      <w:r>
        <w:rPr>
          <w:spacing w:val="-12"/>
        </w:rPr>
        <w:t xml:space="preserve"> </w:t>
      </w:r>
      <w:r>
        <w:t>nach</w:t>
      </w:r>
      <w:r>
        <w:rPr>
          <w:spacing w:val="-11"/>
        </w:rPr>
        <w:t xml:space="preserve"> </w:t>
      </w:r>
      <w:r>
        <w:t>§</w:t>
      </w:r>
      <w:r>
        <w:rPr>
          <w:spacing w:val="-4"/>
        </w:rPr>
        <w:t xml:space="preserve"> </w:t>
      </w:r>
      <w:r>
        <w:t>7</w:t>
      </w:r>
      <w:r>
        <w:rPr>
          <w:spacing w:val="-12"/>
        </w:rPr>
        <w:t xml:space="preserve"> </w:t>
      </w:r>
      <w:r>
        <w:t>Abs.</w:t>
      </w:r>
      <w:r>
        <w:rPr>
          <w:spacing w:val="-10"/>
        </w:rPr>
        <w:t xml:space="preserve"> </w:t>
      </w:r>
      <w:r>
        <w:t>2</w:t>
      </w:r>
      <w:r>
        <w:rPr>
          <w:spacing w:val="-12"/>
        </w:rPr>
        <w:t xml:space="preserve"> </w:t>
      </w:r>
      <w:r>
        <w:t>Satz</w:t>
      </w:r>
      <w:r>
        <w:rPr>
          <w:spacing w:val="-10"/>
        </w:rPr>
        <w:t xml:space="preserve"> </w:t>
      </w:r>
      <w:r>
        <w:t>1</w:t>
      </w:r>
      <w:r>
        <w:rPr>
          <w:spacing w:val="-12"/>
        </w:rPr>
        <w:t xml:space="preserve"> </w:t>
      </w:r>
      <w:r>
        <w:t>SGB</w:t>
      </w:r>
      <w:r>
        <w:rPr>
          <w:spacing w:val="-10"/>
        </w:rPr>
        <w:t xml:space="preserve"> </w:t>
      </w:r>
      <w:r>
        <w:t>II</w:t>
      </w:r>
      <w:r>
        <w:rPr>
          <w:spacing w:val="-12"/>
        </w:rPr>
        <w:t xml:space="preserve"> </w:t>
      </w:r>
      <w:r>
        <w:t>auch</w:t>
      </w:r>
      <w:r>
        <w:rPr>
          <w:spacing w:val="-11"/>
        </w:rPr>
        <w:t xml:space="preserve"> </w:t>
      </w:r>
      <w:r>
        <w:t>diejenigen</w:t>
      </w:r>
      <w:r>
        <w:rPr>
          <w:spacing w:val="-12"/>
        </w:rPr>
        <w:t xml:space="preserve"> </w:t>
      </w:r>
      <w:r>
        <w:t>Personen</w:t>
      </w:r>
      <w:r>
        <w:rPr>
          <w:spacing w:val="-10"/>
        </w:rPr>
        <w:t xml:space="preserve"> </w:t>
      </w:r>
      <w:r>
        <w:t>leistungsberechtigt,</w:t>
      </w:r>
      <w:r>
        <w:rPr>
          <w:spacing w:val="-10"/>
        </w:rPr>
        <w:t xml:space="preserve"> </w:t>
      </w:r>
      <w:r>
        <w:t>die mit erwerbsfähigen Hilfebedürftigen in einer Bedarfsgemeinschaft leben. Hierzu ge- hören unter anderem der nicht dauernd getrennt lebende Ehegatte als Partner des erwerbsfähigen Hilfebedürftigen (§ 7 Abs. 3 Nr. 3 Buchstabe a SGB II) und die dem Haushal</w:t>
      </w:r>
      <w:r>
        <w:t>t</w:t>
      </w:r>
      <w:r>
        <w:rPr>
          <w:spacing w:val="-10"/>
        </w:rPr>
        <w:t xml:space="preserve"> </w:t>
      </w:r>
      <w:r>
        <w:t>angehörenden</w:t>
      </w:r>
      <w:r>
        <w:rPr>
          <w:spacing w:val="-9"/>
        </w:rPr>
        <w:t xml:space="preserve"> </w:t>
      </w:r>
      <w:r>
        <w:t>minderjährigen,</w:t>
      </w:r>
      <w:r>
        <w:rPr>
          <w:spacing w:val="-9"/>
        </w:rPr>
        <w:t xml:space="preserve"> </w:t>
      </w:r>
      <w:r>
        <w:t>unverheirateten</w:t>
      </w:r>
      <w:r>
        <w:rPr>
          <w:spacing w:val="-9"/>
        </w:rPr>
        <w:t xml:space="preserve"> </w:t>
      </w:r>
      <w:r>
        <w:t>Kinder,</w:t>
      </w:r>
      <w:r>
        <w:rPr>
          <w:spacing w:val="-8"/>
        </w:rPr>
        <w:t xml:space="preserve"> </w:t>
      </w:r>
      <w:r>
        <w:t>soweit</w:t>
      </w:r>
      <w:r>
        <w:rPr>
          <w:spacing w:val="-9"/>
        </w:rPr>
        <w:t xml:space="preserve"> </w:t>
      </w:r>
      <w:r>
        <w:t>sie</w:t>
      </w:r>
      <w:r>
        <w:rPr>
          <w:spacing w:val="-9"/>
        </w:rPr>
        <w:t xml:space="preserve"> </w:t>
      </w:r>
      <w:r>
        <w:t>nicht</w:t>
      </w:r>
      <w:r>
        <w:rPr>
          <w:spacing w:val="-9"/>
        </w:rPr>
        <w:t xml:space="preserve"> </w:t>
      </w:r>
      <w:r>
        <w:t>aus eigenem Einkommen oder Vermögen die Leistungen zur Sicherung ihres Lebensun- terhalts beschaffen können (vgl. § 7 Abs. 3 Nr. 4 SGB II</w:t>
      </w:r>
      <w:r>
        <w:rPr>
          <w:spacing w:val="-15"/>
        </w:rPr>
        <w:t xml:space="preserve"> </w:t>
      </w:r>
      <w:r>
        <w:t>a.F.).</w:t>
      </w:r>
    </w:p>
    <w:p w:rsidR="00784A15" w:rsidRDefault="00C10C90">
      <w:pPr>
        <w:pStyle w:val="a3"/>
        <w:spacing w:before="148"/>
        <w:ind w:left="250"/>
        <w:jc w:val="both"/>
      </w:pPr>
      <w:r>
        <w:t>Die Erwerbsfähigkeit des Hilfebedürftig</w:t>
      </w:r>
      <w:r>
        <w:t>en und die Zugehörigkeit zu einer Bedarfs- 4</w:t>
      </w:r>
    </w:p>
    <w:p w:rsidR="00784A15" w:rsidRDefault="00C10C90">
      <w:pPr>
        <w:pStyle w:val="a3"/>
        <w:spacing w:before="60" w:line="292" w:lineRule="auto"/>
        <w:ind w:left="110" w:right="984"/>
        <w:jc w:val="both"/>
      </w:pPr>
      <w:r>
        <w:t>gemeinschaft mit ihm sind die wesentlichen Abgrenzungskriterien zwischen der Grundsicherung für Arbeitsuchende nach Sozialgesetzbuch Zweites Buch und der Sozialhilfe nach Sozialgesetzbuch Zwölftes Buch. Nach § 5</w:t>
      </w:r>
      <w:r>
        <w:t xml:space="preserve"> Abs. 2 Satz 1 SGB II</w:t>
      </w:r>
    </w:p>
    <w:p w:rsidR="00784A15" w:rsidRDefault="00784A15">
      <w:pPr>
        <w:spacing w:line="292" w:lineRule="auto"/>
        <w:jc w:val="both"/>
        <w:sectPr w:rsidR="00784A15">
          <w:pgSz w:w="11900" w:h="16840"/>
          <w:pgMar w:top="1040" w:right="580" w:bottom="660" w:left="1260" w:header="0" w:footer="474" w:gutter="0"/>
          <w:cols w:space="720"/>
        </w:sectPr>
      </w:pPr>
    </w:p>
    <w:p w:rsidR="00784A15" w:rsidRDefault="00C10C90">
      <w:pPr>
        <w:pStyle w:val="a3"/>
        <w:spacing w:before="68" w:line="292" w:lineRule="auto"/>
        <w:ind w:left="110" w:right="984"/>
        <w:jc w:val="both"/>
      </w:pPr>
      <w:r>
        <w:lastRenderedPageBreak/>
        <w:t>schließt der Anspruch auf Leistungen zur Sicherung des Lebensunterhalts nach So- zialgesetzbuch Zweites Buch Leistungen der Hilfe zum Lebensunterhalt nach dem Dritten Kapitel des Sozialgesetzbuchs Zwölftes Buch (§§ 2</w:t>
      </w:r>
      <w:r>
        <w:t>7 bis 40 SGB XII) aus. Personen, die nach Sozialgesetzbuch Zweites Buch als Erwerbsfähige oder als An- gehörige dem Grunde nach leistungsberechtigt sind, erhalten nach § 21 Satz 1  SGB XII keine Leistungen für den Lebensunterhalt nach Sozialgesetzbuch Zwöl</w:t>
      </w:r>
      <w:r>
        <w:t>ftes Buch. Als Hauptanwendungsfall des Sozialhilferechts nach Sozialgesetzbuch Zwölf- tes Buch verbleibt somit die Grundsicherung im Alter und bei</w:t>
      </w:r>
      <w:r>
        <w:rPr>
          <w:spacing w:val="-38"/>
        </w:rPr>
        <w:t xml:space="preserve"> </w:t>
      </w:r>
      <w:r>
        <w:t>Erwerbsminderung.</w:t>
      </w:r>
    </w:p>
    <w:p w:rsidR="00784A15" w:rsidRDefault="00C10C90">
      <w:pPr>
        <w:pStyle w:val="a4"/>
        <w:numPr>
          <w:ilvl w:val="0"/>
          <w:numId w:val="27"/>
        </w:numPr>
        <w:tabs>
          <w:tab w:val="left" w:pos="521"/>
        </w:tabs>
        <w:spacing w:before="150"/>
        <w:ind w:left="520" w:hanging="271"/>
        <w:jc w:val="both"/>
        <w:rPr>
          <w:sz w:val="24"/>
        </w:rPr>
      </w:pPr>
      <w:r>
        <w:rPr>
          <w:sz w:val="24"/>
        </w:rPr>
        <w:t>Als Leistungen zur Sicherung des Lebensunterhalts erhalten Alleinstehende und</w:t>
      </w:r>
      <w:r>
        <w:rPr>
          <w:spacing w:val="8"/>
          <w:sz w:val="24"/>
        </w:rPr>
        <w:t xml:space="preserve"> </w:t>
      </w:r>
      <w:r>
        <w:rPr>
          <w:sz w:val="24"/>
        </w:rPr>
        <w:t>5</w:t>
      </w:r>
    </w:p>
    <w:p w:rsidR="00784A15" w:rsidRDefault="00C10C90">
      <w:pPr>
        <w:pStyle w:val="a3"/>
        <w:spacing w:before="60" w:line="292" w:lineRule="auto"/>
        <w:ind w:left="110" w:right="984"/>
        <w:jc w:val="both"/>
      </w:pPr>
      <w:r>
        <w:t>Mitglieder</w:t>
      </w:r>
      <w:r>
        <w:rPr>
          <w:spacing w:val="-12"/>
        </w:rPr>
        <w:t xml:space="preserve"> </w:t>
      </w:r>
      <w:r>
        <w:t>einer</w:t>
      </w:r>
      <w:r>
        <w:rPr>
          <w:spacing w:val="-11"/>
        </w:rPr>
        <w:t xml:space="preserve"> </w:t>
      </w:r>
      <w:r>
        <w:t>Bedarfsgemeinschaft,</w:t>
      </w:r>
      <w:r>
        <w:rPr>
          <w:spacing w:val="-6"/>
        </w:rPr>
        <w:t xml:space="preserve"> </w:t>
      </w:r>
      <w:r>
        <w:t>soweit</w:t>
      </w:r>
      <w:r>
        <w:rPr>
          <w:spacing w:val="-11"/>
        </w:rPr>
        <w:t xml:space="preserve"> </w:t>
      </w:r>
      <w:r>
        <w:t>sie</w:t>
      </w:r>
      <w:r>
        <w:rPr>
          <w:spacing w:val="-12"/>
        </w:rPr>
        <w:t xml:space="preserve"> </w:t>
      </w:r>
      <w:r>
        <w:t>das</w:t>
      </w:r>
      <w:r>
        <w:rPr>
          <w:spacing w:val="-11"/>
        </w:rPr>
        <w:t xml:space="preserve"> </w:t>
      </w:r>
      <w:r>
        <w:t>15.</w:t>
      </w:r>
      <w:r>
        <w:rPr>
          <w:spacing w:val="-11"/>
        </w:rPr>
        <w:t xml:space="preserve"> </w:t>
      </w:r>
      <w:r>
        <w:t>Lebensjahr</w:t>
      </w:r>
      <w:r>
        <w:rPr>
          <w:spacing w:val="-10"/>
        </w:rPr>
        <w:t xml:space="preserve"> </w:t>
      </w:r>
      <w:r>
        <w:t>vollendet</w:t>
      </w:r>
      <w:r>
        <w:rPr>
          <w:spacing w:val="-11"/>
        </w:rPr>
        <w:t xml:space="preserve"> </w:t>
      </w:r>
      <w:r>
        <w:t xml:space="preserve">haben und im Sinne von § 8 Abs. 1 SGB II erwerbsfähig sind, Arbeitslosengeld II im Sinne von § 19 Satz 1 SGB II und im Übrigen, soweit sie keinen Anspruch auf Leistungen für dauerhaft voll </w:t>
      </w:r>
      <w:r>
        <w:t>Erwerbsgeminderte nach den §§ 41 ff. SGB XII haben, Sozialgeld im</w:t>
      </w:r>
      <w:r>
        <w:rPr>
          <w:spacing w:val="-9"/>
        </w:rPr>
        <w:t xml:space="preserve"> </w:t>
      </w:r>
      <w:r>
        <w:t>Sinne</w:t>
      </w:r>
      <w:r>
        <w:rPr>
          <w:spacing w:val="-7"/>
        </w:rPr>
        <w:t xml:space="preserve"> </w:t>
      </w:r>
      <w:r>
        <w:t>von</w:t>
      </w:r>
      <w:r>
        <w:rPr>
          <w:spacing w:val="-8"/>
        </w:rPr>
        <w:t xml:space="preserve"> </w:t>
      </w:r>
      <w:r>
        <w:t>§</w:t>
      </w:r>
      <w:r>
        <w:rPr>
          <w:spacing w:val="-3"/>
        </w:rPr>
        <w:t xml:space="preserve"> </w:t>
      </w:r>
      <w:r>
        <w:t>28</w:t>
      </w:r>
      <w:r>
        <w:rPr>
          <w:spacing w:val="-8"/>
        </w:rPr>
        <w:t xml:space="preserve"> </w:t>
      </w:r>
      <w:r>
        <w:t>Abs.</w:t>
      </w:r>
      <w:r>
        <w:rPr>
          <w:spacing w:val="-8"/>
        </w:rPr>
        <w:t xml:space="preserve"> </w:t>
      </w:r>
      <w:r>
        <w:t>1</w:t>
      </w:r>
      <w:r>
        <w:rPr>
          <w:spacing w:val="-8"/>
        </w:rPr>
        <w:t xml:space="preserve"> </w:t>
      </w:r>
      <w:r>
        <w:t>Satz</w:t>
      </w:r>
      <w:r>
        <w:rPr>
          <w:spacing w:val="-8"/>
        </w:rPr>
        <w:t xml:space="preserve"> </w:t>
      </w:r>
      <w:r>
        <w:t>1</w:t>
      </w:r>
      <w:r>
        <w:rPr>
          <w:spacing w:val="-8"/>
        </w:rPr>
        <w:t xml:space="preserve"> </w:t>
      </w:r>
      <w:r>
        <w:t>SGB</w:t>
      </w:r>
      <w:r>
        <w:rPr>
          <w:spacing w:val="-8"/>
        </w:rPr>
        <w:t xml:space="preserve"> </w:t>
      </w:r>
      <w:r>
        <w:t>II.</w:t>
      </w:r>
      <w:r>
        <w:rPr>
          <w:spacing w:val="-8"/>
        </w:rPr>
        <w:t xml:space="preserve"> </w:t>
      </w:r>
      <w:r>
        <w:t>Sozialgeld</w:t>
      </w:r>
      <w:r>
        <w:rPr>
          <w:spacing w:val="-6"/>
        </w:rPr>
        <w:t xml:space="preserve"> </w:t>
      </w:r>
      <w:r>
        <w:t>erhalten</w:t>
      </w:r>
      <w:r>
        <w:rPr>
          <w:spacing w:val="-8"/>
        </w:rPr>
        <w:t xml:space="preserve"> </w:t>
      </w:r>
      <w:r>
        <w:t>insbesondere</w:t>
      </w:r>
      <w:r>
        <w:rPr>
          <w:spacing w:val="-8"/>
        </w:rPr>
        <w:t xml:space="preserve"> </w:t>
      </w:r>
      <w:r>
        <w:t>Kinder</w:t>
      </w:r>
      <w:r>
        <w:rPr>
          <w:spacing w:val="-7"/>
        </w:rPr>
        <w:t xml:space="preserve"> </w:t>
      </w:r>
      <w:r>
        <w:t>vor Vollendung des 15. Lebensjahres, für die ein Anspruch nach den Regelungen</w:t>
      </w:r>
      <w:r>
        <w:rPr>
          <w:spacing w:val="49"/>
        </w:rPr>
        <w:t xml:space="preserve"> </w:t>
      </w:r>
      <w:r>
        <w:t>der</w:t>
      </w:r>
    </w:p>
    <w:p w:rsidR="00784A15" w:rsidRDefault="00C10C90">
      <w:pPr>
        <w:pStyle w:val="a3"/>
        <w:spacing w:line="292" w:lineRule="auto"/>
        <w:ind w:left="110" w:right="984"/>
        <w:jc w:val="both"/>
      </w:pPr>
      <w:r>
        <w:t>§§ 41 ff. SGB XII, die die Vollendung des 18. Lebensjahres voraussetzen, von vorn- herein ausscheidet.</w:t>
      </w:r>
    </w:p>
    <w:p w:rsidR="00784A15" w:rsidRDefault="00C10C90">
      <w:pPr>
        <w:pStyle w:val="a4"/>
        <w:numPr>
          <w:ilvl w:val="0"/>
          <w:numId w:val="26"/>
        </w:numPr>
        <w:tabs>
          <w:tab w:val="left" w:pos="544"/>
        </w:tabs>
        <w:spacing w:before="151"/>
        <w:ind w:hanging="294"/>
        <w:jc w:val="both"/>
        <w:rPr>
          <w:sz w:val="24"/>
        </w:rPr>
      </w:pPr>
      <w:r>
        <w:rPr>
          <w:sz w:val="24"/>
        </w:rPr>
        <w:t>Arbeitslosengeld</w:t>
      </w:r>
      <w:r>
        <w:rPr>
          <w:spacing w:val="13"/>
          <w:sz w:val="24"/>
        </w:rPr>
        <w:t xml:space="preserve"> </w:t>
      </w:r>
      <w:r>
        <w:rPr>
          <w:sz w:val="24"/>
        </w:rPr>
        <w:t>II</w:t>
      </w:r>
      <w:r>
        <w:rPr>
          <w:spacing w:val="10"/>
          <w:sz w:val="24"/>
        </w:rPr>
        <w:t xml:space="preserve"> </w:t>
      </w:r>
      <w:r>
        <w:rPr>
          <w:sz w:val="24"/>
        </w:rPr>
        <w:t>setzt</w:t>
      </w:r>
      <w:r>
        <w:rPr>
          <w:spacing w:val="9"/>
          <w:sz w:val="24"/>
        </w:rPr>
        <w:t xml:space="preserve"> </w:t>
      </w:r>
      <w:r>
        <w:rPr>
          <w:sz w:val="24"/>
        </w:rPr>
        <w:t>sich</w:t>
      </w:r>
      <w:r>
        <w:rPr>
          <w:spacing w:val="10"/>
          <w:sz w:val="24"/>
        </w:rPr>
        <w:t xml:space="preserve"> </w:t>
      </w:r>
      <w:r>
        <w:rPr>
          <w:sz w:val="24"/>
        </w:rPr>
        <w:t>im</w:t>
      </w:r>
      <w:r>
        <w:rPr>
          <w:spacing w:val="10"/>
          <w:sz w:val="24"/>
        </w:rPr>
        <w:t xml:space="preserve"> </w:t>
      </w:r>
      <w:r>
        <w:rPr>
          <w:sz w:val="24"/>
        </w:rPr>
        <w:t>Wesentlichen</w:t>
      </w:r>
      <w:r>
        <w:rPr>
          <w:spacing w:val="11"/>
          <w:sz w:val="24"/>
        </w:rPr>
        <w:t xml:space="preserve"> </w:t>
      </w:r>
      <w:r>
        <w:rPr>
          <w:sz w:val="24"/>
        </w:rPr>
        <w:t>aus</w:t>
      </w:r>
      <w:r>
        <w:rPr>
          <w:spacing w:val="10"/>
          <w:sz w:val="24"/>
        </w:rPr>
        <w:t xml:space="preserve"> </w:t>
      </w:r>
      <w:r>
        <w:rPr>
          <w:sz w:val="24"/>
        </w:rPr>
        <w:t>der</w:t>
      </w:r>
      <w:r>
        <w:rPr>
          <w:spacing w:val="10"/>
          <w:sz w:val="24"/>
        </w:rPr>
        <w:t xml:space="preserve"> </w:t>
      </w:r>
      <w:r>
        <w:rPr>
          <w:sz w:val="24"/>
        </w:rPr>
        <w:t>Regelleistung</w:t>
      </w:r>
      <w:r>
        <w:rPr>
          <w:spacing w:val="10"/>
          <w:sz w:val="24"/>
        </w:rPr>
        <w:t xml:space="preserve"> </w:t>
      </w:r>
      <w:r>
        <w:rPr>
          <w:sz w:val="24"/>
        </w:rPr>
        <w:t>zur</w:t>
      </w:r>
      <w:r>
        <w:rPr>
          <w:spacing w:val="10"/>
          <w:sz w:val="24"/>
        </w:rPr>
        <w:t xml:space="preserve"> </w:t>
      </w:r>
      <w:r>
        <w:rPr>
          <w:sz w:val="24"/>
        </w:rPr>
        <w:t>Siche-</w:t>
      </w:r>
      <w:r>
        <w:rPr>
          <w:spacing w:val="12"/>
          <w:sz w:val="24"/>
        </w:rPr>
        <w:t xml:space="preserve"> </w:t>
      </w:r>
      <w:r>
        <w:rPr>
          <w:sz w:val="24"/>
        </w:rPr>
        <w:t>6</w:t>
      </w:r>
    </w:p>
    <w:p w:rsidR="00784A15" w:rsidRDefault="00C10C90">
      <w:pPr>
        <w:pStyle w:val="a3"/>
        <w:spacing w:before="60" w:line="292" w:lineRule="auto"/>
        <w:ind w:left="110" w:right="986"/>
        <w:jc w:val="both"/>
      </w:pPr>
      <w:r>
        <w:t xml:space="preserve">rung des Lebensunterhalts im Sinne von § 20 SGB II, den Leistungen für </w:t>
      </w:r>
      <w:r>
        <w:t>etwaigen Mehrbedarf</w:t>
      </w:r>
      <w:r>
        <w:rPr>
          <w:spacing w:val="-11"/>
        </w:rPr>
        <w:t xml:space="preserve"> </w:t>
      </w:r>
      <w:r>
        <w:t>nach</w:t>
      </w:r>
      <w:r>
        <w:rPr>
          <w:spacing w:val="-10"/>
        </w:rPr>
        <w:t xml:space="preserve"> </w:t>
      </w:r>
      <w:r>
        <w:t>§</w:t>
      </w:r>
      <w:r>
        <w:rPr>
          <w:spacing w:val="-3"/>
        </w:rPr>
        <w:t xml:space="preserve"> </w:t>
      </w:r>
      <w:r>
        <w:t>21</w:t>
      </w:r>
      <w:r>
        <w:rPr>
          <w:spacing w:val="-11"/>
        </w:rPr>
        <w:t xml:space="preserve"> </w:t>
      </w:r>
      <w:r>
        <w:t>SGB</w:t>
      </w:r>
      <w:r>
        <w:rPr>
          <w:spacing w:val="-10"/>
        </w:rPr>
        <w:t xml:space="preserve"> </w:t>
      </w:r>
      <w:r>
        <w:t>II</w:t>
      </w:r>
      <w:r>
        <w:rPr>
          <w:spacing w:val="-10"/>
        </w:rPr>
        <w:t xml:space="preserve"> </w:t>
      </w:r>
      <w:r>
        <w:t>und</w:t>
      </w:r>
      <w:r>
        <w:rPr>
          <w:spacing w:val="-10"/>
        </w:rPr>
        <w:t xml:space="preserve"> </w:t>
      </w:r>
      <w:r>
        <w:t>den</w:t>
      </w:r>
      <w:r>
        <w:rPr>
          <w:spacing w:val="-10"/>
        </w:rPr>
        <w:t xml:space="preserve"> </w:t>
      </w:r>
      <w:r>
        <w:t>Leistungen</w:t>
      </w:r>
      <w:r>
        <w:rPr>
          <w:spacing w:val="-10"/>
        </w:rPr>
        <w:t xml:space="preserve"> </w:t>
      </w:r>
      <w:r>
        <w:t>für</w:t>
      </w:r>
      <w:r>
        <w:rPr>
          <w:spacing w:val="-11"/>
        </w:rPr>
        <w:t xml:space="preserve"> </w:t>
      </w:r>
      <w:r>
        <w:t>Unterkunft</w:t>
      </w:r>
      <w:r>
        <w:rPr>
          <w:spacing w:val="-10"/>
        </w:rPr>
        <w:t xml:space="preserve"> </w:t>
      </w:r>
      <w:r>
        <w:t>und</w:t>
      </w:r>
      <w:r>
        <w:rPr>
          <w:spacing w:val="-10"/>
        </w:rPr>
        <w:t xml:space="preserve"> </w:t>
      </w:r>
      <w:r>
        <w:t>Heizung</w:t>
      </w:r>
      <w:r>
        <w:rPr>
          <w:spacing w:val="-10"/>
        </w:rPr>
        <w:t xml:space="preserve"> </w:t>
      </w:r>
      <w:r>
        <w:t>gemäß</w:t>
      </w:r>
    </w:p>
    <w:p w:rsidR="00784A15" w:rsidRDefault="00C10C90">
      <w:pPr>
        <w:pStyle w:val="a3"/>
        <w:spacing w:line="292" w:lineRule="auto"/>
        <w:ind w:left="110" w:right="984"/>
        <w:jc w:val="both"/>
      </w:pPr>
      <w:r>
        <w:t>§ 22 SGB II zusammen. Nach § 24 SGB II können befristete Zuschläge hinzu kom- men, die binnen zwei Jahren nach dem Ende des Bezugs von Arbeitslosengeld ge- währt werde</w:t>
      </w:r>
      <w:r>
        <w:t>n und in der Höhe vom Unterschied zwischen Arbeitslosengeld und Ar- beitslosengeld II abhängen. Einmalige Beihilfen sieht das Sozialgesetzbuch Zweites Buch nur noch in Ausnahmefällen vor, vor allem in Gestalt von Leistungen für die Erstausstattung</w:t>
      </w:r>
      <w:r>
        <w:rPr>
          <w:spacing w:val="-12"/>
        </w:rPr>
        <w:t xml:space="preserve"> </w:t>
      </w:r>
      <w:r>
        <w:t>von</w:t>
      </w:r>
      <w:r>
        <w:rPr>
          <w:spacing w:val="-15"/>
        </w:rPr>
        <w:t xml:space="preserve"> </w:t>
      </w:r>
      <w:r>
        <w:t>Wohnungen</w:t>
      </w:r>
      <w:r>
        <w:rPr>
          <w:spacing w:val="-13"/>
        </w:rPr>
        <w:t xml:space="preserve"> </w:t>
      </w:r>
      <w:r>
        <w:t>einschließlich</w:t>
      </w:r>
      <w:r>
        <w:rPr>
          <w:spacing w:val="-14"/>
        </w:rPr>
        <w:t xml:space="preserve"> </w:t>
      </w:r>
      <w:r>
        <w:t>Haushaltsgeräten</w:t>
      </w:r>
      <w:r>
        <w:rPr>
          <w:spacing w:val="-14"/>
        </w:rPr>
        <w:t xml:space="preserve"> </w:t>
      </w:r>
      <w:r>
        <w:t>(§</w:t>
      </w:r>
      <w:r>
        <w:rPr>
          <w:spacing w:val="-6"/>
        </w:rPr>
        <w:t xml:space="preserve"> </w:t>
      </w:r>
      <w:r>
        <w:t>23</w:t>
      </w:r>
      <w:r>
        <w:rPr>
          <w:spacing w:val="-15"/>
        </w:rPr>
        <w:t xml:space="preserve"> </w:t>
      </w:r>
      <w:r>
        <w:t>Abs.</w:t>
      </w:r>
      <w:r>
        <w:rPr>
          <w:spacing w:val="-14"/>
        </w:rPr>
        <w:t xml:space="preserve"> </w:t>
      </w:r>
      <w:r>
        <w:t>3</w:t>
      </w:r>
      <w:r>
        <w:rPr>
          <w:spacing w:val="-15"/>
        </w:rPr>
        <w:t xml:space="preserve"> </w:t>
      </w:r>
      <w:r>
        <w:t>Satz</w:t>
      </w:r>
      <w:r>
        <w:rPr>
          <w:spacing w:val="-14"/>
        </w:rPr>
        <w:t xml:space="preserve"> </w:t>
      </w:r>
      <w:r>
        <w:t>1 Nr.</w:t>
      </w:r>
      <w:r>
        <w:rPr>
          <w:spacing w:val="-8"/>
        </w:rPr>
        <w:t xml:space="preserve"> </w:t>
      </w:r>
      <w:r>
        <w:t>1</w:t>
      </w:r>
      <w:r>
        <w:rPr>
          <w:spacing w:val="-7"/>
        </w:rPr>
        <w:t xml:space="preserve"> </w:t>
      </w:r>
      <w:r>
        <w:t>SGB</w:t>
      </w:r>
      <w:r>
        <w:rPr>
          <w:spacing w:val="-6"/>
        </w:rPr>
        <w:t xml:space="preserve"> </w:t>
      </w:r>
      <w:r>
        <w:t>II),</w:t>
      </w:r>
      <w:r>
        <w:rPr>
          <w:spacing w:val="-6"/>
        </w:rPr>
        <w:t xml:space="preserve"> </w:t>
      </w:r>
      <w:r>
        <w:t>für</w:t>
      </w:r>
      <w:r>
        <w:rPr>
          <w:spacing w:val="-6"/>
        </w:rPr>
        <w:t xml:space="preserve"> </w:t>
      </w:r>
      <w:r>
        <w:t>die</w:t>
      </w:r>
      <w:r>
        <w:rPr>
          <w:spacing w:val="-7"/>
        </w:rPr>
        <w:t xml:space="preserve"> </w:t>
      </w:r>
      <w:r>
        <w:t>Erstausstattung</w:t>
      </w:r>
      <w:r>
        <w:rPr>
          <w:spacing w:val="-4"/>
        </w:rPr>
        <w:t xml:space="preserve"> </w:t>
      </w:r>
      <w:r>
        <w:t>mit</w:t>
      </w:r>
      <w:r>
        <w:rPr>
          <w:spacing w:val="-7"/>
        </w:rPr>
        <w:t xml:space="preserve"> </w:t>
      </w:r>
      <w:r>
        <w:t>Bekleidung</w:t>
      </w:r>
      <w:r>
        <w:rPr>
          <w:spacing w:val="-6"/>
        </w:rPr>
        <w:t xml:space="preserve"> </w:t>
      </w:r>
      <w:r>
        <w:t>sowie</w:t>
      </w:r>
      <w:r>
        <w:rPr>
          <w:spacing w:val="-7"/>
        </w:rPr>
        <w:t xml:space="preserve"> </w:t>
      </w:r>
      <w:r>
        <w:t>bei</w:t>
      </w:r>
      <w:r>
        <w:rPr>
          <w:spacing w:val="-7"/>
        </w:rPr>
        <w:t xml:space="preserve"> </w:t>
      </w:r>
      <w:r>
        <w:t>Schwangerschaft</w:t>
      </w:r>
      <w:r>
        <w:rPr>
          <w:spacing w:val="-4"/>
        </w:rPr>
        <w:t xml:space="preserve"> </w:t>
      </w:r>
      <w:r>
        <w:t>und Geburt (§ 23 Abs. 3 Satz 1 Nr. 2 SGB II) und für mehrtägige Klassenfahrten (§ 23 Abs. 3 Satz 1 Nr. 3 SGB</w:t>
      </w:r>
      <w:r>
        <w:rPr>
          <w:spacing w:val="-8"/>
        </w:rPr>
        <w:t xml:space="preserve"> </w:t>
      </w:r>
      <w:r>
        <w:t>II).</w:t>
      </w:r>
    </w:p>
    <w:p w:rsidR="00784A15" w:rsidRDefault="00C10C90">
      <w:pPr>
        <w:pStyle w:val="a3"/>
        <w:tabs>
          <w:tab w:val="left" w:pos="9770"/>
        </w:tabs>
        <w:spacing w:before="148"/>
        <w:ind w:left="250"/>
      </w:pPr>
      <w:r>
        <w:t>Umfang und Höhe der Regelleistung werden in § 20 Abs. 1 bis 3 SGB</w:t>
      </w:r>
      <w:r>
        <w:rPr>
          <w:spacing w:val="51"/>
        </w:rPr>
        <w:t xml:space="preserve"> </w:t>
      </w:r>
      <w:r>
        <w:t>II</w:t>
      </w:r>
      <w:r>
        <w:rPr>
          <w:spacing w:val="4"/>
        </w:rPr>
        <w:t xml:space="preserve"> </w:t>
      </w:r>
      <w:r>
        <w:t>bestimmt.</w:t>
      </w:r>
      <w:r>
        <w:tab/>
        <w:t>7</w:t>
      </w:r>
    </w:p>
    <w:p w:rsidR="00784A15" w:rsidRDefault="00C10C90">
      <w:pPr>
        <w:pStyle w:val="a3"/>
        <w:spacing w:before="60" w:line="292" w:lineRule="auto"/>
        <w:ind w:left="110" w:right="752"/>
      </w:pPr>
      <w:r>
        <w:t>In der hier maßgeblichen ursprünglichen Fassung des Vierten Gesetzes für moderne Dienstleistungen am Arbeitsmarkt (SGB II a.F.) lauten diese Regelungen:</w:t>
      </w:r>
    </w:p>
    <w:p w:rsidR="00784A15" w:rsidRDefault="00C10C90">
      <w:pPr>
        <w:pStyle w:val="a3"/>
        <w:tabs>
          <w:tab w:val="left" w:pos="9770"/>
        </w:tabs>
        <w:spacing w:before="155"/>
        <w:ind w:left="4358"/>
      </w:pPr>
      <w:r>
        <w:t>§</w:t>
      </w:r>
      <w:r>
        <w:rPr>
          <w:spacing w:val="-1"/>
        </w:rPr>
        <w:t xml:space="preserve"> </w:t>
      </w:r>
      <w:r>
        <w:t>20</w:t>
      </w:r>
      <w:r>
        <w:tab/>
        <w:t>8</w:t>
      </w:r>
    </w:p>
    <w:p w:rsidR="00784A15" w:rsidRDefault="00C10C90">
      <w:pPr>
        <w:pStyle w:val="a3"/>
        <w:tabs>
          <w:tab w:val="left" w:pos="9770"/>
        </w:tabs>
        <w:spacing w:before="216"/>
        <w:ind w:left="1910"/>
      </w:pPr>
      <w:r>
        <w:t>Regelleistung zur Sicherung</w:t>
      </w:r>
      <w:r>
        <w:rPr>
          <w:spacing w:val="-22"/>
        </w:rPr>
        <w:t xml:space="preserve"> </w:t>
      </w:r>
      <w:r>
        <w:t>des</w:t>
      </w:r>
      <w:r>
        <w:rPr>
          <w:spacing w:val="-7"/>
        </w:rPr>
        <w:t xml:space="preserve"> </w:t>
      </w:r>
      <w:r>
        <w:t>Lebensunterhalts</w:t>
      </w:r>
      <w:r>
        <w:tab/>
        <w:t>9</w:t>
      </w:r>
    </w:p>
    <w:p w:rsidR="00784A15" w:rsidRDefault="00C10C90">
      <w:pPr>
        <w:pStyle w:val="a4"/>
        <w:numPr>
          <w:ilvl w:val="0"/>
          <w:numId w:val="25"/>
        </w:numPr>
        <w:tabs>
          <w:tab w:val="left" w:pos="471"/>
          <w:tab w:val="left" w:pos="9637"/>
        </w:tabs>
        <w:spacing w:before="216"/>
        <w:ind w:hanging="361"/>
        <w:rPr>
          <w:sz w:val="24"/>
        </w:rPr>
      </w:pPr>
      <w:r>
        <w:rPr>
          <w:sz w:val="24"/>
        </w:rPr>
        <w:t>Die Regelleistung zur Sicherung des Lebensunterhalts umfasst</w:t>
      </w:r>
      <w:r>
        <w:rPr>
          <w:spacing w:val="-48"/>
          <w:sz w:val="24"/>
        </w:rPr>
        <w:t xml:space="preserve"> </w:t>
      </w:r>
      <w:r>
        <w:rPr>
          <w:sz w:val="24"/>
        </w:rPr>
        <w:t>insbesondere</w:t>
      </w:r>
      <w:r>
        <w:rPr>
          <w:spacing w:val="-7"/>
          <w:sz w:val="24"/>
        </w:rPr>
        <w:t xml:space="preserve"> </w:t>
      </w:r>
      <w:r>
        <w:rPr>
          <w:sz w:val="24"/>
        </w:rPr>
        <w:t>Er-</w:t>
      </w:r>
      <w:r>
        <w:rPr>
          <w:sz w:val="24"/>
        </w:rPr>
        <w:tab/>
        <w:t>10</w:t>
      </w:r>
    </w:p>
    <w:p w:rsidR="00784A15" w:rsidRDefault="00C10C90">
      <w:pPr>
        <w:pStyle w:val="a3"/>
        <w:spacing w:before="60" w:line="292" w:lineRule="auto"/>
        <w:ind w:left="110" w:right="1004"/>
      </w:pPr>
      <w:r>
        <w:t>nährung, Kleidung, Körperpflege, Hausrat, Bedarfe des täglichen Lebens sowie in vertretbarem Umfang auch Beziehungen zur Umw</w:t>
      </w:r>
      <w:r>
        <w:t>elt und eine Teilnahme am kultu- rellen Leben. Nicht umfasst sind die in § 5 Abs. 2 Satz 2 dieses Buches genannten Leistungen nach dem Zwölften Buch.</w:t>
      </w:r>
    </w:p>
    <w:p w:rsidR="00784A15" w:rsidRDefault="00C10C90">
      <w:pPr>
        <w:pStyle w:val="a4"/>
        <w:numPr>
          <w:ilvl w:val="0"/>
          <w:numId w:val="25"/>
        </w:numPr>
        <w:tabs>
          <w:tab w:val="left" w:pos="471"/>
          <w:tab w:val="left" w:pos="9637"/>
        </w:tabs>
        <w:spacing w:before="153"/>
        <w:ind w:hanging="361"/>
        <w:rPr>
          <w:sz w:val="24"/>
        </w:rPr>
      </w:pPr>
      <w:r>
        <w:rPr>
          <w:sz w:val="24"/>
        </w:rPr>
        <w:t>Die monatliche Regelleistung beträgt für Personen, die allein stehend</w:t>
      </w:r>
      <w:r>
        <w:rPr>
          <w:spacing w:val="-44"/>
          <w:sz w:val="24"/>
        </w:rPr>
        <w:t xml:space="preserve"> </w:t>
      </w:r>
      <w:r>
        <w:rPr>
          <w:sz w:val="24"/>
        </w:rPr>
        <w:t>oder</w:t>
      </w:r>
      <w:r>
        <w:rPr>
          <w:spacing w:val="-5"/>
          <w:sz w:val="24"/>
        </w:rPr>
        <w:t xml:space="preserve"> </w:t>
      </w:r>
      <w:r>
        <w:rPr>
          <w:sz w:val="24"/>
        </w:rPr>
        <w:t>allein</w:t>
      </w:r>
      <w:r>
        <w:rPr>
          <w:sz w:val="24"/>
        </w:rPr>
        <w:tab/>
        <w:t>11</w:t>
      </w:r>
    </w:p>
    <w:p w:rsidR="00784A15" w:rsidRDefault="00784A15">
      <w:pPr>
        <w:rPr>
          <w:sz w:val="24"/>
        </w:rPr>
        <w:sectPr w:rsidR="00784A15">
          <w:pgSz w:w="11900" w:h="16840"/>
          <w:pgMar w:top="1040" w:right="580" w:bottom="660" w:left="1260" w:header="0" w:footer="474" w:gutter="0"/>
          <w:cols w:space="720"/>
        </w:sectPr>
      </w:pPr>
    </w:p>
    <w:p w:rsidR="00784A15" w:rsidRDefault="00C10C90">
      <w:pPr>
        <w:pStyle w:val="a3"/>
        <w:spacing w:before="68" w:line="292" w:lineRule="auto"/>
        <w:ind w:left="110"/>
      </w:pPr>
      <w:r>
        <w:lastRenderedPageBreak/>
        <w:t>erziehend sind oder deren Partner minderjährig ist, in den alten Bundesländern ein- schließlich Berlin (Ost) 345 Euro, in den neuen Bundesländern 331 Euro.</w:t>
      </w:r>
    </w:p>
    <w:p w:rsidR="00784A15" w:rsidRDefault="00C10C90">
      <w:pPr>
        <w:pStyle w:val="a4"/>
        <w:numPr>
          <w:ilvl w:val="0"/>
          <w:numId w:val="25"/>
        </w:numPr>
        <w:tabs>
          <w:tab w:val="left" w:pos="471"/>
          <w:tab w:val="left" w:pos="9637"/>
        </w:tabs>
        <w:spacing w:before="155"/>
        <w:ind w:hanging="361"/>
        <w:rPr>
          <w:sz w:val="24"/>
        </w:rPr>
      </w:pPr>
      <w:r>
        <w:rPr>
          <w:sz w:val="24"/>
        </w:rPr>
        <w:t>Haben zwei Angehörige der Bedarfsgemeinschaft das 18.</w:t>
      </w:r>
      <w:r>
        <w:rPr>
          <w:spacing w:val="-23"/>
          <w:sz w:val="24"/>
        </w:rPr>
        <w:t xml:space="preserve"> </w:t>
      </w:r>
      <w:r>
        <w:rPr>
          <w:sz w:val="24"/>
        </w:rPr>
        <w:t>Lebensjahr</w:t>
      </w:r>
      <w:r>
        <w:rPr>
          <w:spacing w:val="-5"/>
          <w:sz w:val="24"/>
        </w:rPr>
        <w:t xml:space="preserve"> </w:t>
      </w:r>
      <w:r>
        <w:rPr>
          <w:sz w:val="24"/>
        </w:rPr>
        <w:t>vollendet,</w:t>
      </w:r>
      <w:r>
        <w:rPr>
          <w:sz w:val="24"/>
        </w:rPr>
        <w:tab/>
        <w:t>12</w:t>
      </w:r>
    </w:p>
    <w:p w:rsidR="00784A15" w:rsidRDefault="00C10C90">
      <w:pPr>
        <w:pStyle w:val="a3"/>
        <w:spacing w:before="60" w:line="292" w:lineRule="auto"/>
        <w:ind w:left="110" w:right="1152"/>
        <w:jc w:val="both"/>
      </w:pPr>
      <w:r>
        <w:t>beträgt</w:t>
      </w:r>
      <w:r>
        <w:rPr>
          <w:spacing w:val="-6"/>
        </w:rPr>
        <w:t xml:space="preserve"> </w:t>
      </w:r>
      <w:r>
        <w:t>die</w:t>
      </w:r>
      <w:r>
        <w:rPr>
          <w:spacing w:val="-6"/>
        </w:rPr>
        <w:t xml:space="preserve"> </w:t>
      </w:r>
      <w:r>
        <w:t>Regelleis</w:t>
      </w:r>
      <w:r>
        <w:t>tung</w:t>
      </w:r>
      <w:r>
        <w:rPr>
          <w:spacing w:val="-6"/>
        </w:rPr>
        <w:t xml:space="preserve"> </w:t>
      </w:r>
      <w:r>
        <w:t>jeweils</w:t>
      </w:r>
      <w:r>
        <w:rPr>
          <w:spacing w:val="-6"/>
        </w:rPr>
        <w:t xml:space="preserve"> </w:t>
      </w:r>
      <w:r>
        <w:t>90</w:t>
      </w:r>
      <w:r>
        <w:rPr>
          <w:spacing w:val="-5"/>
        </w:rPr>
        <w:t xml:space="preserve"> </w:t>
      </w:r>
      <w:r>
        <w:t>vom</w:t>
      </w:r>
      <w:r>
        <w:rPr>
          <w:spacing w:val="-6"/>
        </w:rPr>
        <w:t xml:space="preserve"> </w:t>
      </w:r>
      <w:r>
        <w:t>Hundert</w:t>
      </w:r>
      <w:r>
        <w:rPr>
          <w:spacing w:val="-6"/>
        </w:rPr>
        <w:t xml:space="preserve"> </w:t>
      </w:r>
      <w:r>
        <w:t>der</w:t>
      </w:r>
      <w:r>
        <w:rPr>
          <w:spacing w:val="-6"/>
        </w:rPr>
        <w:t xml:space="preserve"> </w:t>
      </w:r>
      <w:r>
        <w:t>Regelleistung</w:t>
      </w:r>
      <w:r>
        <w:rPr>
          <w:spacing w:val="-6"/>
        </w:rPr>
        <w:t xml:space="preserve"> </w:t>
      </w:r>
      <w:r>
        <w:t>nach</w:t>
      </w:r>
      <w:r>
        <w:rPr>
          <w:spacing w:val="-5"/>
        </w:rPr>
        <w:t xml:space="preserve"> </w:t>
      </w:r>
      <w:r>
        <w:t>Absatz</w:t>
      </w:r>
      <w:r>
        <w:rPr>
          <w:spacing w:val="-6"/>
        </w:rPr>
        <w:t xml:space="preserve"> </w:t>
      </w:r>
      <w:r>
        <w:t>2. Die Regelleistung für sonstige erwerbsfähige Angehörige der Bedarfsgemeinschaft beträgt 80 vom Hundert der Regelleistung nach Absatz</w:t>
      </w:r>
      <w:r>
        <w:rPr>
          <w:spacing w:val="-14"/>
        </w:rPr>
        <w:t xml:space="preserve"> </w:t>
      </w:r>
      <w:r>
        <w:t>2.</w:t>
      </w:r>
    </w:p>
    <w:p w:rsidR="00784A15" w:rsidRDefault="00C10C90">
      <w:pPr>
        <w:pStyle w:val="a3"/>
        <w:tabs>
          <w:tab w:val="left" w:pos="9637"/>
        </w:tabs>
        <w:spacing w:before="154"/>
        <w:ind w:left="110"/>
        <w:jc w:val="both"/>
      </w:pPr>
      <w:r>
        <w:t>(4)</w:t>
      </w:r>
      <w:r>
        <w:rPr>
          <w:spacing w:val="-2"/>
        </w:rPr>
        <w:t xml:space="preserve"> </w:t>
      </w:r>
      <w:r>
        <w:t>...</w:t>
      </w:r>
      <w:r>
        <w:tab/>
        <w:t>13</w:t>
      </w:r>
    </w:p>
    <w:p w:rsidR="00784A15" w:rsidRDefault="00C10C90">
      <w:pPr>
        <w:pStyle w:val="a3"/>
        <w:spacing w:before="216"/>
        <w:ind w:left="250"/>
        <w:jc w:val="both"/>
      </w:pPr>
      <w:r>
        <w:t>Die Regelleistung von 90 % gilt dabei, wie sich aus der Zusammenschau mit § 20 14</w:t>
      </w:r>
    </w:p>
    <w:p w:rsidR="00784A15" w:rsidRDefault="00C10C90">
      <w:pPr>
        <w:pStyle w:val="a3"/>
        <w:spacing w:before="60" w:line="292" w:lineRule="auto"/>
        <w:ind w:left="110" w:right="984"/>
        <w:jc w:val="both"/>
      </w:pPr>
      <w:r>
        <w:t>Abs.</w:t>
      </w:r>
      <w:r>
        <w:rPr>
          <w:spacing w:val="-10"/>
        </w:rPr>
        <w:t xml:space="preserve"> </w:t>
      </w:r>
      <w:r>
        <w:t>2</w:t>
      </w:r>
      <w:r>
        <w:rPr>
          <w:spacing w:val="-11"/>
        </w:rPr>
        <w:t xml:space="preserve"> </w:t>
      </w:r>
      <w:r>
        <w:t>SGB</w:t>
      </w:r>
      <w:r>
        <w:rPr>
          <w:spacing w:val="-9"/>
        </w:rPr>
        <w:t xml:space="preserve"> </w:t>
      </w:r>
      <w:r>
        <w:t>II</w:t>
      </w:r>
      <w:r>
        <w:rPr>
          <w:spacing w:val="-11"/>
        </w:rPr>
        <w:t xml:space="preserve"> </w:t>
      </w:r>
      <w:r>
        <w:t>ergibt,</w:t>
      </w:r>
      <w:r>
        <w:rPr>
          <w:spacing w:val="-10"/>
        </w:rPr>
        <w:t xml:space="preserve"> </w:t>
      </w:r>
      <w:r>
        <w:t>für</w:t>
      </w:r>
      <w:r>
        <w:rPr>
          <w:spacing w:val="-10"/>
        </w:rPr>
        <w:t xml:space="preserve"> </w:t>
      </w:r>
      <w:r>
        <w:t>die</w:t>
      </w:r>
      <w:r>
        <w:rPr>
          <w:spacing w:val="-10"/>
        </w:rPr>
        <w:t xml:space="preserve"> </w:t>
      </w:r>
      <w:r>
        <w:t>volljährigen</w:t>
      </w:r>
      <w:r>
        <w:rPr>
          <w:spacing w:val="-11"/>
        </w:rPr>
        <w:t xml:space="preserve"> </w:t>
      </w:r>
      <w:r>
        <w:t>Partner</w:t>
      </w:r>
      <w:r>
        <w:rPr>
          <w:spacing w:val="-8"/>
        </w:rPr>
        <w:t xml:space="preserve"> </w:t>
      </w:r>
      <w:r>
        <w:t>in</w:t>
      </w:r>
      <w:r>
        <w:rPr>
          <w:spacing w:val="-11"/>
        </w:rPr>
        <w:t xml:space="preserve"> </w:t>
      </w:r>
      <w:r>
        <w:t>der</w:t>
      </w:r>
      <w:r>
        <w:rPr>
          <w:spacing w:val="-10"/>
        </w:rPr>
        <w:t xml:space="preserve"> </w:t>
      </w:r>
      <w:r>
        <w:t>Bedarfsgemeinschaft</w:t>
      </w:r>
      <w:r>
        <w:rPr>
          <w:spacing w:val="-6"/>
        </w:rPr>
        <w:t xml:space="preserve"> </w:t>
      </w:r>
      <w:r>
        <w:t>im</w:t>
      </w:r>
      <w:r>
        <w:rPr>
          <w:spacing w:val="-10"/>
        </w:rPr>
        <w:t xml:space="preserve"> </w:t>
      </w:r>
      <w:r>
        <w:t>Sinne von § 7 Abs. 3 SGB II, das heißt unter anderem für nicht dauernd getrennt lebende Ehega</w:t>
      </w:r>
      <w:r>
        <w:t>tten. Sie betrug seit dem 1. Januar 2005 in den alten Ländern einschließlich Berlin</w:t>
      </w:r>
      <w:r>
        <w:rPr>
          <w:spacing w:val="-13"/>
        </w:rPr>
        <w:t xml:space="preserve"> </w:t>
      </w:r>
      <w:r>
        <w:t>(Ost)</w:t>
      </w:r>
      <w:r>
        <w:rPr>
          <w:spacing w:val="-14"/>
        </w:rPr>
        <w:t xml:space="preserve"> </w:t>
      </w:r>
      <w:r>
        <w:t>zunächst</w:t>
      </w:r>
      <w:r>
        <w:rPr>
          <w:spacing w:val="-13"/>
        </w:rPr>
        <w:t xml:space="preserve"> </w:t>
      </w:r>
      <w:r>
        <w:t>gerundet</w:t>
      </w:r>
      <w:r>
        <w:rPr>
          <w:spacing w:val="-13"/>
        </w:rPr>
        <w:t xml:space="preserve"> </w:t>
      </w:r>
      <w:r>
        <w:t>311</w:t>
      </w:r>
      <w:r>
        <w:rPr>
          <w:spacing w:val="-14"/>
        </w:rPr>
        <w:t xml:space="preserve"> </w:t>
      </w:r>
      <w:r>
        <w:t>Euro.</w:t>
      </w:r>
      <w:r>
        <w:rPr>
          <w:spacing w:val="-12"/>
        </w:rPr>
        <w:t xml:space="preserve"> </w:t>
      </w:r>
      <w:r>
        <w:t>Sonstige</w:t>
      </w:r>
      <w:r>
        <w:rPr>
          <w:spacing w:val="-12"/>
        </w:rPr>
        <w:t xml:space="preserve"> </w:t>
      </w:r>
      <w:r>
        <w:t>erwerbsfähige</w:t>
      </w:r>
      <w:r>
        <w:rPr>
          <w:spacing w:val="-13"/>
        </w:rPr>
        <w:t xml:space="preserve"> </w:t>
      </w:r>
      <w:r>
        <w:t>Angehörige</w:t>
      </w:r>
      <w:r>
        <w:rPr>
          <w:spacing w:val="-12"/>
        </w:rPr>
        <w:t xml:space="preserve"> </w:t>
      </w:r>
      <w:r>
        <w:t>im</w:t>
      </w:r>
      <w:r>
        <w:rPr>
          <w:spacing w:val="-13"/>
        </w:rPr>
        <w:t xml:space="preserve"> </w:t>
      </w:r>
      <w:r>
        <w:t>Sin- ne</w:t>
      </w:r>
      <w:r>
        <w:rPr>
          <w:spacing w:val="-6"/>
        </w:rPr>
        <w:t xml:space="preserve"> </w:t>
      </w:r>
      <w:r>
        <w:t>von</w:t>
      </w:r>
      <w:r>
        <w:rPr>
          <w:spacing w:val="-5"/>
        </w:rPr>
        <w:t xml:space="preserve"> </w:t>
      </w:r>
      <w:r>
        <w:t>§</w:t>
      </w:r>
      <w:r>
        <w:rPr>
          <w:spacing w:val="-1"/>
        </w:rPr>
        <w:t xml:space="preserve"> </w:t>
      </w:r>
      <w:r>
        <w:t>20</w:t>
      </w:r>
      <w:r>
        <w:rPr>
          <w:spacing w:val="-5"/>
        </w:rPr>
        <w:t xml:space="preserve"> </w:t>
      </w:r>
      <w:r>
        <w:t>Abs.</w:t>
      </w:r>
      <w:r>
        <w:rPr>
          <w:spacing w:val="-4"/>
        </w:rPr>
        <w:t xml:space="preserve"> </w:t>
      </w:r>
      <w:r>
        <w:t>3</w:t>
      </w:r>
      <w:r>
        <w:rPr>
          <w:spacing w:val="-5"/>
        </w:rPr>
        <w:t xml:space="preserve"> </w:t>
      </w:r>
      <w:r>
        <w:t>Satz</w:t>
      </w:r>
      <w:r>
        <w:rPr>
          <w:spacing w:val="-5"/>
        </w:rPr>
        <w:t xml:space="preserve"> </w:t>
      </w:r>
      <w:r>
        <w:t>2</w:t>
      </w:r>
      <w:r>
        <w:rPr>
          <w:spacing w:val="-5"/>
        </w:rPr>
        <w:t xml:space="preserve"> </w:t>
      </w:r>
      <w:r>
        <w:t>SGB</w:t>
      </w:r>
      <w:r>
        <w:rPr>
          <w:spacing w:val="-4"/>
        </w:rPr>
        <w:t xml:space="preserve"> </w:t>
      </w:r>
      <w:r>
        <w:t>II</w:t>
      </w:r>
      <w:r>
        <w:rPr>
          <w:spacing w:val="-4"/>
        </w:rPr>
        <w:t xml:space="preserve"> </w:t>
      </w:r>
      <w:r>
        <w:t>a.F.</w:t>
      </w:r>
      <w:r>
        <w:rPr>
          <w:spacing w:val="-4"/>
        </w:rPr>
        <w:t xml:space="preserve"> </w:t>
      </w:r>
      <w:r>
        <w:t>(heute</w:t>
      </w:r>
      <w:r>
        <w:rPr>
          <w:spacing w:val="-5"/>
        </w:rPr>
        <w:t xml:space="preserve"> </w:t>
      </w:r>
      <w:r>
        <w:t>§</w:t>
      </w:r>
      <w:r>
        <w:rPr>
          <w:spacing w:val="-2"/>
        </w:rPr>
        <w:t xml:space="preserve"> </w:t>
      </w:r>
      <w:r>
        <w:t>20</w:t>
      </w:r>
      <w:r>
        <w:rPr>
          <w:spacing w:val="-5"/>
        </w:rPr>
        <w:t xml:space="preserve"> </w:t>
      </w:r>
      <w:r>
        <w:t>Abs.</w:t>
      </w:r>
      <w:r>
        <w:rPr>
          <w:spacing w:val="-1"/>
        </w:rPr>
        <w:t xml:space="preserve"> </w:t>
      </w:r>
      <w:r>
        <w:t>2</w:t>
      </w:r>
      <w:r>
        <w:rPr>
          <w:spacing w:val="-5"/>
        </w:rPr>
        <w:t xml:space="preserve"> </w:t>
      </w:r>
      <w:r>
        <w:t>Satz</w:t>
      </w:r>
      <w:r>
        <w:rPr>
          <w:spacing w:val="-4"/>
        </w:rPr>
        <w:t xml:space="preserve"> </w:t>
      </w:r>
      <w:r>
        <w:t>2</w:t>
      </w:r>
      <w:r>
        <w:rPr>
          <w:spacing w:val="-5"/>
        </w:rPr>
        <w:t xml:space="preserve"> </w:t>
      </w:r>
      <w:r>
        <w:t>SGB</w:t>
      </w:r>
      <w:r>
        <w:rPr>
          <w:spacing w:val="-5"/>
        </w:rPr>
        <w:t xml:space="preserve"> </w:t>
      </w:r>
      <w:r>
        <w:t>II)</w:t>
      </w:r>
      <w:r>
        <w:rPr>
          <w:spacing w:val="-4"/>
        </w:rPr>
        <w:t xml:space="preserve"> </w:t>
      </w:r>
      <w:r>
        <w:t>sind</w:t>
      </w:r>
      <w:r>
        <w:rPr>
          <w:spacing w:val="-5"/>
        </w:rPr>
        <w:t xml:space="preserve"> </w:t>
      </w:r>
      <w:r>
        <w:t>minder- jährige</w:t>
      </w:r>
      <w:r>
        <w:rPr>
          <w:spacing w:val="-15"/>
        </w:rPr>
        <w:t xml:space="preserve"> </w:t>
      </w:r>
      <w:r>
        <w:t>Partner</w:t>
      </w:r>
      <w:r>
        <w:rPr>
          <w:spacing w:val="-13"/>
        </w:rPr>
        <w:t xml:space="preserve"> </w:t>
      </w:r>
      <w:r>
        <w:t>und</w:t>
      </w:r>
      <w:r>
        <w:rPr>
          <w:spacing w:val="-15"/>
        </w:rPr>
        <w:t xml:space="preserve"> </w:t>
      </w:r>
      <w:r>
        <w:t>minderjährige,</w:t>
      </w:r>
      <w:r>
        <w:rPr>
          <w:spacing w:val="-14"/>
        </w:rPr>
        <w:t xml:space="preserve"> </w:t>
      </w:r>
      <w:r>
        <w:t>unverheiratete</w:t>
      </w:r>
      <w:r>
        <w:rPr>
          <w:spacing w:val="-14"/>
        </w:rPr>
        <w:t xml:space="preserve"> </w:t>
      </w:r>
      <w:r>
        <w:t>Kinder,</w:t>
      </w:r>
      <w:r>
        <w:rPr>
          <w:spacing w:val="-14"/>
        </w:rPr>
        <w:t xml:space="preserve"> </w:t>
      </w:r>
      <w:r>
        <w:t>die</w:t>
      </w:r>
      <w:r>
        <w:rPr>
          <w:spacing w:val="-14"/>
        </w:rPr>
        <w:t xml:space="preserve"> </w:t>
      </w:r>
      <w:r>
        <w:t>das</w:t>
      </w:r>
      <w:r>
        <w:rPr>
          <w:spacing w:val="-15"/>
        </w:rPr>
        <w:t xml:space="preserve"> </w:t>
      </w:r>
      <w:r>
        <w:t>15.</w:t>
      </w:r>
      <w:r>
        <w:rPr>
          <w:spacing w:val="-14"/>
        </w:rPr>
        <w:t xml:space="preserve"> </w:t>
      </w:r>
      <w:r>
        <w:t>Lebensjahr</w:t>
      </w:r>
      <w:r>
        <w:rPr>
          <w:spacing w:val="-14"/>
        </w:rPr>
        <w:t xml:space="preserve"> </w:t>
      </w:r>
      <w:r>
        <w:t>voll- endet haben. Für sie betrug die Regelleistung seit dem 1. Januar 2005 in den alten Ländern einschließlich Berlin (Ost) 276</w:t>
      </w:r>
      <w:r>
        <w:rPr>
          <w:spacing w:val="-2"/>
        </w:rPr>
        <w:t xml:space="preserve"> </w:t>
      </w:r>
      <w:r>
        <w:t>Euro.</w:t>
      </w:r>
    </w:p>
    <w:p w:rsidR="00784A15" w:rsidRDefault="00C10C90">
      <w:pPr>
        <w:pStyle w:val="a3"/>
        <w:spacing w:before="150"/>
        <w:ind w:left="250"/>
        <w:jc w:val="both"/>
      </w:pPr>
      <w:r>
        <w:t>Seit dem 1. Juli 2006 gilt die Regelleistung von</w:t>
      </w:r>
      <w:r>
        <w:t xml:space="preserve"> 345 Euro gemäß § 20 Abs. 2 Satz 1 15</w:t>
      </w:r>
    </w:p>
    <w:p w:rsidR="00784A15" w:rsidRDefault="00C10C90">
      <w:pPr>
        <w:pStyle w:val="a3"/>
        <w:spacing w:before="60" w:line="292" w:lineRule="auto"/>
        <w:ind w:left="110" w:right="985"/>
        <w:jc w:val="both"/>
      </w:pPr>
      <w:r>
        <w:t>SGB II in der Fassung des Gesetzes zur Änderung des Zweiten Buches Sozialge- setzbuch</w:t>
      </w:r>
      <w:r>
        <w:rPr>
          <w:spacing w:val="-14"/>
        </w:rPr>
        <w:t xml:space="preserve"> </w:t>
      </w:r>
      <w:r>
        <w:t>und</w:t>
      </w:r>
      <w:r>
        <w:rPr>
          <w:spacing w:val="-12"/>
        </w:rPr>
        <w:t xml:space="preserve"> </w:t>
      </w:r>
      <w:r>
        <w:t>anderer</w:t>
      </w:r>
      <w:r>
        <w:rPr>
          <w:spacing w:val="-12"/>
        </w:rPr>
        <w:t xml:space="preserve"> </w:t>
      </w:r>
      <w:r>
        <w:t>Gesetze</w:t>
      </w:r>
      <w:r>
        <w:rPr>
          <w:spacing w:val="-11"/>
        </w:rPr>
        <w:t xml:space="preserve"> </w:t>
      </w:r>
      <w:r>
        <w:t>vom</w:t>
      </w:r>
      <w:r>
        <w:rPr>
          <w:spacing w:val="-14"/>
        </w:rPr>
        <w:t xml:space="preserve"> </w:t>
      </w:r>
      <w:r>
        <w:t>24.</w:t>
      </w:r>
      <w:r>
        <w:rPr>
          <w:spacing w:val="-12"/>
        </w:rPr>
        <w:t xml:space="preserve"> </w:t>
      </w:r>
      <w:r>
        <w:t>März</w:t>
      </w:r>
      <w:r>
        <w:rPr>
          <w:spacing w:val="-13"/>
        </w:rPr>
        <w:t xml:space="preserve"> </w:t>
      </w:r>
      <w:r>
        <w:t>2006</w:t>
      </w:r>
      <w:r>
        <w:rPr>
          <w:spacing w:val="-12"/>
        </w:rPr>
        <w:t xml:space="preserve"> </w:t>
      </w:r>
      <w:r>
        <w:t>(BGBl</w:t>
      </w:r>
      <w:r>
        <w:rPr>
          <w:spacing w:val="-13"/>
        </w:rPr>
        <w:t xml:space="preserve"> </w:t>
      </w:r>
      <w:r>
        <w:t>I</w:t>
      </w:r>
      <w:r>
        <w:rPr>
          <w:spacing w:val="-13"/>
        </w:rPr>
        <w:t xml:space="preserve"> </w:t>
      </w:r>
      <w:r>
        <w:t>S.</w:t>
      </w:r>
      <w:r>
        <w:rPr>
          <w:spacing w:val="-13"/>
        </w:rPr>
        <w:t xml:space="preserve"> </w:t>
      </w:r>
      <w:r>
        <w:t>558)</w:t>
      </w:r>
      <w:r>
        <w:rPr>
          <w:spacing w:val="-12"/>
        </w:rPr>
        <w:t xml:space="preserve"> </w:t>
      </w:r>
      <w:r>
        <w:t>bundeseinheitlich. In</w:t>
      </w:r>
      <w:r>
        <w:rPr>
          <w:spacing w:val="-5"/>
        </w:rPr>
        <w:t xml:space="preserve"> </w:t>
      </w:r>
      <w:r>
        <w:t>§</w:t>
      </w:r>
      <w:r>
        <w:rPr>
          <w:spacing w:val="-2"/>
        </w:rPr>
        <w:t xml:space="preserve"> </w:t>
      </w:r>
      <w:r>
        <w:t>20</w:t>
      </w:r>
      <w:r>
        <w:rPr>
          <w:spacing w:val="-4"/>
        </w:rPr>
        <w:t xml:space="preserve"> </w:t>
      </w:r>
      <w:r>
        <w:t>Abs.</w:t>
      </w:r>
      <w:r>
        <w:rPr>
          <w:spacing w:val="-5"/>
        </w:rPr>
        <w:t xml:space="preserve"> </w:t>
      </w:r>
      <w:r>
        <w:t>3</w:t>
      </w:r>
      <w:r>
        <w:rPr>
          <w:spacing w:val="-4"/>
        </w:rPr>
        <w:t xml:space="preserve"> </w:t>
      </w:r>
      <w:r>
        <w:t>SGB</w:t>
      </w:r>
      <w:r>
        <w:rPr>
          <w:spacing w:val="-4"/>
        </w:rPr>
        <w:t xml:space="preserve"> </w:t>
      </w:r>
      <w:r>
        <w:t>II</w:t>
      </w:r>
      <w:r>
        <w:rPr>
          <w:spacing w:val="-5"/>
        </w:rPr>
        <w:t xml:space="preserve"> </w:t>
      </w:r>
      <w:r>
        <w:t>ist</w:t>
      </w:r>
      <w:r>
        <w:rPr>
          <w:spacing w:val="-4"/>
        </w:rPr>
        <w:t xml:space="preserve"> </w:t>
      </w:r>
      <w:r>
        <w:t>seitdem</w:t>
      </w:r>
      <w:r>
        <w:rPr>
          <w:spacing w:val="-4"/>
        </w:rPr>
        <w:t xml:space="preserve"> </w:t>
      </w:r>
      <w:r>
        <w:t>nur</w:t>
      </w:r>
      <w:r>
        <w:rPr>
          <w:spacing w:val="-5"/>
        </w:rPr>
        <w:t xml:space="preserve"> </w:t>
      </w:r>
      <w:r>
        <w:t>noch</w:t>
      </w:r>
      <w:r>
        <w:rPr>
          <w:spacing w:val="-4"/>
        </w:rPr>
        <w:t xml:space="preserve"> </w:t>
      </w:r>
      <w:r>
        <w:t>die</w:t>
      </w:r>
      <w:r>
        <w:rPr>
          <w:spacing w:val="-4"/>
        </w:rPr>
        <w:t xml:space="preserve"> </w:t>
      </w:r>
      <w:r>
        <w:t>Regelleistung</w:t>
      </w:r>
      <w:r>
        <w:rPr>
          <w:spacing w:val="-5"/>
        </w:rPr>
        <w:t xml:space="preserve"> </w:t>
      </w:r>
      <w:r>
        <w:t>von</w:t>
      </w:r>
      <w:r>
        <w:rPr>
          <w:spacing w:val="-4"/>
        </w:rPr>
        <w:t xml:space="preserve"> </w:t>
      </w:r>
      <w:r>
        <w:t>90</w:t>
      </w:r>
      <w:r>
        <w:rPr>
          <w:spacing w:val="-2"/>
        </w:rPr>
        <w:t xml:space="preserve"> </w:t>
      </w:r>
      <w:r>
        <w:t>%</w:t>
      </w:r>
      <w:r>
        <w:rPr>
          <w:spacing w:val="-5"/>
        </w:rPr>
        <w:t xml:space="preserve"> </w:t>
      </w:r>
      <w:r>
        <w:t>geregelt.</w:t>
      </w:r>
      <w:r>
        <w:rPr>
          <w:spacing w:val="-4"/>
        </w:rPr>
        <w:t xml:space="preserve"> </w:t>
      </w:r>
      <w:r>
        <w:t>Zum</w:t>
      </w:r>
    </w:p>
    <w:p w:rsidR="00784A15" w:rsidRDefault="00C10C90">
      <w:pPr>
        <w:pStyle w:val="a3"/>
        <w:spacing w:line="292" w:lineRule="auto"/>
        <w:ind w:left="110" w:right="984"/>
        <w:jc w:val="both"/>
      </w:pPr>
      <w:r>
        <w:t>1. August 2006 ist § 20 Abs. 1 SGB II, dessen Satz 2 bereits zum 1. Juli 2006 gestri- chen worden war, durch das Gesetz zur Fortentwicklung der Grundsicherung für Ar- beitsuchende vom 20. Juli 2006 (BGBl I S. 1706) um d</w:t>
      </w:r>
      <w:r>
        <w:t>en Gesichtspunkt „Haushalts- energie ohne die auf die Heizung entfallenden Anteile“ erweitert worden.</w:t>
      </w:r>
    </w:p>
    <w:p w:rsidR="00784A15" w:rsidRDefault="00C10C90">
      <w:pPr>
        <w:pStyle w:val="a4"/>
        <w:numPr>
          <w:ilvl w:val="0"/>
          <w:numId w:val="26"/>
        </w:numPr>
        <w:tabs>
          <w:tab w:val="left" w:pos="543"/>
        </w:tabs>
        <w:spacing w:before="151"/>
        <w:ind w:left="542"/>
        <w:jc w:val="both"/>
        <w:rPr>
          <w:sz w:val="24"/>
        </w:rPr>
      </w:pPr>
      <w:r>
        <w:rPr>
          <w:sz w:val="24"/>
        </w:rPr>
        <w:t>Das</w:t>
      </w:r>
      <w:r>
        <w:rPr>
          <w:spacing w:val="9"/>
          <w:sz w:val="24"/>
        </w:rPr>
        <w:t xml:space="preserve"> </w:t>
      </w:r>
      <w:r>
        <w:rPr>
          <w:sz w:val="24"/>
        </w:rPr>
        <w:t>Sozialgeld</w:t>
      </w:r>
      <w:r>
        <w:rPr>
          <w:spacing w:val="12"/>
          <w:sz w:val="24"/>
        </w:rPr>
        <w:t xml:space="preserve"> </w:t>
      </w:r>
      <w:r>
        <w:rPr>
          <w:sz w:val="24"/>
        </w:rPr>
        <w:t>umfasst</w:t>
      </w:r>
      <w:r>
        <w:rPr>
          <w:spacing w:val="10"/>
          <w:sz w:val="24"/>
        </w:rPr>
        <w:t xml:space="preserve"> </w:t>
      </w:r>
      <w:r>
        <w:rPr>
          <w:sz w:val="24"/>
        </w:rPr>
        <w:t>nach</w:t>
      </w:r>
      <w:r>
        <w:rPr>
          <w:spacing w:val="9"/>
          <w:sz w:val="24"/>
        </w:rPr>
        <w:t xml:space="preserve"> </w:t>
      </w:r>
      <w:r>
        <w:rPr>
          <w:sz w:val="24"/>
        </w:rPr>
        <w:t>§</w:t>
      </w:r>
      <w:r>
        <w:rPr>
          <w:spacing w:val="-2"/>
          <w:sz w:val="24"/>
        </w:rPr>
        <w:t xml:space="preserve"> </w:t>
      </w:r>
      <w:r>
        <w:rPr>
          <w:sz w:val="24"/>
        </w:rPr>
        <w:t>28</w:t>
      </w:r>
      <w:r>
        <w:rPr>
          <w:spacing w:val="9"/>
          <w:sz w:val="24"/>
        </w:rPr>
        <w:t xml:space="preserve"> </w:t>
      </w:r>
      <w:r>
        <w:rPr>
          <w:sz w:val="24"/>
        </w:rPr>
        <w:t>Abs.</w:t>
      </w:r>
      <w:r>
        <w:rPr>
          <w:spacing w:val="10"/>
          <w:sz w:val="24"/>
        </w:rPr>
        <w:t xml:space="preserve"> </w:t>
      </w:r>
      <w:r>
        <w:rPr>
          <w:sz w:val="24"/>
        </w:rPr>
        <w:t>1</w:t>
      </w:r>
      <w:r>
        <w:rPr>
          <w:spacing w:val="9"/>
          <w:sz w:val="24"/>
        </w:rPr>
        <w:t xml:space="preserve"> </w:t>
      </w:r>
      <w:r>
        <w:rPr>
          <w:sz w:val="24"/>
        </w:rPr>
        <w:t>Satz</w:t>
      </w:r>
      <w:r>
        <w:rPr>
          <w:spacing w:val="10"/>
          <w:sz w:val="24"/>
        </w:rPr>
        <w:t xml:space="preserve"> </w:t>
      </w:r>
      <w:r>
        <w:rPr>
          <w:sz w:val="24"/>
        </w:rPr>
        <w:t>2</w:t>
      </w:r>
      <w:r>
        <w:rPr>
          <w:spacing w:val="9"/>
          <w:sz w:val="24"/>
        </w:rPr>
        <w:t xml:space="preserve"> </w:t>
      </w:r>
      <w:r>
        <w:rPr>
          <w:sz w:val="24"/>
        </w:rPr>
        <w:t>SGB</w:t>
      </w:r>
      <w:r>
        <w:rPr>
          <w:spacing w:val="10"/>
          <w:sz w:val="24"/>
        </w:rPr>
        <w:t xml:space="preserve"> </w:t>
      </w:r>
      <w:r>
        <w:rPr>
          <w:sz w:val="24"/>
        </w:rPr>
        <w:t>II</w:t>
      </w:r>
      <w:r>
        <w:rPr>
          <w:spacing w:val="10"/>
          <w:sz w:val="24"/>
        </w:rPr>
        <w:t xml:space="preserve"> </w:t>
      </w:r>
      <w:r>
        <w:rPr>
          <w:sz w:val="24"/>
        </w:rPr>
        <w:t>die</w:t>
      </w:r>
      <w:r>
        <w:rPr>
          <w:spacing w:val="10"/>
          <w:sz w:val="24"/>
        </w:rPr>
        <w:t xml:space="preserve"> </w:t>
      </w:r>
      <w:r>
        <w:rPr>
          <w:sz w:val="24"/>
        </w:rPr>
        <w:t>Leistungen</w:t>
      </w:r>
      <w:r>
        <w:rPr>
          <w:spacing w:val="10"/>
          <w:sz w:val="24"/>
        </w:rPr>
        <w:t xml:space="preserve"> </w:t>
      </w:r>
      <w:r>
        <w:rPr>
          <w:sz w:val="24"/>
        </w:rPr>
        <w:t>des</w:t>
      </w:r>
      <w:r>
        <w:rPr>
          <w:spacing w:val="9"/>
          <w:sz w:val="24"/>
        </w:rPr>
        <w:t xml:space="preserve"> </w:t>
      </w:r>
      <w:r>
        <w:rPr>
          <w:sz w:val="24"/>
        </w:rPr>
        <w:t>Ar-</w:t>
      </w:r>
      <w:r>
        <w:rPr>
          <w:spacing w:val="17"/>
          <w:sz w:val="24"/>
        </w:rPr>
        <w:t xml:space="preserve"> </w:t>
      </w:r>
      <w:r>
        <w:rPr>
          <w:sz w:val="24"/>
        </w:rPr>
        <w:t>16</w:t>
      </w:r>
    </w:p>
    <w:p w:rsidR="00784A15" w:rsidRDefault="00C10C90">
      <w:pPr>
        <w:pStyle w:val="a3"/>
        <w:spacing w:before="60" w:line="292" w:lineRule="auto"/>
        <w:ind w:left="110" w:right="986"/>
        <w:jc w:val="both"/>
      </w:pPr>
      <w:r>
        <w:t>beitslosengelds</w:t>
      </w:r>
      <w:r>
        <w:rPr>
          <w:spacing w:val="-7"/>
        </w:rPr>
        <w:t xml:space="preserve"> </w:t>
      </w:r>
      <w:r>
        <w:t>II.</w:t>
      </w:r>
      <w:r>
        <w:rPr>
          <w:spacing w:val="-7"/>
        </w:rPr>
        <w:t xml:space="preserve"> </w:t>
      </w:r>
      <w:r>
        <w:t>§</w:t>
      </w:r>
      <w:r>
        <w:rPr>
          <w:spacing w:val="-3"/>
        </w:rPr>
        <w:t xml:space="preserve"> </w:t>
      </w:r>
      <w:r>
        <w:t>28</w:t>
      </w:r>
      <w:r>
        <w:rPr>
          <w:spacing w:val="-8"/>
        </w:rPr>
        <w:t xml:space="preserve"> </w:t>
      </w:r>
      <w:r>
        <w:t>Abs.</w:t>
      </w:r>
      <w:r>
        <w:rPr>
          <w:spacing w:val="-7"/>
        </w:rPr>
        <w:t xml:space="preserve"> </w:t>
      </w:r>
      <w:r>
        <w:t>1</w:t>
      </w:r>
      <w:r>
        <w:rPr>
          <w:spacing w:val="-8"/>
        </w:rPr>
        <w:t xml:space="preserve"> </w:t>
      </w:r>
      <w:r>
        <w:t>Satz</w:t>
      </w:r>
      <w:r>
        <w:rPr>
          <w:spacing w:val="-7"/>
        </w:rPr>
        <w:t xml:space="preserve"> </w:t>
      </w:r>
      <w:r>
        <w:t>3</w:t>
      </w:r>
      <w:r>
        <w:rPr>
          <w:spacing w:val="-7"/>
        </w:rPr>
        <w:t xml:space="preserve"> </w:t>
      </w:r>
      <w:r>
        <w:t>Nr.</w:t>
      </w:r>
      <w:r>
        <w:rPr>
          <w:spacing w:val="-8"/>
        </w:rPr>
        <w:t xml:space="preserve"> </w:t>
      </w:r>
      <w:r>
        <w:t>1</w:t>
      </w:r>
      <w:r>
        <w:rPr>
          <w:spacing w:val="-8"/>
        </w:rPr>
        <w:t xml:space="preserve"> </w:t>
      </w:r>
      <w:r>
        <w:t>SGB</w:t>
      </w:r>
      <w:r>
        <w:rPr>
          <w:spacing w:val="-7"/>
        </w:rPr>
        <w:t xml:space="preserve"> </w:t>
      </w:r>
      <w:r>
        <w:t>II</w:t>
      </w:r>
      <w:r>
        <w:rPr>
          <w:spacing w:val="-8"/>
        </w:rPr>
        <w:t xml:space="preserve"> </w:t>
      </w:r>
      <w:r>
        <w:t>in</w:t>
      </w:r>
      <w:r>
        <w:rPr>
          <w:spacing w:val="-8"/>
        </w:rPr>
        <w:t xml:space="preserve"> </w:t>
      </w:r>
      <w:r>
        <w:t>der</w:t>
      </w:r>
      <w:r>
        <w:rPr>
          <w:spacing w:val="-7"/>
        </w:rPr>
        <w:t xml:space="preserve"> </w:t>
      </w:r>
      <w:r>
        <w:t>Fassung</w:t>
      </w:r>
      <w:r>
        <w:rPr>
          <w:spacing w:val="-7"/>
        </w:rPr>
        <w:t xml:space="preserve"> </w:t>
      </w:r>
      <w:r>
        <w:t>des</w:t>
      </w:r>
      <w:r>
        <w:rPr>
          <w:spacing w:val="-8"/>
        </w:rPr>
        <w:t xml:space="preserve"> </w:t>
      </w:r>
      <w:r>
        <w:t>Vierten</w:t>
      </w:r>
      <w:r>
        <w:rPr>
          <w:spacing w:val="-6"/>
        </w:rPr>
        <w:t xml:space="preserve"> </w:t>
      </w:r>
      <w:r>
        <w:t>Geset- zes für moderne Dienstleistungen am Arbeitsmarkt sieht sodann</w:t>
      </w:r>
      <w:r>
        <w:rPr>
          <w:spacing w:val="-15"/>
        </w:rPr>
        <w:t xml:space="preserve"> </w:t>
      </w:r>
      <w:r>
        <w:t>vor:</w:t>
      </w:r>
    </w:p>
    <w:p w:rsidR="00784A15" w:rsidRDefault="00C10C90">
      <w:pPr>
        <w:pStyle w:val="a3"/>
        <w:tabs>
          <w:tab w:val="left" w:pos="9637"/>
        </w:tabs>
        <w:spacing w:before="155"/>
        <w:ind w:left="4358"/>
        <w:jc w:val="both"/>
      </w:pPr>
      <w:r>
        <w:t>§</w:t>
      </w:r>
      <w:r>
        <w:rPr>
          <w:spacing w:val="-1"/>
        </w:rPr>
        <w:t xml:space="preserve"> </w:t>
      </w:r>
      <w:r>
        <w:t>28</w:t>
      </w:r>
      <w:r>
        <w:tab/>
        <w:t>17</w:t>
      </w:r>
    </w:p>
    <w:p w:rsidR="00784A15" w:rsidRDefault="00C10C90">
      <w:pPr>
        <w:pStyle w:val="a3"/>
        <w:tabs>
          <w:tab w:val="left" w:pos="9637"/>
        </w:tabs>
        <w:spacing w:before="216"/>
        <w:ind w:left="4038"/>
      </w:pPr>
      <w:r>
        <w:t>Sozialgeld</w:t>
      </w:r>
      <w:r>
        <w:tab/>
        <w:t>18</w:t>
      </w:r>
    </w:p>
    <w:p w:rsidR="00784A15" w:rsidRDefault="00C10C90">
      <w:pPr>
        <w:pStyle w:val="a3"/>
        <w:tabs>
          <w:tab w:val="left" w:pos="9637"/>
        </w:tabs>
        <w:spacing w:before="216"/>
        <w:ind w:left="110"/>
      </w:pPr>
      <w:r>
        <w:t>(1) … Hierbei gelten ergänzend</w:t>
      </w:r>
      <w:r>
        <w:rPr>
          <w:spacing w:val="-22"/>
        </w:rPr>
        <w:t xml:space="preserve"> </w:t>
      </w:r>
      <w:r>
        <w:t>folgende</w:t>
      </w:r>
      <w:r>
        <w:rPr>
          <w:spacing w:val="-4"/>
        </w:rPr>
        <w:t xml:space="preserve"> </w:t>
      </w:r>
      <w:r>
        <w:t>Maßgaben:</w:t>
      </w:r>
      <w:r>
        <w:tab/>
        <w:t>19</w:t>
      </w:r>
    </w:p>
    <w:p w:rsidR="00784A15" w:rsidRDefault="00C10C90">
      <w:pPr>
        <w:pStyle w:val="a3"/>
        <w:tabs>
          <w:tab w:val="left" w:pos="9637"/>
        </w:tabs>
        <w:spacing w:before="216"/>
        <w:ind w:left="110"/>
      </w:pPr>
      <w:r>
        <w:t>1.</w:t>
      </w:r>
      <w:r>
        <w:rPr>
          <w:spacing w:val="-5"/>
        </w:rPr>
        <w:t xml:space="preserve"> </w:t>
      </w:r>
      <w:r>
        <w:t>Die</w:t>
      </w:r>
      <w:r>
        <w:rPr>
          <w:spacing w:val="-5"/>
        </w:rPr>
        <w:t xml:space="preserve"> </w:t>
      </w:r>
      <w:r>
        <w:t>Regelleistung</w:t>
      </w:r>
      <w:r>
        <w:rPr>
          <w:spacing w:val="-5"/>
        </w:rPr>
        <w:t xml:space="preserve"> </w:t>
      </w:r>
      <w:r>
        <w:t>beträgt</w:t>
      </w:r>
      <w:r>
        <w:rPr>
          <w:spacing w:val="-4"/>
        </w:rPr>
        <w:t xml:space="preserve"> </w:t>
      </w:r>
      <w:r>
        <w:t>bis</w:t>
      </w:r>
      <w:r>
        <w:rPr>
          <w:spacing w:val="-5"/>
        </w:rPr>
        <w:t xml:space="preserve"> </w:t>
      </w:r>
      <w:r>
        <w:t>zur</w:t>
      </w:r>
      <w:r>
        <w:rPr>
          <w:spacing w:val="-5"/>
        </w:rPr>
        <w:t xml:space="preserve"> </w:t>
      </w:r>
      <w:r>
        <w:t>Vollendung</w:t>
      </w:r>
      <w:r>
        <w:rPr>
          <w:spacing w:val="-4"/>
        </w:rPr>
        <w:t xml:space="preserve"> </w:t>
      </w:r>
      <w:r>
        <w:t>des</w:t>
      </w:r>
      <w:r>
        <w:rPr>
          <w:spacing w:val="-5"/>
        </w:rPr>
        <w:t xml:space="preserve"> </w:t>
      </w:r>
      <w:r>
        <w:t>14.</w:t>
      </w:r>
      <w:r>
        <w:rPr>
          <w:spacing w:val="-5"/>
        </w:rPr>
        <w:t xml:space="preserve"> </w:t>
      </w:r>
      <w:r>
        <w:t>Lebensjahres</w:t>
      </w:r>
      <w:r>
        <w:rPr>
          <w:spacing w:val="-4"/>
        </w:rPr>
        <w:t xml:space="preserve"> </w:t>
      </w:r>
      <w:r>
        <w:t>60</w:t>
      </w:r>
      <w:r>
        <w:rPr>
          <w:spacing w:val="-5"/>
        </w:rPr>
        <w:t xml:space="preserve"> </w:t>
      </w:r>
      <w:r>
        <w:t>vom</w:t>
      </w:r>
      <w:r>
        <w:rPr>
          <w:spacing w:val="-5"/>
        </w:rPr>
        <w:t xml:space="preserve"> </w:t>
      </w:r>
      <w:r>
        <w:t>Hun-</w:t>
      </w:r>
      <w:r>
        <w:tab/>
        <w:t>20</w:t>
      </w:r>
    </w:p>
    <w:p w:rsidR="00784A15" w:rsidRDefault="00C10C90">
      <w:pPr>
        <w:pStyle w:val="a3"/>
        <w:spacing w:before="60" w:line="292" w:lineRule="auto"/>
        <w:ind w:left="110" w:right="1404"/>
      </w:pPr>
      <w:r>
        <w:t>dert und im 15. Lebensjahr 80 vom Hundert der nach § 20 Abs. 2 maßgebenden Regelleistung;</w:t>
      </w:r>
    </w:p>
    <w:p w:rsidR="00784A15" w:rsidRDefault="00C10C90">
      <w:pPr>
        <w:pStyle w:val="a3"/>
        <w:tabs>
          <w:tab w:val="left" w:pos="9637"/>
        </w:tabs>
        <w:spacing w:before="155"/>
        <w:ind w:left="110"/>
      </w:pPr>
      <w:r>
        <w:t>…</w:t>
      </w:r>
      <w:r>
        <w:tab/>
        <w:t>21</w:t>
      </w:r>
    </w:p>
    <w:p w:rsidR="00784A15" w:rsidRDefault="00C10C90">
      <w:pPr>
        <w:pStyle w:val="a3"/>
        <w:spacing w:before="216"/>
        <w:ind w:left="250"/>
        <w:jc w:val="both"/>
      </w:pPr>
      <w:r>
        <w:t>Ab dem 1. Januar 2005 erhielten damit zur Bedarfsgemeinschaft gehörende Kinder 22</w:t>
      </w:r>
    </w:p>
    <w:p w:rsidR="00784A15" w:rsidRDefault="00C10C90">
      <w:pPr>
        <w:pStyle w:val="a3"/>
        <w:spacing w:before="60" w:line="292" w:lineRule="auto"/>
        <w:ind w:left="110" w:right="986"/>
        <w:jc w:val="both"/>
      </w:pPr>
      <w:r>
        <w:t>bis zur Vollendung des 14. Lebensjahres in den alten Ländern einschließlich Ber</w:t>
      </w:r>
      <w:r>
        <w:t>lin (Ost) zunächst 207 Euro, ab dem 15. Lebensjahr 276 Euro Sozialgeld pro Monat.</w:t>
      </w:r>
    </w:p>
    <w:p w:rsidR="00784A15" w:rsidRDefault="00784A15">
      <w:pPr>
        <w:spacing w:line="292" w:lineRule="auto"/>
        <w:jc w:val="both"/>
        <w:sectPr w:rsidR="00784A15">
          <w:pgSz w:w="11900" w:h="16840"/>
          <w:pgMar w:top="1040" w:right="580" w:bottom="660" w:left="1260" w:header="0" w:footer="474" w:gutter="0"/>
          <w:cols w:space="720"/>
        </w:sectPr>
      </w:pPr>
    </w:p>
    <w:p w:rsidR="00784A15" w:rsidRDefault="00C10C90">
      <w:pPr>
        <w:pStyle w:val="a4"/>
        <w:numPr>
          <w:ilvl w:val="0"/>
          <w:numId w:val="26"/>
        </w:numPr>
        <w:tabs>
          <w:tab w:val="left" w:pos="519"/>
        </w:tabs>
        <w:spacing w:before="68"/>
        <w:ind w:left="518" w:hanging="269"/>
        <w:jc w:val="both"/>
        <w:rPr>
          <w:sz w:val="24"/>
        </w:rPr>
      </w:pPr>
      <w:r>
        <w:rPr>
          <w:sz w:val="24"/>
        </w:rPr>
        <w:lastRenderedPageBreak/>
        <w:t>Der Bezug von Arbeitslosengeld II führt grundsätzlich zur Versicherungspflicht in 23</w:t>
      </w:r>
    </w:p>
    <w:p w:rsidR="00784A15" w:rsidRDefault="00C10C90">
      <w:pPr>
        <w:pStyle w:val="a3"/>
        <w:spacing w:before="60" w:line="292" w:lineRule="auto"/>
        <w:ind w:left="110" w:right="984"/>
        <w:jc w:val="both"/>
      </w:pPr>
      <w:r>
        <w:t>der gesetzlichen Renten-, Kranken- und Pflegeversicherung (vgl. § 5 Abs. 1 Nr. 2a SGB</w:t>
      </w:r>
      <w:r>
        <w:rPr>
          <w:spacing w:val="-12"/>
        </w:rPr>
        <w:t xml:space="preserve"> </w:t>
      </w:r>
      <w:r>
        <w:t>V,</w:t>
      </w:r>
      <w:r>
        <w:rPr>
          <w:spacing w:val="-12"/>
        </w:rPr>
        <w:t xml:space="preserve"> </w:t>
      </w:r>
      <w:r>
        <w:t>§</w:t>
      </w:r>
      <w:r>
        <w:rPr>
          <w:spacing w:val="-2"/>
        </w:rPr>
        <w:t xml:space="preserve"> </w:t>
      </w:r>
      <w:r>
        <w:t>3</w:t>
      </w:r>
      <w:r>
        <w:rPr>
          <w:spacing w:val="-11"/>
        </w:rPr>
        <w:t xml:space="preserve"> </w:t>
      </w:r>
      <w:r>
        <w:t>Satz</w:t>
      </w:r>
      <w:r>
        <w:rPr>
          <w:spacing w:val="-12"/>
        </w:rPr>
        <w:t xml:space="preserve"> </w:t>
      </w:r>
      <w:r>
        <w:t>1</w:t>
      </w:r>
      <w:r>
        <w:rPr>
          <w:spacing w:val="-12"/>
        </w:rPr>
        <w:t xml:space="preserve"> </w:t>
      </w:r>
      <w:r>
        <w:t>Nr.</w:t>
      </w:r>
      <w:r>
        <w:rPr>
          <w:spacing w:val="-11"/>
        </w:rPr>
        <w:t xml:space="preserve"> </w:t>
      </w:r>
      <w:r>
        <w:t>3a</w:t>
      </w:r>
      <w:r>
        <w:rPr>
          <w:spacing w:val="-12"/>
        </w:rPr>
        <w:t xml:space="preserve"> </w:t>
      </w:r>
      <w:r>
        <w:t>SGB</w:t>
      </w:r>
      <w:r>
        <w:rPr>
          <w:spacing w:val="-12"/>
        </w:rPr>
        <w:t xml:space="preserve"> </w:t>
      </w:r>
      <w:r>
        <w:t>VI</w:t>
      </w:r>
      <w:r>
        <w:rPr>
          <w:spacing w:val="-12"/>
        </w:rPr>
        <w:t xml:space="preserve"> </w:t>
      </w:r>
      <w:r>
        <w:t>und</w:t>
      </w:r>
      <w:r>
        <w:rPr>
          <w:spacing w:val="-11"/>
        </w:rPr>
        <w:t xml:space="preserve"> </w:t>
      </w:r>
      <w:r>
        <w:t>§</w:t>
      </w:r>
      <w:r>
        <w:rPr>
          <w:spacing w:val="-2"/>
        </w:rPr>
        <w:t xml:space="preserve"> </w:t>
      </w:r>
      <w:r>
        <w:t>20</w:t>
      </w:r>
      <w:r>
        <w:rPr>
          <w:spacing w:val="-12"/>
        </w:rPr>
        <w:t xml:space="preserve"> </w:t>
      </w:r>
      <w:r>
        <w:t>Abs.</w:t>
      </w:r>
      <w:r>
        <w:rPr>
          <w:spacing w:val="-12"/>
        </w:rPr>
        <w:t xml:space="preserve"> </w:t>
      </w:r>
      <w:r>
        <w:t>1</w:t>
      </w:r>
      <w:r>
        <w:rPr>
          <w:spacing w:val="-11"/>
        </w:rPr>
        <w:t xml:space="preserve"> </w:t>
      </w:r>
      <w:r>
        <w:t>Satz</w:t>
      </w:r>
      <w:r>
        <w:rPr>
          <w:spacing w:val="-12"/>
        </w:rPr>
        <w:t xml:space="preserve"> </w:t>
      </w:r>
      <w:r>
        <w:t>2</w:t>
      </w:r>
      <w:r>
        <w:rPr>
          <w:spacing w:val="-12"/>
        </w:rPr>
        <w:t xml:space="preserve"> </w:t>
      </w:r>
      <w:r>
        <w:t>Nr.</w:t>
      </w:r>
      <w:r>
        <w:rPr>
          <w:spacing w:val="-1"/>
        </w:rPr>
        <w:t xml:space="preserve"> </w:t>
      </w:r>
      <w:r>
        <w:t>2a</w:t>
      </w:r>
      <w:r>
        <w:rPr>
          <w:spacing w:val="-12"/>
        </w:rPr>
        <w:t xml:space="preserve"> </w:t>
      </w:r>
      <w:r>
        <w:t>SGB</w:t>
      </w:r>
      <w:r>
        <w:rPr>
          <w:spacing w:val="-12"/>
        </w:rPr>
        <w:t xml:space="preserve"> </w:t>
      </w:r>
      <w:r>
        <w:t>XI).</w:t>
      </w:r>
      <w:r>
        <w:rPr>
          <w:spacing w:val="-12"/>
        </w:rPr>
        <w:t xml:space="preserve"> </w:t>
      </w:r>
      <w:r>
        <w:t>Die</w:t>
      </w:r>
      <w:r>
        <w:rPr>
          <w:spacing w:val="-11"/>
        </w:rPr>
        <w:t xml:space="preserve"> </w:t>
      </w:r>
      <w:r>
        <w:t xml:space="preserve">Beiträge hierzu trägt der Bund (vgl. § 251 Abs. 4 SGB V, § 170 Abs. 1 Nr. 1 SGB VI und § 59 Abs. 1 </w:t>
      </w:r>
      <w:r>
        <w:t>Satz 1 1. Halbsatz SGB XI). Minderjährige Kinder sind nach § 10 SGB V</w:t>
      </w:r>
      <w:r>
        <w:rPr>
          <w:spacing w:val="44"/>
        </w:rPr>
        <w:t xml:space="preserve"> </w:t>
      </w:r>
      <w:r>
        <w:t>und</w:t>
      </w:r>
    </w:p>
    <w:p w:rsidR="00784A15" w:rsidRDefault="00C10C90">
      <w:pPr>
        <w:pStyle w:val="a3"/>
        <w:spacing w:line="292" w:lineRule="auto"/>
        <w:ind w:left="110" w:right="984"/>
        <w:jc w:val="both"/>
      </w:pPr>
      <w:r>
        <w:t>§ 25 SGB XI familienversichert. Sofern ausnahmsweise keine Versicherungspflicht besteht, werden nach § 26 SGB II Leistungen für die zu zahlenden freiwilligen oder privaten Beiträge g</w:t>
      </w:r>
      <w:r>
        <w:t>ewährt.</w:t>
      </w:r>
    </w:p>
    <w:p w:rsidR="00784A15" w:rsidRDefault="00C10C90">
      <w:pPr>
        <w:pStyle w:val="a3"/>
        <w:spacing w:before="151"/>
        <w:ind w:left="250"/>
        <w:jc w:val="both"/>
      </w:pPr>
      <w:r>
        <w:t>3. Die Anpassung und Neubemessung der Regelleistung richtet sich nach § 20 24</w:t>
      </w:r>
    </w:p>
    <w:p w:rsidR="00784A15" w:rsidRDefault="00C10C90">
      <w:pPr>
        <w:pStyle w:val="a3"/>
        <w:spacing w:before="60" w:line="292" w:lineRule="auto"/>
        <w:ind w:left="110" w:right="984"/>
        <w:jc w:val="both"/>
      </w:pPr>
      <w:r>
        <w:t>Abs. 4 SGB II. Das zuständige Bundesministerium (zur Zeit das Bundesministerium für Arbeit und Soziales) gibt jeweils spätestens zum 30. Juni eines Kalenderjahres die Höh</w:t>
      </w:r>
      <w:r>
        <w:t>e der Regelleistung, die für die folgenden zwölf Monate maßgebend ist, im Bundesgesetzblatt bekannt (§ 20 Abs. 4 Satz 3 SGB II).</w:t>
      </w:r>
    </w:p>
    <w:p w:rsidR="00784A15" w:rsidRDefault="00C10C90">
      <w:pPr>
        <w:pStyle w:val="a4"/>
        <w:numPr>
          <w:ilvl w:val="0"/>
          <w:numId w:val="24"/>
        </w:numPr>
        <w:tabs>
          <w:tab w:val="left" w:pos="541"/>
        </w:tabs>
        <w:spacing w:before="153"/>
        <w:jc w:val="both"/>
        <w:rPr>
          <w:sz w:val="24"/>
        </w:rPr>
      </w:pPr>
      <w:r>
        <w:rPr>
          <w:sz w:val="24"/>
        </w:rPr>
        <w:t>§</w:t>
      </w:r>
      <w:r>
        <w:rPr>
          <w:spacing w:val="-2"/>
          <w:sz w:val="24"/>
        </w:rPr>
        <w:t xml:space="preserve"> </w:t>
      </w:r>
      <w:r>
        <w:rPr>
          <w:sz w:val="24"/>
        </w:rPr>
        <w:t>20</w:t>
      </w:r>
      <w:r>
        <w:rPr>
          <w:spacing w:val="8"/>
          <w:sz w:val="24"/>
        </w:rPr>
        <w:t xml:space="preserve"> </w:t>
      </w:r>
      <w:r>
        <w:rPr>
          <w:sz w:val="24"/>
        </w:rPr>
        <w:t>Abs.</w:t>
      </w:r>
      <w:r>
        <w:rPr>
          <w:spacing w:val="9"/>
          <w:sz w:val="24"/>
        </w:rPr>
        <w:t xml:space="preserve"> </w:t>
      </w:r>
      <w:r>
        <w:rPr>
          <w:sz w:val="24"/>
        </w:rPr>
        <w:t>4</w:t>
      </w:r>
      <w:r>
        <w:rPr>
          <w:spacing w:val="8"/>
          <w:sz w:val="24"/>
        </w:rPr>
        <w:t xml:space="preserve"> </w:t>
      </w:r>
      <w:r>
        <w:rPr>
          <w:sz w:val="24"/>
        </w:rPr>
        <w:t>Satz</w:t>
      </w:r>
      <w:r>
        <w:rPr>
          <w:spacing w:val="8"/>
          <w:sz w:val="24"/>
        </w:rPr>
        <w:t xml:space="preserve"> </w:t>
      </w:r>
      <w:r>
        <w:rPr>
          <w:sz w:val="24"/>
        </w:rPr>
        <w:t>1</w:t>
      </w:r>
      <w:r>
        <w:rPr>
          <w:spacing w:val="8"/>
          <w:sz w:val="24"/>
        </w:rPr>
        <w:t xml:space="preserve"> </w:t>
      </w:r>
      <w:r>
        <w:rPr>
          <w:sz w:val="24"/>
        </w:rPr>
        <w:t>SGB</w:t>
      </w:r>
      <w:r>
        <w:rPr>
          <w:spacing w:val="9"/>
          <w:sz w:val="24"/>
        </w:rPr>
        <w:t xml:space="preserve"> </w:t>
      </w:r>
      <w:r>
        <w:rPr>
          <w:sz w:val="24"/>
        </w:rPr>
        <w:t>II</w:t>
      </w:r>
      <w:r>
        <w:rPr>
          <w:spacing w:val="8"/>
          <w:sz w:val="24"/>
        </w:rPr>
        <w:t xml:space="preserve"> </w:t>
      </w:r>
      <w:r>
        <w:rPr>
          <w:sz w:val="24"/>
        </w:rPr>
        <w:t>koppelt</w:t>
      </w:r>
      <w:r>
        <w:rPr>
          <w:spacing w:val="8"/>
          <w:sz w:val="24"/>
        </w:rPr>
        <w:t xml:space="preserve"> </w:t>
      </w:r>
      <w:r>
        <w:rPr>
          <w:sz w:val="24"/>
        </w:rPr>
        <w:t>die</w:t>
      </w:r>
      <w:r>
        <w:rPr>
          <w:spacing w:val="8"/>
          <w:sz w:val="24"/>
        </w:rPr>
        <w:t xml:space="preserve"> </w:t>
      </w:r>
      <w:r>
        <w:rPr>
          <w:sz w:val="24"/>
        </w:rPr>
        <w:t>Anpassung</w:t>
      </w:r>
      <w:r>
        <w:rPr>
          <w:spacing w:val="10"/>
          <w:sz w:val="24"/>
        </w:rPr>
        <w:t xml:space="preserve"> </w:t>
      </w:r>
      <w:r>
        <w:rPr>
          <w:sz w:val="24"/>
        </w:rPr>
        <w:t>der</w:t>
      </w:r>
      <w:r>
        <w:rPr>
          <w:spacing w:val="8"/>
          <w:sz w:val="24"/>
        </w:rPr>
        <w:t xml:space="preserve"> </w:t>
      </w:r>
      <w:r>
        <w:rPr>
          <w:sz w:val="24"/>
        </w:rPr>
        <w:t>Regelleistung</w:t>
      </w:r>
      <w:r>
        <w:rPr>
          <w:spacing w:val="8"/>
          <w:sz w:val="24"/>
        </w:rPr>
        <w:t xml:space="preserve"> </w:t>
      </w:r>
      <w:r>
        <w:rPr>
          <w:sz w:val="24"/>
        </w:rPr>
        <w:t>an</w:t>
      </w:r>
      <w:r>
        <w:rPr>
          <w:spacing w:val="8"/>
          <w:sz w:val="24"/>
        </w:rPr>
        <w:t xml:space="preserve"> </w:t>
      </w:r>
      <w:r>
        <w:rPr>
          <w:sz w:val="24"/>
        </w:rPr>
        <w:t>die</w:t>
      </w:r>
      <w:r>
        <w:rPr>
          <w:spacing w:val="9"/>
          <w:sz w:val="24"/>
        </w:rPr>
        <w:t xml:space="preserve"> </w:t>
      </w:r>
      <w:r>
        <w:rPr>
          <w:sz w:val="24"/>
        </w:rPr>
        <w:t>Ent-</w:t>
      </w:r>
      <w:r>
        <w:rPr>
          <w:spacing w:val="18"/>
          <w:sz w:val="24"/>
        </w:rPr>
        <w:t xml:space="preserve"> </w:t>
      </w:r>
      <w:r>
        <w:rPr>
          <w:sz w:val="24"/>
        </w:rPr>
        <w:t>25</w:t>
      </w:r>
    </w:p>
    <w:p w:rsidR="00784A15" w:rsidRDefault="00C10C90">
      <w:pPr>
        <w:pStyle w:val="a3"/>
        <w:spacing w:before="60" w:line="292" w:lineRule="auto"/>
        <w:ind w:left="110" w:right="984"/>
        <w:jc w:val="both"/>
      </w:pPr>
      <w:r>
        <w:t>wicklung des aktuellen Rentenwerts in der gesetzlichen Rentenversicherung. Dieser wird</w:t>
      </w:r>
      <w:r>
        <w:rPr>
          <w:spacing w:val="-13"/>
        </w:rPr>
        <w:t xml:space="preserve"> </w:t>
      </w:r>
      <w:r>
        <w:t>in</w:t>
      </w:r>
      <w:r>
        <w:rPr>
          <w:spacing w:val="-13"/>
        </w:rPr>
        <w:t xml:space="preserve"> </w:t>
      </w:r>
      <w:r>
        <w:t>§</w:t>
      </w:r>
      <w:r>
        <w:rPr>
          <w:spacing w:val="-5"/>
        </w:rPr>
        <w:t xml:space="preserve"> </w:t>
      </w:r>
      <w:r>
        <w:t>68</w:t>
      </w:r>
      <w:r>
        <w:rPr>
          <w:spacing w:val="-13"/>
        </w:rPr>
        <w:t xml:space="preserve"> </w:t>
      </w:r>
      <w:r>
        <w:t>Abs.</w:t>
      </w:r>
      <w:r>
        <w:rPr>
          <w:spacing w:val="-12"/>
        </w:rPr>
        <w:t xml:space="preserve"> </w:t>
      </w:r>
      <w:r>
        <w:t>1</w:t>
      </w:r>
      <w:r>
        <w:rPr>
          <w:spacing w:val="-12"/>
        </w:rPr>
        <w:t xml:space="preserve"> </w:t>
      </w:r>
      <w:r>
        <w:t>Satz</w:t>
      </w:r>
      <w:r>
        <w:rPr>
          <w:spacing w:val="-12"/>
        </w:rPr>
        <w:t xml:space="preserve"> </w:t>
      </w:r>
      <w:r>
        <w:t>1</w:t>
      </w:r>
      <w:r>
        <w:rPr>
          <w:spacing w:val="-13"/>
        </w:rPr>
        <w:t xml:space="preserve"> </w:t>
      </w:r>
      <w:r>
        <w:t>Sozialgesetzbuch</w:t>
      </w:r>
      <w:r>
        <w:rPr>
          <w:spacing w:val="-10"/>
        </w:rPr>
        <w:t xml:space="preserve"> </w:t>
      </w:r>
      <w:r>
        <w:t>Sechstes</w:t>
      </w:r>
      <w:r>
        <w:rPr>
          <w:spacing w:val="-11"/>
        </w:rPr>
        <w:t xml:space="preserve"> </w:t>
      </w:r>
      <w:r>
        <w:t>Buch</w:t>
      </w:r>
      <w:r>
        <w:rPr>
          <w:spacing w:val="-12"/>
        </w:rPr>
        <w:t xml:space="preserve"> </w:t>
      </w:r>
      <w:r>
        <w:t>-</w:t>
      </w:r>
      <w:r>
        <w:rPr>
          <w:spacing w:val="-5"/>
        </w:rPr>
        <w:t xml:space="preserve"> </w:t>
      </w:r>
      <w:r>
        <w:t>Gesetzliche</w:t>
      </w:r>
      <w:r>
        <w:rPr>
          <w:spacing w:val="-11"/>
        </w:rPr>
        <w:t xml:space="preserve"> </w:t>
      </w:r>
      <w:r>
        <w:t>Rentenver- sicherung</w:t>
      </w:r>
      <w:r>
        <w:rPr>
          <w:spacing w:val="-3"/>
        </w:rPr>
        <w:t xml:space="preserve"> </w:t>
      </w:r>
      <w:r>
        <w:t>-</w:t>
      </w:r>
      <w:r>
        <w:rPr>
          <w:spacing w:val="-5"/>
        </w:rPr>
        <w:t xml:space="preserve"> </w:t>
      </w:r>
      <w:r>
        <w:t>(SGB</w:t>
      </w:r>
      <w:r>
        <w:rPr>
          <w:spacing w:val="-5"/>
        </w:rPr>
        <w:t xml:space="preserve"> </w:t>
      </w:r>
      <w:r>
        <w:t>VI)</w:t>
      </w:r>
      <w:r>
        <w:rPr>
          <w:spacing w:val="-3"/>
        </w:rPr>
        <w:t xml:space="preserve"> </w:t>
      </w:r>
      <w:r>
        <w:t>definiert</w:t>
      </w:r>
      <w:r>
        <w:rPr>
          <w:spacing w:val="-4"/>
        </w:rPr>
        <w:t xml:space="preserve"> </w:t>
      </w:r>
      <w:r>
        <w:t>als</w:t>
      </w:r>
      <w:r>
        <w:rPr>
          <w:spacing w:val="-5"/>
        </w:rPr>
        <w:t xml:space="preserve"> </w:t>
      </w:r>
      <w:r>
        <w:t>der</w:t>
      </w:r>
      <w:r>
        <w:rPr>
          <w:spacing w:val="-4"/>
        </w:rPr>
        <w:t xml:space="preserve"> </w:t>
      </w:r>
      <w:r>
        <w:t>Betrag,</w:t>
      </w:r>
      <w:r>
        <w:rPr>
          <w:spacing w:val="-3"/>
        </w:rPr>
        <w:t xml:space="preserve"> </w:t>
      </w:r>
      <w:r>
        <w:t>der</w:t>
      </w:r>
      <w:r>
        <w:rPr>
          <w:spacing w:val="-5"/>
        </w:rPr>
        <w:t xml:space="preserve"> </w:t>
      </w:r>
      <w:r>
        <w:t>einer</w:t>
      </w:r>
      <w:r>
        <w:rPr>
          <w:spacing w:val="-5"/>
        </w:rPr>
        <w:t xml:space="preserve"> </w:t>
      </w:r>
      <w:r>
        <w:t>monatlichen</w:t>
      </w:r>
      <w:r>
        <w:rPr>
          <w:spacing w:val="-4"/>
        </w:rPr>
        <w:t xml:space="preserve"> </w:t>
      </w:r>
      <w:r>
        <w:t>Rente</w:t>
      </w:r>
      <w:r>
        <w:rPr>
          <w:spacing w:val="-5"/>
        </w:rPr>
        <w:t xml:space="preserve"> </w:t>
      </w:r>
      <w:r>
        <w:t>wegen</w:t>
      </w:r>
      <w:r>
        <w:rPr>
          <w:spacing w:val="-5"/>
        </w:rPr>
        <w:t xml:space="preserve"> </w:t>
      </w:r>
      <w:r>
        <w:t>Al- ters d</w:t>
      </w:r>
      <w:r>
        <w:t>er allgemeinen Rentenversicherung entspricht, wenn für ein Kalenderjahr Bei- träge</w:t>
      </w:r>
      <w:r>
        <w:rPr>
          <w:spacing w:val="-13"/>
        </w:rPr>
        <w:t xml:space="preserve"> </w:t>
      </w:r>
      <w:r>
        <w:t>aufgrund</w:t>
      </w:r>
      <w:r>
        <w:rPr>
          <w:spacing w:val="-12"/>
        </w:rPr>
        <w:t xml:space="preserve"> </w:t>
      </w:r>
      <w:r>
        <w:t>des</w:t>
      </w:r>
      <w:r>
        <w:rPr>
          <w:spacing w:val="-13"/>
        </w:rPr>
        <w:t xml:space="preserve"> </w:t>
      </w:r>
      <w:r>
        <w:t>Durchschnittsentgelts</w:t>
      </w:r>
      <w:r>
        <w:rPr>
          <w:spacing w:val="-12"/>
        </w:rPr>
        <w:t xml:space="preserve"> </w:t>
      </w:r>
      <w:r>
        <w:t>gezahlt</w:t>
      </w:r>
      <w:r>
        <w:rPr>
          <w:spacing w:val="-12"/>
        </w:rPr>
        <w:t xml:space="preserve"> </w:t>
      </w:r>
      <w:r>
        <w:t>worden</w:t>
      </w:r>
      <w:r>
        <w:rPr>
          <w:spacing w:val="-12"/>
        </w:rPr>
        <w:t xml:space="preserve"> </w:t>
      </w:r>
      <w:r>
        <w:t>sind.</w:t>
      </w:r>
      <w:r>
        <w:rPr>
          <w:spacing w:val="-14"/>
        </w:rPr>
        <w:t xml:space="preserve"> </w:t>
      </w:r>
      <w:r>
        <w:t>Er</w:t>
      </w:r>
      <w:r>
        <w:rPr>
          <w:spacing w:val="-12"/>
        </w:rPr>
        <w:t xml:space="preserve"> </w:t>
      </w:r>
      <w:r>
        <w:t>verändert</w:t>
      </w:r>
      <w:r>
        <w:rPr>
          <w:spacing w:val="-13"/>
        </w:rPr>
        <w:t xml:space="preserve"> </w:t>
      </w:r>
      <w:r>
        <w:t>sich</w:t>
      </w:r>
      <w:r>
        <w:rPr>
          <w:spacing w:val="-13"/>
        </w:rPr>
        <w:t xml:space="preserve"> </w:t>
      </w:r>
      <w:r>
        <w:t>zum</w:t>
      </w:r>
    </w:p>
    <w:p w:rsidR="00784A15" w:rsidRDefault="00C10C90">
      <w:pPr>
        <w:pStyle w:val="a3"/>
        <w:spacing w:line="292" w:lineRule="auto"/>
        <w:ind w:left="110" w:right="984"/>
        <w:jc w:val="both"/>
      </w:pPr>
      <w:r>
        <w:t>1. Juli eines jeden Jahres durch Multiplikation des bisherigen Rentenwertes mit den Faktoren für die Veränderung der Bruttolöhne und -gehälter je Arbeitnehmer (§ 68 Abs.</w:t>
      </w:r>
      <w:r>
        <w:rPr>
          <w:spacing w:val="-14"/>
        </w:rPr>
        <w:t xml:space="preserve"> </w:t>
      </w:r>
      <w:r>
        <w:t>1</w:t>
      </w:r>
      <w:r>
        <w:rPr>
          <w:spacing w:val="-15"/>
        </w:rPr>
        <w:t xml:space="preserve"> </w:t>
      </w:r>
      <w:r>
        <w:t>Satz</w:t>
      </w:r>
      <w:r>
        <w:rPr>
          <w:spacing w:val="-14"/>
        </w:rPr>
        <w:t xml:space="preserve"> </w:t>
      </w:r>
      <w:r>
        <w:t>3</w:t>
      </w:r>
      <w:r>
        <w:rPr>
          <w:spacing w:val="-15"/>
        </w:rPr>
        <w:t xml:space="preserve"> </w:t>
      </w:r>
      <w:r>
        <w:t>Nr.</w:t>
      </w:r>
      <w:r>
        <w:rPr>
          <w:spacing w:val="-15"/>
        </w:rPr>
        <w:t xml:space="preserve"> </w:t>
      </w:r>
      <w:r>
        <w:t>1</w:t>
      </w:r>
      <w:r>
        <w:rPr>
          <w:spacing w:val="-14"/>
        </w:rPr>
        <w:t xml:space="preserve"> </w:t>
      </w:r>
      <w:r>
        <w:t>SGB</w:t>
      </w:r>
      <w:r>
        <w:rPr>
          <w:spacing w:val="-14"/>
        </w:rPr>
        <w:t xml:space="preserve"> </w:t>
      </w:r>
      <w:r>
        <w:t>VI)</w:t>
      </w:r>
      <w:r>
        <w:rPr>
          <w:spacing w:val="-14"/>
        </w:rPr>
        <w:t xml:space="preserve"> </w:t>
      </w:r>
      <w:r>
        <w:t>und</w:t>
      </w:r>
      <w:r>
        <w:rPr>
          <w:spacing w:val="-15"/>
        </w:rPr>
        <w:t xml:space="preserve"> </w:t>
      </w:r>
      <w:r>
        <w:t>des</w:t>
      </w:r>
      <w:r>
        <w:rPr>
          <w:spacing w:val="-15"/>
        </w:rPr>
        <w:t xml:space="preserve"> </w:t>
      </w:r>
      <w:r>
        <w:t>Beitragssatzes</w:t>
      </w:r>
      <w:r>
        <w:rPr>
          <w:spacing w:val="-12"/>
        </w:rPr>
        <w:t xml:space="preserve"> </w:t>
      </w:r>
      <w:r>
        <w:t>zur</w:t>
      </w:r>
      <w:r>
        <w:rPr>
          <w:spacing w:val="-15"/>
        </w:rPr>
        <w:t xml:space="preserve"> </w:t>
      </w:r>
      <w:r>
        <w:t>allgemeinen</w:t>
      </w:r>
      <w:r>
        <w:rPr>
          <w:spacing w:val="-15"/>
        </w:rPr>
        <w:t xml:space="preserve"> </w:t>
      </w:r>
      <w:r>
        <w:t xml:space="preserve">Rentenversiche- rung (§ </w:t>
      </w:r>
      <w:r>
        <w:t>68 Abs. 1 Satz 3 Nr. 2 SGB VI) - allerdings für die Zeit vom 1. Juli 2005 bis zum 1. Juli 2013 des Beitragssatzes zur allgemeinen Rentenversicherung und des Altersvorsorgeanteils</w:t>
      </w:r>
      <w:r>
        <w:rPr>
          <w:spacing w:val="-11"/>
        </w:rPr>
        <w:t xml:space="preserve"> </w:t>
      </w:r>
      <w:r>
        <w:t>(§</w:t>
      </w:r>
      <w:r>
        <w:rPr>
          <w:spacing w:val="-5"/>
        </w:rPr>
        <w:t xml:space="preserve"> </w:t>
      </w:r>
      <w:r>
        <w:t>255e</w:t>
      </w:r>
      <w:r>
        <w:rPr>
          <w:spacing w:val="-15"/>
        </w:rPr>
        <w:t xml:space="preserve"> </w:t>
      </w:r>
      <w:r>
        <w:t>SGB</w:t>
      </w:r>
      <w:r>
        <w:rPr>
          <w:spacing w:val="-15"/>
        </w:rPr>
        <w:t xml:space="preserve"> </w:t>
      </w:r>
      <w:r>
        <w:t>VI)</w:t>
      </w:r>
      <w:r>
        <w:rPr>
          <w:spacing w:val="-5"/>
        </w:rPr>
        <w:t xml:space="preserve"> </w:t>
      </w:r>
      <w:r>
        <w:t>-</w:t>
      </w:r>
      <w:r>
        <w:rPr>
          <w:spacing w:val="-15"/>
        </w:rPr>
        <w:t xml:space="preserve"> </w:t>
      </w:r>
      <w:r>
        <w:t>und</w:t>
      </w:r>
      <w:r>
        <w:rPr>
          <w:spacing w:val="-15"/>
        </w:rPr>
        <w:t xml:space="preserve"> </w:t>
      </w:r>
      <w:r>
        <w:t>mit</w:t>
      </w:r>
      <w:r>
        <w:rPr>
          <w:spacing w:val="-15"/>
        </w:rPr>
        <w:t xml:space="preserve"> </w:t>
      </w:r>
      <w:r>
        <w:t>dem</w:t>
      </w:r>
      <w:r>
        <w:rPr>
          <w:spacing w:val="-15"/>
        </w:rPr>
        <w:t xml:space="preserve"> </w:t>
      </w:r>
      <w:r>
        <w:t>Nachhaltigkeitsfaktor</w:t>
      </w:r>
      <w:r>
        <w:rPr>
          <w:spacing w:val="-14"/>
        </w:rPr>
        <w:t xml:space="preserve"> </w:t>
      </w:r>
      <w:r>
        <w:t>(§</w:t>
      </w:r>
      <w:r>
        <w:rPr>
          <w:spacing w:val="-5"/>
        </w:rPr>
        <w:t xml:space="preserve"> </w:t>
      </w:r>
      <w:r>
        <w:t>68</w:t>
      </w:r>
      <w:r>
        <w:rPr>
          <w:spacing w:val="-15"/>
        </w:rPr>
        <w:t xml:space="preserve"> </w:t>
      </w:r>
      <w:r>
        <w:t>Abs. 1 Satz 3 Nr. 3</w:t>
      </w:r>
      <w:r>
        <w:t xml:space="preserve"> SGB</w:t>
      </w:r>
      <w:r>
        <w:rPr>
          <w:spacing w:val="-7"/>
        </w:rPr>
        <w:t xml:space="preserve"> </w:t>
      </w:r>
      <w:r>
        <w:t>VI).</w:t>
      </w:r>
    </w:p>
    <w:p w:rsidR="00784A15" w:rsidRDefault="00C10C90">
      <w:pPr>
        <w:pStyle w:val="a3"/>
        <w:spacing w:before="148"/>
        <w:ind w:left="250"/>
        <w:jc w:val="both"/>
      </w:pPr>
      <w:r>
        <w:t>Wegen Veränderungen des aktuellen Rentenwerts wurde seit Inkrafttreten des So- 26</w:t>
      </w:r>
    </w:p>
    <w:p w:rsidR="00784A15" w:rsidRDefault="00C10C90">
      <w:pPr>
        <w:pStyle w:val="a3"/>
        <w:spacing w:before="60" w:line="292" w:lineRule="auto"/>
        <w:ind w:left="110" w:right="984"/>
        <w:jc w:val="both"/>
      </w:pPr>
      <w:r>
        <w:t>zialgesetzbuchs</w:t>
      </w:r>
      <w:r>
        <w:rPr>
          <w:spacing w:val="-6"/>
        </w:rPr>
        <w:t xml:space="preserve"> </w:t>
      </w:r>
      <w:r>
        <w:t>Zweites</w:t>
      </w:r>
      <w:r>
        <w:rPr>
          <w:spacing w:val="-5"/>
        </w:rPr>
        <w:t xml:space="preserve"> </w:t>
      </w:r>
      <w:r>
        <w:t>Buch</w:t>
      </w:r>
      <w:r>
        <w:rPr>
          <w:spacing w:val="-5"/>
        </w:rPr>
        <w:t xml:space="preserve"> </w:t>
      </w:r>
      <w:r>
        <w:t>die</w:t>
      </w:r>
      <w:r>
        <w:rPr>
          <w:spacing w:val="-5"/>
        </w:rPr>
        <w:t xml:space="preserve"> </w:t>
      </w:r>
      <w:r>
        <w:t>Regelleistung</w:t>
      </w:r>
      <w:r>
        <w:rPr>
          <w:spacing w:val="-6"/>
        </w:rPr>
        <w:t xml:space="preserve"> </w:t>
      </w:r>
      <w:r>
        <w:t>nach</w:t>
      </w:r>
      <w:r>
        <w:rPr>
          <w:spacing w:val="-6"/>
        </w:rPr>
        <w:t xml:space="preserve"> </w:t>
      </w:r>
      <w:r>
        <w:t>§</w:t>
      </w:r>
      <w:r>
        <w:rPr>
          <w:spacing w:val="-3"/>
        </w:rPr>
        <w:t xml:space="preserve"> </w:t>
      </w:r>
      <w:r>
        <w:t>20</w:t>
      </w:r>
      <w:r>
        <w:rPr>
          <w:spacing w:val="-5"/>
        </w:rPr>
        <w:t xml:space="preserve"> </w:t>
      </w:r>
      <w:r>
        <w:t>Abs.</w:t>
      </w:r>
      <w:r>
        <w:rPr>
          <w:spacing w:val="-5"/>
        </w:rPr>
        <w:t xml:space="preserve"> </w:t>
      </w:r>
      <w:r>
        <w:t>2</w:t>
      </w:r>
      <w:r>
        <w:rPr>
          <w:spacing w:val="-6"/>
        </w:rPr>
        <w:t xml:space="preserve"> </w:t>
      </w:r>
      <w:r>
        <w:t>Satz</w:t>
      </w:r>
      <w:r>
        <w:rPr>
          <w:spacing w:val="-2"/>
        </w:rPr>
        <w:t xml:space="preserve"> </w:t>
      </w:r>
      <w:r>
        <w:t>1</w:t>
      </w:r>
      <w:r>
        <w:rPr>
          <w:spacing w:val="-6"/>
        </w:rPr>
        <w:t xml:space="preserve"> </w:t>
      </w:r>
      <w:r>
        <w:t>SGB</w:t>
      </w:r>
      <w:r>
        <w:rPr>
          <w:spacing w:val="-3"/>
        </w:rPr>
        <w:t xml:space="preserve"> </w:t>
      </w:r>
      <w:r>
        <w:t>II</w:t>
      </w:r>
      <w:r>
        <w:rPr>
          <w:spacing w:val="-6"/>
        </w:rPr>
        <w:t xml:space="preserve"> </w:t>
      </w:r>
      <w:r>
        <w:t>n.F. dreimal</w:t>
      </w:r>
      <w:r>
        <w:rPr>
          <w:spacing w:val="41"/>
        </w:rPr>
        <w:t xml:space="preserve"> </w:t>
      </w:r>
      <w:r>
        <w:t>erhöht,</w:t>
      </w:r>
      <w:r>
        <w:rPr>
          <w:spacing w:val="42"/>
        </w:rPr>
        <w:t xml:space="preserve"> </w:t>
      </w:r>
      <w:r>
        <w:t>und</w:t>
      </w:r>
      <w:r>
        <w:rPr>
          <w:spacing w:val="41"/>
        </w:rPr>
        <w:t xml:space="preserve"> </w:t>
      </w:r>
      <w:r>
        <w:t>zwar</w:t>
      </w:r>
      <w:r>
        <w:rPr>
          <w:spacing w:val="42"/>
        </w:rPr>
        <w:t xml:space="preserve"> </w:t>
      </w:r>
      <w:r>
        <w:t>zum</w:t>
      </w:r>
      <w:r>
        <w:rPr>
          <w:spacing w:val="41"/>
        </w:rPr>
        <w:t xml:space="preserve"> </w:t>
      </w:r>
      <w:r>
        <w:t>1.</w:t>
      </w:r>
      <w:r>
        <w:rPr>
          <w:spacing w:val="42"/>
        </w:rPr>
        <w:t xml:space="preserve"> </w:t>
      </w:r>
      <w:r>
        <w:t>Juli</w:t>
      </w:r>
      <w:r>
        <w:rPr>
          <w:spacing w:val="42"/>
        </w:rPr>
        <w:t xml:space="preserve"> </w:t>
      </w:r>
      <w:r>
        <w:t>2007</w:t>
      </w:r>
      <w:r>
        <w:rPr>
          <w:spacing w:val="41"/>
        </w:rPr>
        <w:t xml:space="preserve"> </w:t>
      </w:r>
      <w:r>
        <w:t>auf</w:t>
      </w:r>
      <w:r>
        <w:rPr>
          <w:spacing w:val="42"/>
        </w:rPr>
        <w:t xml:space="preserve"> </w:t>
      </w:r>
      <w:r>
        <w:t>347</w:t>
      </w:r>
      <w:r>
        <w:rPr>
          <w:spacing w:val="41"/>
        </w:rPr>
        <w:t xml:space="preserve"> </w:t>
      </w:r>
      <w:r>
        <w:t>Euro</w:t>
      </w:r>
      <w:r>
        <w:rPr>
          <w:spacing w:val="43"/>
        </w:rPr>
        <w:t xml:space="preserve"> </w:t>
      </w:r>
      <w:r>
        <w:t>(Bekanntmachung</w:t>
      </w:r>
      <w:r>
        <w:rPr>
          <w:spacing w:val="42"/>
        </w:rPr>
        <w:t xml:space="preserve"> </w:t>
      </w:r>
      <w:r>
        <w:t>vom</w:t>
      </w:r>
    </w:p>
    <w:p w:rsidR="00784A15" w:rsidRDefault="00C10C90">
      <w:pPr>
        <w:pStyle w:val="a3"/>
        <w:spacing w:line="275" w:lineRule="exact"/>
        <w:ind w:left="110"/>
        <w:jc w:val="both"/>
      </w:pPr>
      <w:r>
        <w:t>18.</w:t>
      </w:r>
      <w:r>
        <w:rPr>
          <w:spacing w:val="-3"/>
        </w:rPr>
        <w:t xml:space="preserve"> </w:t>
      </w:r>
      <w:r>
        <w:t>Juni</w:t>
      </w:r>
      <w:r>
        <w:rPr>
          <w:spacing w:val="-11"/>
        </w:rPr>
        <w:t xml:space="preserve"> </w:t>
      </w:r>
      <w:r>
        <w:t>2007,</w:t>
      </w:r>
      <w:r>
        <w:rPr>
          <w:spacing w:val="-12"/>
        </w:rPr>
        <w:t xml:space="preserve"> </w:t>
      </w:r>
      <w:r>
        <w:t>BGBl</w:t>
      </w:r>
      <w:r>
        <w:rPr>
          <w:spacing w:val="-11"/>
        </w:rPr>
        <w:t xml:space="preserve"> </w:t>
      </w:r>
      <w:r>
        <w:t>I</w:t>
      </w:r>
      <w:r>
        <w:rPr>
          <w:spacing w:val="-11"/>
        </w:rPr>
        <w:t xml:space="preserve"> </w:t>
      </w:r>
      <w:r>
        <w:t>S.</w:t>
      </w:r>
      <w:r>
        <w:rPr>
          <w:spacing w:val="-12"/>
        </w:rPr>
        <w:t xml:space="preserve"> </w:t>
      </w:r>
      <w:r>
        <w:t>1139),</w:t>
      </w:r>
      <w:r>
        <w:rPr>
          <w:spacing w:val="-12"/>
        </w:rPr>
        <w:t xml:space="preserve"> </w:t>
      </w:r>
      <w:r>
        <w:t>zum</w:t>
      </w:r>
      <w:r>
        <w:rPr>
          <w:spacing w:val="-11"/>
        </w:rPr>
        <w:t xml:space="preserve"> </w:t>
      </w:r>
      <w:r>
        <w:t>1.</w:t>
      </w:r>
      <w:r>
        <w:rPr>
          <w:spacing w:val="-12"/>
        </w:rPr>
        <w:t xml:space="preserve"> </w:t>
      </w:r>
      <w:r>
        <w:t>Juli</w:t>
      </w:r>
      <w:r>
        <w:rPr>
          <w:spacing w:val="-12"/>
        </w:rPr>
        <w:t xml:space="preserve"> </w:t>
      </w:r>
      <w:r>
        <w:t>2008</w:t>
      </w:r>
      <w:r>
        <w:rPr>
          <w:spacing w:val="-12"/>
        </w:rPr>
        <w:t xml:space="preserve"> </w:t>
      </w:r>
      <w:r>
        <w:t>auf</w:t>
      </w:r>
      <w:r>
        <w:rPr>
          <w:spacing w:val="-11"/>
        </w:rPr>
        <w:t xml:space="preserve"> </w:t>
      </w:r>
      <w:r>
        <w:t>351</w:t>
      </w:r>
      <w:r>
        <w:rPr>
          <w:spacing w:val="-12"/>
        </w:rPr>
        <w:t xml:space="preserve"> </w:t>
      </w:r>
      <w:r>
        <w:t>Euro</w:t>
      </w:r>
      <w:r>
        <w:rPr>
          <w:spacing w:val="-11"/>
        </w:rPr>
        <w:t xml:space="preserve"> </w:t>
      </w:r>
      <w:r>
        <w:t>(Bekanntmachung</w:t>
      </w:r>
      <w:r>
        <w:rPr>
          <w:spacing w:val="-11"/>
        </w:rPr>
        <w:t xml:space="preserve"> </w:t>
      </w:r>
      <w:r>
        <w:t>vom</w:t>
      </w:r>
    </w:p>
    <w:p w:rsidR="00784A15" w:rsidRDefault="00C10C90">
      <w:pPr>
        <w:pStyle w:val="a3"/>
        <w:spacing w:before="60" w:line="292" w:lineRule="auto"/>
        <w:ind w:left="110" w:right="984"/>
        <w:jc w:val="both"/>
      </w:pPr>
      <w:r>
        <w:t>26.</w:t>
      </w:r>
      <w:r>
        <w:rPr>
          <w:spacing w:val="-4"/>
        </w:rPr>
        <w:t xml:space="preserve"> </w:t>
      </w:r>
      <w:r>
        <w:t>Juni</w:t>
      </w:r>
      <w:r>
        <w:rPr>
          <w:spacing w:val="-4"/>
        </w:rPr>
        <w:t xml:space="preserve"> </w:t>
      </w:r>
      <w:r>
        <w:t>2008,</w:t>
      </w:r>
      <w:r>
        <w:rPr>
          <w:spacing w:val="-4"/>
        </w:rPr>
        <w:t xml:space="preserve"> </w:t>
      </w:r>
      <w:r>
        <w:t>BGBl</w:t>
      </w:r>
      <w:r>
        <w:rPr>
          <w:spacing w:val="-2"/>
        </w:rPr>
        <w:t xml:space="preserve"> </w:t>
      </w:r>
      <w:r>
        <w:t>I</w:t>
      </w:r>
      <w:r>
        <w:rPr>
          <w:spacing w:val="-4"/>
        </w:rPr>
        <w:t xml:space="preserve"> </w:t>
      </w:r>
      <w:r>
        <w:t>S.</w:t>
      </w:r>
      <w:r>
        <w:rPr>
          <w:spacing w:val="-3"/>
        </w:rPr>
        <w:t xml:space="preserve"> </w:t>
      </w:r>
      <w:r>
        <w:t>1102)</w:t>
      </w:r>
      <w:r>
        <w:rPr>
          <w:spacing w:val="-4"/>
        </w:rPr>
        <w:t xml:space="preserve"> </w:t>
      </w:r>
      <w:r>
        <w:t>und</w:t>
      </w:r>
      <w:r>
        <w:rPr>
          <w:spacing w:val="-3"/>
        </w:rPr>
        <w:t xml:space="preserve"> </w:t>
      </w:r>
      <w:r>
        <w:t>zum</w:t>
      </w:r>
      <w:r>
        <w:rPr>
          <w:spacing w:val="-4"/>
        </w:rPr>
        <w:t xml:space="preserve"> </w:t>
      </w:r>
      <w:r>
        <w:t>1.</w:t>
      </w:r>
      <w:r>
        <w:rPr>
          <w:spacing w:val="-4"/>
        </w:rPr>
        <w:t xml:space="preserve"> </w:t>
      </w:r>
      <w:r>
        <w:t>Juli</w:t>
      </w:r>
      <w:r>
        <w:rPr>
          <w:spacing w:val="-3"/>
        </w:rPr>
        <w:t xml:space="preserve"> </w:t>
      </w:r>
      <w:r>
        <w:t>2009</w:t>
      </w:r>
      <w:r>
        <w:rPr>
          <w:spacing w:val="-4"/>
        </w:rPr>
        <w:t xml:space="preserve"> </w:t>
      </w:r>
      <w:r>
        <w:t>auf</w:t>
      </w:r>
      <w:r>
        <w:rPr>
          <w:spacing w:val="-4"/>
        </w:rPr>
        <w:t xml:space="preserve"> </w:t>
      </w:r>
      <w:r>
        <w:t>359</w:t>
      </w:r>
      <w:r>
        <w:rPr>
          <w:spacing w:val="-2"/>
        </w:rPr>
        <w:t xml:space="preserve"> </w:t>
      </w:r>
      <w:r>
        <w:t>Euro</w:t>
      </w:r>
      <w:r>
        <w:rPr>
          <w:spacing w:val="-2"/>
        </w:rPr>
        <w:t xml:space="preserve"> </w:t>
      </w:r>
      <w:r>
        <w:t>(Bekanntmachung vom</w:t>
      </w:r>
      <w:r>
        <w:rPr>
          <w:spacing w:val="-15"/>
        </w:rPr>
        <w:t xml:space="preserve"> </w:t>
      </w:r>
      <w:r>
        <w:t>17.</w:t>
      </w:r>
      <w:r>
        <w:rPr>
          <w:spacing w:val="-5"/>
        </w:rPr>
        <w:t xml:space="preserve"> </w:t>
      </w:r>
      <w:r>
        <w:t>Juni</w:t>
      </w:r>
      <w:r>
        <w:rPr>
          <w:spacing w:val="-14"/>
        </w:rPr>
        <w:t xml:space="preserve"> </w:t>
      </w:r>
      <w:r>
        <w:t>2009,</w:t>
      </w:r>
      <w:r>
        <w:rPr>
          <w:spacing w:val="-14"/>
        </w:rPr>
        <w:t xml:space="preserve"> </w:t>
      </w:r>
      <w:r>
        <w:t>BGBl</w:t>
      </w:r>
      <w:r>
        <w:rPr>
          <w:spacing w:val="-14"/>
        </w:rPr>
        <w:t xml:space="preserve"> </w:t>
      </w:r>
      <w:r>
        <w:t>I</w:t>
      </w:r>
      <w:r>
        <w:rPr>
          <w:spacing w:val="-14"/>
        </w:rPr>
        <w:t xml:space="preserve"> </w:t>
      </w:r>
      <w:r>
        <w:t>S.</w:t>
      </w:r>
      <w:r>
        <w:rPr>
          <w:spacing w:val="-14"/>
        </w:rPr>
        <w:t xml:space="preserve"> </w:t>
      </w:r>
      <w:r>
        <w:t>1342).</w:t>
      </w:r>
      <w:r>
        <w:rPr>
          <w:spacing w:val="-14"/>
        </w:rPr>
        <w:t xml:space="preserve"> </w:t>
      </w:r>
      <w:r>
        <w:t>Volljährige</w:t>
      </w:r>
      <w:r>
        <w:rPr>
          <w:spacing w:val="-13"/>
        </w:rPr>
        <w:t xml:space="preserve"> </w:t>
      </w:r>
      <w:r>
        <w:t>Partner</w:t>
      </w:r>
      <w:r>
        <w:rPr>
          <w:spacing w:val="-13"/>
        </w:rPr>
        <w:t xml:space="preserve"> </w:t>
      </w:r>
      <w:r>
        <w:t>in</w:t>
      </w:r>
      <w:r>
        <w:rPr>
          <w:spacing w:val="-14"/>
        </w:rPr>
        <w:t xml:space="preserve"> </w:t>
      </w:r>
      <w:r>
        <w:t>Bedarfsgemeinschaften</w:t>
      </w:r>
      <w:r>
        <w:rPr>
          <w:spacing w:val="-11"/>
        </w:rPr>
        <w:t xml:space="preserve"> </w:t>
      </w:r>
      <w:r>
        <w:t>er- hielten damit ab dem 1. Juli 2007 312 Euro, ab dem 1. Juli 2008 316 Euro und ab dem</w:t>
      </w:r>
      <w:r>
        <w:rPr>
          <w:spacing w:val="-9"/>
        </w:rPr>
        <w:t xml:space="preserve"> </w:t>
      </w:r>
      <w:r>
        <w:t>1.</w:t>
      </w:r>
      <w:r>
        <w:rPr>
          <w:spacing w:val="-8"/>
        </w:rPr>
        <w:t xml:space="preserve"> </w:t>
      </w:r>
      <w:r>
        <w:t>Juli</w:t>
      </w:r>
      <w:r>
        <w:rPr>
          <w:spacing w:val="-8"/>
        </w:rPr>
        <w:t xml:space="preserve"> </w:t>
      </w:r>
      <w:r>
        <w:t>2009</w:t>
      </w:r>
      <w:r>
        <w:rPr>
          <w:spacing w:val="-8"/>
        </w:rPr>
        <w:t xml:space="preserve"> </w:t>
      </w:r>
      <w:r>
        <w:t>323</w:t>
      </w:r>
      <w:r>
        <w:rPr>
          <w:spacing w:val="-8"/>
        </w:rPr>
        <w:t xml:space="preserve"> </w:t>
      </w:r>
      <w:r>
        <w:t>Euro,</w:t>
      </w:r>
      <w:r>
        <w:rPr>
          <w:spacing w:val="-7"/>
        </w:rPr>
        <w:t xml:space="preserve"> </w:t>
      </w:r>
      <w:r>
        <w:t>sonstige</w:t>
      </w:r>
      <w:r>
        <w:rPr>
          <w:spacing w:val="-8"/>
        </w:rPr>
        <w:t xml:space="preserve"> </w:t>
      </w:r>
      <w:r>
        <w:t>Angehörige</w:t>
      </w:r>
      <w:r>
        <w:rPr>
          <w:spacing w:val="-6"/>
        </w:rPr>
        <w:t xml:space="preserve"> </w:t>
      </w:r>
      <w:r>
        <w:t>der</w:t>
      </w:r>
      <w:r>
        <w:rPr>
          <w:spacing w:val="-8"/>
        </w:rPr>
        <w:t xml:space="preserve"> </w:t>
      </w:r>
      <w:r>
        <w:t>Bedarfsgemeinschaft</w:t>
      </w:r>
      <w:r>
        <w:rPr>
          <w:spacing w:val="-5"/>
        </w:rPr>
        <w:t xml:space="preserve"> </w:t>
      </w:r>
      <w:r>
        <w:t>ab</w:t>
      </w:r>
      <w:r>
        <w:rPr>
          <w:spacing w:val="-8"/>
        </w:rPr>
        <w:t xml:space="preserve"> </w:t>
      </w:r>
      <w:r>
        <w:t xml:space="preserve">Beginn des 15. Lebensjahres ab dem 1. Juli 2007 278 Euro, ab dem 1. Juli 2008 281 Euro und ab dem </w:t>
      </w:r>
      <w:r>
        <w:t>1. Juli 2009 287 Euro. Das Sozialgeld für Kinder bis zur Vollendung</w:t>
      </w:r>
      <w:r>
        <w:rPr>
          <w:spacing w:val="-26"/>
        </w:rPr>
        <w:t xml:space="preserve"> </w:t>
      </w:r>
      <w:r>
        <w:t>des</w:t>
      </w:r>
    </w:p>
    <w:p w:rsidR="00784A15" w:rsidRDefault="00C10C90">
      <w:pPr>
        <w:pStyle w:val="a4"/>
        <w:numPr>
          <w:ilvl w:val="0"/>
          <w:numId w:val="23"/>
        </w:numPr>
        <w:tabs>
          <w:tab w:val="left" w:pos="501"/>
        </w:tabs>
        <w:spacing w:line="292" w:lineRule="auto"/>
        <w:ind w:right="984" w:firstLine="0"/>
        <w:jc w:val="both"/>
        <w:rPr>
          <w:sz w:val="24"/>
        </w:rPr>
      </w:pPr>
      <w:r>
        <w:rPr>
          <w:sz w:val="24"/>
        </w:rPr>
        <w:t>Lebensjahres</w:t>
      </w:r>
      <w:r>
        <w:rPr>
          <w:spacing w:val="-12"/>
          <w:sz w:val="24"/>
        </w:rPr>
        <w:t xml:space="preserve"> </w:t>
      </w:r>
      <w:r>
        <w:rPr>
          <w:sz w:val="24"/>
        </w:rPr>
        <w:t>in</w:t>
      </w:r>
      <w:r>
        <w:rPr>
          <w:spacing w:val="-12"/>
          <w:sz w:val="24"/>
        </w:rPr>
        <w:t xml:space="preserve"> </w:t>
      </w:r>
      <w:r>
        <w:rPr>
          <w:sz w:val="24"/>
        </w:rPr>
        <w:t>Höhe</w:t>
      </w:r>
      <w:r>
        <w:rPr>
          <w:spacing w:val="-11"/>
          <w:sz w:val="24"/>
        </w:rPr>
        <w:t xml:space="preserve"> </w:t>
      </w:r>
      <w:r>
        <w:rPr>
          <w:sz w:val="24"/>
        </w:rPr>
        <w:t>von</w:t>
      </w:r>
      <w:r>
        <w:rPr>
          <w:spacing w:val="-12"/>
          <w:sz w:val="24"/>
        </w:rPr>
        <w:t xml:space="preserve"> </w:t>
      </w:r>
      <w:r>
        <w:rPr>
          <w:sz w:val="24"/>
        </w:rPr>
        <w:t>60</w:t>
      </w:r>
      <w:r>
        <w:rPr>
          <w:spacing w:val="-2"/>
          <w:sz w:val="24"/>
        </w:rPr>
        <w:t xml:space="preserve"> </w:t>
      </w:r>
      <w:r>
        <w:rPr>
          <w:sz w:val="24"/>
        </w:rPr>
        <w:t>%</w:t>
      </w:r>
      <w:r>
        <w:rPr>
          <w:spacing w:val="-12"/>
          <w:sz w:val="24"/>
        </w:rPr>
        <w:t xml:space="preserve"> </w:t>
      </w:r>
      <w:r>
        <w:rPr>
          <w:sz w:val="24"/>
        </w:rPr>
        <w:t>nach</w:t>
      </w:r>
      <w:r>
        <w:rPr>
          <w:spacing w:val="-11"/>
          <w:sz w:val="24"/>
        </w:rPr>
        <w:t xml:space="preserve"> </w:t>
      </w:r>
      <w:r>
        <w:rPr>
          <w:sz w:val="24"/>
        </w:rPr>
        <w:t>§</w:t>
      </w:r>
      <w:r>
        <w:rPr>
          <w:spacing w:val="-2"/>
          <w:sz w:val="24"/>
        </w:rPr>
        <w:t xml:space="preserve"> </w:t>
      </w:r>
      <w:r>
        <w:rPr>
          <w:sz w:val="24"/>
        </w:rPr>
        <w:t>28</w:t>
      </w:r>
      <w:r>
        <w:rPr>
          <w:spacing w:val="-12"/>
          <w:sz w:val="24"/>
        </w:rPr>
        <w:t xml:space="preserve"> </w:t>
      </w:r>
      <w:r>
        <w:rPr>
          <w:sz w:val="24"/>
        </w:rPr>
        <w:t>Abs.</w:t>
      </w:r>
      <w:r>
        <w:rPr>
          <w:spacing w:val="-12"/>
          <w:sz w:val="24"/>
        </w:rPr>
        <w:t xml:space="preserve"> </w:t>
      </w:r>
      <w:r>
        <w:rPr>
          <w:sz w:val="24"/>
        </w:rPr>
        <w:t>1</w:t>
      </w:r>
      <w:r>
        <w:rPr>
          <w:spacing w:val="-11"/>
          <w:sz w:val="24"/>
        </w:rPr>
        <w:t xml:space="preserve"> </w:t>
      </w:r>
      <w:r>
        <w:rPr>
          <w:sz w:val="24"/>
        </w:rPr>
        <w:t>Satz</w:t>
      </w:r>
      <w:r>
        <w:rPr>
          <w:spacing w:val="-12"/>
          <w:sz w:val="24"/>
        </w:rPr>
        <w:t xml:space="preserve"> </w:t>
      </w:r>
      <w:r>
        <w:rPr>
          <w:sz w:val="24"/>
        </w:rPr>
        <w:t>3</w:t>
      </w:r>
      <w:r>
        <w:rPr>
          <w:spacing w:val="-11"/>
          <w:sz w:val="24"/>
        </w:rPr>
        <w:t xml:space="preserve"> </w:t>
      </w:r>
      <w:r>
        <w:rPr>
          <w:sz w:val="24"/>
        </w:rPr>
        <w:t>Nr.</w:t>
      </w:r>
      <w:r>
        <w:rPr>
          <w:spacing w:val="-12"/>
          <w:sz w:val="24"/>
        </w:rPr>
        <w:t xml:space="preserve"> </w:t>
      </w:r>
      <w:r>
        <w:rPr>
          <w:sz w:val="24"/>
        </w:rPr>
        <w:t>1</w:t>
      </w:r>
      <w:r>
        <w:rPr>
          <w:spacing w:val="-12"/>
          <w:sz w:val="24"/>
        </w:rPr>
        <w:t xml:space="preserve"> </w:t>
      </w:r>
      <w:r>
        <w:rPr>
          <w:sz w:val="24"/>
        </w:rPr>
        <w:t>SGB</w:t>
      </w:r>
      <w:r>
        <w:rPr>
          <w:spacing w:val="-11"/>
          <w:sz w:val="24"/>
        </w:rPr>
        <w:t xml:space="preserve"> </w:t>
      </w:r>
      <w:r>
        <w:rPr>
          <w:sz w:val="24"/>
        </w:rPr>
        <w:t>II</w:t>
      </w:r>
      <w:r>
        <w:rPr>
          <w:spacing w:val="-12"/>
          <w:sz w:val="24"/>
        </w:rPr>
        <w:t xml:space="preserve"> </w:t>
      </w:r>
      <w:r>
        <w:rPr>
          <w:sz w:val="24"/>
        </w:rPr>
        <w:t>stieg</w:t>
      </w:r>
      <w:r>
        <w:rPr>
          <w:spacing w:val="-12"/>
          <w:sz w:val="24"/>
        </w:rPr>
        <w:t xml:space="preserve"> </w:t>
      </w:r>
      <w:r>
        <w:rPr>
          <w:sz w:val="24"/>
        </w:rPr>
        <w:t>zum</w:t>
      </w:r>
      <w:r>
        <w:rPr>
          <w:spacing w:val="-11"/>
          <w:sz w:val="24"/>
        </w:rPr>
        <w:t xml:space="preserve"> </w:t>
      </w:r>
      <w:r>
        <w:rPr>
          <w:sz w:val="24"/>
        </w:rPr>
        <w:t>1. Juli 2007 auf 208 Euro, zum 1. Juli 2008 auf 211 Euro und zum 1. Juli 2009 auf 215 Euro</w:t>
      </w:r>
      <w:r>
        <w:rPr>
          <w:spacing w:val="-4"/>
          <w:sz w:val="24"/>
        </w:rPr>
        <w:t xml:space="preserve"> </w:t>
      </w:r>
      <w:r>
        <w:rPr>
          <w:sz w:val="24"/>
        </w:rPr>
        <w:t>(Beträge</w:t>
      </w:r>
      <w:r>
        <w:rPr>
          <w:spacing w:val="-5"/>
          <w:sz w:val="24"/>
        </w:rPr>
        <w:t xml:space="preserve"> </w:t>
      </w:r>
      <w:r>
        <w:rPr>
          <w:sz w:val="24"/>
        </w:rPr>
        <w:t>jeweils</w:t>
      </w:r>
      <w:r>
        <w:rPr>
          <w:spacing w:val="-3"/>
          <w:sz w:val="24"/>
        </w:rPr>
        <w:t xml:space="preserve"> </w:t>
      </w:r>
      <w:r>
        <w:rPr>
          <w:sz w:val="24"/>
        </w:rPr>
        <w:t>gerundet).</w:t>
      </w:r>
      <w:r>
        <w:rPr>
          <w:spacing w:val="-4"/>
          <w:sz w:val="24"/>
        </w:rPr>
        <w:t xml:space="preserve"> </w:t>
      </w:r>
      <w:r>
        <w:rPr>
          <w:sz w:val="24"/>
        </w:rPr>
        <w:t>Zum</w:t>
      </w:r>
      <w:r>
        <w:rPr>
          <w:spacing w:val="-4"/>
          <w:sz w:val="24"/>
        </w:rPr>
        <w:t xml:space="preserve"> </w:t>
      </w:r>
      <w:r>
        <w:rPr>
          <w:sz w:val="24"/>
        </w:rPr>
        <w:t>1.</w:t>
      </w:r>
      <w:r>
        <w:rPr>
          <w:spacing w:val="-4"/>
          <w:sz w:val="24"/>
        </w:rPr>
        <w:t xml:space="preserve"> </w:t>
      </w:r>
      <w:r>
        <w:rPr>
          <w:sz w:val="24"/>
        </w:rPr>
        <w:t>Juli</w:t>
      </w:r>
      <w:r>
        <w:rPr>
          <w:spacing w:val="-5"/>
          <w:sz w:val="24"/>
        </w:rPr>
        <w:t xml:space="preserve"> </w:t>
      </w:r>
      <w:r>
        <w:rPr>
          <w:sz w:val="24"/>
        </w:rPr>
        <w:t>2005</w:t>
      </w:r>
      <w:r>
        <w:rPr>
          <w:spacing w:val="-4"/>
          <w:sz w:val="24"/>
        </w:rPr>
        <w:t xml:space="preserve"> </w:t>
      </w:r>
      <w:r>
        <w:rPr>
          <w:sz w:val="24"/>
        </w:rPr>
        <w:t>und</w:t>
      </w:r>
      <w:r>
        <w:rPr>
          <w:spacing w:val="-4"/>
          <w:sz w:val="24"/>
        </w:rPr>
        <w:t xml:space="preserve"> </w:t>
      </w:r>
      <w:r>
        <w:rPr>
          <w:sz w:val="24"/>
        </w:rPr>
        <w:t>zum</w:t>
      </w:r>
      <w:r>
        <w:rPr>
          <w:spacing w:val="-5"/>
          <w:sz w:val="24"/>
        </w:rPr>
        <w:t xml:space="preserve"> </w:t>
      </w:r>
      <w:r>
        <w:rPr>
          <w:sz w:val="24"/>
        </w:rPr>
        <w:t>1.</w:t>
      </w:r>
      <w:r>
        <w:rPr>
          <w:spacing w:val="-5"/>
          <w:sz w:val="24"/>
        </w:rPr>
        <w:t xml:space="preserve"> </w:t>
      </w:r>
      <w:r>
        <w:rPr>
          <w:sz w:val="24"/>
        </w:rPr>
        <w:t>Juli</w:t>
      </w:r>
      <w:r>
        <w:rPr>
          <w:spacing w:val="-4"/>
          <w:sz w:val="24"/>
        </w:rPr>
        <w:t xml:space="preserve"> </w:t>
      </w:r>
      <w:r>
        <w:rPr>
          <w:sz w:val="24"/>
        </w:rPr>
        <w:t>2006</w:t>
      </w:r>
      <w:r>
        <w:rPr>
          <w:spacing w:val="-4"/>
          <w:sz w:val="24"/>
        </w:rPr>
        <w:t xml:space="preserve"> </w:t>
      </w:r>
      <w:r>
        <w:rPr>
          <w:sz w:val="24"/>
        </w:rPr>
        <w:t>fand</w:t>
      </w:r>
      <w:r>
        <w:rPr>
          <w:spacing w:val="-4"/>
          <w:sz w:val="24"/>
        </w:rPr>
        <w:t xml:space="preserve"> </w:t>
      </w:r>
      <w:r>
        <w:rPr>
          <w:sz w:val="24"/>
        </w:rPr>
        <w:t>demge- genüber</w:t>
      </w:r>
      <w:r>
        <w:rPr>
          <w:spacing w:val="-10"/>
          <w:sz w:val="24"/>
        </w:rPr>
        <w:t xml:space="preserve"> </w:t>
      </w:r>
      <w:r>
        <w:rPr>
          <w:sz w:val="24"/>
        </w:rPr>
        <w:t>keine</w:t>
      </w:r>
      <w:r>
        <w:rPr>
          <w:spacing w:val="-10"/>
          <w:sz w:val="24"/>
        </w:rPr>
        <w:t xml:space="preserve"> </w:t>
      </w:r>
      <w:r>
        <w:rPr>
          <w:sz w:val="24"/>
        </w:rPr>
        <w:t>Erhöhung</w:t>
      </w:r>
      <w:r>
        <w:rPr>
          <w:spacing w:val="-9"/>
          <w:sz w:val="24"/>
        </w:rPr>
        <w:t xml:space="preserve"> </w:t>
      </w:r>
      <w:r>
        <w:rPr>
          <w:sz w:val="24"/>
        </w:rPr>
        <w:t>statt,</w:t>
      </w:r>
      <w:r>
        <w:rPr>
          <w:spacing w:val="-10"/>
          <w:sz w:val="24"/>
        </w:rPr>
        <w:t xml:space="preserve"> </w:t>
      </w:r>
      <w:r>
        <w:rPr>
          <w:sz w:val="24"/>
        </w:rPr>
        <w:t>weil</w:t>
      </w:r>
      <w:r>
        <w:rPr>
          <w:spacing w:val="-10"/>
          <w:sz w:val="24"/>
        </w:rPr>
        <w:t xml:space="preserve"> </w:t>
      </w:r>
      <w:r>
        <w:rPr>
          <w:sz w:val="24"/>
        </w:rPr>
        <w:t>der</w:t>
      </w:r>
      <w:r>
        <w:rPr>
          <w:spacing w:val="-9"/>
          <w:sz w:val="24"/>
        </w:rPr>
        <w:t xml:space="preserve"> </w:t>
      </w:r>
      <w:r>
        <w:rPr>
          <w:sz w:val="24"/>
        </w:rPr>
        <w:t>aktuelle</w:t>
      </w:r>
      <w:r>
        <w:rPr>
          <w:spacing w:val="-10"/>
          <w:sz w:val="24"/>
        </w:rPr>
        <w:t xml:space="preserve"> </w:t>
      </w:r>
      <w:r>
        <w:rPr>
          <w:sz w:val="24"/>
        </w:rPr>
        <w:t>Rentenwert</w:t>
      </w:r>
      <w:r>
        <w:rPr>
          <w:spacing w:val="-9"/>
          <w:sz w:val="24"/>
        </w:rPr>
        <w:t xml:space="preserve"> </w:t>
      </w:r>
      <w:r>
        <w:rPr>
          <w:sz w:val="24"/>
        </w:rPr>
        <w:t>jeweils</w:t>
      </w:r>
      <w:r>
        <w:rPr>
          <w:spacing w:val="-10"/>
          <w:sz w:val="24"/>
        </w:rPr>
        <w:t xml:space="preserve"> </w:t>
      </w:r>
      <w:r>
        <w:rPr>
          <w:sz w:val="24"/>
        </w:rPr>
        <w:t>unverändert</w:t>
      </w:r>
      <w:r>
        <w:rPr>
          <w:spacing w:val="-9"/>
          <w:sz w:val="24"/>
        </w:rPr>
        <w:t xml:space="preserve"> </w:t>
      </w:r>
      <w:r>
        <w:rPr>
          <w:sz w:val="24"/>
        </w:rPr>
        <w:t>blieb (Bekanntmachung vom 1. September 2005, BGBl I S. 2718, und vom 20. Juli 2006, BGBl I S.</w:t>
      </w:r>
      <w:r>
        <w:rPr>
          <w:spacing w:val="-2"/>
          <w:sz w:val="24"/>
        </w:rPr>
        <w:t xml:space="preserve"> </w:t>
      </w:r>
      <w:r>
        <w:rPr>
          <w:sz w:val="24"/>
        </w:rPr>
        <w:t>1702).</w:t>
      </w:r>
    </w:p>
    <w:p w:rsidR="00784A15" w:rsidRDefault="00784A15">
      <w:pPr>
        <w:spacing w:line="292" w:lineRule="auto"/>
        <w:jc w:val="both"/>
        <w:rPr>
          <w:sz w:val="24"/>
        </w:rPr>
        <w:sectPr w:rsidR="00784A15">
          <w:pgSz w:w="11900" w:h="16840"/>
          <w:pgMar w:top="1040" w:right="580" w:bottom="660" w:left="1260" w:header="0" w:footer="474" w:gutter="0"/>
          <w:cols w:space="720"/>
        </w:sectPr>
      </w:pPr>
    </w:p>
    <w:p w:rsidR="00784A15" w:rsidRDefault="00C10C90">
      <w:pPr>
        <w:pStyle w:val="a4"/>
        <w:numPr>
          <w:ilvl w:val="0"/>
          <w:numId w:val="24"/>
        </w:numPr>
        <w:tabs>
          <w:tab w:val="left" w:pos="553"/>
        </w:tabs>
        <w:spacing w:before="68"/>
        <w:ind w:left="552" w:hanging="303"/>
        <w:jc w:val="both"/>
        <w:rPr>
          <w:sz w:val="24"/>
        </w:rPr>
      </w:pPr>
      <w:r>
        <w:rPr>
          <w:sz w:val="24"/>
        </w:rPr>
        <w:lastRenderedPageBreak/>
        <w:t>Die</w:t>
      </w:r>
      <w:r>
        <w:rPr>
          <w:spacing w:val="17"/>
          <w:sz w:val="24"/>
        </w:rPr>
        <w:t xml:space="preserve"> </w:t>
      </w:r>
      <w:r>
        <w:rPr>
          <w:sz w:val="24"/>
        </w:rPr>
        <w:t>Höhe</w:t>
      </w:r>
      <w:r>
        <w:rPr>
          <w:spacing w:val="18"/>
          <w:sz w:val="24"/>
        </w:rPr>
        <w:t xml:space="preserve"> </w:t>
      </w:r>
      <w:r>
        <w:rPr>
          <w:sz w:val="24"/>
        </w:rPr>
        <w:t>der</w:t>
      </w:r>
      <w:r>
        <w:rPr>
          <w:spacing w:val="18"/>
          <w:sz w:val="24"/>
        </w:rPr>
        <w:t xml:space="preserve"> </w:t>
      </w:r>
      <w:r>
        <w:rPr>
          <w:sz w:val="24"/>
        </w:rPr>
        <w:t>Regelleistung</w:t>
      </w:r>
      <w:r>
        <w:rPr>
          <w:spacing w:val="19"/>
          <w:sz w:val="24"/>
        </w:rPr>
        <w:t xml:space="preserve"> </w:t>
      </w:r>
      <w:r>
        <w:rPr>
          <w:sz w:val="24"/>
        </w:rPr>
        <w:t>wird</w:t>
      </w:r>
      <w:r>
        <w:rPr>
          <w:spacing w:val="18"/>
          <w:sz w:val="24"/>
        </w:rPr>
        <w:t xml:space="preserve"> </w:t>
      </w:r>
      <w:r>
        <w:rPr>
          <w:sz w:val="24"/>
        </w:rPr>
        <w:t>außerdem</w:t>
      </w:r>
      <w:r>
        <w:rPr>
          <w:spacing w:val="18"/>
          <w:sz w:val="24"/>
        </w:rPr>
        <w:t xml:space="preserve"> </w:t>
      </w:r>
      <w:r>
        <w:rPr>
          <w:sz w:val="24"/>
        </w:rPr>
        <w:t>überprüft</w:t>
      </w:r>
      <w:r>
        <w:rPr>
          <w:spacing w:val="19"/>
          <w:sz w:val="24"/>
        </w:rPr>
        <w:t xml:space="preserve"> </w:t>
      </w:r>
      <w:r>
        <w:rPr>
          <w:sz w:val="24"/>
        </w:rPr>
        <w:t>und</w:t>
      </w:r>
      <w:r>
        <w:rPr>
          <w:spacing w:val="18"/>
          <w:sz w:val="24"/>
        </w:rPr>
        <w:t xml:space="preserve"> </w:t>
      </w:r>
      <w:r>
        <w:rPr>
          <w:sz w:val="24"/>
        </w:rPr>
        <w:t>weiterentwickelt,</w:t>
      </w:r>
      <w:r>
        <w:rPr>
          <w:spacing w:val="19"/>
          <w:sz w:val="24"/>
        </w:rPr>
        <w:t xml:space="preserve"> </w:t>
      </w:r>
      <w:r>
        <w:rPr>
          <w:sz w:val="24"/>
        </w:rPr>
        <w:t>so-</w:t>
      </w:r>
      <w:r>
        <w:rPr>
          <w:spacing w:val="9"/>
          <w:sz w:val="24"/>
        </w:rPr>
        <w:t xml:space="preserve"> </w:t>
      </w:r>
      <w:r>
        <w:rPr>
          <w:sz w:val="24"/>
        </w:rPr>
        <w:t>27</w:t>
      </w:r>
    </w:p>
    <w:p w:rsidR="00784A15" w:rsidRDefault="00C10C90">
      <w:pPr>
        <w:pStyle w:val="a3"/>
        <w:spacing w:before="60" w:line="292" w:lineRule="auto"/>
        <w:ind w:left="110" w:right="984"/>
        <w:jc w:val="both"/>
      </w:pPr>
      <w:r>
        <w:t>bald die Ergebnisse einer neuen Einkommens- und Verbrauchsstichprobe vorliegen (§</w:t>
      </w:r>
      <w:r>
        <w:rPr>
          <w:spacing w:val="-3"/>
        </w:rPr>
        <w:t xml:space="preserve"> </w:t>
      </w:r>
      <w:r>
        <w:t>20</w:t>
      </w:r>
      <w:r>
        <w:rPr>
          <w:spacing w:val="-7"/>
        </w:rPr>
        <w:t xml:space="preserve"> </w:t>
      </w:r>
      <w:r>
        <w:t>Abs.</w:t>
      </w:r>
      <w:r>
        <w:rPr>
          <w:spacing w:val="-6"/>
        </w:rPr>
        <w:t xml:space="preserve"> </w:t>
      </w:r>
      <w:r>
        <w:t>4</w:t>
      </w:r>
      <w:r>
        <w:rPr>
          <w:spacing w:val="-7"/>
        </w:rPr>
        <w:t xml:space="preserve"> </w:t>
      </w:r>
      <w:r>
        <w:t>Satz</w:t>
      </w:r>
      <w:r>
        <w:rPr>
          <w:spacing w:val="-3"/>
        </w:rPr>
        <w:t xml:space="preserve"> </w:t>
      </w:r>
      <w:r>
        <w:t>2</w:t>
      </w:r>
      <w:r>
        <w:rPr>
          <w:spacing w:val="-7"/>
        </w:rPr>
        <w:t xml:space="preserve"> </w:t>
      </w:r>
      <w:r>
        <w:t>SGB</w:t>
      </w:r>
      <w:r>
        <w:rPr>
          <w:spacing w:val="-7"/>
        </w:rPr>
        <w:t xml:space="preserve"> </w:t>
      </w:r>
      <w:r>
        <w:t>II</w:t>
      </w:r>
      <w:r>
        <w:rPr>
          <w:spacing w:val="-7"/>
        </w:rPr>
        <w:t xml:space="preserve"> </w:t>
      </w:r>
      <w:r>
        <w:t>i.V.m.</w:t>
      </w:r>
      <w:r>
        <w:rPr>
          <w:spacing w:val="-7"/>
        </w:rPr>
        <w:t xml:space="preserve"> </w:t>
      </w:r>
      <w:r>
        <w:t>§</w:t>
      </w:r>
      <w:r>
        <w:rPr>
          <w:spacing w:val="-2"/>
        </w:rPr>
        <w:t xml:space="preserve"> </w:t>
      </w:r>
      <w:r>
        <w:t>28</w:t>
      </w:r>
      <w:r>
        <w:rPr>
          <w:spacing w:val="-7"/>
        </w:rPr>
        <w:t xml:space="preserve"> </w:t>
      </w:r>
      <w:r>
        <w:t>Abs.</w:t>
      </w:r>
      <w:r>
        <w:rPr>
          <w:spacing w:val="-7"/>
        </w:rPr>
        <w:t xml:space="preserve"> </w:t>
      </w:r>
      <w:r>
        <w:t>3</w:t>
      </w:r>
      <w:r>
        <w:rPr>
          <w:spacing w:val="-7"/>
        </w:rPr>
        <w:t xml:space="preserve"> </w:t>
      </w:r>
      <w:r>
        <w:t>Satz</w:t>
      </w:r>
      <w:r>
        <w:rPr>
          <w:spacing w:val="-6"/>
        </w:rPr>
        <w:t xml:space="preserve"> </w:t>
      </w:r>
      <w:r>
        <w:t>5</w:t>
      </w:r>
      <w:r>
        <w:rPr>
          <w:spacing w:val="-7"/>
        </w:rPr>
        <w:t xml:space="preserve"> </w:t>
      </w:r>
      <w:r>
        <w:t>SGB</w:t>
      </w:r>
      <w:r>
        <w:rPr>
          <w:spacing w:val="-2"/>
        </w:rPr>
        <w:t xml:space="preserve"> </w:t>
      </w:r>
      <w:r>
        <w:t>XII).</w:t>
      </w:r>
      <w:r>
        <w:rPr>
          <w:spacing w:val="-7"/>
        </w:rPr>
        <w:t xml:space="preserve"> </w:t>
      </w:r>
      <w:r>
        <w:t>Die</w:t>
      </w:r>
      <w:r>
        <w:rPr>
          <w:spacing w:val="-7"/>
        </w:rPr>
        <w:t xml:space="preserve"> </w:t>
      </w:r>
      <w:r>
        <w:t>Einkommens-</w:t>
      </w:r>
      <w:r>
        <w:rPr>
          <w:spacing w:val="-5"/>
        </w:rPr>
        <w:t xml:space="preserve"> </w:t>
      </w:r>
      <w:r>
        <w:t>und Verbrauchsstichprobe wird auf der Grundlage des Gesetzes über die Statistik der Wirtschaftsrechnungen privater Haushalte (PrHaushStatG) in Fünf-Jahres- Abständen</w:t>
      </w:r>
      <w:r>
        <w:rPr>
          <w:spacing w:val="14"/>
        </w:rPr>
        <w:t xml:space="preserve"> </w:t>
      </w:r>
      <w:r>
        <w:t>vom</w:t>
      </w:r>
      <w:r>
        <w:rPr>
          <w:spacing w:val="13"/>
        </w:rPr>
        <w:t xml:space="preserve"> </w:t>
      </w:r>
      <w:r>
        <w:t>Statistischen</w:t>
      </w:r>
      <w:r>
        <w:rPr>
          <w:spacing w:val="15"/>
        </w:rPr>
        <w:t xml:space="preserve"> </w:t>
      </w:r>
      <w:r>
        <w:t>Bundesamt</w:t>
      </w:r>
      <w:r>
        <w:rPr>
          <w:spacing w:val="15"/>
        </w:rPr>
        <w:t xml:space="preserve"> </w:t>
      </w:r>
      <w:r>
        <w:t>erhoben.</w:t>
      </w:r>
      <w:r>
        <w:rPr>
          <w:spacing w:val="13"/>
        </w:rPr>
        <w:t xml:space="preserve"> </w:t>
      </w:r>
      <w:r>
        <w:t>Zu</w:t>
      </w:r>
      <w:r>
        <w:rPr>
          <w:spacing w:val="14"/>
        </w:rPr>
        <w:t xml:space="preserve"> </w:t>
      </w:r>
      <w:r>
        <w:t>ihrer</w:t>
      </w:r>
      <w:r>
        <w:rPr>
          <w:spacing w:val="14"/>
        </w:rPr>
        <w:t xml:space="preserve"> </w:t>
      </w:r>
      <w:r>
        <w:t>Erhebung</w:t>
      </w:r>
      <w:r>
        <w:rPr>
          <w:spacing w:val="14"/>
        </w:rPr>
        <w:t xml:space="preserve"> </w:t>
      </w:r>
      <w:r>
        <w:t>werden</w:t>
      </w:r>
      <w:r>
        <w:rPr>
          <w:spacing w:val="14"/>
        </w:rPr>
        <w:t xml:space="preserve"> </w:t>
      </w:r>
      <w:r>
        <w:t>rund</w:t>
      </w:r>
    </w:p>
    <w:p w:rsidR="00784A15" w:rsidRDefault="00C10C90">
      <w:pPr>
        <w:pStyle w:val="a3"/>
        <w:spacing w:line="292" w:lineRule="auto"/>
        <w:ind w:left="110" w:right="984"/>
        <w:jc w:val="both"/>
      </w:pPr>
      <w:r>
        <w:t>60.000</w:t>
      </w:r>
      <w:r>
        <w:rPr>
          <w:spacing w:val="-8"/>
        </w:rPr>
        <w:t xml:space="preserve"> </w:t>
      </w:r>
      <w:r>
        <w:t>private</w:t>
      </w:r>
      <w:r>
        <w:rPr>
          <w:spacing w:val="-7"/>
        </w:rPr>
        <w:t xml:space="preserve"> </w:t>
      </w:r>
      <w:r>
        <w:t>Haushal</w:t>
      </w:r>
      <w:r>
        <w:t>te</w:t>
      </w:r>
      <w:r>
        <w:rPr>
          <w:spacing w:val="-7"/>
        </w:rPr>
        <w:t xml:space="preserve"> </w:t>
      </w:r>
      <w:r>
        <w:t>in</w:t>
      </w:r>
      <w:r>
        <w:rPr>
          <w:spacing w:val="-8"/>
        </w:rPr>
        <w:t xml:space="preserve"> </w:t>
      </w:r>
      <w:r>
        <w:t>Deutschland</w:t>
      </w:r>
      <w:r>
        <w:rPr>
          <w:spacing w:val="-7"/>
        </w:rPr>
        <w:t xml:space="preserve"> </w:t>
      </w:r>
      <w:r>
        <w:t>befragt,</w:t>
      </w:r>
      <w:r>
        <w:rPr>
          <w:spacing w:val="-7"/>
        </w:rPr>
        <w:t xml:space="preserve"> </w:t>
      </w:r>
      <w:r>
        <w:t>deren</w:t>
      </w:r>
      <w:r>
        <w:rPr>
          <w:spacing w:val="-7"/>
        </w:rPr>
        <w:t xml:space="preserve"> </w:t>
      </w:r>
      <w:r>
        <w:t>Auswahl</w:t>
      </w:r>
      <w:r>
        <w:rPr>
          <w:spacing w:val="-7"/>
        </w:rPr>
        <w:t xml:space="preserve"> </w:t>
      </w:r>
      <w:r>
        <w:t>sich</w:t>
      </w:r>
      <w:r>
        <w:rPr>
          <w:spacing w:val="-7"/>
        </w:rPr>
        <w:t xml:space="preserve"> </w:t>
      </w:r>
      <w:r>
        <w:t>unter</w:t>
      </w:r>
      <w:r>
        <w:rPr>
          <w:spacing w:val="-7"/>
        </w:rPr>
        <w:t xml:space="preserve"> </w:t>
      </w:r>
      <w:r>
        <w:t>anderem nach Haushaltstyp, sozialer Stellung des Haupteinkommensbeziehers und Haus- haltsnettoeinkommen richtet. Bei der Erhebung vermerken die freiwillig teilnehmen- den Haushalte drei Monate lang alle E</w:t>
      </w:r>
      <w:r>
        <w:t>innahmen und Ausgaben in einem Haushalts- buch. Jeder fünfte teilnehmende Haushalt führt außerdem ein Feinaufzeichnungsheft,</w:t>
      </w:r>
      <w:r>
        <w:rPr>
          <w:spacing w:val="-6"/>
        </w:rPr>
        <w:t xml:space="preserve"> </w:t>
      </w:r>
      <w:r>
        <w:t>in</w:t>
      </w:r>
      <w:r>
        <w:rPr>
          <w:spacing w:val="-8"/>
        </w:rPr>
        <w:t xml:space="preserve"> </w:t>
      </w:r>
      <w:r>
        <w:t>dem</w:t>
      </w:r>
      <w:r>
        <w:rPr>
          <w:spacing w:val="-9"/>
        </w:rPr>
        <w:t xml:space="preserve"> </w:t>
      </w:r>
      <w:r>
        <w:t>er</w:t>
      </w:r>
      <w:r>
        <w:rPr>
          <w:spacing w:val="-9"/>
        </w:rPr>
        <w:t xml:space="preserve"> </w:t>
      </w:r>
      <w:r>
        <w:t>einen</w:t>
      </w:r>
      <w:r>
        <w:rPr>
          <w:spacing w:val="-9"/>
        </w:rPr>
        <w:t xml:space="preserve"> </w:t>
      </w:r>
      <w:r>
        <w:t>Monat</w:t>
      </w:r>
      <w:r>
        <w:rPr>
          <w:spacing w:val="-9"/>
        </w:rPr>
        <w:t xml:space="preserve"> </w:t>
      </w:r>
      <w:r>
        <w:t>lang</w:t>
      </w:r>
      <w:r>
        <w:rPr>
          <w:spacing w:val="-9"/>
        </w:rPr>
        <w:t xml:space="preserve"> </w:t>
      </w:r>
      <w:r>
        <w:t>detailliert</w:t>
      </w:r>
      <w:r>
        <w:rPr>
          <w:spacing w:val="-8"/>
        </w:rPr>
        <w:t xml:space="preserve"> </w:t>
      </w:r>
      <w:r>
        <w:t>alle</w:t>
      </w:r>
      <w:r>
        <w:rPr>
          <w:spacing w:val="-9"/>
        </w:rPr>
        <w:t xml:space="preserve"> </w:t>
      </w:r>
      <w:r>
        <w:t>Ausgaben</w:t>
      </w:r>
      <w:r>
        <w:rPr>
          <w:spacing w:val="-8"/>
        </w:rPr>
        <w:t xml:space="preserve"> </w:t>
      </w:r>
      <w:r>
        <w:t>für</w:t>
      </w:r>
      <w:r>
        <w:rPr>
          <w:spacing w:val="-9"/>
        </w:rPr>
        <w:t xml:space="preserve"> </w:t>
      </w:r>
      <w:r>
        <w:t>Nah- rungsmittel, Getränke und Tabakwaren nach Mengen und Preisen aufzeichnet. Im Zeitpunkt</w:t>
      </w:r>
      <w:r>
        <w:rPr>
          <w:spacing w:val="-12"/>
        </w:rPr>
        <w:t xml:space="preserve"> </w:t>
      </w:r>
      <w:r>
        <w:t>der</w:t>
      </w:r>
      <w:r>
        <w:rPr>
          <w:spacing w:val="-13"/>
        </w:rPr>
        <w:t xml:space="preserve"> </w:t>
      </w:r>
      <w:r>
        <w:t>Verabschiedung</w:t>
      </w:r>
      <w:r>
        <w:rPr>
          <w:spacing w:val="-10"/>
        </w:rPr>
        <w:t xml:space="preserve"> </w:t>
      </w:r>
      <w:r>
        <w:t>und</w:t>
      </w:r>
      <w:r>
        <w:rPr>
          <w:spacing w:val="-13"/>
        </w:rPr>
        <w:t xml:space="preserve"> </w:t>
      </w:r>
      <w:r>
        <w:t>im</w:t>
      </w:r>
      <w:r>
        <w:rPr>
          <w:spacing w:val="-12"/>
        </w:rPr>
        <w:t xml:space="preserve"> </w:t>
      </w:r>
      <w:r>
        <w:t>Zeitpunkt</w:t>
      </w:r>
      <w:r>
        <w:rPr>
          <w:spacing w:val="-12"/>
        </w:rPr>
        <w:t xml:space="preserve"> </w:t>
      </w:r>
      <w:r>
        <w:t>des</w:t>
      </w:r>
      <w:r>
        <w:rPr>
          <w:spacing w:val="-13"/>
        </w:rPr>
        <w:t xml:space="preserve"> </w:t>
      </w:r>
      <w:r>
        <w:t>Inkrafttretens</w:t>
      </w:r>
      <w:r>
        <w:rPr>
          <w:spacing w:val="-10"/>
        </w:rPr>
        <w:t xml:space="preserve"> </w:t>
      </w:r>
      <w:r>
        <w:t>des</w:t>
      </w:r>
      <w:r>
        <w:rPr>
          <w:spacing w:val="-13"/>
        </w:rPr>
        <w:t xml:space="preserve"> </w:t>
      </w:r>
      <w:r>
        <w:t>Vierten</w:t>
      </w:r>
      <w:r>
        <w:rPr>
          <w:spacing w:val="-12"/>
        </w:rPr>
        <w:t xml:space="preserve"> </w:t>
      </w:r>
      <w:r>
        <w:t>Geset- zes</w:t>
      </w:r>
      <w:r>
        <w:rPr>
          <w:spacing w:val="-14"/>
        </w:rPr>
        <w:t xml:space="preserve"> </w:t>
      </w:r>
      <w:r>
        <w:t>für</w:t>
      </w:r>
      <w:r>
        <w:rPr>
          <w:spacing w:val="-13"/>
        </w:rPr>
        <w:t xml:space="preserve"> </w:t>
      </w:r>
      <w:r>
        <w:t>moderne</w:t>
      </w:r>
      <w:r>
        <w:rPr>
          <w:spacing w:val="-14"/>
        </w:rPr>
        <w:t xml:space="preserve"> </w:t>
      </w:r>
      <w:r>
        <w:t>Dienstleistungen</w:t>
      </w:r>
      <w:r>
        <w:rPr>
          <w:spacing w:val="-13"/>
        </w:rPr>
        <w:t xml:space="preserve"> </w:t>
      </w:r>
      <w:r>
        <w:t>am</w:t>
      </w:r>
      <w:r>
        <w:rPr>
          <w:spacing w:val="-14"/>
        </w:rPr>
        <w:t xml:space="preserve"> </w:t>
      </w:r>
      <w:r>
        <w:t>Arbeitsmarkt</w:t>
      </w:r>
      <w:r>
        <w:rPr>
          <w:spacing w:val="-12"/>
        </w:rPr>
        <w:t xml:space="preserve"> </w:t>
      </w:r>
      <w:r>
        <w:t>lagen</w:t>
      </w:r>
      <w:r>
        <w:rPr>
          <w:spacing w:val="-13"/>
        </w:rPr>
        <w:t xml:space="preserve"> </w:t>
      </w:r>
      <w:r>
        <w:t>lediglich</w:t>
      </w:r>
      <w:r>
        <w:rPr>
          <w:spacing w:val="-13"/>
        </w:rPr>
        <w:t xml:space="preserve"> </w:t>
      </w:r>
      <w:r>
        <w:t>die</w:t>
      </w:r>
      <w:r>
        <w:rPr>
          <w:spacing w:val="-14"/>
        </w:rPr>
        <w:t xml:space="preserve"> </w:t>
      </w:r>
      <w:r>
        <w:t>Ergebnisse</w:t>
      </w:r>
      <w:r>
        <w:rPr>
          <w:spacing w:val="-12"/>
        </w:rPr>
        <w:t xml:space="preserve"> </w:t>
      </w:r>
      <w:r>
        <w:t>der Einkom</w:t>
      </w:r>
      <w:r>
        <w:t>mens- und Verbrauchsstichprobe 1998 vor. Aufgrund der Auswertung der Einkommens- und Verbrauchsstichprobe 2003 ergaben sich später keine Erhöhun- gen (dazu unten III.</w:t>
      </w:r>
      <w:r>
        <w:rPr>
          <w:spacing w:val="-5"/>
        </w:rPr>
        <w:t xml:space="preserve"> </w:t>
      </w:r>
      <w:r>
        <w:t>1.).</w:t>
      </w:r>
    </w:p>
    <w:p w:rsidR="00784A15" w:rsidRDefault="00C10C90">
      <w:pPr>
        <w:pStyle w:val="a4"/>
        <w:numPr>
          <w:ilvl w:val="1"/>
          <w:numId w:val="23"/>
        </w:numPr>
        <w:tabs>
          <w:tab w:val="left" w:pos="521"/>
        </w:tabs>
        <w:spacing w:before="144"/>
        <w:jc w:val="both"/>
        <w:rPr>
          <w:sz w:val="24"/>
        </w:rPr>
      </w:pPr>
      <w:r>
        <w:rPr>
          <w:sz w:val="24"/>
        </w:rPr>
        <w:t>Eine individuelle Erhöhung der Regelleistung nach §§ 20, 28 SGB II für einzelne</w:t>
      </w:r>
      <w:r>
        <w:rPr>
          <w:spacing w:val="20"/>
          <w:sz w:val="24"/>
        </w:rPr>
        <w:t xml:space="preserve"> </w:t>
      </w:r>
      <w:r>
        <w:rPr>
          <w:sz w:val="24"/>
        </w:rPr>
        <w:t>28</w:t>
      </w:r>
    </w:p>
    <w:p w:rsidR="00784A15" w:rsidRDefault="00C10C90">
      <w:pPr>
        <w:pStyle w:val="a3"/>
        <w:spacing w:before="60" w:line="292" w:lineRule="auto"/>
        <w:ind w:left="110" w:right="984"/>
        <w:jc w:val="both"/>
      </w:pPr>
      <w:r>
        <w:t>H</w:t>
      </w:r>
      <w:r>
        <w:t>ilfebedürftige</w:t>
      </w:r>
      <w:r>
        <w:rPr>
          <w:spacing w:val="-6"/>
        </w:rPr>
        <w:t xml:space="preserve"> </w:t>
      </w:r>
      <w:r>
        <w:t>ist</w:t>
      </w:r>
      <w:r>
        <w:rPr>
          <w:spacing w:val="-6"/>
        </w:rPr>
        <w:t xml:space="preserve"> </w:t>
      </w:r>
      <w:r>
        <w:t>ausgeschlossen.</w:t>
      </w:r>
      <w:r>
        <w:rPr>
          <w:spacing w:val="-5"/>
        </w:rPr>
        <w:t xml:space="preserve"> </w:t>
      </w:r>
      <w:r>
        <w:t>Dies</w:t>
      </w:r>
      <w:r>
        <w:rPr>
          <w:spacing w:val="-7"/>
        </w:rPr>
        <w:t xml:space="preserve"> </w:t>
      </w:r>
      <w:r>
        <w:t>stellen</w:t>
      </w:r>
      <w:r>
        <w:rPr>
          <w:spacing w:val="-6"/>
        </w:rPr>
        <w:t xml:space="preserve"> </w:t>
      </w:r>
      <w:r>
        <w:t>nunmehr</w:t>
      </w:r>
      <w:r>
        <w:rPr>
          <w:spacing w:val="-6"/>
        </w:rPr>
        <w:t xml:space="preserve"> </w:t>
      </w:r>
      <w:r>
        <w:t>die</w:t>
      </w:r>
      <w:r>
        <w:rPr>
          <w:spacing w:val="-6"/>
        </w:rPr>
        <w:t xml:space="preserve"> </w:t>
      </w:r>
      <w:r>
        <w:t>mit</w:t>
      </w:r>
      <w:r>
        <w:rPr>
          <w:spacing w:val="-7"/>
        </w:rPr>
        <w:t xml:space="preserve"> </w:t>
      </w:r>
      <w:r>
        <w:t>Wirkung</w:t>
      </w:r>
      <w:r>
        <w:rPr>
          <w:spacing w:val="-5"/>
        </w:rPr>
        <w:t xml:space="preserve"> </w:t>
      </w:r>
      <w:r>
        <w:t>zum</w:t>
      </w:r>
      <w:r>
        <w:rPr>
          <w:spacing w:val="-6"/>
        </w:rPr>
        <w:t xml:space="preserve"> </w:t>
      </w:r>
      <w:r>
        <w:t>1.</w:t>
      </w:r>
      <w:r>
        <w:rPr>
          <w:spacing w:val="-7"/>
        </w:rPr>
        <w:t xml:space="preserve"> </w:t>
      </w:r>
      <w:r>
        <w:t>Au- gust</w:t>
      </w:r>
      <w:r>
        <w:rPr>
          <w:spacing w:val="-13"/>
        </w:rPr>
        <w:t xml:space="preserve"> </w:t>
      </w:r>
      <w:r>
        <w:t>2006</w:t>
      </w:r>
      <w:r>
        <w:rPr>
          <w:spacing w:val="-12"/>
        </w:rPr>
        <w:t xml:space="preserve"> </w:t>
      </w:r>
      <w:r>
        <w:t>eingeführten</w:t>
      </w:r>
      <w:r>
        <w:rPr>
          <w:spacing w:val="-12"/>
        </w:rPr>
        <w:t xml:space="preserve"> </w:t>
      </w:r>
      <w:r>
        <w:t>§</w:t>
      </w:r>
      <w:r>
        <w:rPr>
          <w:spacing w:val="-3"/>
        </w:rPr>
        <w:t xml:space="preserve"> </w:t>
      </w:r>
      <w:r>
        <w:t>3</w:t>
      </w:r>
      <w:r>
        <w:rPr>
          <w:spacing w:val="-12"/>
        </w:rPr>
        <w:t xml:space="preserve"> </w:t>
      </w:r>
      <w:r>
        <w:t>Abs.</w:t>
      </w:r>
      <w:r>
        <w:rPr>
          <w:spacing w:val="-11"/>
        </w:rPr>
        <w:t xml:space="preserve"> </w:t>
      </w:r>
      <w:r>
        <w:t>3</w:t>
      </w:r>
      <w:r>
        <w:rPr>
          <w:spacing w:val="-13"/>
        </w:rPr>
        <w:t xml:space="preserve"> </w:t>
      </w:r>
      <w:r>
        <w:t>Satz</w:t>
      </w:r>
      <w:r>
        <w:rPr>
          <w:spacing w:val="-11"/>
        </w:rPr>
        <w:t xml:space="preserve"> </w:t>
      </w:r>
      <w:r>
        <w:t>1</w:t>
      </w:r>
      <w:r>
        <w:rPr>
          <w:spacing w:val="-12"/>
        </w:rPr>
        <w:t xml:space="preserve"> </w:t>
      </w:r>
      <w:r>
        <w:t>2.</w:t>
      </w:r>
      <w:r>
        <w:rPr>
          <w:spacing w:val="-13"/>
        </w:rPr>
        <w:t xml:space="preserve"> </w:t>
      </w:r>
      <w:r>
        <w:t>Halbsatz</w:t>
      </w:r>
      <w:r>
        <w:rPr>
          <w:spacing w:val="-12"/>
        </w:rPr>
        <w:t xml:space="preserve"> </w:t>
      </w:r>
      <w:r>
        <w:t>und</w:t>
      </w:r>
      <w:r>
        <w:rPr>
          <w:spacing w:val="-12"/>
        </w:rPr>
        <w:t xml:space="preserve"> </w:t>
      </w:r>
      <w:r>
        <w:t>Satz</w:t>
      </w:r>
      <w:r>
        <w:rPr>
          <w:spacing w:val="-11"/>
        </w:rPr>
        <w:t xml:space="preserve"> </w:t>
      </w:r>
      <w:r>
        <w:t>2</w:t>
      </w:r>
      <w:r>
        <w:rPr>
          <w:spacing w:val="-13"/>
        </w:rPr>
        <w:t xml:space="preserve"> </w:t>
      </w:r>
      <w:r>
        <w:t>und</w:t>
      </w:r>
      <w:r>
        <w:rPr>
          <w:spacing w:val="-12"/>
        </w:rPr>
        <w:t xml:space="preserve"> </w:t>
      </w:r>
      <w:r>
        <w:t>§</w:t>
      </w:r>
      <w:r>
        <w:rPr>
          <w:spacing w:val="-3"/>
        </w:rPr>
        <w:t xml:space="preserve"> </w:t>
      </w:r>
      <w:r>
        <w:t>23</w:t>
      </w:r>
      <w:r>
        <w:rPr>
          <w:spacing w:val="-12"/>
        </w:rPr>
        <w:t xml:space="preserve"> </w:t>
      </w:r>
      <w:r>
        <w:t>Abs.</w:t>
      </w:r>
      <w:r>
        <w:rPr>
          <w:spacing w:val="-11"/>
        </w:rPr>
        <w:t xml:space="preserve"> </w:t>
      </w:r>
      <w:r>
        <w:t>1</w:t>
      </w:r>
      <w:r>
        <w:rPr>
          <w:spacing w:val="-12"/>
        </w:rPr>
        <w:t xml:space="preserve"> </w:t>
      </w:r>
      <w:r>
        <w:t>Satz 4</w:t>
      </w:r>
      <w:r>
        <w:rPr>
          <w:spacing w:val="-5"/>
        </w:rPr>
        <w:t xml:space="preserve"> </w:t>
      </w:r>
      <w:r>
        <w:t>SGB</w:t>
      </w:r>
      <w:r>
        <w:rPr>
          <w:spacing w:val="-3"/>
        </w:rPr>
        <w:t xml:space="preserve"> </w:t>
      </w:r>
      <w:r>
        <w:t>II</w:t>
      </w:r>
      <w:r>
        <w:rPr>
          <w:spacing w:val="-4"/>
        </w:rPr>
        <w:t xml:space="preserve"> </w:t>
      </w:r>
      <w:r>
        <w:t>klar,</w:t>
      </w:r>
      <w:r>
        <w:rPr>
          <w:spacing w:val="-5"/>
        </w:rPr>
        <w:t xml:space="preserve"> </w:t>
      </w:r>
      <w:r>
        <w:t>wonach</w:t>
      </w:r>
      <w:r>
        <w:rPr>
          <w:spacing w:val="-5"/>
        </w:rPr>
        <w:t xml:space="preserve"> </w:t>
      </w:r>
      <w:r>
        <w:t>die</w:t>
      </w:r>
      <w:r>
        <w:rPr>
          <w:spacing w:val="-4"/>
        </w:rPr>
        <w:t xml:space="preserve"> </w:t>
      </w:r>
      <w:r>
        <w:t>Leistungen</w:t>
      </w:r>
      <w:r>
        <w:rPr>
          <w:spacing w:val="-4"/>
        </w:rPr>
        <w:t xml:space="preserve"> </w:t>
      </w:r>
      <w:r>
        <w:t>nach</w:t>
      </w:r>
      <w:r>
        <w:rPr>
          <w:spacing w:val="-4"/>
        </w:rPr>
        <w:t xml:space="preserve"> </w:t>
      </w:r>
      <w:r>
        <w:t>§§</w:t>
      </w:r>
      <w:r>
        <w:rPr>
          <w:spacing w:val="-3"/>
        </w:rPr>
        <w:t xml:space="preserve"> </w:t>
      </w:r>
      <w:r>
        <w:t>20</w:t>
      </w:r>
      <w:r>
        <w:rPr>
          <w:spacing w:val="-3"/>
        </w:rPr>
        <w:t xml:space="preserve"> </w:t>
      </w:r>
      <w:r>
        <w:t>ff.</w:t>
      </w:r>
      <w:r>
        <w:rPr>
          <w:spacing w:val="-3"/>
        </w:rPr>
        <w:t xml:space="preserve"> </w:t>
      </w:r>
      <w:r>
        <w:t>SGB</w:t>
      </w:r>
      <w:r>
        <w:rPr>
          <w:spacing w:val="-3"/>
        </w:rPr>
        <w:t xml:space="preserve"> </w:t>
      </w:r>
      <w:r>
        <w:t>II</w:t>
      </w:r>
      <w:r>
        <w:rPr>
          <w:spacing w:val="-5"/>
        </w:rPr>
        <w:t xml:space="preserve"> </w:t>
      </w:r>
      <w:r>
        <w:t>„den</w:t>
      </w:r>
      <w:r>
        <w:rPr>
          <w:spacing w:val="-4"/>
        </w:rPr>
        <w:t xml:space="preserve"> </w:t>
      </w:r>
      <w:r>
        <w:t>Bedarf</w:t>
      </w:r>
      <w:r>
        <w:rPr>
          <w:spacing w:val="-4"/>
        </w:rPr>
        <w:t xml:space="preserve"> </w:t>
      </w:r>
      <w:r>
        <w:t>der</w:t>
      </w:r>
      <w:r>
        <w:rPr>
          <w:spacing w:val="-4"/>
        </w:rPr>
        <w:t xml:space="preserve"> </w:t>
      </w:r>
      <w:r>
        <w:t>erwerbs- fähigen Hilfebedürftigen“ decken und „eine davon abweichende Festlegung der Be- darfe“ und „weitergehende Leistungen ausgeschlossen“ sind, entsprach aber auch vor</w:t>
      </w:r>
      <w:r>
        <w:rPr>
          <w:spacing w:val="-11"/>
        </w:rPr>
        <w:t xml:space="preserve"> </w:t>
      </w:r>
      <w:r>
        <w:t>der</w:t>
      </w:r>
      <w:r>
        <w:rPr>
          <w:spacing w:val="-9"/>
        </w:rPr>
        <w:t xml:space="preserve"> </w:t>
      </w:r>
      <w:r>
        <w:t>Einfügung</w:t>
      </w:r>
      <w:r>
        <w:rPr>
          <w:spacing w:val="-8"/>
        </w:rPr>
        <w:t xml:space="preserve"> </w:t>
      </w:r>
      <w:r>
        <w:t>dieser</w:t>
      </w:r>
      <w:r>
        <w:rPr>
          <w:spacing w:val="-10"/>
        </w:rPr>
        <w:t xml:space="preserve"> </w:t>
      </w:r>
      <w:r>
        <w:t>Vorschriften</w:t>
      </w:r>
      <w:r>
        <w:rPr>
          <w:spacing w:val="-7"/>
        </w:rPr>
        <w:t xml:space="preserve"> </w:t>
      </w:r>
      <w:r>
        <w:t>der</w:t>
      </w:r>
      <w:r>
        <w:rPr>
          <w:spacing w:val="-9"/>
        </w:rPr>
        <w:t xml:space="preserve"> </w:t>
      </w:r>
      <w:r>
        <w:t>herrschenden</w:t>
      </w:r>
      <w:r>
        <w:rPr>
          <w:spacing w:val="-10"/>
        </w:rPr>
        <w:t xml:space="preserve"> </w:t>
      </w:r>
      <w:r>
        <w:t>Meinung</w:t>
      </w:r>
      <w:r>
        <w:rPr>
          <w:spacing w:val="-10"/>
        </w:rPr>
        <w:t xml:space="preserve"> </w:t>
      </w:r>
      <w:r>
        <w:t>(vgl.</w:t>
      </w:r>
      <w:r>
        <w:rPr>
          <w:spacing w:val="-10"/>
        </w:rPr>
        <w:t xml:space="preserve"> </w:t>
      </w:r>
      <w:r>
        <w:t>BSGE</w:t>
      </w:r>
      <w:r>
        <w:rPr>
          <w:spacing w:val="-9"/>
        </w:rPr>
        <w:t xml:space="preserve"> </w:t>
      </w:r>
      <w:r>
        <w:t>97,</w:t>
      </w:r>
      <w:r>
        <w:rPr>
          <w:spacing w:val="-9"/>
        </w:rPr>
        <w:t xml:space="preserve"> </w:t>
      </w:r>
      <w:r>
        <w:t>242</w:t>
      </w:r>
    </w:p>
    <w:p w:rsidR="00784A15" w:rsidRDefault="00C10C90">
      <w:pPr>
        <w:pStyle w:val="a3"/>
        <w:spacing w:line="272" w:lineRule="exact"/>
        <w:ind w:left="110"/>
        <w:jc w:val="both"/>
      </w:pPr>
      <w:r>
        <w:t>&lt;248</w:t>
      </w:r>
      <w:r>
        <w:rPr>
          <w:spacing w:val="7"/>
        </w:rPr>
        <w:t xml:space="preserve"> </w:t>
      </w:r>
      <w:r>
        <w:t>Rn.</w:t>
      </w:r>
      <w:r>
        <w:rPr>
          <w:spacing w:val="7"/>
        </w:rPr>
        <w:t xml:space="preserve"> </w:t>
      </w:r>
      <w:r>
        <w:t>19&gt;</w:t>
      </w:r>
      <w:r>
        <w:rPr>
          <w:spacing w:val="8"/>
        </w:rPr>
        <w:t xml:space="preserve"> </w:t>
      </w:r>
      <w:r>
        <w:t>m.w.N.).</w:t>
      </w:r>
      <w:r>
        <w:rPr>
          <w:spacing w:val="7"/>
        </w:rPr>
        <w:t xml:space="preserve"> </w:t>
      </w:r>
      <w:r>
        <w:t>Damit</w:t>
      </w:r>
      <w:r>
        <w:rPr>
          <w:spacing w:val="8"/>
        </w:rPr>
        <w:t xml:space="preserve"> </w:t>
      </w:r>
      <w:r>
        <w:t>gibt</w:t>
      </w:r>
      <w:r>
        <w:rPr>
          <w:spacing w:val="7"/>
        </w:rPr>
        <w:t xml:space="preserve"> </w:t>
      </w:r>
      <w:r>
        <w:t>es</w:t>
      </w:r>
      <w:r>
        <w:rPr>
          <w:spacing w:val="8"/>
        </w:rPr>
        <w:t xml:space="preserve"> </w:t>
      </w:r>
      <w:r>
        <w:t>im</w:t>
      </w:r>
      <w:r>
        <w:rPr>
          <w:spacing w:val="7"/>
        </w:rPr>
        <w:t xml:space="preserve"> </w:t>
      </w:r>
      <w:r>
        <w:t>Sozialgesetzbuch</w:t>
      </w:r>
      <w:r>
        <w:rPr>
          <w:spacing w:val="10"/>
        </w:rPr>
        <w:t xml:space="preserve"> </w:t>
      </w:r>
      <w:r>
        <w:t>Zweites</w:t>
      </w:r>
      <w:r>
        <w:rPr>
          <w:spacing w:val="9"/>
        </w:rPr>
        <w:t xml:space="preserve"> </w:t>
      </w:r>
      <w:r>
        <w:t>Buch</w:t>
      </w:r>
      <w:r>
        <w:rPr>
          <w:spacing w:val="7"/>
        </w:rPr>
        <w:t xml:space="preserve"> </w:t>
      </w:r>
      <w:r>
        <w:t>keine</w:t>
      </w:r>
      <w:r>
        <w:rPr>
          <w:spacing w:val="8"/>
        </w:rPr>
        <w:t xml:space="preserve"> </w:t>
      </w:r>
      <w:r>
        <w:t>dem</w:t>
      </w:r>
    </w:p>
    <w:p w:rsidR="00784A15" w:rsidRDefault="00C10C90">
      <w:pPr>
        <w:pStyle w:val="a3"/>
        <w:spacing w:before="60" w:line="292" w:lineRule="auto"/>
        <w:ind w:left="110" w:right="984"/>
        <w:jc w:val="both"/>
      </w:pPr>
      <w:r>
        <w:t>§ 28 Abs. 1 Satz 2 SGB XII entsprechende Regelung mehr, wie sie auch schon im Bundessozialhilfegesetz bestand, dass ein Bedarf abweichend vom Regelsatz fest- gelegt</w:t>
      </w:r>
      <w:r>
        <w:rPr>
          <w:spacing w:val="-13"/>
        </w:rPr>
        <w:t xml:space="preserve"> </w:t>
      </w:r>
      <w:r>
        <w:t>werden</w:t>
      </w:r>
      <w:r>
        <w:rPr>
          <w:spacing w:val="-12"/>
        </w:rPr>
        <w:t xml:space="preserve"> </w:t>
      </w:r>
      <w:r>
        <w:t>kann,</w:t>
      </w:r>
      <w:r>
        <w:rPr>
          <w:spacing w:val="-13"/>
        </w:rPr>
        <w:t xml:space="preserve"> </w:t>
      </w:r>
      <w:r>
        <w:t>wenn</w:t>
      </w:r>
      <w:r>
        <w:rPr>
          <w:spacing w:val="-12"/>
        </w:rPr>
        <w:t xml:space="preserve"> </w:t>
      </w:r>
      <w:r>
        <w:t>er</w:t>
      </w:r>
      <w:r>
        <w:rPr>
          <w:spacing w:val="-12"/>
        </w:rPr>
        <w:t xml:space="preserve"> </w:t>
      </w:r>
      <w:r>
        <w:t>im</w:t>
      </w:r>
      <w:r>
        <w:rPr>
          <w:spacing w:val="-13"/>
        </w:rPr>
        <w:t xml:space="preserve"> </w:t>
      </w:r>
      <w:r>
        <w:t>Einzelfall</w:t>
      </w:r>
      <w:r>
        <w:rPr>
          <w:spacing w:val="-10"/>
        </w:rPr>
        <w:t xml:space="preserve"> </w:t>
      </w:r>
      <w:r>
        <w:t>ganz</w:t>
      </w:r>
      <w:r>
        <w:rPr>
          <w:spacing w:val="-13"/>
        </w:rPr>
        <w:t xml:space="preserve"> </w:t>
      </w:r>
      <w:r>
        <w:t>oder</w:t>
      </w:r>
      <w:r>
        <w:rPr>
          <w:spacing w:val="-12"/>
        </w:rPr>
        <w:t xml:space="preserve"> </w:t>
      </w:r>
      <w:r>
        <w:t>teilweise</w:t>
      </w:r>
      <w:r>
        <w:rPr>
          <w:spacing w:val="-11"/>
        </w:rPr>
        <w:t xml:space="preserve"> </w:t>
      </w:r>
      <w:r>
        <w:t>anderweitig</w:t>
      </w:r>
      <w:r>
        <w:rPr>
          <w:spacing w:val="-13"/>
        </w:rPr>
        <w:t xml:space="preserve"> </w:t>
      </w:r>
      <w:r>
        <w:t>gedeckt</w:t>
      </w:r>
      <w:r>
        <w:rPr>
          <w:spacing w:val="-12"/>
        </w:rPr>
        <w:t xml:space="preserve"> </w:t>
      </w:r>
      <w:r>
        <w:t>ist oder unabweisbar seiner Höhe nach erheblich von einem durchschnittlichen Bedarf abweicht.</w:t>
      </w:r>
    </w:p>
    <w:p w:rsidR="00784A15" w:rsidRDefault="00C10C90">
      <w:pPr>
        <w:pStyle w:val="a4"/>
        <w:numPr>
          <w:ilvl w:val="0"/>
          <w:numId w:val="22"/>
        </w:numPr>
        <w:tabs>
          <w:tab w:val="left" w:pos="546"/>
        </w:tabs>
        <w:spacing w:before="153"/>
        <w:jc w:val="both"/>
        <w:rPr>
          <w:sz w:val="24"/>
        </w:rPr>
      </w:pPr>
      <w:r>
        <w:rPr>
          <w:sz w:val="24"/>
        </w:rPr>
        <w:t>Das Sozialgesetzbuch Zweites Buch erlaubt -</w:t>
      </w:r>
      <w:r>
        <w:rPr>
          <w:spacing w:val="53"/>
          <w:sz w:val="24"/>
        </w:rPr>
        <w:t xml:space="preserve"> </w:t>
      </w:r>
      <w:r>
        <w:rPr>
          <w:sz w:val="24"/>
        </w:rPr>
        <w:t>neben Regelungen für einige tat- 29</w:t>
      </w:r>
    </w:p>
    <w:p w:rsidR="00784A15" w:rsidRDefault="00C10C90">
      <w:pPr>
        <w:pStyle w:val="a3"/>
        <w:spacing w:before="60"/>
        <w:ind w:left="110"/>
        <w:jc w:val="both"/>
      </w:pPr>
      <w:r>
        <w:t xml:space="preserve">bestandlich präzisierte </w:t>
      </w:r>
      <w:r>
        <w:t>Sondersituationen in § 23 Abs. 3 bis § 26 SGB II - lediglich</w:t>
      </w:r>
      <w:r>
        <w:rPr>
          <w:spacing w:val="-30"/>
        </w:rPr>
        <w:t xml:space="preserve"> </w:t>
      </w:r>
      <w:r>
        <w:t>in</w:t>
      </w:r>
    </w:p>
    <w:p w:rsidR="00784A15" w:rsidRDefault="00C10C90">
      <w:pPr>
        <w:pStyle w:val="a3"/>
        <w:spacing w:before="60" w:line="292" w:lineRule="auto"/>
        <w:ind w:left="110" w:right="985"/>
        <w:jc w:val="both"/>
      </w:pPr>
      <w:r>
        <w:t>§</w:t>
      </w:r>
      <w:r>
        <w:rPr>
          <w:spacing w:val="-4"/>
        </w:rPr>
        <w:t xml:space="preserve"> </w:t>
      </w:r>
      <w:r>
        <w:t>23</w:t>
      </w:r>
      <w:r>
        <w:rPr>
          <w:spacing w:val="-14"/>
        </w:rPr>
        <w:t xml:space="preserve"> </w:t>
      </w:r>
      <w:r>
        <w:t>Abs.</w:t>
      </w:r>
      <w:r>
        <w:rPr>
          <w:spacing w:val="-13"/>
        </w:rPr>
        <w:t xml:space="preserve"> </w:t>
      </w:r>
      <w:r>
        <w:t>1</w:t>
      </w:r>
      <w:r>
        <w:rPr>
          <w:spacing w:val="-14"/>
        </w:rPr>
        <w:t xml:space="preserve"> </w:t>
      </w:r>
      <w:r>
        <w:t>SGB</w:t>
      </w:r>
      <w:r>
        <w:rPr>
          <w:spacing w:val="-3"/>
        </w:rPr>
        <w:t xml:space="preserve"> </w:t>
      </w:r>
      <w:r>
        <w:t>II</w:t>
      </w:r>
      <w:r>
        <w:rPr>
          <w:spacing w:val="-14"/>
        </w:rPr>
        <w:t xml:space="preserve"> </w:t>
      </w:r>
      <w:r>
        <w:t>die</w:t>
      </w:r>
      <w:r>
        <w:rPr>
          <w:spacing w:val="-14"/>
        </w:rPr>
        <w:t xml:space="preserve"> </w:t>
      </w:r>
      <w:r>
        <w:t>Erbringung</w:t>
      </w:r>
      <w:r>
        <w:rPr>
          <w:spacing w:val="-12"/>
        </w:rPr>
        <w:t xml:space="preserve"> </w:t>
      </w:r>
      <w:r>
        <w:t>von</w:t>
      </w:r>
      <w:r>
        <w:rPr>
          <w:spacing w:val="-14"/>
        </w:rPr>
        <w:t xml:space="preserve"> </w:t>
      </w:r>
      <w:r>
        <w:t>Zusatzleistungen</w:t>
      </w:r>
      <w:r>
        <w:rPr>
          <w:spacing w:val="-11"/>
        </w:rPr>
        <w:t xml:space="preserve"> </w:t>
      </w:r>
      <w:r>
        <w:t>in</w:t>
      </w:r>
      <w:r>
        <w:rPr>
          <w:spacing w:val="-14"/>
        </w:rPr>
        <w:t xml:space="preserve"> </w:t>
      </w:r>
      <w:r>
        <w:t>Form</w:t>
      </w:r>
      <w:r>
        <w:rPr>
          <w:spacing w:val="-13"/>
        </w:rPr>
        <w:t xml:space="preserve"> </w:t>
      </w:r>
      <w:r>
        <w:t>von</w:t>
      </w:r>
      <w:r>
        <w:rPr>
          <w:spacing w:val="-14"/>
        </w:rPr>
        <w:t xml:space="preserve"> </w:t>
      </w:r>
      <w:r>
        <w:t>Sach-</w:t>
      </w:r>
      <w:r>
        <w:rPr>
          <w:spacing w:val="-13"/>
        </w:rPr>
        <w:t xml:space="preserve"> </w:t>
      </w:r>
      <w:r>
        <w:t>und</w:t>
      </w:r>
      <w:r>
        <w:rPr>
          <w:spacing w:val="-14"/>
        </w:rPr>
        <w:t xml:space="preserve"> </w:t>
      </w:r>
      <w:r>
        <w:t>Geld- leistungen als schnell zu tilgendes Darlehen. Die Vorschrift lautet in der ursprüngli- chen</w:t>
      </w:r>
      <w:r>
        <w:rPr>
          <w:spacing w:val="-7"/>
        </w:rPr>
        <w:t xml:space="preserve"> </w:t>
      </w:r>
      <w:r>
        <w:t>Fassung</w:t>
      </w:r>
      <w:r>
        <w:rPr>
          <w:spacing w:val="-7"/>
        </w:rPr>
        <w:t xml:space="preserve"> </w:t>
      </w:r>
      <w:r>
        <w:t>des</w:t>
      </w:r>
      <w:r>
        <w:rPr>
          <w:spacing w:val="-7"/>
        </w:rPr>
        <w:t xml:space="preserve"> </w:t>
      </w:r>
      <w:r>
        <w:t>Vierten</w:t>
      </w:r>
      <w:r>
        <w:rPr>
          <w:spacing w:val="-7"/>
        </w:rPr>
        <w:t xml:space="preserve"> </w:t>
      </w:r>
      <w:r>
        <w:t>Gesetzes</w:t>
      </w:r>
      <w:r>
        <w:rPr>
          <w:spacing w:val="-6"/>
        </w:rPr>
        <w:t xml:space="preserve"> </w:t>
      </w:r>
      <w:r>
        <w:t>für</w:t>
      </w:r>
      <w:r>
        <w:rPr>
          <w:spacing w:val="-7"/>
        </w:rPr>
        <w:t xml:space="preserve"> </w:t>
      </w:r>
      <w:r>
        <w:t>moderne</w:t>
      </w:r>
      <w:r>
        <w:rPr>
          <w:spacing w:val="-7"/>
        </w:rPr>
        <w:t xml:space="preserve"> </w:t>
      </w:r>
      <w:r>
        <w:t>Dienstleistungen</w:t>
      </w:r>
      <w:r>
        <w:rPr>
          <w:spacing w:val="-7"/>
        </w:rPr>
        <w:t xml:space="preserve"> </w:t>
      </w:r>
      <w:r>
        <w:t>am</w:t>
      </w:r>
      <w:r>
        <w:rPr>
          <w:spacing w:val="-6"/>
        </w:rPr>
        <w:t xml:space="preserve"> </w:t>
      </w:r>
      <w:r>
        <w:t>Arbeitsmarkt:</w:t>
      </w:r>
    </w:p>
    <w:p w:rsidR="00784A15" w:rsidRDefault="00C10C90">
      <w:pPr>
        <w:pStyle w:val="a3"/>
        <w:tabs>
          <w:tab w:val="left" w:pos="9637"/>
        </w:tabs>
        <w:spacing w:before="154"/>
        <w:ind w:left="4358"/>
        <w:jc w:val="both"/>
      </w:pPr>
      <w:r>
        <w:t>§</w:t>
      </w:r>
      <w:r>
        <w:rPr>
          <w:spacing w:val="-1"/>
        </w:rPr>
        <w:t xml:space="preserve"> </w:t>
      </w:r>
      <w:r>
        <w:t>23</w:t>
      </w:r>
      <w:r>
        <w:tab/>
        <w:t>30</w:t>
      </w:r>
    </w:p>
    <w:p w:rsidR="00784A15" w:rsidRDefault="00C10C90">
      <w:pPr>
        <w:pStyle w:val="a3"/>
        <w:tabs>
          <w:tab w:val="left" w:pos="9637"/>
        </w:tabs>
        <w:spacing w:before="216"/>
        <w:ind w:left="2403"/>
      </w:pPr>
      <w:r>
        <w:t>Abweichende Erbringung</w:t>
      </w:r>
      <w:r>
        <w:rPr>
          <w:spacing w:val="-14"/>
        </w:rPr>
        <w:t xml:space="preserve"> </w:t>
      </w:r>
      <w:r>
        <w:t>von</w:t>
      </w:r>
      <w:r>
        <w:rPr>
          <w:spacing w:val="-7"/>
        </w:rPr>
        <w:t xml:space="preserve"> </w:t>
      </w:r>
      <w:r>
        <w:t>Leistungen</w:t>
      </w:r>
      <w:r>
        <w:tab/>
        <w:t>31</w:t>
      </w:r>
    </w:p>
    <w:p w:rsidR="00784A15" w:rsidRDefault="00C10C90">
      <w:pPr>
        <w:pStyle w:val="a3"/>
        <w:tabs>
          <w:tab w:val="left" w:pos="9637"/>
        </w:tabs>
        <w:spacing w:before="216"/>
        <w:ind w:left="110"/>
      </w:pPr>
      <w:r>
        <w:t>(1)</w:t>
      </w:r>
      <w:r>
        <w:rPr>
          <w:spacing w:val="-5"/>
        </w:rPr>
        <w:t xml:space="preserve"> </w:t>
      </w:r>
      <w:r>
        <w:t>Kann</w:t>
      </w:r>
      <w:r>
        <w:rPr>
          <w:spacing w:val="-4"/>
        </w:rPr>
        <w:t xml:space="preserve"> </w:t>
      </w:r>
      <w:r>
        <w:t>im</w:t>
      </w:r>
      <w:r>
        <w:rPr>
          <w:spacing w:val="-5"/>
        </w:rPr>
        <w:t xml:space="preserve"> </w:t>
      </w:r>
      <w:r>
        <w:t>Einzelfall</w:t>
      </w:r>
      <w:r>
        <w:rPr>
          <w:spacing w:val="-4"/>
        </w:rPr>
        <w:t xml:space="preserve"> </w:t>
      </w:r>
      <w:r>
        <w:t>ein</w:t>
      </w:r>
      <w:r>
        <w:rPr>
          <w:spacing w:val="-5"/>
        </w:rPr>
        <w:t xml:space="preserve"> </w:t>
      </w:r>
      <w:r>
        <w:t>von</w:t>
      </w:r>
      <w:r>
        <w:rPr>
          <w:spacing w:val="-4"/>
        </w:rPr>
        <w:t xml:space="preserve"> </w:t>
      </w:r>
      <w:r>
        <w:t>den</w:t>
      </w:r>
      <w:r>
        <w:rPr>
          <w:spacing w:val="-5"/>
        </w:rPr>
        <w:t xml:space="preserve"> </w:t>
      </w:r>
      <w:r>
        <w:t>Regelleistungen</w:t>
      </w:r>
      <w:r>
        <w:rPr>
          <w:spacing w:val="-4"/>
        </w:rPr>
        <w:t xml:space="preserve"> </w:t>
      </w:r>
      <w:r>
        <w:t>umfasster</w:t>
      </w:r>
      <w:r>
        <w:rPr>
          <w:spacing w:val="-5"/>
        </w:rPr>
        <w:t xml:space="preserve"> </w:t>
      </w:r>
      <w:r>
        <w:t>und</w:t>
      </w:r>
      <w:r>
        <w:rPr>
          <w:spacing w:val="-4"/>
        </w:rPr>
        <w:t xml:space="preserve"> </w:t>
      </w:r>
      <w:r>
        <w:t>nach</w:t>
      </w:r>
      <w:r>
        <w:rPr>
          <w:spacing w:val="-5"/>
        </w:rPr>
        <w:t xml:space="preserve"> </w:t>
      </w:r>
      <w:r>
        <w:t>den</w:t>
      </w:r>
      <w:r>
        <w:rPr>
          <w:spacing w:val="-4"/>
        </w:rPr>
        <w:t xml:space="preserve"> </w:t>
      </w:r>
      <w:r>
        <w:t>Um-</w:t>
      </w:r>
      <w:r>
        <w:tab/>
        <w:t>32</w:t>
      </w:r>
    </w:p>
    <w:p w:rsidR="00784A15" w:rsidRDefault="00C10C90">
      <w:pPr>
        <w:pStyle w:val="a3"/>
        <w:spacing w:before="60" w:line="292" w:lineRule="auto"/>
        <w:ind w:left="110" w:right="1017"/>
      </w:pPr>
      <w:r>
        <w:t>ständen unabweisbarer Bedarf zur Sicherung des Lebensunterhalts</w:t>
      </w:r>
      <w:r>
        <w:t xml:space="preserve"> weder durch das Vermögen nach § 12 Abs. 2 Nr. 4 noch auf andere Weise gedeckt werden, er-</w:t>
      </w:r>
    </w:p>
    <w:p w:rsidR="00784A15" w:rsidRDefault="00784A15">
      <w:pPr>
        <w:spacing w:line="292" w:lineRule="auto"/>
        <w:sectPr w:rsidR="00784A15">
          <w:pgSz w:w="11900" w:h="16840"/>
          <w:pgMar w:top="1040" w:right="580" w:bottom="660" w:left="1260" w:header="0" w:footer="474" w:gutter="0"/>
          <w:cols w:space="720"/>
        </w:sectPr>
      </w:pPr>
    </w:p>
    <w:p w:rsidR="00784A15" w:rsidRDefault="00C10C90">
      <w:pPr>
        <w:pStyle w:val="a3"/>
        <w:spacing w:before="68" w:line="292" w:lineRule="auto"/>
        <w:ind w:left="110" w:right="898"/>
      </w:pPr>
      <w:r>
        <w:lastRenderedPageBreak/>
        <w:t xml:space="preserve">bringt die Agentur für Arbeit bei entsprechendem Nachweis den Bedarf als Sachleis- tung oder als Geldleistung und gewährt dem Hilfebedürftigen ein </w:t>
      </w:r>
      <w:r>
        <w:t>entsprechendes Darlehen. Bei Sachleistungen wird das Darlehen in Höhe des für die Agentur für Ar- beit entstandenen Anschaffungswertes gewährt. Das Darlehen wird durch monatli- che Aufrechnung in Höhe von bis zu 10 vom Hundert der an den erwerbsfähigen Hil</w:t>
      </w:r>
      <w:r>
        <w:t>febedürftigen und die mit ihm in Bedarfsgemeinschaft lebenden Angehörigen je- weils zu zahlenden Regelleistung getilgt.</w:t>
      </w:r>
    </w:p>
    <w:p w:rsidR="00784A15" w:rsidRDefault="00C10C90">
      <w:pPr>
        <w:pStyle w:val="a3"/>
        <w:tabs>
          <w:tab w:val="left" w:pos="9637"/>
        </w:tabs>
        <w:spacing w:before="151"/>
        <w:ind w:left="110"/>
      </w:pPr>
      <w:r>
        <w:t>(2)</w:t>
      </w:r>
      <w:r>
        <w:rPr>
          <w:spacing w:val="-2"/>
        </w:rPr>
        <w:t xml:space="preserve"> </w:t>
      </w:r>
      <w:r>
        <w:t>...</w:t>
      </w:r>
      <w:r>
        <w:tab/>
        <w:t>33</w:t>
      </w:r>
    </w:p>
    <w:p w:rsidR="00784A15" w:rsidRDefault="00C10C90">
      <w:pPr>
        <w:pStyle w:val="a4"/>
        <w:numPr>
          <w:ilvl w:val="0"/>
          <w:numId w:val="22"/>
        </w:numPr>
        <w:tabs>
          <w:tab w:val="left" w:pos="521"/>
        </w:tabs>
        <w:spacing w:before="216"/>
        <w:ind w:left="520" w:hanging="271"/>
        <w:jc w:val="both"/>
        <w:rPr>
          <w:sz w:val="24"/>
        </w:rPr>
      </w:pPr>
      <w:r>
        <w:rPr>
          <w:sz w:val="24"/>
        </w:rPr>
        <w:t>In Literatur und Rechtsprechung wird diskutiert, ob und inwieweit als Ersatz für ei-</w:t>
      </w:r>
      <w:r>
        <w:rPr>
          <w:spacing w:val="58"/>
          <w:sz w:val="24"/>
        </w:rPr>
        <w:t xml:space="preserve"> </w:t>
      </w:r>
      <w:r>
        <w:rPr>
          <w:sz w:val="24"/>
        </w:rPr>
        <w:t>34</w:t>
      </w:r>
    </w:p>
    <w:p w:rsidR="00784A15" w:rsidRDefault="00C10C90">
      <w:pPr>
        <w:pStyle w:val="a3"/>
        <w:spacing w:before="60" w:line="292" w:lineRule="auto"/>
        <w:ind w:left="110" w:right="984"/>
        <w:jc w:val="both"/>
      </w:pPr>
      <w:r>
        <w:t>ne</w:t>
      </w:r>
      <w:r>
        <w:rPr>
          <w:spacing w:val="-7"/>
        </w:rPr>
        <w:t xml:space="preserve"> </w:t>
      </w:r>
      <w:r>
        <w:t>dem</w:t>
      </w:r>
      <w:r>
        <w:rPr>
          <w:spacing w:val="-6"/>
        </w:rPr>
        <w:t xml:space="preserve"> </w:t>
      </w:r>
      <w:r>
        <w:t>§</w:t>
      </w:r>
      <w:r>
        <w:rPr>
          <w:spacing w:val="-3"/>
        </w:rPr>
        <w:t xml:space="preserve"> </w:t>
      </w:r>
      <w:r>
        <w:t>28</w:t>
      </w:r>
      <w:r>
        <w:rPr>
          <w:spacing w:val="-7"/>
        </w:rPr>
        <w:t xml:space="preserve"> </w:t>
      </w:r>
      <w:r>
        <w:t>Abs.</w:t>
      </w:r>
      <w:r>
        <w:rPr>
          <w:spacing w:val="-6"/>
        </w:rPr>
        <w:t xml:space="preserve"> </w:t>
      </w:r>
      <w:r>
        <w:t>1</w:t>
      </w:r>
      <w:r>
        <w:rPr>
          <w:spacing w:val="-6"/>
        </w:rPr>
        <w:t xml:space="preserve"> </w:t>
      </w:r>
      <w:r>
        <w:t>Satz</w:t>
      </w:r>
      <w:r>
        <w:rPr>
          <w:spacing w:val="-7"/>
        </w:rPr>
        <w:t xml:space="preserve"> </w:t>
      </w:r>
      <w:r>
        <w:t>2</w:t>
      </w:r>
      <w:r>
        <w:rPr>
          <w:spacing w:val="-6"/>
        </w:rPr>
        <w:t xml:space="preserve"> </w:t>
      </w:r>
      <w:r>
        <w:t>2.</w:t>
      </w:r>
      <w:r>
        <w:rPr>
          <w:spacing w:val="-6"/>
        </w:rPr>
        <w:t xml:space="preserve"> </w:t>
      </w:r>
      <w:r>
        <w:t>Alt.</w:t>
      </w:r>
      <w:r>
        <w:rPr>
          <w:spacing w:val="-6"/>
        </w:rPr>
        <w:t xml:space="preserve"> </w:t>
      </w:r>
      <w:r>
        <w:t>SGB</w:t>
      </w:r>
      <w:r>
        <w:rPr>
          <w:spacing w:val="-7"/>
        </w:rPr>
        <w:t xml:space="preserve"> </w:t>
      </w:r>
      <w:r>
        <w:t>XII</w:t>
      </w:r>
      <w:r>
        <w:rPr>
          <w:spacing w:val="-6"/>
        </w:rPr>
        <w:t xml:space="preserve"> </w:t>
      </w:r>
      <w:r>
        <w:t>entsprechende</w:t>
      </w:r>
      <w:r>
        <w:rPr>
          <w:spacing w:val="-6"/>
        </w:rPr>
        <w:t xml:space="preserve"> </w:t>
      </w:r>
      <w:r>
        <w:t>Öffnungsklausel</w:t>
      </w:r>
      <w:r>
        <w:rPr>
          <w:spacing w:val="-4"/>
        </w:rPr>
        <w:t xml:space="preserve"> </w:t>
      </w:r>
      <w:r>
        <w:t>im</w:t>
      </w:r>
      <w:r>
        <w:rPr>
          <w:spacing w:val="-7"/>
        </w:rPr>
        <w:t xml:space="preserve"> </w:t>
      </w:r>
      <w:r>
        <w:t>Sozial- gesetzbuch Zweites Buch auf § 73 SGB XII zurückgegriffen werden kann, der als Vorschrift</w:t>
      </w:r>
      <w:r>
        <w:rPr>
          <w:spacing w:val="-3"/>
        </w:rPr>
        <w:t xml:space="preserve"> </w:t>
      </w:r>
      <w:r>
        <w:t>des</w:t>
      </w:r>
      <w:r>
        <w:rPr>
          <w:spacing w:val="-4"/>
        </w:rPr>
        <w:t xml:space="preserve"> </w:t>
      </w:r>
      <w:r>
        <w:t>9.</w:t>
      </w:r>
      <w:r>
        <w:rPr>
          <w:spacing w:val="-5"/>
        </w:rPr>
        <w:t xml:space="preserve"> </w:t>
      </w:r>
      <w:r>
        <w:t>Kapitels</w:t>
      </w:r>
      <w:r>
        <w:rPr>
          <w:spacing w:val="-3"/>
        </w:rPr>
        <w:t xml:space="preserve"> </w:t>
      </w:r>
      <w:r>
        <w:t>des</w:t>
      </w:r>
      <w:r>
        <w:rPr>
          <w:spacing w:val="-5"/>
        </w:rPr>
        <w:t xml:space="preserve"> </w:t>
      </w:r>
      <w:r>
        <w:t>Sozialgesetzbuchs</w:t>
      </w:r>
      <w:r>
        <w:rPr>
          <w:spacing w:val="-1"/>
        </w:rPr>
        <w:t xml:space="preserve"> </w:t>
      </w:r>
      <w:r>
        <w:t>Zwölftes</w:t>
      </w:r>
      <w:r>
        <w:rPr>
          <w:spacing w:val="-3"/>
        </w:rPr>
        <w:t xml:space="preserve"> </w:t>
      </w:r>
      <w:r>
        <w:t>Buch</w:t>
      </w:r>
      <w:r>
        <w:rPr>
          <w:spacing w:val="-4"/>
        </w:rPr>
        <w:t xml:space="preserve"> </w:t>
      </w:r>
      <w:r>
        <w:t>nicht</w:t>
      </w:r>
      <w:r>
        <w:rPr>
          <w:spacing w:val="-4"/>
        </w:rPr>
        <w:t xml:space="preserve"> </w:t>
      </w:r>
      <w:r>
        <w:t>von</w:t>
      </w:r>
      <w:r>
        <w:rPr>
          <w:spacing w:val="-5"/>
        </w:rPr>
        <w:t xml:space="preserve"> </w:t>
      </w:r>
      <w:r>
        <w:t>dem</w:t>
      </w:r>
      <w:r>
        <w:rPr>
          <w:spacing w:val="-5"/>
        </w:rPr>
        <w:t xml:space="preserve"> </w:t>
      </w:r>
      <w:r>
        <w:t>in</w:t>
      </w:r>
      <w:r>
        <w:rPr>
          <w:spacing w:val="-4"/>
        </w:rPr>
        <w:t xml:space="preserve"> </w:t>
      </w:r>
      <w:r>
        <w:t>§</w:t>
      </w:r>
      <w:r>
        <w:rPr>
          <w:spacing w:val="-4"/>
        </w:rPr>
        <w:t xml:space="preserve"> </w:t>
      </w:r>
      <w:r>
        <w:t>5 Abs.</w:t>
      </w:r>
      <w:r>
        <w:rPr>
          <w:spacing w:val="-9"/>
        </w:rPr>
        <w:t xml:space="preserve"> </w:t>
      </w:r>
      <w:r>
        <w:t>2</w:t>
      </w:r>
      <w:r>
        <w:rPr>
          <w:spacing w:val="-9"/>
        </w:rPr>
        <w:t xml:space="preserve"> </w:t>
      </w:r>
      <w:r>
        <w:t>Satz</w:t>
      </w:r>
      <w:r>
        <w:rPr>
          <w:spacing w:val="-9"/>
        </w:rPr>
        <w:t xml:space="preserve"> </w:t>
      </w:r>
      <w:r>
        <w:t>1</w:t>
      </w:r>
      <w:r>
        <w:rPr>
          <w:spacing w:val="-9"/>
        </w:rPr>
        <w:t xml:space="preserve"> </w:t>
      </w:r>
      <w:r>
        <w:t>SGB</w:t>
      </w:r>
      <w:r>
        <w:rPr>
          <w:spacing w:val="-3"/>
        </w:rPr>
        <w:t xml:space="preserve"> </w:t>
      </w:r>
      <w:r>
        <w:t>II</w:t>
      </w:r>
      <w:r>
        <w:rPr>
          <w:spacing w:val="-9"/>
        </w:rPr>
        <w:t xml:space="preserve"> </w:t>
      </w:r>
      <w:r>
        <w:t>und</w:t>
      </w:r>
      <w:r>
        <w:rPr>
          <w:spacing w:val="-9"/>
        </w:rPr>
        <w:t xml:space="preserve"> </w:t>
      </w:r>
      <w:r>
        <w:t>§</w:t>
      </w:r>
      <w:r>
        <w:rPr>
          <w:spacing w:val="-3"/>
        </w:rPr>
        <w:t xml:space="preserve"> </w:t>
      </w:r>
      <w:r>
        <w:t>21</w:t>
      </w:r>
      <w:r>
        <w:rPr>
          <w:spacing w:val="-9"/>
        </w:rPr>
        <w:t xml:space="preserve"> </w:t>
      </w:r>
      <w:r>
        <w:t>Satz</w:t>
      </w:r>
      <w:r>
        <w:rPr>
          <w:spacing w:val="-9"/>
        </w:rPr>
        <w:t xml:space="preserve"> </w:t>
      </w:r>
      <w:r>
        <w:t>1</w:t>
      </w:r>
      <w:r>
        <w:rPr>
          <w:spacing w:val="-9"/>
        </w:rPr>
        <w:t xml:space="preserve"> </w:t>
      </w:r>
      <w:r>
        <w:t>SGB</w:t>
      </w:r>
      <w:r>
        <w:rPr>
          <w:spacing w:val="-8"/>
        </w:rPr>
        <w:t xml:space="preserve"> </w:t>
      </w:r>
      <w:r>
        <w:t>XII</w:t>
      </w:r>
      <w:r>
        <w:rPr>
          <w:spacing w:val="-9"/>
        </w:rPr>
        <w:t xml:space="preserve"> </w:t>
      </w:r>
      <w:r>
        <w:t>angeordneten</w:t>
      </w:r>
      <w:r>
        <w:rPr>
          <w:spacing w:val="-9"/>
        </w:rPr>
        <w:t xml:space="preserve"> </w:t>
      </w:r>
      <w:r>
        <w:t>Ausschluss</w:t>
      </w:r>
      <w:r>
        <w:rPr>
          <w:spacing w:val="-7"/>
        </w:rPr>
        <w:t xml:space="preserve"> </w:t>
      </w:r>
      <w:r>
        <w:t>der</w:t>
      </w:r>
      <w:r>
        <w:rPr>
          <w:spacing w:val="-9"/>
        </w:rPr>
        <w:t xml:space="preserve"> </w:t>
      </w:r>
      <w:r>
        <w:t>Leistun- gen nach dem Sozialgesetzbuch Zwölftes Buch erfasst ist. Die Vorschrift</w:t>
      </w:r>
      <w:r>
        <w:rPr>
          <w:spacing w:val="-41"/>
        </w:rPr>
        <w:t xml:space="preserve"> </w:t>
      </w:r>
      <w:r>
        <w:t>lautet:</w:t>
      </w:r>
    </w:p>
    <w:p w:rsidR="00784A15" w:rsidRDefault="00C10C90">
      <w:pPr>
        <w:pStyle w:val="a3"/>
        <w:tabs>
          <w:tab w:val="left" w:pos="9637"/>
        </w:tabs>
        <w:spacing w:before="153"/>
        <w:ind w:left="4358"/>
        <w:jc w:val="both"/>
      </w:pPr>
      <w:r>
        <w:t>§</w:t>
      </w:r>
      <w:r>
        <w:rPr>
          <w:spacing w:val="-1"/>
        </w:rPr>
        <w:t xml:space="preserve"> </w:t>
      </w:r>
      <w:r>
        <w:t>73</w:t>
      </w:r>
      <w:r>
        <w:tab/>
        <w:t>35</w:t>
      </w:r>
    </w:p>
    <w:p w:rsidR="00784A15" w:rsidRDefault="00C10C90">
      <w:pPr>
        <w:pStyle w:val="a3"/>
        <w:tabs>
          <w:tab w:val="right" w:pos="9904"/>
        </w:tabs>
        <w:spacing w:before="216"/>
        <w:ind w:left="2957"/>
      </w:pPr>
      <w:r>
        <w:t>Hilfe in</w:t>
      </w:r>
      <w:r>
        <w:rPr>
          <w:spacing w:val="-3"/>
        </w:rPr>
        <w:t xml:space="preserve"> </w:t>
      </w:r>
      <w:r>
        <w:t>sonstigen</w:t>
      </w:r>
      <w:r>
        <w:rPr>
          <w:spacing w:val="-1"/>
        </w:rPr>
        <w:t xml:space="preserve"> </w:t>
      </w:r>
      <w:r>
        <w:t>Lebenslagen</w:t>
      </w:r>
      <w:r>
        <w:tab/>
        <w:t>36</w:t>
      </w:r>
    </w:p>
    <w:p w:rsidR="00784A15" w:rsidRDefault="00C10C90">
      <w:pPr>
        <w:pStyle w:val="a3"/>
        <w:tabs>
          <w:tab w:val="right" w:pos="9904"/>
        </w:tabs>
        <w:spacing w:before="216"/>
        <w:ind w:left="110"/>
      </w:pPr>
      <w:r>
        <w:t>Leistungen können auch in sonstigen Lebenslagen erbracht werden, wenn</w:t>
      </w:r>
      <w:r>
        <w:rPr>
          <w:spacing w:val="-27"/>
        </w:rPr>
        <w:t xml:space="preserve"> </w:t>
      </w:r>
      <w:r>
        <w:t>sie</w:t>
      </w:r>
      <w:r>
        <w:rPr>
          <w:spacing w:val="-3"/>
        </w:rPr>
        <w:t xml:space="preserve"> </w:t>
      </w:r>
      <w:r>
        <w:t>den</w:t>
      </w:r>
      <w:r>
        <w:tab/>
        <w:t>37</w:t>
      </w:r>
    </w:p>
    <w:p w:rsidR="00784A15" w:rsidRDefault="00C10C90">
      <w:pPr>
        <w:pStyle w:val="a3"/>
        <w:spacing w:before="60" w:line="292" w:lineRule="auto"/>
        <w:ind w:left="110" w:right="1004"/>
      </w:pPr>
      <w:r>
        <w:t>Einsatz öffentli</w:t>
      </w:r>
      <w:r>
        <w:t>cher Mittel rechtfertigen. Geldleistungen können als Beihilfe oder als Darlehen erbracht werden.</w:t>
      </w:r>
    </w:p>
    <w:p w:rsidR="00784A15" w:rsidRDefault="00C10C90">
      <w:pPr>
        <w:pStyle w:val="a3"/>
        <w:tabs>
          <w:tab w:val="right" w:pos="9904"/>
        </w:tabs>
        <w:spacing w:before="154"/>
        <w:ind w:left="250"/>
      </w:pPr>
      <w:r>
        <w:t>Nach dem Urteil des Bundessozialgerichts vom 7. November 2006 - B 7b</w:t>
      </w:r>
      <w:r>
        <w:rPr>
          <w:spacing w:val="-35"/>
        </w:rPr>
        <w:t xml:space="preserve"> </w:t>
      </w:r>
      <w:r>
        <w:t>AS</w:t>
      </w:r>
      <w:r>
        <w:rPr>
          <w:spacing w:val="-4"/>
        </w:rPr>
        <w:t xml:space="preserve"> </w:t>
      </w:r>
      <w:r>
        <w:t>14/06</w:t>
      </w:r>
      <w:r>
        <w:tab/>
        <w:t>38</w:t>
      </w:r>
    </w:p>
    <w:p w:rsidR="00784A15" w:rsidRDefault="00C10C90">
      <w:pPr>
        <w:pStyle w:val="a3"/>
        <w:spacing w:before="60" w:line="292" w:lineRule="auto"/>
        <w:ind w:left="110" w:right="984"/>
        <w:jc w:val="both"/>
      </w:pPr>
      <w:r>
        <w:t>R - (BSGE 97, 242 &lt;249 f. Rn. 21 ff.&gt;), können in atypischen Bedarfslagen, die</w:t>
      </w:r>
      <w:r>
        <w:t xml:space="preserve"> eine Nähe zu den in den §§ 47 bis 74 SGB XII geregelten Bedarfslagen aufweisen, zu- sätzliche Leistungen nach § 73 SGB XII gewährt werden. Eine solche atypische Be- darfslage hat das Bundessozialgericht hinsichtlich solcher Kosten angenommen, die einem ge</w:t>
      </w:r>
      <w:r>
        <w:t>schiedenen Elternteil zur Wahrnehmung seines Umgangsrechtes mit sei- nen Kindern entstehen. Über den vom Bundessozialgericht entschiedenen Fall hin- aus sind die Voraussetzungen für die Gewährung zusätzlicher Leistungen für Leis- tungsempfänger nach dem So</w:t>
      </w:r>
      <w:r>
        <w:t>zialgesetzbuch Zweites Buch aufgrund des § 73 SGB XII in der sozialgerichtlichen Rechtsprechung noch nicht abschließend geklärt. Das Bundessozialgericht selbst hat sowohl in der genannten Entscheidung als auch in seinen Vorlagebeschlüssen klargestellt, das</w:t>
      </w:r>
      <w:r>
        <w:t>s § 73 SGB XII nicht in eine allgemeine Auffangregelung für Leistungsempfänger nach dem Sozialgesetzbuch Zweites Buch umgedeutet werden dürfe. Wann eine atypische Bedarfslage vorliegt, wird in der obergerichtlichen Rechtsprechung im Einzelfall unterschiedl</w:t>
      </w:r>
      <w:r>
        <w:t>ich beurteilt (vgl. zum Beispiel hinsichtlich erhöhter Aufwendungen für die Anschaffung nicht verschrei- bungspflichtiger Medikamente Landessozialgericht Nordrhein-Westfalen, Beschluss vom</w:t>
      </w:r>
      <w:r>
        <w:rPr>
          <w:spacing w:val="-6"/>
        </w:rPr>
        <w:t xml:space="preserve"> </w:t>
      </w:r>
      <w:r>
        <w:t>22.</w:t>
      </w:r>
      <w:r>
        <w:rPr>
          <w:spacing w:val="-5"/>
        </w:rPr>
        <w:t xml:space="preserve"> </w:t>
      </w:r>
      <w:r>
        <w:t>Juni</w:t>
      </w:r>
      <w:r>
        <w:rPr>
          <w:spacing w:val="-5"/>
        </w:rPr>
        <w:t xml:space="preserve"> </w:t>
      </w:r>
      <w:r>
        <w:t>2007</w:t>
      </w:r>
      <w:r>
        <w:rPr>
          <w:spacing w:val="-5"/>
        </w:rPr>
        <w:t xml:space="preserve"> </w:t>
      </w:r>
      <w:r>
        <w:t>-</w:t>
      </w:r>
      <w:r>
        <w:rPr>
          <w:spacing w:val="-3"/>
        </w:rPr>
        <w:t xml:space="preserve"> </w:t>
      </w:r>
      <w:r>
        <w:t>L</w:t>
      </w:r>
      <w:r>
        <w:rPr>
          <w:spacing w:val="-2"/>
        </w:rPr>
        <w:t xml:space="preserve"> </w:t>
      </w:r>
      <w:r>
        <w:t>1</w:t>
      </w:r>
      <w:r>
        <w:rPr>
          <w:spacing w:val="-3"/>
        </w:rPr>
        <w:t xml:space="preserve"> </w:t>
      </w:r>
      <w:r>
        <w:t>B</w:t>
      </w:r>
      <w:r>
        <w:rPr>
          <w:spacing w:val="-2"/>
        </w:rPr>
        <w:t xml:space="preserve"> </w:t>
      </w:r>
      <w:r>
        <w:t>7/07</w:t>
      </w:r>
      <w:r>
        <w:rPr>
          <w:spacing w:val="-2"/>
        </w:rPr>
        <w:t xml:space="preserve"> </w:t>
      </w:r>
      <w:r>
        <w:t>AS</w:t>
      </w:r>
      <w:r>
        <w:rPr>
          <w:spacing w:val="-3"/>
        </w:rPr>
        <w:t xml:space="preserve"> </w:t>
      </w:r>
      <w:r>
        <w:t>ER</w:t>
      </w:r>
      <w:r>
        <w:rPr>
          <w:spacing w:val="-2"/>
        </w:rPr>
        <w:t xml:space="preserve"> </w:t>
      </w:r>
      <w:r>
        <w:t>-,</w:t>
      </w:r>
      <w:r>
        <w:rPr>
          <w:spacing w:val="-5"/>
        </w:rPr>
        <w:t xml:space="preserve"> </w:t>
      </w:r>
      <w:r>
        <w:t>juris,</w:t>
      </w:r>
      <w:r>
        <w:rPr>
          <w:spacing w:val="-5"/>
        </w:rPr>
        <w:t xml:space="preserve"> </w:t>
      </w:r>
      <w:r>
        <w:t>Rn.</w:t>
      </w:r>
      <w:r>
        <w:rPr>
          <w:spacing w:val="-6"/>
        </w:rPr>
        <w:t xml:space="preserve"> </w:t>
      </w:r>
      <w:r>
        <w:t>28</w:t>
      </w:r>
      <w:r>
        <w:rPr>
          <w:spacing w:val="-2"/>
        </w:rPr>
        <w:t xml:space="preserve"> </w:t>
      </w:r>
      <w:r>
        <w:t>f.,</w:t>
      </w:r>
      <w:r>
        <w:rPr>
          <w:spacing w:val="-5"/>
        </w:rPr>
        <w:t xml:space="preserve"> </w:t>
      </w:r>
      <w:r>
        <w:t>einerseits</w:t>
      </w:r>
      <w:r>
        <w:rPr>
          <w:spacing w:val="-6"/>
        </w:rPr>
        <w:t xml:space="preserve"> </w:t>
      </w:r>
      <w:r>
        <w:t>un</w:t>
      </w:r>
      <w:r>
        <w:t>d</w:t>
      </w:r>
      <w:r>
        <w:rPr>
          <w:spacing w:val="-5"/>
        </w:rPr>
        <w:t xml:space="preserve"> </w:t>
      </w:r>
      <w:r>
        <w:t>Landessozial- gericht</w:t>
      </w:r>
      <w:r>
        <w:rPr>
          <w:spacing w:val="-9"/>
        </w:rPr>
        <w:t xml:space="preserve"> </w:t>
      </w:r>
      <w:r>
        <w:t>Baden-Württemberg,</w:t>
      </w:r>
      <w:r>
        <w:rPr>
          <w:spacing w:val="-5"/>
        </w:rPr>
        <w:t xml:space="preserve"> </w:t>
      </w:r>
      <w:r>
        <w:t>Urteil</w:t>
      </w:r>
      <w:r>
        <w:rPr>
          <w:spacing w:val="-9"/>
        </w:rPr>
        <w:t xml:space="preserve"> </w:t>
      </w:r>
      <w:r>
        <w:t>vom</w:t>
      </w:r>
      <w:r>
        <w:rPr>
          <w:spacing w:val="-9"/>
        </w:rPr>
        <w:t xml:space="preserve"> </w:t>
      </w:r>
      <w:r>
        <w:t>22.</w:t>
      </w:r>
      <w:r>
        <w:rPr>
          <w:spacing w:val="-8"/>
        </w:rPr>
        <w:t xml:space="preserve"> </w:t>
      </w:r>
      <w:r>
        <w:t>November</w:t>
      </w:r>
      <w:r>
        <w:rPr>
          <w:spacing w:val="-9"/>
        </w:rPr>
        <w:t xml:space="preserve"> </w:t>
      </w:r>
      <w:r>
        <w:t>2007</w:t>
      </w:r>
      <w:r>
        <w:rPr>
          <w:spacing w:val="-9"/>
        </w:rPr>
        <w:t xml:space="preserve"> </w:t>
      </w:r>
      <w:r>
        <w:t>-</w:t>
      </w:r>
      <w:r>
        <w:rPr>
          <w:spacing w:val="-4"/>
        </w:rPr>
        <w:t xml:space="preserve"> </w:t>
      </w:r>
      <w:r>
        <w:t>L</w:t>
      </w:r>
      <w:r>
        <w:rPr>
          <w:spacing w:val="-8"/>
        </w:rPr>
        <w:t xml:space="preserve"> </w:t>
      </w:r>
      <w:r>
        <w:t>7</w:t>
      </w:r>
      <w:r>
        <w:rPr>
          <w:spacing w:val="-9"/>
        </w:rPr>
        <w:t xml:space="preserve"> </w:t>
      </w:r>
      <w:r>
        <w:t>SO</w:t>
      </w:r>
      <w:r>
        <w:rPr>
          <w:spacing w:val="-9"/>
        </w:rPr>
        <w:t xml:space="preserve"> </w:t>
      </w:r>
      <w:r>
        <w:t>4180/06</w:t>
      </w:r>
      <w:r>
        <w:rPr>
          <w:spacing w:val="-4"/>
        </w:rPr>
        <w:t xml:space="preserve"> </w:t>
      </w:r>
      <w:r>
        <w:t>-,</w:t>
      </w:r>
      <w:r>
        <w:rPr>
          <w:spacing w:val="-8"/>
        </w:rPr>
        <w:t xml:space="preserve"> </w:t>
      </w:r>
      <w:r>
        <w:t>juris, Rn. 23, andererseits). Bei Schülerbeförderungskosten hat das Bundessozialgericht einen atypischen Bedarf verneint (Urteil vom 28. Oktober 2009 - B 14 AS 44/08 R</w:t>
      </w:r>
      <w:r>
        <w:rPr>
          <w:spacing w:val="6"/>
        </w:rPr>
        <w:t xml:space="preserve"> </w:t>
      </w:r>
      <w:r>
        <w:t>-,</w:t>
      </w:r>
    </w:p>
    <w:p w:rsidR="00784A15" w:rsidRDefault="00784A15">
      <w:pPr>
        <w:spacing w:line="292" w:lineRule="auto"/>
        <w:jc w:val="both"/>
        <w:sectPr w:rsidR="00784A15">
          <w:pgSz w:w="11900" w:h="16840"/>
          <w:pgMar w:top="1040" w:right="580" w:bottom="660" w:left="1260" w:header="0" w:footer="474" w:gutter="0"/>
          <w:cols w:space="720"/>
        </w:sectPr>
      </w:pPr>
    </w:p>
    <w:p w:rsidR="00784A15" w:rsidRDefault="00C10C90">
      <w:pPr>
        <w:pStyle w:val="a3"/>
        <w:spacing w:before="68"/>
        <w:ind w:left="110"/>
        <w:jc w:val="both"/>
      </w:pPr>
      <w:r>
        <w:lastRenderedPageBreak/>
        <w:t>gegenwärtig nur als Terminbericht vorliegend).</w:t>
      </w:r>
    </w:p>
    <w:p w:rsidR="00784A15" w:rsidRDefault="00C10C90">
      <w:pPr>
        <w:pStyle w:val="a4"/>
        <w:numPr>
          <w:ilvl w:val="1"/>
          <w:numId w:val="23"/>
        </w:numPr>
        <w:tabs>
          <w:tab w:val="left" w:pos="517"/>
        </w:tabs>
        <w:spacing w:before="216"/>
        <w:ind w:left="516" w:hanging="267"/>
        <w:jc w:val="both"/>
        <w:rPr>
          <w:sz w:val="24"/>
        </w:rPr>
      </w:pPr>
      <w:r>
        <w:rPr>
          <w:sz w:val="24"/>
        </w:rPr>
        <w:t>Neben die Leistungen</w:t>
      </w:r>
      <w:r>
        <w:rPr>
          <w:sz w:val="24"/>
        </w:rPr>
        <w:t xml:space="preserve"> zur Sicherung des Lebensunterhalts treten Leistungen zur</w:t>
      </w:r>
      <w:r>
        <w:rPr>
          <w:spacing w:val="42"/>
          <w:sz w:val="24"/>
        </w:rPr>
        <w:t xml:space="preserve"> </w:t>
      </w:r>
      <w:r>
        <w:rPr>
          <w:sz w:val="24"/>
        </w:rPr>
        <w:t>39</w:t>
      </w:r>
    </w:p>
    <w:p w:rsidR="00784A15" w:rsidRDefault="00C10C90">
      <w:pPr>
        <w:pStyle w:val="a3"/>
        <w:spacing w:before="60" w:line="292" w:lineRule="auto"/>
        <w:ind w:left="110" w:right="984"/>
        <w:jc w:val="both"/>
      </w:pPr>
      <w:r>
        <w:t>Eingliederung in Arbeit, die ursprünglich in §§ 16 und 29 SGB II a.F. geregelt waren und mit Wirkung ab dem 1. Januar 2009 (Gesetz zur Neuausrichtung der arbeits- marktpolitischen</w:t>
      </w:r>
      <w:r>
        <w:rPr>
          <w:spacing w:val="48"/>
        </w:rPr>
        <w:t xml:space="preserve"> </w:t>
      </w:r>
      <w:r>
        <w:t>Instrumente</w:t>
      </w:r>
      <w:r>
        <w:rPr>
          <w:spacing w:val="50"/>
        </w:rPr>
        <w:t xml:space="preserve"> </w:t>
      </w:r>
      <w:r>
        <w:t>vom</w:t>
      </w:r>
      <w:r>
        <w:rPr>
          <w:spacing w:val="48"/>
        </w:rPr>
        <w:t xml:space="preserve"> </w:t>
      </w:r>
      <w:r>
        <w:t>21.</w:t>
      </w:r>
      <w:r>
        <w:rPr>
          <w:spacing w:val="48"/>
        </w:rPr>
        <w:t xml:space="preserve"> </w:t>
      </w:r>
      <w:r>
        <w:t>Dezember</w:t>
      </w:r>
      <w:r>
        <w:rPr>
          <w:spacing w:val="48"/>
        </w:rPr>
        <w:t xml:space="preserve"> </w:t>
      </w:r>
      <w:r>
        <w:t>2008</w:t>
      </w:r>
      <w:r>
        <w:rPr>
          <w:spacing w:val="48"/>
        </w:rPr>
        <w:t xml:space="preserve"> </w:t>
      </w:r>
      <w:r>
        <w:t>&lt;BGBl</w:t>
      </w:r>
      <w:r>
        <w:rPr>
          <w:spacing w:val="-2"/>
        </w:rPr>
        <w:t xml:space="preserve"> </w:t>
      </w:r>
      <w:r>
        <w:t>I</w:t>
      </w:r>
      <w:r>
        <w:rPr>
          <w:spacing w:val="48"/>
        </w:rPr>
        <w:t xml:space="preserve"> </w:t>
      </w:r>
      <w:r>
        <w:t>S.</w:t>
      </w:r>
      <w:r>
        <w:rPr>
          <w:spacing w:val="-2"/>
        </w:rPr>
        <w:t xml:space="preserve"> </w:t>
      </w:r>
      <w:r>
        <w:t>2917&gt;)</w:t>
      </w:r>
      <w:r>
        <w:rPr>
          <w:spacing w:val="48"/>
        </w:rPr>
        <w:t xml:space="preserve"> </w:t>
      </w:r>
      <w:r>
        <w:t>in</w:t>
      </w:r>
      <w:r>
        <w:rPr>
          <w:spacing w:val="49"/>
        </w:rPr>
        <w:t xml:space="preserve"> </w:t>
      </w:r>
      <w:r>
        <w:t>den</w:t>
      </w:r>
    </w:p>
    <w:p w:rsidR="00784A15" w:rsidRDefault="00C10C90">
      <w:pPr>
        <w:pStyle w:val="a3"/>
        <w:spacing w:line="292" w:lineRule="auto"/>
        <w:ind w:left="110" w:right="985"/>
        <w:jc w:val="both"/>
      </w:pPr>
      <w:r>
        <w:t>§§ 16 bis 16g SGB II festgelegt sind. Erwerbsfähige Hilfebedürftige können danach beispielsweise Leistungen zur Förderung einer beruflichen Weiterbildung (§ 16 Abs. 1</w:t>
      </w:r>
      <w:r>
        <w:rPr>
          <w:spacing w:val="-10"/>
        </w:rPr>
        <w:t xml:space="preserve"> </w:t>
      </w:r>
      <w:r>
        <w:t>Satz</w:t>
      </w:r>
      <w:r>
        <w:rPr>
          <w:spacing w:val="-9"/>
        </w:rPr>
        <w:t xml:space="preserve"> </w:t>
      </w:r>
      <w:r>
        <w:t>1</w:t>
      </w:r>
      <w:r>
        <w:rPr>
          <w:spacing w:val="-10"/>
        </w:rPr>
        <w:t xml:space="preserve"> </w:t>
      </w:r>
      <w:r>
        <w:t>SGB</w:t>
      </w:r>
      <w:r>
        <w:rPr>
          <w:spacing w:val="-9"/>
        </w:rPr>
        <w:t xml:space="preserve"> </w:t>
      </w:r>
      <w:r>
        <w:t>II</w:t>
      </w:r>
      <w:r>
        <w:rPr>
          <w:spacing w:val="-9"/>
        </w:rPr>
        <w:t xml:space="preserve"> </w:t>
      </w:r>
      <w:r>
        <w:t>a.F.</w:t>
      </w:r>
      <w:r>
        <w:rPr>
          <w:spacing w:val="-8"/>
        </w:rPr>
        <w:t xml:space="preserve"> </w:t>
      </w:r>
      <w:r>
        <w:t>bzw.</w:t>
      </w:r>
      <w:r>
        <w:rPr>
          <w:spacing w:val="-9"/>
        </w:rPr>
        <w:t xml:space="preserve"> </w:t>
      </w:r>
      <w:r>
        <w:t>§</w:t>
      </w:r>
      <w:r>
        <w:rPr>
          <w:spacing w:val="-2"/>
        </w:rPr>
        <w:t xml:space="preserve"> </w:t>
      </w:r>
      <w:r>
        <w:t>16</w:t>
      </w:r>
      <w:r>
        <w:rPr>
          <w:spacing w:val="-10"/>
        </w:rPr>
        <w:t xml:space="preserve"> </w:t>
      </w:r>
      <w:r>
        <w:t>Abs.</w:t>
      </w:r>
      <w:r>
        <w:rPr>
          <w:spacing w:val="-9"/>
        </w:rPr>
        <w:t xml:space="preserve"> </w:t>
      </w:r>
      <w:r>
        <w:t>1</w:t>
      </w:r>
      <w:r>
        <w:rPr>
          <w:spacing w:val="-10"/>
        </w:rPr>
        <w:t xml:space="preserve"> </w:t>
      </w:r>
      <w:r>
        <w:t>Satz</w:t>
      </w:r>
      <w:r>
        <w:rPr>
          <w:spacing w:val="-9"/>
        </w:rPr>
        <w:t xml:space="preserve"> </w:t>
      </w:r>
      <w:r>
        <w:t>2</w:t>
      </w:r>
      <w:r>
        <w:rPr>
          <w:spacing w:val="-10"/>
        </w:rPr>
        <w:t xml:space="preserve"> </w:t>
      </w:r>
      <w:r>
        <w:t>SGB</w:t>
      </w:r>
      <w:r>
        <w:rPr>
          <w:spacing w:val="-8"/>
        </w:rPr>
        <w:t xml:space="preserve"> </w:t>
      </w:r>
      <w:r>
        <w:t>II</w:t>
      </w:r>
      <w:r>
        <w:rPr>
          <w:spacing w:val="-9"/>
        </w:rPr>
        <w:t xml:space="preserve"> </w:t>
      </w:r>
      <w:r>
        <w:t>n.F.</w:t>
      </w:r>
      <w:r>
        <w:rPr>
          <w:spacing w:val="-9"/>
        </w:rPr>
        <w:t xml:space="preserve"> </w:t>
      </w:r>
      <w:r>
        <w:t>i.V.m.</w:t>
      </w:r>
      <w:r>
        <w:rPr>
          <w:spacing w:val="-9"/>
        </w:rPr>
        <w:t xml:space="preserve"> </w:t>
      </w:r>
      <w:r>
        <w:t>§§</w:t>
      </w:r>
      <w:r>
        <w:rPr>
          <w:spacing w:val="-2"/>
        </w:rPr>
        <w:t xml:space="preserve"> </w:t>
      </w:r>
      <w:r>
        <w:t>77</w:t>
      </w:r>
      <w:r>
        <w:rPr>
          <w:spacing w:val="-2"/>
        </w:rPr>
        <w:t xml:space="preserve"> </w:t>
      </w:r>
      <w:r>
        <w:t>ff.</w:t>
      </w:r>
      <w:r>
        <w:rPr>
          <w:spacing w:val="-9"/>
        </w:rPr>
        <w:t xml:space="preserve"> </w:t>
      </w:r>
      <w:r>
        <w:t>und</w:t>
      </w:r>
      <w:r>
        <w:rPr>
          <w:spacing w:val="-10"/>
        </w:rPr>
        <w:t xml:space="preserve"> </w:t>
      </w:r>
      <w:r>
        <w:t>417</w:t>
      </w:r>
      <w:r>
        <w:rPr>
          <w:spacing w:val="-9"/>
        </w:rPr>
        <w:t xml:space="preserve"> </w:t>
      </w:r>
      <w:r>
        <w:t>SGB</w:t>
      </w:r>
    </w:p>
    <w:p w:rsidR="00784A15" w:rsidRDefault="00C10C90">
      <w:pPr>
        <w:pStyle w:val="a3"/>
        <w:spacing w:line="292" w:lineRule="auto"/>
        <w:ind w:left="110" w:right="984"/>
        <w:jc w:val="both"/>
      </w:pPr>
      <w:r>
        <w:t xml:space="preserve">III) erhalten. Soweit es für die Eingliederung des erwerbsfähigen Hilfebedürftigen in das Erwerbsleben erforderlich ist, kann der Grundsicherungsträger zudem Dienst- oder Geldleistungen (vgl. § 4 SGB II) zur Betreuung minderjähriger Kinder erbringen (§ 16 </w:t>
      </w:r>
      <w:r>
        <w:t>Abs. 2 Satz 2 Nr. 1 SGB II a.F.; nunmehr § 16a Nr. 1 SGB II n.F.).</w:t>
      </w:r>
    </w:p>
    <w:p w:rsidR="00784A15" w:rsidRDefault="00784A15">
      <w:pPr>
        <w:pStyle w:val="a3"/>
        <w:rPr>
          <w:sz w:val="23"/>
        </w:rPr>
      </w:pPr>
    </w:p>
    <w:p w:rsidR="00784A15" w:rsidRDefault="00C10C90">
      <w:pPr>
        <w:pStyle w:val="1"/>
        <w:spacing w:before="1"/>
        <w:ind w:left="1866" w:right="2741"/>
      </w:pPr>
      <w:r>
        <w:t>II.</w:t>
      </w:r>
    </w:p>
    <w:p w:rsidR="00784A15" w:rsidRDefault="00C10C90">
      <w:pPr>
        <w:pStyle w:val="a3"/>
        <w:tabs>
          <w:tab w:val="left" w:pos="9637"/>
        </w:tabs>
        <w:spacing w:before="168"/>
        <w:ind w:left="250"/>
      </w:pPr>
      <w:r>
        <w:t>Bei der Festsetzung der Regelleistung in §§ 20 und 28 SGB II hat sich</w:t>
      </w:r>
      <w:r>
        <w:rPr>
          <w:spacing w:val="1"/>
        </w:rPr>
        <w:t xml:space="preserve"> </w:t>
      </w:r>
      <w:r>
        <w:t>der Gesetz-</w:t>
      </w:r>
      <w:r>
        <w:tab/>
        <w:t>40</w:t>
      </w:r>
    </w:p>
    <w:p w:rsidR="00784A15" w:rsidRDefault="00C10C90">
      <w:pPr>
        <w:pStyle w:val="a3"/>
        <w:spacing w:before="60"/>
        <w:ind w:left="110"/>
        <w:jc w:val="both"/>
      </w:pPr>
      <w:r>
        <w:t>geber an das Sozialhilferecht angelehnt.</w:t>
      </w:r>
    </w:p>
    <w:p w:rsidR="00784A15" w:rsidRDefault="00C10C90">
      <w:pPr>
        <w:pStyle w:val="a3"/>
        <w:spacing w:before="216"/>
        <w:ind w:left="250"/>
        <w:jc w:val="both"/>
      </w:pPr>
      <w:r>
        <w:t>1. Auch nach dem Bundessozialhilfegesetz, das vom Ausgangs</w:t>
      </w:r>
      <w:r>
        <w:t>punkt her einem In-</w:t>
      </w:r>
      <w:r>
        <w:rPr>
          <w:spacing w:val="57"/>
        </w:rPr>
        <w:t xml:space="preserve"> </w:t>
      </w:r>
      <w:r>
        <w:t>41</w:t>
      </w:r>
    </w:p>
    <w:p w:rsidR="00784A15" w:rsidRDefault="00C10C90">
      <w:pPr>
        <w:pStyle w:val="a3"/>
        <w:spacing w:before="60" w:line="292" w:lineRule="auto"/>
        <w:ind w:left="110" w:right="984"/>
        <w:jc w:val="both"/>
      </w:pPr>
      <w:r>
        <w:t>dividualisierungsgrundsatz folgte und in § 3 Abs. 1 Satz 1 BSHG anordnete, dass sich</w:t>
      </w:r>
      <w:r>
        <w:rPr>
          <w:spacing w:val="-15"/>
        </w:rPr>
        <w:t xml:space="preserve"> </w:t>
      </w:r>
      <w:r>
        <w:t>Art,</w:t>
      </w:r>
      <w:r>
        <w:rPr>
          <w:spacing w:val="-14"/>
        </w:rPr>
        <w:t xml:space="preserve"> </w:t>
      </w:r>
      <w:r>
        <w:t>Form</w:t>
      </w:r>
      <w:r>
        <w:rPr>
          <w:spacing w:val="-14"/>
        </w:rPr>
        <w:t xml:space="preserve"> </w:t>
      </w:r>
      <w:r>
        <w:t>und</w:t>
      </w:r>
      <w:r>
        <w:rPr>
          <w:spacing w:val="-15"/>
        </w:rPr>
        <w:t xml:space="preserve"> </w:t>
      </w:r>
      <w:r>
        <w:t>Maß</w:t>
      </w:r>
      <w:r>
        <w:rPr>
          <w:spacing w:val="-14"/>
        </w:rPr>
        <w:t xml:space="preserve"> </w:t>
      </w:r>
      <w:r>
        <w:t>der</w:t>
      </w:r>
      <w:r>
        <w:rPr>
          <w:spacing w:val="-15"/>
        </w:rPr>
        <w:t xml:space="preserve"> </w:t>
      </w:r>
      <w:r>
        <w:t>Sozialhilfe</w:t>
      </w:r>
      <w:r>
        <w:rPr>
          <w:spacing w:val="-12"/>
        </w:rPr>
        <w:t xml:space="preserve"> </w:t>
      </w:r>
      <w:r>
        <w:t>nach</w:t>
      </w:r>
      <w:r>
        <w:rPr>
          <w:spacing w:val="-15"/>
        </w:rPr>
        <w:t xml:space="preserve"> </w:t>
      </w:r>
      <w:r>
        <w:t>der</w:t>
      </w:r>
      <w:r>
        <w:rPr>
          <w:spacing w:val="-15"/>
        </w:rPr>
        <w:t xml:space="preserve"> </w:t>
      </w:r>
      <w:r>
        <w:t>Besonderheit</w:t>
      </w:r>
      <w:r>
        <w:rPr>
          <w:spacing w:val="-11"/>
        </w:rPr>
        <w:t xml:space="preserve"> </w:t>
      </w:r>
      <w:r>
        <w:t>des</w:t>
      </w:r>
      <w:r>
        <w:rPr>
          <w:spacing w:val="-15"/>
        </w:rPr>
        <w:t xml:space="preserve"> </w:t>
      </w:r>
      <w:r>
        <w:t>Einzelfalles,</w:t>
      </w:r>
      <w:r>
        <w:rPr>
          <w:spacing w:val="-12"/>
        </w:rPr>
        <w:t xml:space="preserve"> </w:t>
      </w:r>
      <w:r>
        <w:t>vor</w:t>
      </w:r>
      <w:r>
        <w:rPr>
          <w:spacing w:val="-15"/>
        </w:rPr>
        <w:t xml:space="preserve"> </w:t>
      </w:r>
      <w:r>
        <w:t>al- lem nach der Person des Hilfeempfängers, der Art seines Bedarfs un</w:t>
      </w:r>
      <w:r>
        <w:t>d den örtlichen Verhältnissen zu richten hatten, wurden nach § 22 Abs. 1 Satz 1 BSHG laufende Leistungen zum Lebensunterhalt grundsätzlich „nach Regelsätzen“ gewährt, die von den</w:t>
      </w:r>
      <w:r>
        <w:rPr>
          <w:spacing w:val="-15"/>
        </w:rPr>
        <w:t xml:space="preserve"> </w:t>
      </w:r>
      <w:r>
        <w:t>Landesbehörden</w:t>
      </w:r>
      <w:r>
        <w:rPr>
          <w:spacing w:val="-14"/>
        </w:rPr>
        <w:t xml:space="preserve"> </w:t>
      </w:r>
      <w:r>
        <w:t>nach</w:t>
      </w:r>
      <w:r>
        <w:rPr>
          <w:spacing w:val="-14"/>
        </w:rPr>
        <w:t xml:space="preserve"> </w:t>
      </w:r>
      <w:r>
        <w:t>bundesgesetzlichen</w:t>
      </w:r>
      <w:r>
        <w:rPr>
          <w:spacing w:val="-14"/>
        </w:rPr>
        <w:t xml:space="preserve"> </w:t>
      </w:r>
      <w:r>
        <w:t>Vorgaben</w:t>
      </w:r>
      <w:r>
        <w:rPr>
          <w:spacing w:val="-13"/>
        </w:rPr>
        <w:t xml:space="preserve"> </w:t>
      </w:r>
      <w:r>
        <w:t>und</w:t>
      </w:r>
      <w:r>
        <w:rPr>
          <w:spacing w:val="-15"/>
        </w:rPr>
        <w:t xml:space="preserve"> </w:t>
      </w:r>
      <w:r>
        <w:t>nach</w:t>
      </w:r>
      <w:r>
        <w:rPr>
          <w:spacing w:val="-14"/>
        </w:rPr>
        <w:t xml:space="preserve"> </w:t>
      </w:r>
      <w:r>
        <w:t>einer</w:t>
      </w:r>
      <w:r>
        <w:rPr>
          <w:spacing w:val="-14"/>
        </w:rPr>
        <w:t xml:space="preserve"> </w:t>
      </w:r>
      <w:r>
        <w:t>Regelsatz- ver</w:t>
      </w:r>
      <w:r>
        <w:t>ordnung des zuständigen Bundesministeriums festzusetzen waren. Neben die Leistungen nach diesen Regelsätzen traten noch einmalige Beihilfen (vgl. § 21 BSHG),</w:t>
      </w:r>
      <w:r>
        <w:rPr>
          <w:spacing w:val="-9"/>
        </w:rPr>
        <w:t xml:space="preserve"> </w:t>
      </w:r>
      <w:r>
        <w:t>zum</w:t>
      </w:r>
      <w:r>
        <w:rPr>
          <w:spacing w:val="-9"/>
        </w:rPr>
        <w:t xml:space="preserve"> </w:t>
      </w:r>
      <w:r>
        <w:t>Beispiel</w:t>
      </w:r>
      <w:r>
        <w:rPr>
          <w:spacing w:val="-8"/>
        </w:rPr>
        <w:t xml:space="preserve"> </w:t>
      </w:r>
      <w:r>
        <w:t>zur</w:t>
      </w:r>
      <w:r>
        <w:rPr>
          <w:spacing w:val="-10"/>
        </w:rPr>
        <w:t xml:space="preserve"> </w:t>
      </w:r>
      <w:r>
        <w:t>Instandsetzung</w:t>
      </w:r>
      <w:r>
        <w:rPr>
          <w:spacing w:val="-6"/>
        </w:rPr>
        <w:t xml:space="preserve"> </w:t>
      </w:r>
      <w:r>
        <w:t>von</w:t>
      </w:r>
      <w:r>
        <w:rPr>
          <w:spacing w:val="-10"/>
        </w:rPr>
        <w:t xml:space="preserve"> </w:t>
      </w:r>
      <w:r>
        <w:t>Bekleidung,</w:t>
      </w:r>
      <w:r>
        <w:rPr>
          <w:spacing w:val="-6"/>
        </w:rPr>
        <w:t xml:space="preserve"> </w:t>
      </w:r>
      <w:r>
        <w:t>Wäsche</w:t>
      </w:r>
      <w:r>
        <w:rPr>
          <w:spacing w:val="-9"/>
        </w:rPr>
        <w:t xml:space="preserve"> </w:t>
      </w:r>
      <w:r>
        <w:t>und</w:t>
      </w:r>
      <w:r>
        <w:rPr>
          <w:spacing w:val="-9"/>
        </w:rPr>
        <w:t xml:space="preserve"> </w:t>
      </w:r>
      <w:r>
        <w:t>Schuhen,</w:t>
      </w:r>
      <w:r>
        <w:rPr>
          <w:spacing w:val="-8"/>
        </w:rPr>
        <w:t xml:space="preserve"> </w:t>
      </w:r>
      <w:r>
        <w:t>zur Beschaffung</w:t>
      </w:r>
      <w:r>
        <w:rPr>
          <w:spacing w:val="-7"/>
        </w:rPr>
        <w:t xml:space="preserve"> </w:t>
      </w:r>
      <w:r>
        <w:t>von</w:t>
      </w:r>
      <w:r>
        <w:rPr>
          <w:spacing w:val="-10"/>
        </w:rPr>
        <w:t xml:space="preserve"> </w:t>
      </w:r>
      <w:r>
        <w:t>Brennstoffen</w:t>
      </w:r>
      <w:r>
        <w:rPr>
          <w:spacing w:val="-7"/>
        </w:rPr>
        <w:t xml:space="preserve"> </w:t>
      </w:r>
      <w:r>
        <w:t>für</w:t>
      </w:r>
      <w:r>
        <w:rPr>
          <w:spacing w:val="-9"/>
        </w:rPr>
        <w:t xml:space="preserve"> </w:t>
      </w:r>
      <w:r>
        <w:t>Einzelheizungen</w:t>
      </w:r>
      <w:r>
        <w:rPr>
          <w:spacing w:val="-6"/>
        </w:rPr>
        <w:t xml:space="preserve"> </w:t>
      </w:r>
      <w:r>
        <w:t>oder</w:t>
      </w:r>
      <w:r>
        <w:rPr>
          <w:spacing w:val="-8"/>
        </w:rPr>
        <w:t xml:space="preserve"> </w:t>
      </w:r>
      <w:r>
        <w:t>von</w:t>
      </w:r>
      <w:r>
        <w:rPr>
          <w:spacing w:val="-10"/>
        </w:rPr>
        <w:t xml:space="preserve"> </w:t>
      </w:r>
      <w:r>
        <w:t>besonderen</w:t>
      </w:r>
      <w:r>
        <w:rPr>
          <w:spacing w:val="-9"/>
        </w:rPr>
        <w:t xml:space="preserve"> </w:t>
      </w:r>
      <w:r>
        <w:t>Lernmitteln für Schüler, zur Instandsetzung von Hausrat, zur Instandhaltung der Wohnung, zur Beschaffung von Gebrauchsgütern von längerer Nutzungsdauer und von höherem Anschaffungswert sowie für besonder</w:t>
      </w:r>
      <w:r>
        <w:t>e Anlässe (vgl. § 21 Abs. 1a BSHG in der seit dem 27. Juni 1993 geltenden Fassung, BGBl I S.</w:t>
      </w:r>
      <w:r>
        <w:rPr>
          <w:spacing w:val="-13"/>
        </w:rPr>
        <w:t xml:space="preserve"> </w:t>
      </w:r>
      <w:r>
        <w:t>944).</w:t>
      </w:r>
    </w:p>
    <w:p w:rsidR="00784A15" w:rsidRDefault="00C10C90">
      <w:pPr>
        <w:pStyle w:val="a4"/>
        <w:numPr>
          <w:ilvl w:val="0"/>
          <w:numId w:val="21"/>
        </w:numPr>
        <w:tabs>
          <w:tab w:val="left" w:pos="520"/>
        </w:tabs>
        <w:spacing w:before="146"/>
        <w:jc w:val="both"/>
        <w:rPr>
          <w:sz w:val="24"/>
        </w:rPr>
      </w:pPr>
      <w:r>
        <w:rPr>
          <w:sz w:val="24"/>
        </w:rPr>
        <w:t>Seit Inkrafttreten des Bundessozialhilfegesetzes am 1. Juni 1962 setzten die Lan-</w:t>
      </w:r>
      <w:r>
        <w:rPr>
          <w:spacing w:val="16"/>
          <w:sz w:val="24"/>
        </w:rPr>
        <w:t xml:space="preserve"> </w:t>
      </w:r>
      <w:r>
        <w:rPr>
          <w:sz w:val="24"/>
        </w:rPr>
        <w:t>42</w:t>
      </w:r>
    </w:p>
    <w:p w:rsidR="00784A15" w:rsidRDefault="00C10C90">
      <w:pPr>
        <w:pStyle w:val="a3"/>
        <w:spacing w:before="60" w:line="292" w:lineRule="auto"/>
        <w:ind w:left="110" w:right="984"/>
        <w:jc w:val="both"/>
      </w:pPr>
      <w:r>
        <w:t>desbehörden</w:t>
      </w:r>
      <w:r>
        <w:rPr>
          <w:spacing w:val="-17"/>
        </w:rPr>
        <w:t xml:space="preserve"> </w:t>
      </w:r>
      <w:r>
        <w:t>die</w:t>
      </w:r>
      <w:r>
        <w:rPr>
          <w:spacing w:val="-17"/>
        </w:rPr>
        <w:t xml:space="preserve"> </w:t>
      </w:r>
      <w:r>
        <w:t>Regelsätze</w:t>
      </w:r>
      <w:r>
        <w:rPr>
          <w:spacing w:val="-16"/>
        </w:rPr>
        <w:t xml:space="preserve"> </w:t>
      </w:r>
      <w:r>
        <w:t>zunächst</w:t>
      </w:r>
      <w:r>
        <w:rPr>
          <w:spacing w:val="-17"/>
        </w:rPr>
        <w:t xml:space="preserve"> </w:t>
      </w:r>
      <w:r>
        <w:t>nach</w:t>
      </w:r>
      <w:r>
        <w:rPr>
          <w:spacing w:val="-17"/>
        </w:rPr>
        <w:t xml:space="preserve"> </w:t>
      </w:r>
      <w:r>
        <w:t>einem</w:t>
      </w:r>
      <w:r>
        <w:rPr>
          <w:spacing w:val="-17"/>
        </w:rPr>
        <w:t xml:space="preserve"> </w:t>
      </w:r>
      <w:r>
        <w:t>Warenkorbmodell</w:t>
      </w:r>
      <w:r>
        <w:rPr>
          <w:spacing w:val="-14"/>
        </w:rPr>
        <w:t xml:space="preserve"> </w:t>
      </w:r>
      <w:r>
        <w:t>fest.</w:t>
      </w:r>
      <w:r>
        <w:rPr>
          <w:spacing w:val="-16"/>
        </w:rPr>
        <w:t xml:space="preserve"> </w:t>
      </w:r>
      <w:r>
        <w:t>Gru</w:t>
      </w:r>
      <w:r>
        <w:t>ndlage bildete ein vom Deutschen Verein für öffentliche und private Fürsorge konzipierter Warenkorb, der sich an den Lebens- und Verbrauchsgewohnheiten unterer Einkom- mensgruppen orientierte. Die Referenzgruppe bildete ausgehend von Erhebungen des Statist</w:t>
      </w:r>
      <w:r>
        <w:t>ischen Bundesamtes über die Wirtschaftsrechnung ausgewählter privater Haushalte der sogenannte Haushaltstyp 1, das heißt Haushalte von zwei erwachse- nen</w:t>
      </w:r>
      <w:r>
        <w:rPr>
          <w:spacing w:val="-7"/>
        </w:rPr>
        <w:t xml:space="preserve"> </w:t>
      </w:r>
      <w:r>
        <w:t>Personen,</w:t>
      </w:r>
      <w:r>
        <w:rPr>
          <w:spacing w:val="-5"/>
        </w:rPr>
        <w:t xml:space="preserve"> </w:t>
      </w:r>
      <w:r>
        <w:t>die</w:t>
      </w:r>
      <w:r>
        <w:rPr>
          <w:spacing w:val="-7"/>
        </w:rPr>
        <w:t xml:space="preserve"> </w:t>
      </w:r>
      <w:r>
        <w:t>Renten-</w:t>
      </w:r>
      <w:r>
        <w:rPr>
          <w:spacing w:val="-6"/>
        </w:rPr>
        <w:t xml:space="preserve"> </w:t>
      </w:r>
      <w:r>
        <w:t>oder</w:t>
      </w:r>
      <w:r>
        <w:rPr>
          <w:spacing w:val="-7"/>
        </w:rPr>
        <w:t xml:space="preserve"> </w:t>
      </w:r>
      <w:r>
        <w:t>Sozialhilfeempfänger</w:t>
      </w:r>
      <w:r>
        <w:rPr>
          <w:spacing w:val="-2"/>
        </w:rPr>
        <w:t xml:space="preserve"> </w:t>
      </w:r>
      <w:r>
        <w:t>mit</w:t>
      </w:r>
      <w:r>
        <w:rPr>
          <w:spacing w:val="-7"/>
        </w:rPr>
        <w:t xml:space="preserve"> </w:t>
      </w:r>
      <w:r>
        <w:t>geringem</w:t>
      </w:r>
      <w:r>
        <w:rPr>
          <w:spacing w:val="-5"/>
        </w:rPr>
        <w:t xml:space="preserve"> </w:t>
      </w:r>
      <w:r>
        <w:t>Einkommen</w:t>
      </w:r>
      <w:r>
        <w:rPr>
          <w:spacing w:val="-5"/>
        </w:rPr>
        <w:t xml:space="preserve"> </w:t>
      </w:r>
      <w:r>
        <w:t xml:space="preserve">wa- ren. Die Regelsätze wurden </w:t>
      </w:r>
      <w:r>
        <w:t>bereits unter der Geltung des Warenkorbmodells nach dem Prinzip festgesetzt, dass ein Regelsatz für den Haushaltsvorstand, der auch für einen</w:t>
      </w:r>
      <w:r>
        <w:rPr>
          <w:spacing w:val="-16"/>
        </w:rPr>
        <w:t xml:space="preserve"> </w:t>
      </w:r>
      <w:r>
        <w:t>Alleinstehenden</w:t>
      </w:r>
      <w:r>
        <w:rPr>
          <w:spacing w:val="-13"/>
        </w:rPr>
        <w:t xml:space="preserve"> </w:t>
      </w:r>
      <w:r>
        <w:t>galt,</w:t>
      </w:r>
      <w:r>
        <w:rPr>
          <w:spacing w:val="-16"/>
        </w:rPr>
        <w:t xml:space="preserve"> </w:t>
      </w:r>
      <w:r>
        <w:t>einerseits</w:t>
      </w:r>
      <w:r>
        <w:rPr>
          <w:spacing w:val="-15"/>
        </w:rPr>
        <w:t xml:space="preserve"> </w:t>
      </w:r>
      <w:r>
        <w:t>und</w:t>
      </w:r>
      <w:r>
        <w:rPr>
          <w:spacing w:val="-16"/>
        </w:rPr>
        <w:t xml:space="preserve"> </w:t>
      </w:r>
      <w:r>
        <w:t>Regelsätze</w:t>
      </w:r>
      <w:r>
        <w:rPr>
          <w:spacing w:val="-15"/>
        </w:rPr>
        <w:t xml:space="preserve"> </w:t>
      </w:r>
      <w:r>
        <w:t>für</w:t>
      </w:r>
      <w:r>
        <w:rPr>
          <w:spacing w:val="-16"/>
        </w:rPr>
        <w:t xml:space="preserve"> </w:t>
      </w:r>
      <w:r>
        <w:t>sonstige</w:t>
      </w:r>
      <w:r>
        <w:rPr>
          <w:spacing w:val="-15"/>
        </w:rPr>
        <w:t xml:space="preserve"> </w:t>
      </w:r>
      <w:r>
        <w:t>Haushaltsangehö-</w:t>
      </w:r>
    </w:p>
    <w:p w:rsidR="00784A15" w:rsidRDefault="00784A15">
      <w:pPr>
        <w:spacing w:line="292" w:lineRule="auto"/>
        <w:jc w:val="both"/>
        <w:sectPr w:rsidR="00784A15">
          <w:pgSz w:w="11900" w:h="16840"/>
          <w:pgMar w:top="1040" w:right="580" w:bottom="660" w:left="1260" w:header="0" w:footer="474" w:gutter="0"/>
          <w:cols w:space="720"/>
        </w:sectPr>
      </w:pPr>
    </w:p>
    <w:p w:rsidR="00784A15" w:rsidRDefault="00C10C90">
      <w:pPr>
        <w:pStyle w:val="a3"/>
        <w:spacing w:before="68" w:line="292" w:lineRule="auto"/>
        <w:ind w:left="110" w:right="984"/>
        <w:jc w:val="both"/>
      </w:pPr>
      <w:r>
        <w:lastRenderedPageBreak/>
        <w:t>rige durch prozentuale Abschläge vom Regelsatz des Haushaltsvorstands anderer- seits bestimmt wurden (vgl. § 2 Abs. 1, Abs. 3 Regelsatzverordnung i.d.F. vom 20. Juli 1962, BGBl I S. 515). Haushaltsvorstand war derjenige, der die Generalkosten des Haushalts</w:t>
      </w:r>
      <w:r>
        <w:t xml:space="preserve"> trägt. Dieses System basierte auf der Annahme, dass Kosten der all- gemeinen Haushaltsführung in jedem Haushalt in fast gleicher Höhe entstehen und deshalb ein Einpersonenhaushalt insgesamt teurer wirtschaftet als ein Mehrperso- nenhaushalt (vgl. Petersen</w:t>
      </w:r>
      <w:r>
        <w:t>, Die Regelsätze nach dem BSHG - ihre Bedeutung, Be- messung und Festsetzung -, Frankfurt a.M. 1972, S. 30 ff., 47 ff.).</w:t>
      </w:r>
    </w:p>
    <w:p w:rsidR="00784A15" w:rsidRDefault="00C10C90">
      <w:pPr>
        <w:pStyle w:val="a4"/>
        <w:numPr>
          <w:ilvl w:val="0"/>
          <w:numId w:val="21"/>
        </w:numPr>
        <w:tabs>
          <w:tab w:val="left" w:pos="530"/>
        </w:tabs>
        <w:spacing w:before="150"/>
        <w:ind w:left="529" w:hanging="280"/>
        <w:jc w:val="both"/>
        <w:rPr>
          <w:sz w:val="24"/>
        </w:rPr>
      </w:pPr>
      <w:r>
        <w:rPr>
          <w:sz w:val="24"/>
        </w:rPr>
        <w:t>Aufgrund eines Beschlusses der Konferenz der Obersten Landessozialbehörden</w:t>
      </w:r>
      <w:r>
        <w:rPr>
          <w:spacing w:val="41"/>
          <w:sz w:val="24"/>
        </w:rPr>
        <w:t xml:space="preserve"> </w:t>
      </w:r>
      <w:r>
        <w:rPr>
          <w:sz w:val="24"/>
        </w:rPr>
        <w:t>43</w:t>
      </w:r>
    </w:p>
    <w:p w:rsidR="00784A15" w:rsidRDefault="00C10C90">
      <w:pPr>
        <w:pStyle w:val="a3"/>
        <w:spacing w:before="60" w:line="292" w:lineRule="auto"/>
        <w:ind w:left="110" w:right="984"/>
        <w:jc w:val="both"/>
      </w:pPr>
      <w:r>
        <w:t>griff man ab dem 1. Juli 1990 für die Regelsatzbemessung zu einer anderen Metho- de, dem sogenannten Statistikmodell. Dieses Modell wurde mit Wirkung ab dem</w:t>
      </w:r>
    </w:p>
    <w:p w:rsidR="00784A15" w:rsidRDefault="00C10C90">
      <w:pPr>
        <w:pStyle w:val="a3"/>
        <w:spacing w:line="292" w:lineRule="auto"/>
        <w:ind w:left="110" w:right="984"/>
        <w:jc w:val="both"/>
      </w:pPr>
      <w:r>
        <w:t>1.</w:t>
      </w:r>
      <w:r>
        <w:rPr>
          <w:spacing w:val="-3"/>
        </w:rPr>
        <w:t xml:space="preserve"> </w:t>
      </w:r>
      <w:r>
        <w:t>August</w:t>
      </w:r>
      <w:r>
        <w:rPr>
          <w:spacing w:val="-6"/>
        </w:rPr>
        <w:t xml:space="preserve"> </w:t>
      </w:r>
      <w:r>
        <w:t>1996</w:t>
      </w:r>
      <w:r>
        <w:rPr>
          <w:spacing w:val="-7"/>
        </w:rPr>
        <w:t xml:space="preserve"> </w:t>
      </w:r>
      <w:r>
        <w:t>in</w:t>
      </w:r>
      <w:r>
        <w:rPr>
          <w:spacing w:val="-8"/>
        </w:rPr>
        <w:t xml:space="preserve"> </w:t>
      </w:r>
      <w:r>
        <w:t>§</w:t>
      </w:r>
      <w:r>
        <w:rPr>
          <w:spacing w:val="-2"/>
        </w:rPr>
        <w:t xml:space="preserve"> </w:t>
      </w:r>
      <w:r>
        <w:t>22</w:t>
      </w:r>
      <w:r>
        <w:rPr>
          <w:spacing w:val="-7"/>
        </w:rPr>
        <w:t xml:space="preserve"> </w:t>
      </w:r>
      <w:r>
        <w:t>Abs.</w:t>
      </w:r>
      <w:r>
        <w:rPr>
          <w:spacing w:val="-7"/>
        </w:rPr>
        <w:t xml:space="preserve"> </w:t>
      </w:r>
      <w:r>
        <w:t>3</w:t>
      </w:r>
      <w:r>
        <w:rPr>
          <w:spacing w:val="-7"/>
        </w:rPr>
        <w:t xml:space="preserve"> </w:t>
      </w:r>
      <w:r>
        <w:t>BSHG</w:t>
      </w:r>
      <w:r>
        <w:rPr>
          <w:spacing w:val="-6"/>
        </w:rPr>
        <w:t xml:space="preserve"> </w:t>
      </w:r>
      <w:r>
        <w:t>in</w:t>
      </w:r>
      <w:r>
        <w:rPr>
          <w:spacing w:val="-7"/>
        </w:rPr>
        <w:t xml:space="preserve"> </w:t>
      </w:r>
      <w:r>
        <w:t>der</w:t>
      </w:r>
      <w:r>
        <w:rPr>
          <w:spacing w:val="-8"/>
        </w:rPr>
        <w:t xml:space="preserve"> </w:t>
      </w:r>
      <w:r>
        <w:t>Fassung</w:t>
      </w:r>
      <w:r>
        <w:rPr>
          <w:spacing w:val="-6"/>
        </w:rPr>
        <w:t xml:space="preserve"> </w:t>
      </w:r>
      <w:r>
        <w:t>des</w:t>
      </w:r>
      <w:r>
        <w:rPr>
          <w:spacing w:val="-7"/>
        </w:rPr>
        <w:t xml:space="preserve"> </w:t>
      </w:r>
      <w:r>
        <w:t>Art.</w:t>
      </w:r>
      <w:r>
        <w:rPr>
          <w:spacing w:val="-3"/>
        </w:rPr>
        <w:t xml:space="preserve"> </w:t>
      </w:r>
      <w:r>
        <w:t>1</w:t>
      </w:r>
      <w:r>
        <w:rPr>
          <w:spacing w:val="-7"/>
        </w:rPr>
        <w:t xml:space="preserve"> </w:t>
      </w:r>
      <w:r>
        <w:t>des</w:t>
      </w:r>
      <w:r>
        <w:rPr>
          <w:spacing w:val="-7"/>
        </w:rPr>
        <w:t xml:space="preserve"> </w:t>
      </w:r>
      <w:r>
        <w:t>Gesetzes</w:t>
      </w:r>
      <w:r>
        <w:rPr>
          <w:spacing w:val="-7"/>
        </w:rPr>
        <w:t xml:space="preserve"> </w:t>
      </w:r>
      <w:r>
        <w:t>zur</w:t>
      </w:r>
      <w:r>
        <w:rPr>
          <w:spacing w:val="-7"/>
        </w:rPr>
        <w:t xml:space="preserve"> </w:t>
      </w:r>
      <w:r>
        <w:t>Re- form des Sozialhi</w:t>
      </w:r>
      <w:r>
        <w:t>lferechts vom 23. Juli 1996 (BGBl I S. 1088), dem der heutige § 28 Abs. 3 SGB XII im Wesentlichen entspricht, gesetzlich verankert. Die Regelsätze wurden nunmehr ausschließlich nach dem Verbrauchsverhalten unterer Einkom- mensgruppen,</w:t>
      </w:r>
      <w:r>
        <w:rPr>
          <w:spacing w:val="-7"/>
        </w:rPr>
        <w:t xml:space="preserve"> </w:t>
      </w:r>
      <w:r>
        <w:t>wie</w:t>
      </w:r>
      <w:r>
        <w:rPr>
          <w:spacing w:val="-7"/>
        </w:rPr>
        <w:t xml:space="preserve"> </w:t>
      </w:r>
      <w:r>
        <w:t>es</w:t>
      </w:r>
      <w:r>
        <w:rPr>
          <w:spacing w:val="-7"/>
        </w:rPr>
        <w:t xml:space="preserve"> </w:t>
      </w:r>
      <w:r>
        <w:t>vor</w:t>
      </w:r>
      <w:r>
        <w:rPr>
          <w:spacing w:val="-6"/>
        </w:rPr>
        <w:t xml:space="preserve"> </w:t>
      </w:r>
      <w:r>
        <w:t>allem</w:t>
      </w:r>
      <w:r>
        <w:rPr>
          <w:spacing w:val="-7"/>
        </w:rPr>
        <w:t xml:space="preserve"> </w:t>
      </w:r>
      <w:r>
        <w:t>mit</w:t>
      </w:r>
      <w:r>
        <w:rPr>
          <w:spacing w:val="-7"/>
        </w:rPr>
        <w:t xml:space="preserve"> </w:t>
      </w:r>
      <w:r>
        <w:t>der</w:t>
      </w:r>
      <w:r>
        <w:rPr>
          <w:spacing w:val="-7"/>
        </w:rPr>
        <w:t xml:space="preserve"> </w:t>
      </w:r>
      <w:r>
        <w:t>Einkommens-</w:t>
      </w:r>
      <w:r>
        <w:rPr>
          <w:spacing w:val="-4"/>
        </w:rPr>
        <w:t xml:space="preserve"> </w:t>
      </w:r>
      <w:r>
        <w:t>und</w:t>
      </w:r>
      <w:r>
        <w:rPr>
          <w:spacing w:val="-7"/>
        </w:rPr>
        <w:t xml:space="preserve"> </w:t>
      </w:r>
      <w:r>
        <w:t>Verbrauchsstichprobe</w:t>
      </w:r>
      <w:r>
        <w:rPr>
          <w:spacing w:val="-3"/>
        </w:rPr>
        <w:t xml:space="preserve"> </w:t>
      </w:r>
      <w:r>
        <w:t>sta- tistisch</w:t>
      </w:r>
      <w:r>
        <w:rPr>
          <w:spacing w:val="-8"/>
        </w:rPr>
        <w:t xml:space="preserve"> </w:t>
      </w:r>
      <w:r>
        <w:t>erfasst</w:t>
      </w:r>
      <w:r>
        <w:rPr>
          <w:spacing w:val="-9"/>
        </w:rPr>
        <w:t xml:space="preserve"> </w:t>
      </w:r>
      <w:r>
        <w:t>wird,</w:t>
      </w:r>
      <w:r>
        <w:rPr>
          <w:spacing w:val="-8"/>
        </w:rPr>
        <w:t xml:space="preserve"> </w:t>
      </w:r>
      <w:r>
        <w:t>bemessen.</w:t>
      </w:r>
      <w:r>
        <w:rPr>
          <w:spacing w:val="-8"/>
        </w:rPr>
        <w:t xml:space="preserve"> </w:t>
      </w:r>
      <w:r>
        <w:t>Als</w:t>
      </w:r>
      <w:r>
        <w:rPr>
          <w:spacing w:val="-9"/>
        </w:rPr>
        <w:t xml:space="preserve"> </w:t>
      </w:r>
      <w:r>
        <w:t>Referenzgruppe</w:t>
      </w:r>
      <w:r>
        <w:rPr>
          <w:spacing w:val="-8"/>
        </w:rPr>
        <w:t xml:space="preserve"> </w:t>
      </w:r>
      <w:r>
        <w:t>wählte</w:t>
      </w:r>
      <w:r>
        <w:rPr>
          <w:spacing w:val="-9"/>
        </w:rPr>
        <w:t xml:space="preserve"> </w:t>
      </w:r>
      <w:r>
        <w:t>man</w:t>
      </w:r>
      <w:r>
        <w:rPr>
          <w:spacing w:val="-9"/>
        </w:rPr>
        <w:t xml:space="preserve"> </w:t>
      </w:r>
      <w:r>
        <w:t>zunächst</w:t>
      </w:r>
      <w:r>
        <w:rPr>
          <w:spacing w:val="-10"/>
        </w:rPr>
        <w:t xml:space="preserve"> </w:t>
      </w:r>
      <w:r>
        <w:t>Haushalte mit einem Einkommen, das um 4 % über der Sozialhilfeschwelle lag. In einem zwei- ten Schritt legten die Landesbehörden fest, wel</w:t>
      </w:r>
      <w:r>
        <w:t>che Ausgabepositionen dieser Refe- renzgruppe Eingang in die Leistungsbemessung finden (sogenannter regelsatzrele- vanter privater Verbrauch, Statistikwarenkorb). Dies führte zum Ausschluss des Bedarfs, zu dessen Deckung die Regelsätze nicht vorgesehen war</w:t>
      </w:r>
      <w:r>
        <w:t>en, weil er, wie zum Beispiel einmaliger Bedarf, gesondert entgolten wurde, und des Bedarfs, wel- chen</w:t>
      </w:r>
      <w:r>
        <w:rPr>
          <w:spacing w:val="-15"/>
        </w:rPr>
        <w:t xml:space="preserve"> </w:t>
      </w:r>
      <w:r>
        <w:t>der</w:t>
      </w:r>
      <w:r>
        <w:rPr>
          <w:spacing w:val="-15"/>
        </w:rPr>
        <w:t xml:space="preserve"> </w:t>
      </w:r>
      <w:r>
        <w:t>Normgeber</w:t>
      </w:r>
      <w:r>
        <w:rPr>
          <w:spacing w:val="-15"/>
        </w:rPr>
        <w:t xml:space="preserve"> </w:t>
      </w:r>
      <w:r>
        <w:t>als</w:t>
      </w:r>
      <w:r>
        <w:rPr>
          <w:spacing w:val="-15"/>
        </w:rPr>
        <w:t xml:space="preserve"> </w:t>
      </w:r>
      <w:r>
        <w:t>nicht</w:t>
      </w:r>
      <w:r>
        <w:rPr>
          <w:spacing w:val="-15"/>
        </w:rPr>
        <w:t xml:space="preserve"> </w:t>
      </w:r>
      <w:r>
        <w:t>sozialhilfetypisch</w:t>
      </w:r>
      <w:r>
        <w:rPr>
          <w:spacing w:val="-15"/>
        </w:rPr>
        <w:t xml:space="preserve"> </w:t>
      </w:r>
      <w:r>
        <w:t>ansah.</w:t>
      </w:r>
      <w:r>
        <w:rPr>
          <w:spacing w:val="-15"/>
        </w:rPr>
        <w:t xml:space="preserve"> </w:t>
      </w:r>
      <w:r>
        <w:t>Sodann</w:t>
      </w:r>
      <w:r>
        <w:rPr>
          <w:spacing w:val="-14"/>
        </w:rPr>
        <w:t xml:space="preserve"> </w:t>
      </w:r>
      <w:r>
        <w:t>wurden</w:t>
      </w:r>
      <w:r>
        <w:rPr>
          <w:spacing w:val="-14"/>
        </w:rPr>
        <w:t xml:space="preserve"> </w:t>
      </w:r>
      <w:r>
        <w:t>unter</w:t>
      </w:r>
      <w:r>
        <w:rPr>
          <w:spacing w:val="-15"/>
        </w:rPr>
        <w:t xml:space="preserve"> </w:t>
      </w:r>
      <w:r>
        <w:t>Zugrun- delegung der ermittelten Daten die monatlichen Aufwendungen der Referenzgruppe für den regelsatzrelevanten privaten Verbrauch zu einem Regelsatzbetrag</w:t>
      </w:r>
      <w:r>
        <w:rPr>
          <w:spacing w:val="-37"/>
        </w:rPr>
        <w:t xml:space="preserve"> </w:t>
      </w:r>
      <w:r>
        <w:t>addiert.</w:t>
      </w:r>
    </w:p>
    <w:p w:rsidR="00784A15" w:rsidRDefault="00C10C90">
      <w:pPr>
        <w:pStyle w:val="a3"/>
        <w:spacing w:before="145"/>
        <w:ind w:left="250"/>
        <w:jc w:val="both"/>
      </w:pPr>
      <w:r>
        <w:t>Auch unter dem Statistikmodell wurde das Haushaltsvorstandsprinzip</w:t>
      </w:r>
      <w:r>
        <w:rPr>
          <w:spacing w:val="62"/>
        </w:rPr>
        <w:t xml:space="preserve"> </w:t>
      </w:r>
      <w:r>
        <w:t>beibehalten. 44</w:t>
      </w:r>
    </w:p>
    <w:p w:rsidR="00784A15" w:rsidRDefault="00C10C90">
      <w:pPr>
        <w:pStyle w:val="a3"/>
        <w:spacing w:before="60" w:line="292" w:lineRule="auto"/>
        <w:ind w:left="110" w:right="984"/>
        <w:jc w:val="both"/>
      </w:pPr>
      <w:r>
        <w:t>Daher</w:t>
      </w:r>
      <w:r>
        <w:t xml:space="preserve"> bildeten Einpersonenhaushalte die Referenzgruppe. Für sonstige Haushalts- angehörige entwickelte der Deutsche Verein für öffentliche und private Fürsorge im Auftrag</w:t>
      </w:r>
      <w:r>
        <w:rPr>
          <w:spacing w:val="-14"/>
        </w:rPr>
        <w:t xml:space="preserve"> </w:t>
      </w:r>
      <w:r>
        <w:t>der</w:t>
      </w:r>
      <w:r>
        <w:rPr>
          <w:spacing w:val="-14"/>
        </w:rPr>
        <w:t xml:space="preserve"> </w:t>
      </w:r>
      <w:r>
        <w:t>Konferenz</w:t>
      </w:r>
      <w:r>
        <w:rPr>
          <w:spacing w:val="-13"/>
        </w:rPr>
        <w:t xml:space="preserve"> </w:t>
      </w:r>
      <w:r>
        <w:t>der</w:t>
      </w:r>
      <w:r>
        <w:rPr>
          <w:spacing w:val="-15"/>
        </w:rPr>
        <w:t xml:space="preserve"> </w:t>
      </w:r>
      <w:r>
        <w:t>Arbeits-</w:t>
      </w:r>
      <w:r>
        <w:rPr>
          <w:spacing w:val="-13"/>
        </w:rPr>
        <w:t xml:space="preserve"> </w:t>
      </w:r>
      <w:r>
        <w:t>und</w:t>
      </w:r>
      <w:r>
        <w:rPr>
          <w:spacing w:val="-15"/>
        </w:rPr>
        <w:t xml:space="preserve"> </w:t>
      </w:r>
      <w:r>
        <w:t>Sozialminister</w:t>
      </w:r>
      <w:r>
        <w:rPr>
          <w:spacing w:val="-12"/>
        </w:rPr>
        <w:t xml:space="preserve"> </w:t>
      </w:r>
      <w:r>
        <w:t>unter</w:t>
      </w:r>
      <w:r>
        <w:rPr>
          <w:spacing w:val="-15"/>
        </w:rPr>
        <w:t xml:space="preserve"> </w:t>
      </w:r>
      <w:r>
        <w:t>Beteiligung</w:t>
      </w:r>
      <w:r>
        <w:rPr>
          <w:spacing w:val="-12"/>
        </w:rPr>
        <w:t xml:space="preserve"> </w:t>
      </w:r>
      <w:r>
        <w:t>einer</w:t>
      </w:r>
      <w:r>
        <w:rPr>
          <w:spacing w:val="-15"/>
        </w:rPr>
        <w:t xml:space="preserve"> </w:t>
      </w:r>
      <w:r>
        <w:t xml:space="preserve">Arbeits- gruppe aus </w:t>
      </w:r>
      <w:r>
        <w:t>Vertretern der Länder, der Kommunalen Spitzenverbände und der Spit- zenverbände der Freien Wohlfahrtspflege ein Konzept der mittelbaren Ableitung der Regelsätze auf der Grundlage einer modifizierten Differenzrechnung. Ausgehend von den Ergebnissen der Eink</w:t>
      </w:r>
      <w:r>
        <w:t>ommens- und Verbrauchsstichprobe 1983 wurden da- nach zunächst drei Referenzgruppen (Alleinlebende, Ehepaare ohne Kind und Ehe- paare mit einem Kind) gebildet, deren Haushaltsnettoeinkommen über der Sozialhil- feschwelle lag. Die Referenzgruppe der Ehepaar</w:t>
      </w:r>
      <w:r>
        <w:t>e mit einem Kind unterteilte man wiederum</w:t>
      </w:r>
      <w:r>
        <w:rPr>
          <w:spacing w:val="-7"/>
        </w:rPr>
        <w:t xml:space="preserve"> </w:t>
      </w:r>
      <w:r>
        <w:t>nach</w:t>
      </w:r>
      <w:r>
        <w:rPr>
          <w:spacing w:val="-6"/>
        </w:rPr>
        <w:t xml:space="preserve"> </w:t>
      </w:r>
      <w:r>
        <w:t>dem</w:t>
      </w:r>
      <w:r>
        <w:rPr>
          <w:spacing w:val="-6"/>
        </w:rPr>
        <w:t xml:space="preserve"> </w:t>
      </w:r>
      <w:r>
        <w:t>Alter</w:t>
      </w:r>
      <w:r>
        <w:rPr>
          <w:spacing w:val="-6"/>
        </w:rPr>
        <w:t xml:space="preserve"> </w:t>
      </w:r>
      <w:r>
        <w:t>der</w:t>
      </w:r>
      <w:r>
        <w:rPr>
          <w:spacing w:val="-6"/>
        </w:rPr>
        <w:t xml:space="preserve"> </w:t>
      </w:r>
      <w:r>
        <w:t>Kinder</w:t>
      </w:r>
      <w:r>
        <w:rPr>
          <w:spacing w:val="-5"/>
        </w:rPr>
        <w:t xml:space="preserve"> </w:t>
      </w:r>
      <w:r>
        <w:t>in</w:t>
      </w:r>
      <w:r>
        <w:rPr>
          <w:spacing w:val="-7"/>
        </w:rPr>
        <w:t xml:space="preserve"> </w:t>
      </w:r>
      <w:r>
        <w:t>drei</w:t>
      </w:r>
      <w:r>
        <w:rPr>
          <w:spacing w:val="-6"/>
        </w:rPr>
        <w:t xml:space="preserve"> </w:t>
      </w:r>
      <w:r>
        <w:t>Gruppen</w:t>
      </w:r>
      <w:r>
        <w:rPr>
          <w:spacing w:val="-5"/>
        </w:rPr>
        <w:t xml:space="preserve"> </w:t>
      </w:r>
      <w:r>
        <w:t>(unter</w:t>
      </w:r>
      <w:r>
        <w:rPr>
          <w:spacing w:val="-7"/>
        </w:rPr>
        <w:t xml:space="preserve"> </w:t>
      </w:r>
      <w:r>
        <w:t>7</w:t>
      </w:r>
      <w:r>
        <w:rPr>
          <w:spacing w:val="-6"/>
        </w:rPr>
        <w:t xml:space="preserve"> </w:t>
      </w:r>
      <w:r>
        <w:t>Jahren;</w:t>
      </w:r>
      <w:r>
        <w:rPr>
          <w:spacing w:val="-6"/>
        </w:rPr>
        <w:t xml:space="preserve"> </w:t>
      </w:r>
      <w:r>
        <w:t>7</w:t>
      </w:r>
      <w:r>
        <w:rPr>
          <w:spacing w:val="-6"/>
        </w:rPr>
        <w:t xml:space="preserve"> </w:t>
      </w:r>
      <w:r>
        <w:t>bis</w:t>
      </w:r>
      <w:r>
        <w:rPr>
          <w:spacing w:val="-7"/>
        </w:rPr>
        <w:t xml:space="preserve"> </w:t>
      </w:r>
      <w:r>
        <w:t>14</w:t>
      </w:r>
      <w:r>
        <w:rPr>
          <w:spacing w:val="-6"/>
        </w:rPr>
        <w:t xml:space="preserve"> </w:t>
      </w:r>
      <w:r>
        <w:t>Jahre; 14 bis 18 Jahre). Die regelsatzrelevanten Aufwendungen der jeweiligen Referenz- gruppen wurden sodann ermittelt und entsprechend dem Vorgeh</w:t>
      </w:r>
      <w:r>
        <w:t>en bei Haushalts- vorständen</w:t>
      </w:r>
      <w:r>
        <w:rPr>
          <w:spacing w:val="-10"/>
        </w:rPr>
        <w:t xml:space="preserve"> </w:t>
      </w:r>
      <w:r>
        <w:t>festgelegt.</w:t>
      </w:r>
      <w:r>
        <w:rPr>
          <w:spacing w:val="-8"/>
        </w:rPr>
        <w:t xml:space="preserve"> </w:t>
      </w:r>
      <w:r>
        <w:t>Anschließend</w:t>
      </w:r>
      <w:r>
        <w:rPr>
          <w:spacing w:val="-7"/>
        </w:rPr>
        <w:t xml:space="preserve"> </w:t>
      </w:r>
      <w:r>
        <w:t>wurden</w:t>
      </w:r>
      <w:r>
        <w:rPr>
          <w:spacing w:val="-10"/>
        </w:rPr>
        <w:t xml:space="preserve"> </w:t>
      </w:r>
      <w:r>
        <w:t>die</w:t>
      </w:r>
      <w:r>
        <w:rPr>
          <w:spacing w:val="-9"/>
        </w:rPr>
        <w:t xml:space="preserve"> </w:t>
      </w:r>
      <w:r>
        <w:t>Differenzbeträge</w:t>
      </w:r>
      <w:r>
        <w:rPr>
          <w:spacing w:val="-10"/>
        </w:rPr>
        <w:t xml:space="preserve"> </w:t>
      </w:r>
      <w:r>
        <w:t>zwischen</w:t>
      </w:r>
      <w:r>
        <w:rPr>
          <w:spacing w:val="-9"/>
        </w:rPr>
        <w:t xml:space="preserve"> </w:t>
      </w:r>
      <w:r>
        <w:t>den</w:t>
      </w:r>
      <w:r>
        <w:rPr>
          <w:spacing w:val="-10"/>
        </w:rPr>
        <w:t xml:space="preserve"> </w:t>
      </w:r>
      <w:r>
        <w:t>Auf- wendungen</w:t>
      </w:r>
      <w:r>
        <w:rPr>
          <w:spacing w:val="38"/>
        </w:rPr>
        <w:t xml:space="preserve"> </w:t>
      </w:r>
      <w:r>
        <w:t>der</w:t>
      </w:r>
      <w:r>
        <w:rPr>
          <w:spacing w:val="39"/>
        </w:rPr>
        <w:t xml:space="preserve"> </w:t>
      </w:r>
      <w:r>
        <w:t>Referenzgruppen</w:t>
      </w:r>
      <w:r>
        <w:rPr>
          <w:spacing w:val="40"/>
        </w:rPr>
        <w:t xml:space="preserve"> </w:t>
      </w:r>
      <w:r>
        <w:t>für</w:t>
      </w:r>
      <w:r>
        <w:rPr>
          <w:spacing w:val="40"/>
        </w:rPr>
        <w:t xml:space="preserve"> </w:t>
      </w:r>
      <w:r>
        <w:t>den</w:t>
      </w:r>
      <w:r>
        <w:rPr>
          <w:spacing w:val="38"/>
        </w:rPr>
        <w:t xml:space="preserve"> </w:t>
      </w:r>
      <w:r>
        <w:t>regelsatzrelevanten</w:t>
      </w:r>
      <w:r>
        <w:rPr>
          <w:spacing w:val="39"/>
        </w:rPr>
        <w:t xml:space="preserve"> </w:t>
      </w:r>
      <w:r>
        <w:t>privaten</w:t>
      </w:r>
      <w:r>
        <w:rPr>
          <w:spacing w:val="39"/>
        </w:rPr>
        <w:t xml:space="preserve"> </w:t>
      </w:r>
      <w:r>
        <w:t>Verbrauch</w:t>
      </w:r>
    </w:p>
    <w:p w:rsidR="00784A15" w:rsidRDefault="00784A15">
      <w:pPr>
        <w:spacing w:line="292" w:lineRule="auto"/>
        <w:jc w:val="both"/>
        <w:sectPr w:rsidR="00784A15">
          <w:pgSz w:w="11900" w:h="16840"/>
          <w:pgMar w:top="1040" w:right="580" w:bottom="660" w:left="1260" w:header="0" w:footer="474" w:gutter="0"/>
          <w:cols w:space="720"/>
        </w:sectPr>
      </w:pPr>
    </w:p>
    <w:p w:rsidR="00784A15" w:rsidRDefault="00C10C90">
      <w:pPr>
        <w:pStyle w:val="a3"/>
        <w:spacing w:before="68" w:line="292" w:lineRule="auto"/>
        <w:ind w:left="110" w:right="984"/>
        <w:jc w:val="both"/>
      </w:pPr>
      <w:r>
        <w:lastRenderedPageBreak/>
        <w:t>errechnet und dafür Ehepaare mit einem Kind in Beziehung zu Ehepaaren ohne Kind und Ehepaare ohne Kinder in Beziehung zu Alleinstehenden gesetzt. Schließ- lich wurden die für 1983 geltenden Regelsätze sowie die ermittelten Aufwands- und Differenzbeträge</w:t>
      </w:r>
      <w:r>
        <w:rPr>
          <w:spacing w:val="-15"/>
        </w:rPr>
        <w:t xml:space="preserve"> </w:t>
      </w:r>
      <w:r>
        <w:t>en</w:t>
      </w:r>
      <w:r>
        <w:t>tsprechend</w:t>
      </w:r>
      <w:r>
        <w:rPr>
          <w:spacing w:val="-14"/>
        </w:rPr>
        <w:t xml:space="preserve"> </w:t>
      </w:r>
      <w:r>
        <w:t>den</w:t>
      </w:r>
      <w:r>
        <w:rPr>
          <w:spacing w:val="-14"/>
        </w:rPr>
        <w:t xml:space="preserve"> </w:t>
      </w:r>
      <w:r>
        <w:t>Preissteigerungsraten</w:t>
      </w:r>
      <w:r>
        <w:rPr>
          <w:spacing w:val="-11"/>
        </w:rPr>
        <w:t xml:space="preserve"> </w:t>
      </w:r>
      <w:r>
        <w:t>hochgerechnet</w:t>
      </w:r>
      <w:r>
        <w:rPr>
          <w:spacing w:val="-14"/>
        </w:rPr>
        <w:t xml:space="preserve"> </w:t>
      </w:r>
      <w:r>
        <w:t>(vgl.</w:t>
      </w:r>
      <w:r>
        <w:rPr>
          <w:spacing w:val="-14"/>
        </w:rPr>
        <w:t xml:space="preserve"> </w:t>
      </w:r>
      <w:r>
        <w:t>Deut- scher Verein für öffentliche und private Fürsorge, Gutachterliche Äußerung: Neues Bedarfsbemessungssystem für die Regelsätze in der Sozialhilfe: Ableitung der Re- gelsätze</w:t>
      </w:r>
      <w:r>
        <w:rPr>
          <w:spacing w:val="-8"/>
        </w:rPr>
        <w:t xml:space="preserve"> </w:t>
      </w:r>
      <w:r>
        <w:t>für</w:t>
      </w:r>
      <w:r>
        <w:rPr>
          <w:spacing w:val="-7"/>
        </w:rPr>
        <w:t xml:space="preserve"> </w:t>
      </w:r>
      <w:r>
        <w:t>sonstige</w:t>
      </w:r>
      <w:r>
        <w:rPr>
          <w:spacing w:val="-9"/>
        </w:rPr>
        <w:t xml:space="preserve"> </w:t>
      </w:r>
      <w:r>
        <w:t>Haushalt</w:t>
      </w:r>
      <w:r>
        <w:t>sangehörige,</w:t>
      </w:r>
      <w:r>
        <w:rPr>
          <w:spacing w:val="-7"/>
        </w:rPr>
        <w:t xml:space="preserve"> </w:t>
      </w:r>
      <w:r>
        <w:t>Frankfurt</w:t>
      </w:r>
      <w:r>
        <w:rPr>
          <w:spacing w:val="-6"/>
        </w:rPr>
        <w:t xml:space="preserve"> </w:t>
      </w:r>
      <w:r>
        <w:t>a.M.</w:t>
      </w:r>
      <w:r>
        <w:rPr>
          <w:spacing w:val="-9"/>
        </w:rPr>
        <w:t xml:space="preserve"> </w:t>
      </w:r>
      <w:r>
        <w:t>1989,</w:t>
      </w:r>
      <w:r>
        <w:rPr>
          <w:spacing w:val="-8"/>
        </w:rPr>
        <w:t xml:space="preserve"> </w:t>
      </w:r>
      <w:r>
        <w:t>S.12</w:t>
      </w:r>
      <w:r>
        <w:rPr>
          <w:spacing w:val="-4"/>
        </w:rPr>
        <w:t xml:space="preserve"> </w:t>
      </w:r>
      <w:r>
        <w:t>ff.,</w:t>
      </w:r>
      <w:r>
        <w:rPr>
          <w:spacing w:val="-8"/>
        </w:rPr>
        <w:t xml:space="preserve"> </w:t>
      </w:r>
      <w:r>
        <w:t>30</w:t>
      </w:r>
      <w:r>
        <w:rPr>
          <w:spacing w:val="-4"/>
        </w:rPr>
        <w:t xml:space="preserve"> </w:t>
      </w:r>
      <w:r>
        <w:t>f.,</w:t>
      </w:r>
      <w:r>
        <w:rPr>
          <w:spacing w:val="-8"/>
        </w:rPr>
        <w:t xml:space="preserve"> </w:t>
      </w:r>
      <w:r>
        <w:t>36</w:t>
      </w:r>
      <w:r>
        <w:rPr>
          <w:spacing w:val="-4"/>
        </w:rPr>
        <w:t xml:space="preserve"> </w:t>
      </w:r>
      <w:r>
        <w:t>ff., 42 ff., 49, 53 ff., 58, 60,</w:t>
      </w:r>
      <w:r>
        <w:rPr>
          <w:spacing w:val="-5"/>
        </w:rPr>
        <w:t xml:space="preserve"> </w:t>
      </w:r>
      <w:r>
        <w:t>68).</w:t>
      </w:r>
    </w:p>
    <w:p w:rsidR="00784A15" w:rsidRDefault="00C10C90">
      <w:pPr>
        <w:pStyle w:val="a3"/>
        <w:spacing w:before="150"/>
        <w:ind w:left="250"/>
        <w:jc w:val="both"/>
      </w:pPr>
      <w:r>
        <w:t>Auf der Grundlage der hochgerechneten Differenzbeträge konnte ein prozentualer 45</w:t>
      </w:r>
    </w:p>
    <w:p w:rsidR="00784A15" w:rsidRDefault="00C10C90">
      <w:pPr>
        <w:pStyle w:val="a3"/>
        <w:spacing w:before="60"/>
        <w:ind w:left="110"/>
        <w:jc w:val="both"/>
      </w:pPr>
      <w:r>
        <w:t>Bezug zum Regelsatz für Haushaltsvorstände hergestellt werden. Dieser wurde in</w:t>
      </w:r>
    </w:p>
    <w:p w:rsidR="00784A15" w:rsidRDefault="00C10C90">
      <w:pPr>
        <w:pStyle w:val="a3"/>
        <w:spacing w:before="61" w:line="292" w:lineRule="auto"/>
        <w:ind w:left="110" w:right="985"/>
        <w:jc w:val="both"/>
      </w:pPr>
      <w:r>
        <w:t>§ 2</w:t>
      </w:r>
      <w:r>
        <w:t xml:space="preserve"> Abs. 3 Regelsatzverordnung in der Fassung der Zweiten Verordnung zur Ände- rung der Regelsatzverordnung vom 21. März 1990 (BGBl I S. 562; Regelsatzverord- nung 1990) normativ umgesetzt. Die Regelsätze für sonstige Haushaltsangehörige betrugen nunmehr:</w:t>
      </w:r>
    </w:p>
    <w:p w:rsidR="00784A15" w:rsidRDefault="00C10C90">
      <w:pPr>
        <w:pStyle w:val="a4"/>
        <w:numPr>
          <w:ilvl w:val="0"/>
          <w:numId w:val="20"/>
        </w:numPr>
        <w:tabs>
          <w:tab w:val="left" w:pos="377"/>
          <w:tab w:val="left" w:pos="9637"/>
        </w:tabs>
        <w:spacing w:before="153"/>
        <w:rPr>
          <w:sz w:val="24"/>
        </w:rPr>
      </w:pPr>
      <w:r>
        <w:rPr>
          <w:sz w:val="24"/>
        </w:rPr>
        <w:t>bis</w:t>
      </w:r>
      <w:r>
        <w:rPr>
          <w:sz w:val="24"/>
        </w:rPr>
        <w:t xml:space="preserve"> zur Vollendung des 7. Lebensjahres 50 vom Hundert,</w:t>
      </w:r>
      <w:r>
        <w:rPr>
          <w:spacing w:val="-46"/>
          <w:sz w:val="24"/>
        </w:rPr>
        <w:t xml:space="preserve"> </w:t>
      </w:r>
      <w:r>
        <w:rPr>
          <w:sz w:val="24"/>
        </w:rPr>
        <w:t>beim</w:t>
      </w:r>
      <w:r>
        <w:rPr>
          <w:spacing w:val="-5"/>
          <w:sz w:val="24"/>
        </w:rPr>
        <w:t xml:space="preserve"> </w:t>
      </w:r>
      <w:r>
        <w:rPr>
          <w:sz w:val="24"/>
        </w:rPr>
        <w:t>Zusammenleben</w:t>
      </w:r>
      <w:r>
        <w:rPr>
          <w:sz w:val="24"/>
        </w:rPr>
        <w:tab/>
        <w:t>46</w:t>
      </w:r>
    </w:p>
    <w:p w:rsidR="00784A15" w:rsidRDefault="00C10C90">
      <w:pPr>
        <w:pStyle w:val="a3"/>
        <w:spacing w:before="60" w:line="292" w:lineRule="auto"/>
        <w:ind w:left="110" w:right="1004"/>
      </w:pPr>
      <w:r>
        <w:t>mit einer Person, die allein für die Pflege und Erziehung des Kindes sorgt, 55 vom Hundert,</w:t>
      </w:r>
    </w:p>
    <w:p w:rsidR="00784A15" w:rsidRDefault="00C10C90">
      <w:pPr>
        <w:pStyle w:val="a4"/>
        <w:numPr>
          <w:ilvl w:val="0"/>
          <w:numId w:val="20"/>
        </w:numPr>
        <w:tabs>
          <w:tab w:val="left" w:pos="377"/>
          <w:tab w:val="left" w:pos="9637"/>
        </w:tabs>
        <w:spacing w:before="154"/>
        <w:rPr>
          <w:sz w:val="24"/>
        </w:rPr>
      </w:pPr>
      <w:r>
        <w:rPr>
          <w:sz w:val="24"/>
        </w:rPr>
        <w:t>vom Beginn des 8. bis zur Vollendung des 14. Lebensjahres 65</w:t>
      </w:r>
      <w:r>
        <w:rPr>
          <w:spacing w:val="-33"/>
          <w:sz w:val="24"/>
        </w:rPr>
        <w:t xml:space="preserve"> </w:t>
      </w:r>
      <w:r>
        <w:rPr>
          <w:sz w:val="24"/>
        </w:rPr>
        <w:t>vom</w:t>
      </w:r>
      <w:r>
        <w:rPr>
          <w:spacing w:val="-4"/>
          <w:sz w:val="24"/>
        </w:rPr>
        <w:t xml:space="preserve"> </w:t>
      </w:r>
      <w:r>
        <w:rPr>
          <w:sz w:val="24"/>
        </w:rPr>
        <w:t>Hundert,</w:t>
      </w:r>
      <w:r>
        <w:rPr>
          <w:sz w:val="24"/>
        </w:rPr>
        <w:tab/>
        <w:t>47</w:t>
      </w:r>
    </w:p>
    <w:p w:rsidR="00784A15" w:rsidRDefault="00C10C90">
      <w:pPr>
        <w:pStyle w:val="a4"/>
        <w:numPr>
          <w:ilvl w:val="0"/>
          <w:numId w:val="20"/>
        </w:numPr>
        <w:tabs>
          <w:tab w:val="left" w:pos="377"/>
          <w:tab w:val="left" w:pos="9637"/>
        </w:tabs>
        <w:spacing w:before="216"/>
        <w:rPr>
          <w:sz w:val="24"/>
        </w:rPr>
      </w:pPr>
      <w:r>
        <w:rPr>
          <w:sz w:val="24"/>
        </w:rPr>
        <w:t>vom Beginn des 15. bis zur Vollendung des 18. Lebensjahres 90</w:t>
      </w:r>
      <w:r>
        <w:rPr>
          <w:spacing w:val="-33"/>
          <w:sz w:val="24"/>
        </w:rPr>
        <w:t xml:space="preserve"> </w:t>
      </w:r>
      <w:r>
        <w:rPr>
          <w:sz w:val="24"/>
        </w:rPr>
        <w:t>vom</w:t>
      </w:r>
      <w:r>
        <w:rPr>
          <w:spacing w:val="-4"/>
          <w:sz w:val="24"/>
        </w:rPr>
        <w:t xml:space="preserve"> </w:t>
      </w:r>
      <w:r>
        <w:rPr>
          <w:sz w:val="24"/>
        </w:rPr>
        <w:t>Hundert</w:t>
      </w:r>
      <w:r>
        <w:rPr>
          <w:sz w:val="24"/>
        </w:rPr>
        <w:tab/>
        <w:t>48</w:t>
      </w:r>
    </w:p>
    <w:p w:rsidR="00784A15" w:rsidRDefault="00C10C90">
      <w:pPr>
        <w:pStyle w:val="a3"/>
        <w:spacing w:before="60"/>
        <w:ind w:left="110"/>
      </w:pPr>
      <w:r>
        <w:t>und</w:t>
      </w:r>
    </w:p>
    <w:p w:rsidR="00784A15" w:rsidRDefault="00C10C90">
      <w:pPr>
        <w:pStyle w:val="a4"/>
        <w:numPr>
          <w:ilvl w:val="0"/>
          <w:numId w:val="20"/>
        </w:numPr>
        <w:tabs>
          <w:tab w:val="left" w:pos="377"/>
          <w:tab w:val="left" w:pos="9637"/>
        </w:tabs>
        <w:spacing w:before="216"/>
        <w:rPr>
          <w:sz w:val="24"/>
        </w:rPr>
      </w:pPr>
      <w:r>
        <w:rPr>
          <w:sz w:val="24"/>
        </w:rPr>
        <w:t>vom Beginn des 19. Lebensjahres an 80</w:t>
      </w:r>
      <w:r>
        <w:rPr>
          <w:spacing w:val="-28"/>
          <w:sz w:val="24"/>
        </w:rPr>
        <w:t xml:space="preserve"> </w:t>
      </w:r>
      <w:r>
        <w:rPr>
          <w:sz w:val="24"/>
        </w:rPr>
        <w:t>vom</w:t>
      </w:r>
      <w:r>
        <w:rPr>
          <w:spacing w:val="-3"/>
          <w:sz w:val="24"/>
        </w:rPr>
        <w:t xml:space="preserve"> </w:t>
      </w:r>
      <w:r>
        <w:rPr>
          <w:sz w:val="24"/>
        </w:rPr>
        <w:t>Hundert</w:t>
      </w:r>
      <w:r>
        <w:rPr>
          <w:sz w:val="24"/>
        </w:rPr>
        <w:tab/>
        <w:t>49</w:t>
      </w:r>
    </w:p>
    <w:p w:rsidR="00784A15" w:rsidRDefault="00C10C90">
      <w:pPr>
        <w:pStyle w:val="a3"/>
        <w:spacing w:before="216"/>
        <w:ind w:left="250"/>
        <w:jc w:val="both"/>
      </w:pPr>
      <w:r>
        <w:t>des Regelsatzes für einen Haushaltsvorstand. Diese Regelung blieb bis zum Au- 50</w:t>
      </w:r>
    </w:p>
    <w:p w:rsidR="00784A15" w:rsidRDefault="00C10C90">
      <w:pPr>
        <w:pStyle w:val="a3"/>
        <w:spacing w:before="60"/>
        <w:ind w:left="110"/>
      </w:pPr>
      <w:r>
        <w:t>ßerkrafttreten des Bundessozialhilfegeset</w:t>
      </w:r>
      <w:r>
        <w:t>zes am 31. Dezember 2004 in Kraft.</w:t>
      </w:r>
    </w:p>
    <w:p w:rsidR="00784A15" w:rsidRDefault="00C10C90">
      <w:pPr>
        <w:pStyle w:val="a3"/>
        <w:spacing w:before="217"/>
        <w:ind w:left="250"/>
        <w:jc w:val="both"/>
      </w:pPr>
      <w:r>
        <w:t>2. Wesentliches Ziel der im Jahre 2002 eingeleiteten arbeitsmarktpolitischen Refor- 51</w:t>
      </w:r>
    </w:p>
    <w:p w:rsidR="00784A15" w:rsidRDefault="00C10C90">
      <w:pPr>
        <w:pStyle w:val="a3"/>
        <w:spacing w:before="60" w:line="292" w:lineRule="auto"/>
        <w:ind w:left="110" w:right="984"/>
        <w:jc w:val="both"/>
      </w:pPr>
      <w:r>
        <w:t>men war die Zusammenführung von Arbeitslosenhilfe und Sozialhilfe zu einem ein- heitlichen Fürsorgesystem für Erwerbsfähige. Dabei sol</w:t>
      </w:r>
      <w:r>
        <w:t>lten das neu zu schaffende Recht</w:t>
      </w:r>
      <w:r>
        <w:rPr>
          <w:spacing w:val="-10"/>
        </w:rPr>
        <w:t xml:space="preserve"> </w:t>
      </w:r>
      <w:r>
        <w:t>der</w:t>
      </w:r>
      <w:r>
        <w:rPr>
          <w:spacing w:val="-9"/>
        </w:rPr>
        <w:t xml:space="preserve"> </w:t>
      </w:r>
      <w:r>
        <w:t>Grundsicherung</w:t>
      </w:r>
      <w:r>
        <w:rPr>
          <w:spacing w:val="-7"/>
        </w:rPr>
        <w:t xml:space="preserve"> </w:t>
      </w:r>
      <w:r>
        <w:t>für</w:t>
      </w:r>
      <w:r>
        <w:rPr>
          <w:spacing w:val="-9"/>
        </w:rPr>
        <w:t xml:space="preserve"> </w:t>
      </w:r>
      <w:r>
        <w:t>Arbeitsuchende</w:t>
      </w:r>
      <w:r>
        <w:rPr>
          <w:spacing w:val="-6"/>
        </w:rPr>
        <w:t xml:space="preserve"> </w:t>
      </w:r>
      <w:r>
        <w:t>und</w:t>
      </w:r>
      <w:r>
        <w:rPr>
          <w:spacing w:val="-10"/>
        </w:rPr>
        <w:t xml:space="preserve"> </w:t>
      </w:r>
      <w:r>
        <w:t>das</w:t>
      </w:r>
      <w:r>
        <w:rPr>
          <w:spacing w:val="-9"/>
        </w:rPr>
        <w:t xml:space="preserve"> </w:t>
      </w:r>
      <w:r>
        <w:t>reformierte</w:t>
      </w:r>
      <w:r>
        <w:rPr>
          <w:spacing w:val="-10"/>
        </w:rPr>
        <w:t xml:space="preserve"> </w:t>
      </w:r>
      <w:r>
        <w:t>Sozialhilferecht</w:t>
      </w:r>
      <w:r>
        <w:rPr>
          <w:spacing w:val="-6"/>
        </w:rPr>
        <w:t xml:space="preserve"> </w:t>
      </w:r>
      <w:r>
        <w:t>in wesentlichen inhaltlichen Punkten koordiniert werden. Am Statistikmodell sollte fest- gehalten</w:t>
      </w:r>
      <w:r>
        <w:rPr>
          <w:spacing w:val="-14"/>
        </w:rPr>
        <w:t xml:space="preserve"> </w:t>
      </w:r>
      <w:r>
        <w:t>werden.</w:t>
      </w:r>
      <w:r>
        <w:rPr>
          <w:spacing w:val="-13"/>
        </w:rPr>
        <w:t xml:space="preserve"> </w:t>
      </w:r>
      <w:r>
        <w:t>Ein</w:t>
      </w:r>
      <w:r>
        <w:rPr>
          <w:spacing w:val="-13"/>
        </w:rPr>
        <w:t xml:space="preserve"> </w:t>
      </w:r>
      <w:r>
        <w:t>weiteres</w:t>
      </w:r>
      <w:r>
        <w:rPr>
          <w:spacing w:val="-13"/>
        </w:rPr>
        <w:t xml:space="preserve"> </w:t>
      </w:r>
      <w:r>
        <w:t>Anliegen</w:t>
      </w:r>
      <w:r>
        <w:rPr>
          <w:spacing w:val="-11"/>
        </w:rPr>
        <w:t xml:space="preserve"> </w:t>
      </w:r>
      <w:r>
        <w:t>bestand</w:t>
      </w:r>
      <w:r>
        <w:rPr>
          <w:spacing w:val="-14"/>
        </w:rPr>
        <w:t xml:space="preserve"> </w:t>
      </w:r>
      <w:r>
        <w:t>darin,</w:t>
      </w:r>
      <w:r>
        <w:rPr>
          <w:spacing w:val="-13"/>
        </w:rPr>
        <w:t xml:space="preserve"> </w:t>
      </w:r>
      <w:r>
        <w:t>die</w:t>
      </w:r>
      <w:r>
        <w:rPr>
          <w:spacing w:val="-13"/>
        </w:rPr>
        <w:t xml:space="preserve"> </w:t>
      </w:r>
      <w:r>
        <w:t>i</w:t>
      </w:r>
      <w:r>
        <w:t>n</w:t>
      </w:r>
      <w:r>
        <w:rPr>
          <w:spacing w:val="-14"/>
        </w:rPr>
        <w:t xml:space="preserve"> </w:t>
      </w:r>
      <w:r>
        <w:t>§</w:t>
      </w:r>
      <w:r>
        <w:rPr>
          <w:spacing w:val="-4"/>
        </w:rPr>
        <w:t xml:space="preserve"> </w:t>
      </w:r>
      <w:r>
        <w:t>21</w:t>
      </w:r>
      <w:r>
        <w:rPr>
          <w:spacing w:val="-13"/>
        </w:rPr>
        <w:t xml:space="preserve"> </w:t>
      </w:r>
      <w:r>
        <w:t>Abs.</w:t>
      </w:r>
      <w:r>
        <w:rPr>
          <w:spacing w:val="-12"/>
        </w:rPr>
        <w:t xml:space="preserve"> </w:t>
      </w:r>
      <w:r>
        <w:t>1a</w:t>
      </w:r>
      <w:r>
        <w:rPr>
          <w:spacing w:val="-14"/>
        </w:rPr>
        <w:t xml:space="preserve"> </w:t>
      </w:r>
      <w:r>
        <w:t>BSHG</w:t>
      </w:r>
      <w:r>
        <w:rPr>
          <w:spacing w:val="-12"/>
        </w:rPr>
        <w:t xml:space="preserve"> </w:t>
      </w:r>
      <w:r>
        <w:t>vor- gesehenen</w:t>
      </w:r>
      <w:r>
        <w:rPr>
          <w:spacing w:val="-9"/>
        </w:rPr>
        <w:t xml:space="preserve"> </w:t>
      </w:r>
      <w:r>
        <w:t>einmaligen</w:t>
      </w:r>
      <w:r>
        <w:rPr>
          <w:spacing w:val="-8"/>
        </w:rPr>
        <w:t xml:space="preserve"> </w:t>
      </w:r>
      <w:r>
        <w:t>Beihilfen,</w:t>
      </w:r>
      <w:r>
        <w:rPr>
          <w:spacing w:val="-6"/>
        </w:rPr>
        <w:t xml:space="preserve"> </w:t>
      </w:r>
      <w:r>
        <w:t>die</w:t>
      </w:r>
      <w:r>
        <w:rPr>
          <w:spacing w:val="-8"/>
        </w:rPr>
        <w:t xml:space="preserve"> </w:t>
      </w:r>
      <w:r>
        <w:t>neben</w:t>
      </w:r>
      <w:r>
        <w:rPr>
          <w:spacing w:val="-8"/>
        </w:rPr>
        <w:t xml:space="preserve"> </w:t>
      </w:r>
      <w:r>
        <w:t>den</w:t>
      </w:r>
      <w:r>
        <w:rPr>
          <w:spacing w:val="-8"/>
        </w:rPr>
        <w:t xml:space="preserve"> </w:t>
      </w:r>
      <w:r>
        <w:t>laufenden</w:t>
      </w:r>
      <w:r>
        <w:rPr>
          <w:spacing w:val="-8"/>
        </w:rPr>
        <w:t xml:space="preserve"> </w:t>
      </w:r>
      <w:r>
        <w:t>Regelsätzen</w:t>
      </w:r>
      <w:r>
        <w:rPr>
          <w:spacing w:val="-8"/>
        </w:rPr>
        <w:t xml:space="preserve"> </w:t>
      </w:r>
      <w:r>
        <w:t>zu</w:t>
      </w:r>
      <w:r>
        <w:rPr>
          <w:spacing w:val="-9"/>
        </w:rPr>
        <w:t xml:space="preserve"> </w:t>
      </w:r>
      <w:r>
        <w:t>erbringen waren,</w:t>
      </w:r>
      <w:r>
        <w:rPr>
          <w:spacing w:val="-9"/>
        </w:rPr>
        <w:t xml:space="preserve"> </w:t>
      </w:r>
      <w:r>
        <w:t>durch</w:t>
      </w:r>
      <w:r>
        <w:rPr>
          <w:spacing w:val="-9"/>
        </w:rPr>
        <w:t xml:space="preserve"> </w:t>
      </w:r>
      <w:r>
        <w:t>eine</w:t>
      </w:r>
      <w:r>
        <w:rPr>
          <w:spacing w:val="-8"/>
        </w:rPr>
        <w:t xml:space="preserve"> </w:t>
      </w:r>
      <w:r>
        <w:t>pauschale</w:t>
      </w:r>
      <w:r>
        <w:rPr>
          <w:spacing w:val="-9"/>
        </w:rPr>
        <w:t xml:space="preserve"> </w:t>
      </w:r>
      <w:r>
        <w:t>Aufstockung</w:t>
      </w:r>
      <w:r>
        <w:rPr>
          <w:spacing w:val="-7"/>
        </w:rPr>
        <w:t xml:space="preserve"> </w:t>
      </w:r>
      <w:r>
        <w:t>der</w:t>
      </w:r>
      <w:r>
        <w:rPr>
          <w:spacing w:val="-8"/>
        </w:rPr>
        <w:t xml:space="preserve"> </w:t>
      </w:r>
      <w:r>
        <w:t>Regelleistung</w:t>
      </w:r>
      <w:r>
        <w:rPr>
          <w:spacing w:val="-9"/>
        </w:rPr>
        <w:t xml:space="preserve"> </w:t>
      </w:r>
      <w:r>
        <w:t>zu</w:t>
      </w:r>
      <w:r>
        <w:rPr>
          <w:spacing w:val="-8"/>
        </w:rPr>
        <w:t xml:space="preserve"> </w:t>
      </w:r>
      <w:r>
        <w:t>ersetzen</w:t>
      </w:r>
      <w:r>
        <w:rPr>
          <w:spacing w:val="-9"/>
        </w:rPr>
        <w:t xml:space="preserve"> </w:t>
      </w:r>
      <w:r>
        <w:t>(vgl.</w:t>
      </w:r>
      <w:r>
        <w:rPr>
          <w:spacing w:val="-9"/>
        </w:rPr>
        <w:t xml:space="preserve"> </w:t>
      </w:r>
      <w:r>
        <w:t>den</w:t>
      </w:r>
      <w:r>
        <w:rPr>
          <w:spacing w:val="-8"/>
        </w:rPr>
        <w:t xml:space="preserve"> </w:t>
      </w:r>
      <w:r>
        <w:t>im März 2002 vom Deutschen Bundestag angenommenen Entschließungsantrag, BT- Drucks 14/7293, S. 2</w:t>
      </w:r>
      <w:r>
        <w:rPr>
          <w:spacing w:val="-2"/>
        </w:rPr>
        <w:t xml:space="preserve"> </w:t>
      </w:r>
      <w:r>
        <w:t>f.).</w:t>
      </w:r>
    </w:p>
    <w:p w:rsidR="00784A15" w:rsidRDefault="00C10C90">
      <w:pPr>
        <w:pStyle w:val="a4"/>
        <w:numPr>
          <w:ilvl w:val="0"/>
          <w:numId w:val="19"/>
        </w:numPr>
        <w:tabs>
          <w:tab w:val="left" w:pos="570"/>
        </w:tabs>
        <w:spacing w:before="149"/>
        <w:jc w:val="both"/>
        <w:rPr>
          <w:sz w:val="24"/>
        </w:rPr>
      </w:pPr>
      <w:r>
        <w:rPr>
          <w:sz w:val="24"/>
        </w:rPr>
        <w:t>Das für das Sozialhilferecht federführende Bundesministerium für Gesundheit</w:t>
      </w:r>
      <w:r>
        <w:rPr>
          <w:spacing w:val="57"/>
          <w:sz w:val="24"/>
        </w:rPr>
        <w:t xml:space="preserve"> </w:t>
      </w:r>
      <w:r>
        <w:rPr>
          <w:sz w:val="24"/>
        </w:rPr>
        <w:t>52</w:t>
      </w:r>
    </w:p>
    <w:p w:rsidR="00784A15" w:rsidRDefault="00C10C90">
      <w:pPr>
        <w:pStyle w:val="a3"/>
        <w:spacing w:before="60" w:line="292" w:lineRule="auto"/>
        <w:ind w:left="110" w:right="984"/>
        <w:jc w:val="both"/>
      </w:pPr>
      <w:r>
        <w:t>und soziale Sicherung entwickelte hierfür zunächst einen Berechnungsansatz,</w:t>
      </w:r>
      <w:r>
        <w:t xml:space="preserve"> bei dem einmaliger Bedarf dadurch bei der Bemessung der Regelsätze berücksichtigt wurde, dass bestimmte durchschnittliche Verbrauchsausgaben, die bislang von ein- maligen Beihilfen gedeckt worden waren, zum regelsatzrelevanten Verbrauch hinzu- gerechnet</w:t>
      </w:r>
      <w:r>
        <w:rPr>
          <w:spacing w:val="-15"/>
        </w:rPr>
        <w:t xml:space="preserve"> </w:t>
      </w:r>
      <w:r>
        <w:t>w</w:t>
      </w:r>
      <w:r>
        <w:t>urden.</w:t>
      </w:r>
      <w:r>
        <w:rPr>
          <w:spacing w:val="-14"/>
        </w:rPr>
        <w:t xml:space="preserve"> </w:t>
      </w:r>
      <w:r>
        <w:t>Die</w:t>
      </w:r>
      <w:r>
        <w:rPr>
          <w:spacing w:val="-16"/>
        </w:rPr>
        <w:t xml:space="preserve"> </w:t>
      </w:r>
      <w:r>
        <w:t>Arbeiten</w:t>
      </w:r>
      <w:r>
        <w:rPr>
          <w:spacing w:val="-13"/>
        </w:rPr>
        <w:t xml:space="preserve"> </w:t>
      </w:r>
      <w:r>
        <w:t>mündeten</w:t>
      </w:r>
      <w:r>
        <w:rPr>
          <w:spacing w:val="-15"/>
        </w:rPr>
        <w:t xml:space="preserve"> </w:t>
      </w:r>
      <w:r>
        <w:t>in</w:t>
      </w:r>
      <w:r>
        <w:rPr>
          <w:spacing w:val="-16"/>
        </w:rPr>
        <w:t xml:space="preserve"> </w:t>
      </w:r>
      <w:r>
        <w:t>einen</w:t>
      </w:r>
      <w:r>
        <w:rPr>
          <w:spacing w:val="-14"/>
        </w:rPr>
        <w:t xml:space="preserve"> </w:t>
      </w:r>
      <w:r>
        <w:t>Vor-Entwurf</w:t>
      </w:r>
      <w:r>
        <w:rPr>
          <w:spacing w:val="-13"/>
        </w:rPr>
        <w:t xml:space="preserve"> </w:t>
      </w:r>
      <w:r>
        <w:t>zur</w:t>
      </w:r>
      <w:r>
        <w:rPr>
          <w:spacing w:val="-15"/>
        </w:rPr>
        <w:t xml:space="preserve"> </w:t>
      </w:r>
      <w:r>
        <w:t>Regelsatzverord-</w:t>
      </w:r>
    </w:p>
    <w:p w:rsidR="00784A15" w:rsidRDefault="00784A15">
      <w:pPr>
        <w:spacing w:line="292" w:lineRule="auto"/>
        <w:jc w:val="both"/>
        <w:sectPr w:rsidR="00784A15">
          <w:pgSz w:w="11900" w:h="16840"/>
          <w:pgMar w:top="1040" w:right="580" w:bottom="660" w:left="1260" w:header="0" w:footer="474" w:gutter="0"/>
          <w:cols w:space="720"/>
        </w:sectPr>
      </w:pPr>
    </w:p>
    <w:p w:rsidR="00784A15" w:rsidRDefault="00C10C90">
      <w:pPr>
        <w:pStyle w:val="a3"/>
        <w:spacing w:before="68" w:line="292" w:lineRule="auto"/>
        <w:ind w:left="110" w:right="984"/>
        <w:jc w:val="both"/>
      </w:pPr>
      <w:r>
        <w:lastRenderedPageBreak/>
        <w:t>nung</w:t>
      </w:r>
      <w:r>
        <w:rPr>
          <w:spacing w:val="-12"/>
        </w:rPr>
        <w:t xml:space="preserve"> </w:t>
      </w:r>
      <w:r>
        <w:t>vom</w:t>
      </w:r>
      <w:r>
        <w:rPr>
          <w:spacing w:val="-12"/>
        </w:rPr>
        <w:t xml:space="preserve"> </w:t>
      </w:r>
      <w:r>
        <w:t>21.</w:t>
      </w:r>
      <w:r>
        <w:rPr>
          <w:spacing w:val="-11"/>
        </w:rPr>
        <w:t xml:space="preserve"> </w:t>
      </w:r>
      <w:r>
        <w:t>Juli</w:t>
      </w:r>
      <w:r>
        <w:rPr>
          <w:spacing w:val="-12"/>
        </w:rPr>
        <w:t xml:space="preserve"> </w:t>
      </w:r>
      <w:r>
        <w:t>2003.</w:t>
      </w:r>
      <w:r>
        <w:rPr>
          <w:spacing w:val="-12"/>
        </w:rPr>
        <w:t xml:space="preserve"> </w:t>
      </w:r>
      <w:r>
        <w:t>Aus</w:t>
      </w:r>
      <w:r>
        <w:rPr>
          <w:spacing w:val="-10"/>
        </w:rPr>
        <w:t xml:space="preserve"> </w:t>
      </w:r>
      <w:r>
        <w:t>diesem</w:t>
      </w:r>
      <w:r>
        <w:rPr>
          <w:spacing w:val="-11"/>
        </w:rPr>
        <w:t xml:space="preserve"> </w:t>
      </w:r>
      <w:r>
        <w:t>ergab</w:t>
      </w:r>
      <w:r>
        <w:rPr>
          <w:spacing w:val="-12"/>
        </w:rPr>
        <w:t xml:space="preserve"> </w:t>
      </w:r>
      <w:r>
        <w:t>sich</w:t>
      </w:r>
      <w:r>
        <w:rPr>
          <w:spacing w:val="-11"/>
        </w:rPr>
        <w:t xml:space="preserve"> </w:t>
      </w:r>
      <w:r>
        <w:t>ein</w:t>
      </w:r>
      <w:r>
        <w:rPr>
          <w:spacing w:val="-12"/>
        </w:rPr>
        <w:t xml:space="preserve"> </w:t>
      </w:r>
      <w:r>
        <w:t>Eckregelsatz</w:t>
      </w:r>
      <w:r>
        <w:rPr>
          <w:spacing w:val="-9"/>
        </w:rPr>
        <w:t xml:space="preserve"> </w:t>
      </w:r>
      <w:r>
        <w:t>von</w:t>
      </w:r>
      <w:r>
        <w:rPr>
          <w:spacing w:val="-11"/>
        </w:rPr>
        <w:t xml:space="preserve"> </w:t>
      </w:r>
      <w:r>
        <w:t>340</w:t>
      </w:r>
      <w:r>
        <w:rPr>
          <w:spacing w:val="-12"/>
        </w:rPr>
        <w:t xml:space="preserve"> </w:t>
      </w:r>
      <w:r>
        <w:t>Euro</w:t>
      </w:r>
      <w:r>
        <w:rPr>
          <w:spacing w:val="-11"/>
        </w:rPr>
        <w:t xml:space="preserve"> </w:t>
      </w:r>
      <w:r>
        <w:t>in</w:t>
      </w:r>
      <w:r>
        <w:rPr>
          <w:spacing w:val="-11"/>
        </w:rPr>
        <w:t xml:space="preserve"> </w:t>
      </w:r>
      <w:r>
        <w:t>den alten</w:t>
      </w:r>
      <w:r>
        <w:rPr>
          <w:spacing w:val="-2"/>
        </w:rPr>
        <w:t xml:space="preserve"> </w:t>
      </w:r>
      <w:r>
        <w:t>Ländern.</w:t>
      </w:r>
    </w:p>
    <w:p w:rsidR="00784A15" w:rsidRDefault="00C10C90">
      <w:pPr>
        <w:pStyle w:val="a4"/>
        <w:numPr>
          <w:ilvl w:val="0"/>
          <w:numId w:val="19"/>
        </w:numPr>
        <w:tabs>
          <w:tab w:val="left" w:pos="539"/>
        </w:tabs>
        <w:spacing w:before="155"/>
        <w:ind w:left="539" w:hanging="289"/>
        <w:jc w:val="both"/>
        <w:rPr>
          <w:sz w:val="24"/>
        </w:rPr>
      </w:pPr>
      <w:r>
        <w:rPr>
          <w:sz w:val="24"/>
        </w:rPr>
        <w:t>Parallel dazu erarbeitete das Bundesministerium für Wirtschaft und Arbeit einen</w:t>
      </w:r>
      <w:r>
        <w:rPr>
          <w:spacing w:val="57"/>
          <w:sz w:val="24"/>
        </w:rPr>
        <w:t xml:space="preserve"> </w:t>
      </w:r>
      <w:r>
        <w:rPr>
          <w:sz w:val="24"/>
        </w:rPr>
        <w:t>53</w:t>
      </w:r>
    </w:p>
    <w:p w:rsidR="00784A15" w:rsidRDefault="00C10C90">
      <w:pPr>
        <w:pStyle w:val="a3"/>
        <w:spacing w:before="60" w:line="292" w:lineRule="auto"/>
        <w:ind w:left="110" w:right="984"/>
        <w:jc w:val="both"/>
      </w:pPr>
      <w:r>
        <w:t>Referentenentwurf zum Sozialgesetzbuch Zweites Buch vom 25. Juli 2003 (im Fol- genden: RefEntw-SGB II). Dieser entwickelte keine eigene Methode zur Bemessung der Regelleistu</w:t>
      </w:r>
      <w:r>
        <w:t>ng, sondern übernahm in § 20 Abs. 2 RefEntw-SGB II für Alleinste- hende</w:t>
      </w:r>
      <w:r>
        <w:rPr>
          <w:spacing w:val="-11"/>
        </w:rPr>
        <w:t xml:space="preserve"> </w:t>
      </w:r>
      <w:r>
        <w:t>den</w:t>
      </w:r>
      <w:r>
        <w:rPr>
          <w:spacing w:val="-11"/>
        </w:rPr>
        <w:t xml:space="preserve"> </w:t>
      </w:r>
      <w:r>
        <w:t>am</w:t>
      </w:r>
      <w:r>
        <w:rPr>
          <w:spacing w:val="-11"/>
        </w:rPr>
        <w:t xml:space="preserve"> </w:t>
      </w:r>
      <w:r>
        <w:t>1.</w:t>
      </w:r>
      <w:r>
        <w:rPr>
          <w:spacing w:val="-11"/>
        </w:rPr>
        <w:t xml:space="preserve"> </w:t>
      </w:r>
      <w:r>
        <w:t>Juli</w:t>
      </w:r>
      <w:r>
        <w:rPr>
          <w:spacing w:val="-10"/>
        </w:rPr>
        <w:t xml:space="preserve"> </w:t>
      </w:r>
      <w:r>
        <w:t>2003</w:t>
      </w:r>
      <w:r>
        <w:rPr>
          <w:spacing w:val="-11"/>
        </w:rPr>
        <w:t xml:space="preserve"> </w:t>
      </w:r>
      <w:r>
        <w:t>geltenden</w:t>
      </w:r>
      <w:r>
        <w:rPr>
          <w:spacing w:val="-11"/>
        </w:rPr>
        <w:t xml:space="preserve"> </w:t>
      </w:r>
      <w:r>
        <w:t>maximalen</w:t>
      </w:r>
      <w:r>
        <w:rPr>
          <w:spacing w:val="-11"/>
        </w:rPr>
        <w:t xml:space="preserve"> </w:t>
      </w:r>
      <w:r>
        <w:t>monatlichen</w:t>
      </w:r>
      <w:r>
        <w:rPr>
          <w:spacing w:val="-10"/>
        </w:rPr>
        <w:t xml:space="preserve"> </w:t>
      </w:r>
      <w:r>
        <w:t>Regelsatz,</w:t>
      </w:r>
      <w:r>
        <w:rPr>
          <w:spacing w:val="-11"/>
        </w:rPr>
        <w:t xml:space="preserve"> </w:t>
      </w:r>
      <w:r>
        <w:t>der</w:t>
      </w:r>
      <w:r>
        <w:rPr>
          <w:spacing w:val="-11"/>
        </w:rPr>
        <w:t xml:space="preserve"> </w:t>
      </w:r>
      <w:r>
        <w:t>im</w:t>
      </w:r>
      <w:r>
        <w:rPr>
          <w:spacing w:val="-11"/>
        </w:rPr>
        <w:t xml:space="preserve"> </w:t>
      </w:r>
      <w:r>
        <w:t>Rah- men</w:t>
      </w:r>
      <w:r>
        <w:rPr>
          <w:spacing w:val="-12"/>
        </w:rPr>
        <w:t xml:space="preserve"> </w:t>
      </w:r>
      <w:r>
        <w:t>der</w:t>
      </w:r>
      <w:r>
        <w:rPr>
          <w:spacing w:val="-12"/>
        </w:rPr>
        <w:t xml:space="preserve"> </w:t>
      </w:r>
      <w:r>
        <w:t>Sozialhilfe</w:t>
      </w:r>
      <w:r>
        <w:rPr>
          <w:spacing w:val="-10"/>
        </w:rPr>
        <w:t xml:space="preserve"> </w:t>
      </w:r>
      <w:r>
        <w:t>gezahlt</w:t>
      </w:r>
      <w:r>
        <w:rPr>
          <w:spacing w:val="-11"/>
        </w:rPr>
        <w:t xml:space="preserve"> </w:t>
      </w:r>
      <w:r>
        <w:t>wurde,</w:t>
      </w:r>
      <w:r>
        <w:rPr>
          <w:spacing w:val="-12"/>
        </w:rPr>
        <w:t xml:space="preserve"> </w:t>
      </w:r>
      <w:r>
        <w:t>das</w:t>
      </w:r>
      <w:r>
        <w:rPr>
          <w:spacing w:val="-12"/>
        </w:rPr>
        <w:t xml:space="preserve"> </w:t>
      </w:r>
      <w:r>
        <w:t>heißt</w:t>
      </w:r>
      <w:r>
        <w:rPr>
          <w:spacing w:val="-11"/>
        </w:rPr>
        <w:t xml:space="preserve"> </w:t>
      </w:r>
      <w:r>
        <w:t>für</w:t>
      </w:r>
      <w:r>
        <w:rPr>
          <w:spacing w:val="-12"/>
        </w:rPr>
        <w:t xml:space="preserve"> </w:t>
      </w:r>
      <w:r>
        <w:t>die</w:t>
      </w:r>
      <w:r>
        <w:rPr>
          <w:spacing w:val="-12"/>
        </w:rPr>
        <w:t xml:space="preserve"> </w:t>
      </w:r>
      <w:r>
        <w:t>alten</w:t>
      </w:r>
      <w:r>
        <w:rPr>
          <w:spacing w:val="-11"/>
        </w:rPr>
        <w:t xml:space="preserve"> </w:t>
      </w:r>
      <w:r>
        <w:t>Länder</w:t>
      </w:r>
      <w:r>
        <w:rPr>
          <w:spacing w:val="-12"/>
        </w:rPr>
        <w:t xml:space="preserve"> </w:t>
      </w:r>
      <w:r>
        <w:t>einschließlich</w:t>
      </w:r>
      <w:r>
        <w:rPr>
          <w:spacing w:val="-11"/>
        </w:rPr>
        <w:t xml:space="preserve"> </w:t>
      </w:r>
      <w:r>
        <w:t xml:space="preserve">Berlin (Ost) 297 Euro. § 20 </w:t>
      </w:r>
      <w:r>
        <w:t xml:space="preserve">Abs. 3 und § 28 Abs. 1 Satz 2 RefEntw-SGB II sahen </w:t>
      </w:r>
      <w:r>
        <w:rPr>
          <w:spacing w:val="6"/>
        </w:rPr>
        <w:t xml:space="preserve"> </w:t>
      </w:r>
      <w:r>
        <w:t>entspre-</w:t>
      </w:r>
    </w:p>
    <w:p w:rsidR="00784A15" w:rsidRDefault="00C10C90">
      <w:pPr>
        <w:pStyle w:val="a3"/>
        <w:spacing w:line="272" w:lineRule="exact"/>
        <w:ind w:left="110"/>
        <w:jc w:val="both"/>
      </w:pPr>
      <w:r>
        <w:t>chende prozentuale Abschläge wie § 20 Abs. 3 und § 28 Abs. 1 Satz 3 Nr. 1 SGB</w:t>
      </w:r>
      <w:r>
        <w:rPr>
          <w:spacing w:val="64"/>
        </w:rPr>
        <w:t xml:space="preserve"> </w:t>
      </w:r>
      <w:r>
        <w:t>II</w:t>
      </w:r>
    </w:p>
    <w:p w:rsidR="00784A15" w:rsidRDefault="00C10C90">
      <w:pPr>
        <w:pStyle w:val="a3"/>
        <w:spacing w:before="60" w:line="292" w:lineRule="auto"/>
        <w:ind w:left="110" w:right="984"/>
        <w:jc w:val="both"/>
      </w:pPr>
      <w:r>
        <w:t>a.F.</w:t>
      </w:r>
      <w:r>
        <w:rPr>
          <w:spacing w:val="-10"/>
        </w:rPr>
        <w:t xml:space="preserve"> </w:t>
      </w:r>
      <w:r>
        <w:t>vor.</w:t>
      </w:r>
      <w:r>
        <w:rPr>
          <w:spacing w:val="-10"/>
        </w:rPr>
        <w:t xml:space="preserve"> </w:t>
      </w:r>
      <w:r>
        <w:t>Die</w:t>
      </w:r>
      <w:r>
        <w:rPr>
          <w:spacing w:val="-9"/>
        </w:rPr>
        <w:t xml:space="preserve"> </w:t>
      </w:r>
      <w:r>
        <w:t>monatliche</w:t>
      </w:r>
      <w:r>
        <w:rPr>
          <w:spacing w:val="-10"/>
        </w:rPr>
        <w:t xml:space="preserve"> </w:t>
      </w:r>
      <w:r>
        <w:t>Regelleistung</w:t>
      </w:r>
      <w:r>
        <w:rPr>
          <w:spacing w:val="-9"/>
        </w:rPr>
        <w:t xml:space="preserve"> </w:t>
      </w:r>
      <w:r>
        <w:t>sollte</w:t>
      </w:r>
      <w:r>
        <w:rPr>
          <w:spacing w:val="-9"/>
        </w:rPr>
        <w:t xml:space="preserve"> </w:t>
      </w:r>
      <w:r>
        <w:t>nach</w:t>
      </w:r>
      <w:r>
        <w:rPr>
          <w:spacing w:val="-10"/>
        </w:rPr>
        <w:t xml:space="preserve"> </w:t>
      </w:r>
      <w:r>
        <w:t>§</w:t>
      </w:r>
      <w:r>
        <w:rPr>
          <w:spacing w:val="-3"/>
        </w:rPr>
        <w:t xml:space="preserve"> </w:t>
      </w:r>
      <w:r>
        <w:t>23</w:t>
      </w:r>
      <w:r>
        <w:rPr>
          <w:spacing w:val="-9"/>
        </w:rPr>
        <w:t xml:space="preserve"> </w:t>
      </w:r>
      <w:r>
        <w:t>Abs.</w:t>
      </w:r>
      <w:r>
        <w:rPr>
          <w:spacing w:val="-9"/>
        </w:rPr>
        <w:t xml:space="preserve"> </w:t>
      </w:r>
      <w:r>
        <w:t>2</w:t>
      </w:r>
      <w:r>
        <w:rPr>
          <w:spacing w:val="-10"/>
        </w:rPr>
        <w:t xml:space="preserve"> </w:t>
      </w:r>
      <w:r>
        <w:t>RefEntw-SGB</w:t>
      </w:r>
      <w:r>
        <w:rPr>
          <w:spacing w:val="-8"/>
        </w:rPr>
        <w:t xml:space="preserve"> </w:t>
      </w:r>
      <w:r>
        <w:t>II</w:t>
      </w:r>
      <w:r>
        <w:rPr>
          <w:spacing w:val="-10"/>
        </w:rPr>
        <w:t xml:space="preserve"> </w:t>
      </w:r>
      <w:r>
        <w:t>um</w:t>
      </w:r>
      <w:r>
        <w:rPr>
          <w:spacing w:val="-9"/>
        </w:rPr>
        <w:t xml:space="preserve"> </w:t>
      </w:r>
      <w:r>
        <w:t>ei- ne Pauschale für einmaligen Bedarf in Höhe von 16 % der Regelleistung ergänzt werden.</w:t>
      </w:r>
      <w:r>
        <w:rPr>
          <w:spacing w:val="-12"/>
        </w:rPr>
        <w:t xml:space="preserve"> </w:t>
      </w:r>
      <w:r>
        <w:t>Nach</w:t>
      </w:r>
      <w:r>
        <w:rPr>
          <w:spacing w:val="-11"/>
        </w:rPr>
        <w:t xml:space="preserve"> </w:t>
      </w:r>
      <w:r>
        <w:t>§</w:t>
      </w:r>
      <w:r>
        <w:rPr>
          <w:spacing w:val="-3"/>
        </w:rPr>
        <w:t xml:space="preserve"> </w:t>
      </w:r>
      <w:r>
        <w:t>28</w:t>
      </w:r>
      <w:r>
        <w:rPr>
          <w:spacing w:val="-12"/>
        </w:rPr>
        <w:t xml:space="preserve"> </w:t>
      </w:r>
      <w:r>
        <w:t>Abs.</w:t>
      </w:r>
      <w:r>
        <w:rPr>
          <w:spacing w:val="-11"/>
        </w:rPr>
        <w:t xml:space="preserve"> </w:t>
      </w:r>
      <w:r>
        <w:t>1</w:t>
      </w:r>
      <w:r>
        <w:rPr>
          <w:spacing w:val="-11"/>
        </w:rPr>
        <w:t xml:space="preserve"> </w:t>
      </w:r>
      <w:r>
        <w:t>Satz</w:t>
      </w:r>
      <w:r>
        <w:rPr>
          <w:spacing w:val="-11"/>
        </w:rPr>
        <w:t xml:space="preserve"> </w:t>
      </w:r>
      <w:r>
        <w:t>5</w:t>
      </w:r>
      <w:r>
        <w:rPr>
          <w:spacing w:val="-11"/>
        </w:rPr>
        <w:t xml:space="preserve"> </w:t>
      </w:r>
      <w:r>
        <w:t>RefEntw-SGB</w:t>
      </w:r>
      <w:r>
        <w:rPr>
          <w:spacing w:val="-4"/>
        </w:rPr>
        <w:t xml:space="preserve"> </w:t>
      </w:r>
      <w:r>
        <w:t>II</w:t>
      </w:r>
      <w:r>
        <w:rPr>
          <w:spacing w:val="-11"/>
        </w:rPr>
        <w:t xml:space="preserve"> </w:t>
      </w:r>
      <w:r>
        <w:t>sollte</w:t>
      </w:r>
      <w:r>
        <w:rPr>
          <w:spacing w:val="-11"/>
        </w:rPr>
        <w:t xml:space="preserve"> </w:t>
      </w:r>
      <w:r>
        <w:t>die</w:t>
      </w:r>
      <w:r>
        <w:rPr>
          <w:spacing w:val="-11"/>
        </w:rPr>
        <w:t xml:space="preserve"> </w:t>
      </w:r>
      <w:r>
        <w:t>Pauschale</w:t>
      </w:r>
      <w:r>
        <w:rPr>
          <w:spacing w:val="-11"/>
        </w:rPr>
        <w:t xml:space="preserve"> </w:t>
      </w:r>
      <w:r>
        <w:t>für</w:t>
      </w:r>
      <w:r>
        <w:rPr>
          <w:spacing w:val="-11"/>
        </w:rPr>
        <w:t xml:space="preserve"> </w:t>
      </w:r>
      <w:r>
        <w:t>Empfänger von</w:t>
      </w:r>
      <w:r>
        <w:rPr>
          <w:spacing w:val="31"/>
        </w:rPr>
        <w:t xml:space="preserve"> </w:t>
      </w:r>
      <w:r>
        <w:t>Sozialgeld</w:t>
      </w:r>
      <w:r>
        <w:rPr>
          <w:spacing w:val="34"/>
        </w:rPr>
        <w:t xml:space="preserve"> </w:t>
      </w:r>
      <w:r>
        <w:t>bis</w:t>
      </w:r>
      <w:r>
        <w:rPr>
          <w:spacing w:val="32"/>
        </w:rPr>
        <w:t xml:space="preserve"> </w:t>
      </w:r>
      <w:r>
        <w:t>zu</w:t>
      </w:r>
      <w:r>
        <w:rPr>
          <w:spacing w:val="32"/>
        </w:rPr>
        <w:t xml:space="preserve"> </w:t>
      </w:r>
      <w:r>
        <w:t>Vollendung</w:t>
      </w:r>
      <w:r>
        <w:rPr>
          <w:spacing w:val="34"/>
        </w:rPr>
        <w:t xml:space="preserve"> </w:t>
      </w:r>
      <w:r>
        <w:t>des</w:t>
      </w:r>
      <w:r>
        <w:rPr>
          <w:spacing w:val="32"/>
        </w:rPr>
        <w:t xml:space="preserve"> </w:t>
      </w:r>
      <w:r>
        <w:t>14.</w:t>
      </w:r>
      <w:r>
        <w:rPr>
          <w:spacing w:val="-3"/>
        </w:rPr>
        <w:t xml:space="preserve"> </w:t>
      </w:r>
      <w:r>
        <w:t>Lebensjahres</w:t>
      </w:r>
      <w:r>
        <w:rPr>
          <w:spacing w:val="32"/>
        </w:rPr>
        <w:t xml:space="preserve"> </w:t>
      </w:r>
      <w:r>
        <w:t>20</w:t>
      </w:r>
      <w:r>
        <w:rPr>
          <w:spacing w:val="-2"/>
        </w:rPr>
        <w:t xml:space="preserve"> </w:t>
      </w:r>
      <w:r>
        <w:t>%</w:t>
      </w:r>
      <w:r>
        <w:rPr>
          <w:spacing w:val="31"/>
        </w:rPr>
        <w:t xml:space="preserve"> </w:t>
      </w:r>
      <w:r>
        <w:t>und</w:t>
      </w:r>
      <w:r>
        <w:rPr>
          <w:spacing w:val="32"/>
        </w:rPr>
        <w:t xml:space="preserve"> </w:t>
      </w:r>
      <w:r>
        <w:t>ab</w:t>
      </w:r>
      <w:r>
        <w:rPr>
          <w:spacing w:val="32"/>
        </w:rPr>
        <w:t xml:space="preserve"> </w:t>
      </w:r>
      <w:r>
        <w:t>Beginn</w:t>
      </w:r>
      <w:r>
        <w:rPr>
          <w:spacing w:val="33"/>
        </w:rPr>
        <w:t xml:space="preserve"> </w:t>
      </w:r>
      <w:r>
        <w:t>des</w:t>
      </w:r>
    </w:p>
    <w:p w:rsidR="00784A15" w:rsidRDefault="00C10C90">
      <w:pPr>
        <w:pStyle w:val="a3"/>
        <w:spacing w:line="292" w:lineRule="auto"/>
        <w:ind w:left="110" w:right="984"/>
        <w:jc w:val="both"/>
      </w:pPr>
      <w:r>
        <w:t>15. Lebensjahre</w:t>
      </w:r>
      <w:r>
        <w:t>s 16 % der Regelleistung betragen. Zur Höhe dieses Pauschsatzes für einmalige Bedarfe verwies die Begründung des Referentenentwurfs zum Sozial- gesetzbuch Zweites Buch auf den Vierten Existenzminimumsbericht der Bundesre- gierung. Darin heißt es, Sondererh</w:t>
      </w:r>
      <w:r>
        <w:t>ebungen des Statistischen Bundesamtes aus den Jahren 1981 und 1991 bei den örtlichen Sozialhilfeträgern hätten ergeben, dass durchschnittlich Alleinstehenden 16 %, erwachsenen Haushaltsangehörigen 17 % und</w:t>
      </w:r>
      <w:r>
        <w:rPr>
          <w:spacing w:val="-8"/>
        </w:rPr>
        <w:t xml:space="preserve"> </w:t>
      </w:r>
      <w:r>
        <w:t>Kindern</w:t>
      </w:r>
      <w:r>
        <w:rPr>
          <w:spacing w:val="-7"/>
        </w:rPr>
        <w:t xml:space="preserve"> </w:t>
      </w:r>
      <w:r>
        <w:t>20</w:t>
      </w:r>
      <w:r>
        <w:rPr>
          <w:spacing w:val="-5"/>
        </w:rPr>
        <w:t xml:space="preserve"> </w:t>
      </w:r>
      <w:r>
        <w:t>%</w:t>
      </w:r>
      <w:r>
        <w:rPr>
          <w:spacing w:val="-8"/>
        </w:rPr>
        <w:t xml:space="preserve"> </w:t>
      </w:r>
      <w:r>
        <w:t>des</w:t>
      </w:r>
      <w:r>
        <w:rPr>
          <w:spacing w:val="-8"/>
        </w:rPr>
        <w:t xml:space="preserve"> </w:t>
      </w:r>
      <w:r>
        <w:t>jeweiligen</w:t>
      </w:r>
      <w:r>
        <w:rPr>
          <w:spacing w:val="-8"/>
        </w:rPr>
        <w:t xml:space="preserve"> </w:t>
      </w:r>
      <w:r>
        <w:t>Regelsatzes</w:t>
      </w:r>
      <w:r>
        <w:rPr>
          <w:spacing w:val="-8"/>
        </w:rPr>
        <w:t xml:space="preserve"> </w:t>
      </w:r>
      <w:r>
        <w:t>für</w:t>
      </w:r>
      <w:r>
        <w:rPr>
          <w:spacing w:val="-7"/>
        </w:rPr>
        <w:t xml:space="preserve"> </w:t>
      </w:r>
      <w:r>
        <w:t>einmaligen</w:t>
      </w:r>
      <w:r>
        <w:rPr>
          <w:spacing w:val="-8"/>
        </w:rPr>
        <w:t xml:space="preserve"> </w:t>
      </w:r>
      <w:r>
        <w:t>Bedarf</w:t>
      </w:r>
      <w:r>
        <w:rPr>
          <w:spacing w:val="-7"/>
        </w:rPr>
        <w:t xml:space="preserve"> </w:t>
      </w:r>
      <w:r>
        <w:t>gewährt</w:t>
      </w:r>
      <w:r>
        <w:rPr>
          <w:spacing w:val="-8"/>
        </w:rPr>
        <w:t xml:space="preserve"> </w:t>
      </w:r>
      <w:r>
        <w:t>worden wären</w:t>
      </w:r>
      <w:r>
        <w:rPr>
          <w:spacing w:val="-13"/>
        </w:rPr>
        <w:t xml:space="preserve"> </w:t>
      </w:r>
      <w:r>
        <w:t>(vgl.</w:t>
      </w:r>
      <w:r>
        <w:rPr>
          <w:spacing w:val="-13"/>
        </w:rPr>
        <w:t xml:space="preserve"> </w:t>
      </w:r>
      <w:r>
        <w:t>BTDrucks</w:t>
      </w:r>
      <w:r>
        <w:rPr>
          <w:spacing w:val="-10"/>
        </w:rPr>
        <w:t xml:space="preserve"> </w:t>
      </w:r>
      <w:r>
        <w:t>14/7765,</w:t>
      </w:r>
      <w:r>
        <w:rPr>
          <w:spacing w:val="-13"/>
        </w:rPr>
        <w:t xml:space="preserve"> </w:t>
      </w:r>
      <w:r>
        <w:t>S.</w:t>
      </w:r>
      <w:r>
        <w:rPr>
          <w:spacing w:val="-12"/>
        </w:rPr>
        <w:t xml:space="preserve"> </w:t>
      </w:r>
      <w:r>
        <w:t>2).</w:t>
      </w:r>
      <w:r>
        <w:rPr>
          <w:spacing w:val="-13"/>
        </w:rPr>
        <w:t xml:space="preserve"> </w:t>
      </w:r>
      <w:r>
        <w:t>Insgesamt</w:t>
      </w:r>
      <w:r>
        <w:rPr>
          <w:spacing w:val="-11"/>
        </w:rPr>
        <w:t xml:space="preserve"> </w:t>
      </w:r>
      <w:r>
        <w:t>ergaben</w:t>
      </w:r>
      <w:r>
        <w:rPr>
          <w:spacing w:val="-13"/>
        </w:rPr>
        <w:t xml:space="preserve"> </w:t>
      </w:r>
      <w:r>
        <w:t>sich</w:t>
      </w:r>
      <w:r>
        <w:rPr>
          <w:spacing w:val="-13"/>
        </w:rPr>
        <w:t xml:space="preserve"> </w:t>
      </w:r>
      <w:r>
        <w:t>danach</w:t>
      </w:r>
      <w:r>
        <w:rPr>
          <w:spacing w:val="-12"/>
        </w:rPr>
        <w:t xml:space="preserve"> </w:t>
      </w:r>
      <w:r>
        <w:t>rechnerisch</w:t>
      </w:r>
      <w:r>
        <w:rPr>
          <w:spacing w:val="-13"/>
        </w:rPr>
        <w:t xml:space="preserve"> </w:t>
      </w:r>
      <w:r>
        <w:t>für Alleinstehende</w:t>
      </w:r>
      <w:r>
        <w:rPr>
          <w:spacing w:val="-8"/>
        </w:rPr>
        <w:t xml:space="preserve"> </w:t>
      </w:r>
      <w:r>
        <w:t>345</w:t>
      </w:r>
      <w:r>
        <w:rPr>
          <w:spacing w:val="-4"/>
        </w:rPr>
        <w:t xml:space="preserve"> </w:t>
      </w:r>
      <w:r>
        <w:t>Euro,</w:t>
      </w:r>
      <w:r>
        <w:rPr>
          <w:spacing w:val="-9"/>
        </w:rPr>
        <w:t xml:space="preserve"> </w:t>
      </w:r>
      <w:r>
        <w:t>für</w:t>
      </w:r>
      <w:r>
        <w:rPr>
          <w:spacing w:val="-10"/>
        </w:rPr>
        <w:t xml:space="preserve"> </w:t>
      </w:r>
      <w:r>
        <w:t>Partner</w:t>
      </w:r>
      <w:r>
        <w:rPr>
          <w:spacing w:val="-9"/>
        </w:rPr>
        <w:t xml:space="preserve"> </w:t>
      </w:r>
      <w:r>
        <w:t>310</w:t>
      </w:r>
      <w:r>
        <w:rPr>
          <w:spacing w:val="-10"/>
        </w:rPr>
        <w:t xml:space="preserve"> </w:t>
      </w:r>
      <w:r>
        <w:t>Euro,</w:t>
      </w:r>
      <w:r>
        <w:rPr>
          <w:spacing w:val="-10"/>
        </w:rPr>
        <w:t xml:space="preserve"> </w:t>
      </w:r>
      <w:r>
        <w:t>für</w:t>
      </w:r>
      <w:r>
        <w:rPr>
          <w:spacing w:val="-10"/>
        </w:rPr>
        <w:t xml:space="preserve"> </w:t>
      </w:r>
      <w:r>
        <w:t>Kinder</w:t>
      </w:r>
      <w:r>
        <w:rPr>
          <w:spacing w:val="-9"/>
        </w:rPr>
        <w:t xml:space="preserve"> </w:t>
      </w:r>
      <w:r>
        <w:t>ab</w:t>
      </w:r>
      <w:r>
        <w:rPr>
          <w:spacing w:val="-10"/>
        </w:rPr>
        <w:t xml:space="preserve"> </w:t>
      </w:r>
      <w:r>
        <w:t>Beginn</w:t>
      </w:r>
      <w:r>
        <w:rPr>
          <w:spacing w:val="-9"/>
        </w:rPr>
        <w:t xml:space="preserve"> </w:t>
      </w:r>
      <w:r>
        <w:t>des</w:t>
      </w:r>
      <w:r>
        <w:rPr>
          <w:spacing w:val="-10"/>
        </w:rPr>
        <w:t xml:space="preserve"> </w:t>
      </w:r>
      <w:r>
        <w:t>15.</w:t>
      </w:r>
      <w:r>
        <w:rPr>
          <w:spacing w:val="-10"/>
        </w:rPr>
        <w:t xml:space="preserve"> </w:t>
      </w:r>
      <w:r>
        <w:t>Lebens- jahres</w:t>
      </w:r>
      <w:r>
        <w:rPr>
          <w:spacing w:val="-10"/>
        </w:rPr>
        <w:t xml:space="preserve"> </w:t>
      </w:r>
      <w:r>
        <w:t>276</w:t>
      </w:r>
      <w:r>
        <w:rPr>
          <w:spacing w:val="-4"/>
        </w:rPr>
        <w:t xml:space="preserve"> </w:t>
      </w:r>
      <w:r>
        <w:t>Euro</w:t>
      </w:r>
      <w:r>
        <w:rPr>
          <w:spacing w:val="-9"/>
        </w:rPr>
        <w:t xml:space="preserve"> </w:t>
      </w:r>
      <w:r>
        <w:t>und</w:t>
      </w:r>
      <w:r>
        <w:rPr>
          <w:spacing w:val="-10"/>
        </w:rPr>
        <w:t xml:space="preserve"> </w:t>
      </w:r>
      <w:r>
        <w:t>für</w:t>
      </w:r>
      <w:r>
        <w:rPr>
          <w:spacing w:val="-9"/>
        </w:rPr>
        <w:t xml:space="preserve"> </w:t>
      </w:r>
      <w:r>
        <w:t>Kinder</w:t>
      </w:r>
      <w:r>
        <w:rPr>
          <w:spacing w:val="-8"/>
        </w:rPr>
        <w:t xml:space="preserve"> </w:t>
      </w:r>
      <w:r>
        <w:t>bis</w:t>
      </w:r>
      <w:r>
        <w:rPr>
          <w:spacing w:val="-10"/>
        </w:rPr>
        <w:t xml:space="preserve"> </w:t>
      </w:r>
      <w:r>
        <w:t>zur</w:t>
      </w:r>
      <w:r>
        <w:rPr>
          <w:spacing w:val="-9"/>
        </w:rPr>
        <w:t xml:space="preserve"> </w:t>
      </w:r>
      <w:r>
        <w:t>Vollendung</w:t>
      </w:r>
      <w:r>
        <w:rPr>
          <w:spacing w:val="-8"/>
        </w:rPr>
        <w:t xml:space="preserve"> </w:t>
      </w:r>
      <w:r>
        <w:t>des</w:t>
      </w:r>
      <w:r>
        <w:rPr>
          <w:spacing w:val="-9"/>
        </w:rPr>
        <w:t xml:space="preserve"> </w:t>
      </w:r>
      <w:r>
        <w:t>14</w:t>
      </w:r>
      <w:r>
        <w:t>.</w:t>
      </w:r>
      <w:r>
        <w:rPr>
          <w:spacing w:val="-10"/>
        </w:rPr>
        <w:t xml:space="preserve"> </w:t>
      </w:r>
      <w:r>
        <w:t>Lebensjahres</w:t>
      </w:r>
      <w:r>
        <w:rPr>
          <w:spacing w:val="-9"/>
        </w:rPr>
        <w:t xml:space="preserve"> </w:t>
      </w:r>
      <w:r>
        <w:t>214</w:t>
      </w:r>
      <w:r>
        <w:rPr>
          <w:spacing w:val="-4"/>
        </w:rPr>
        <w:t xml:space="preserve"> </w:t>
      </w:r>
      <w:r>
        <w:t>Euro</w:t>
      </w:r>
      <w:r>
        <w:rPr>
          <w:spacing w:val="-9"/>
        </w:rPr>
        <w:t xml:space="preserve"> </w:t>
      </w:r>
      <w:r>
        <w:t>im Monat (Beträge jeweils</w:t>
      </w:r>
      <w:r>
        <w:rPr>
          <w:spacing w:val="-4"/>
        </w:rPr>
        <w:t xml:space="preserve"> </w:t>
      </w:r>
      <w:r>
        <w:t>gerundet).</w:t>
      </w:r>
    </w:p>
    <w:p w:rsidR="00784A15" w:rsidRDefault="00C10C90">
      <w:pPr>
        <w:pStyle w:val="a4"/>
        <w:numPr>
          <w:ilvl w:val="0"/>
          <w:numId w:val="19"/>
        </w:numPr>
        <w:tabs>
          <w:tab w:val="left" w:pos="543"/>
        </w:tabs>
        <w:spacing w:before="145"/>
        <w:ind w:left="542" w:hanging="293"/>
        <w:jc w:val="both"/>
        <w:rPr>
          <w:sz w:val="24"/>
        </w:rPr>
      </w:pPr>
      <w:r>
        <w:rPr>
          <w:sz w:val="24"/>
        </w:rPr>
        <w:t>Die Entwürfe wurden in einer Arbeitsgruppe unter Beteiligung von Mitarbeitern</w:t>
      </w:r>
      <w:r>
        <w:rPr>
          <w:spacing w:val="22"/>
          <w:sz w:val="24"/>
        </w:rPr>
        <w:t xml:space="preserve"> </w:t>
      </w:r>
      <w:r>
        <w:rPr>
          <w:sz w:val="24"/>
        </w:rPr>
        <w:t>54</w:t>
      </w:r>
    </w:p>
    <w:p w:rsidR="00784A15" w:rsidRDefault="00C10C90">
      <w:pPr>
        <w:pStyle w:val="a3"/>
        <w:spacing w:before="60" w:line="292" w:lineRule="auto"/>
        <w:ind w:left="110" w:right="984"/>
        <w:jc w:val="both"/>
      </w:pPr>
      <w:r>
        <w:t>beider Ministerien und von Mitgliedern der die damalige Bundesregierung tragenden Fraktionen beraten. Die Fraktionen SPD und BÜNDNIS 90/DIE GRÜNEN brachten sodann am 5. September 2003 den Entwurf eines Vierten Gesetzes für moderne Dienstleistungen</w:t>
      </w:r>
      <w:r>
        <w:rPr>
          <w:spacing w:val="-13"/>
        </w:rPr>
        <w:t xml:space="preserve"> </w:t>
      </w:r>
      <w:r>
        <w:t>am</w:t>
      </w:r>
      <w:r>
        <w:rPr>
          <w:spacing w:val="-12"/>
        </w:rPr>
        <w:t xml:space="preserve"> </w:t>
      </w:r>
      <w:r>
        <w:t>Arbei</w:t>
      </w:r>
      <w:r>
        <w:t>tsmarkt</w:t>
      </w:r>
      <w:r>
        <w:rPr>
          <w:spacing w:val="-11"/>
        </w:rPr>
        <w:t xml:space="preserve"> </w:t>
      </w:r>
      <w:r>
        <w:t>in</w:t>
      </w:r>
      <w:r>
        <w:rPr>
          <w:spacing w:val="-13"/>
        </w:rPr>
        <w:t xml:space="preserve"> </w:t>
      </w:r>
      <w:r>
        <w:t>den</w:t>
      </w:r>
      <w:r>
        <w:rPr>
          <w:spacing w:val="-12"/>
        </w:rPr>
        <w:t xml:space="preserve"> </w:t>
      </w:r>
      <w:r>
        <w:t>Bundestag</w:t>
      </w:r>
      <w:r>
        <w:rPr>
          <w:spacing w:val="-11"/>
        </w:rPr>
        <w:t xml:space="preserve"> </w:t>
      </w:r>
      <w:r>
        <w:t>ein.</w:t>
      </w:r>
      <w:r>
        <w:rPr>
          <w:spacing w:val="-12"/>
        </w:rPr>
        <w:t xml:space="preserve"> </w:t>
      </w:r>
      <w:r>
        <w:t>Dieser</w:t>
      </w:r>
      <w:r>
        <w:rPr>
          <w:spacing w:val="-13"/>
        </w:rPr>
        <w:t xml:space="preserve"> </w:t>
      </w:r>
      <w:r>
        <w:t>übernahm</w:t>
      </w:r>
      <w:r>
        <w:rPr>
          <w:spacing w:val="-12"/>
        </w:rPr>
        <w:t xml:space="preserve"> </w:t>
      </w:r>
      <w:r>
        <w:t>als</w:t>
      </w:r>
      <w:r>
        <w:rPr>
          <w:spacing w:val="-13"/>
        </w:rPr>
        <w:t xml:space="preserve"> </w:t>
      </w:r>
      <w:r>
        <w:t>Regel- leistung für Alleinstehende und Alleinerziehende den Betrag von 345 Euro für die al- ten Länder einschließlich Berlin (Ost) und führte zur Begründung aus, dieser Betrag ergebe</w:t>
      </w:r>
      <w:r>
        <w:rPr>
          <w:spacing w:val="-14"/>
        </w:rPr>
        <w:t xml:space="preserve"> </w:t>
      </w:r>
      <w:r>
        <w:t>sich</w:t>
      </w:r>
      <w:r>
        <w:rPr>
          <w:spacing w:val="-13"/>
        </w:rPr>
        <w:t xml:space="preserve"> </w:t>
      </w:r>
      <w:r>
        <w:t>aus</w:t>
      </w:r>
      <w:r>
        <w:rPr>
          <w:spacing w:val="-13"/>
        </w:rPr>
        <w:t xml:space="preserve"> </w:t>
      </w:r>
      <w:r>
        <w:t>der</w:t>
      </w:r>
      <w:r>
        <w:rPr>
          <w:spacing w:val="-13"/>
        </w:rPr>
        <w:t xml:space="preserve"> </w:t>
      </w:r>
      <w:r>
        <w:t>vom</w:t>
      </w:r>
      <w:r>
        <w:rPr>
          <w:spacing w:val="-13"/>
        </w:rPr>
        <w:t xml:space="preserve"> </w:t>
      </w:r>
      <w:r>
        <w:t>Bundes</w:t>
      </w:r>
      <w:r>
        <w:t>ministerium</w:t>
      </w:r>
      <w:r>
        <w:rPr>
          <w:spacing w:val="-9"/>
        </w:rPr>
        <w:t xml:space="preserve"> </w:t>
      </w:r>
      <w:r>
        <w:t>für</w:t>
      </w:r>
      <w:r>
        <w:rPr>
          <w:spacing w:val="-13"/>
        </w:rPr>
        <w:t xml:space="preserve"> </w:t>
      </w:r>
      <w:r>
        <w:t>Gesundheit</w:t>
      </w:r>
      <w:r>
        <w:rPr>
          <w:spacing w:val="-11"/>
        </w:rPr>
        <w:t xml:space="preserve"> </w:t>
      </w:r>
      <w:r>
        <w:t>und</w:t>
      </w:r>
      <w:r>
        <w:rPr>
          <w:spacing w:val="-13"/>
        </w:rPr>
        <w:t xml:space="preserve"> </w:t>
      </w:r>
      <w:r>
        <w:t>soziale</w:t>
      </w:r>
      <w:r>
        <w:rPr>
          <w:spacing w:val="-13"/>
        </w:rPr>
        <w:t xml:space="preserve"> </w:t>
      </w:r>
      <w:r>
        <w:t>Sicherung</w:t>
      </w:r>
      <w:r>
        <w:rPr>
          <w:spacing w:val="-11"/>
        </w:rPr>
        <w:t xml:space="preserve"> </w:t>
      </w:r>
      <w:r>
        <w:t>in Zusammenarbeit mit dem Statistischen Bundesamt erhobenen Auswertung der Ein- kommens-</w:t>
      </w:r>
      <w:r>
        <w:rPr>
          <w:spacing w:val="-15"/>
        </w:rPr>
        <w:t xml:space="preserve"> </w:t>
      </w:r>
      <w:r>
        <w:t>und</w:t>
      </w:r>
      <w:r>
        <w:rPr>
          <w:spacing w:val="-14"/>
        </w:rPr>
        <w:t xml:space="preserve"> </w:t>
      </w:r>
      <w:r>
        <w:t>Verbrauchsstichprobe</w:t>
      </w:r>
      <w:r>
        <w:rPr>
          <w:spacing w:val="-11"/>
        </w:rPr>
        <w:t xml:space="preserve"> </w:t>
      </w:r>
      <w:r>
        <w:t>1998,</w:t>
      </w:r>
      <w:r>
        <w:rPr>
          <w:spacing w:val="-15"/>
        </w:rPr>
        <w:t xml:space="preserve"> </w:t>
      </w:r>
      <w:r>
        <w:t>die</w:t>
      </w:r>
      <w:r>
        <w:rPr>
          <w:spacing w:val="-14"/>
        </w:rPr>
        <w:t xml:space="preserve"> </w:t>
      </w:r>
      <w:r>
        <w:t>auf</w:t>
      </w:r>
      <w:r>
        <w:rPr>
          <w:spacing w:val="-15"/>
        </w:rPr>
        <w:t xml:space="preserve"> </w:t>
      </w:r>
      <w:r>
        <w:t>den</w:t>
      </w:r>
      <w:r>
        <w:rPr>
          <w:spacing w:val="-14"/>
        </w:rPr>
        <w:t xml:space="preserve"> </w:t>
      </w:r>
      <w:r>
        <w:t>Stand</w:t>
      </w:r>
      <w:r>
        <w:rPr>
          <w:spacing w:val="-14"/>
        </w:rPr>
        <w:t xml:space="preserve"> </w:t>
      </w:r>
      <w:r>
        <w:t>von</w:t>
      </w:r>
      <w:r>
        <w:rPr>
          <w:spacing w:val="-14"/>
        </w:rPr>
        <w:t xml:space="preserve"> </w:t>
      </w:r>
      <w:r>
        <w:t>2003</w:t>
      </w:r>
      <w:r>
        <w:rPr>
          <w:spacing w:val="-14"/>
        </w:rPr>
        <w:t xml:space="preserve"> </w:t>
      </w:r>
      <w:r>
        <w:t xml:space="preserve">hochgerech- net worden sei (vgl. BTDrucks 15/1516, S. 56 zu </w:t>
      </w:r>
      <w:r>
        <w:t>§ 20 Abs. 2). Die Regelleistung für Partner (jeweils 90 % der Regelleistung für Alleinstehende) entspreche dem rechne- rischen Durchschnitt zwischen der Regelleistung für einen Alleinstehenden und sei- nen Partner. Diese Regelung sei auch deshalb sinnvoll,</w:t>
      </w:r>
      <w:r>
        <w:t xml:space="preserve"> weil Frauen in Paarbezie- hungen in der Regel nicht als Haushaltsvorstand gelten und daher ohne Durchschnittsmittelung nur eine geringere Regelleistung von 80 % erhalten würden (vgl. BTDrucks 15/1516, S. 56 zu § 20 Abs. 3). Hinsichtlich der Regelleistung </w:t>
      </w:r>
      <w:r>
        <w:t>für</w:t>
      </w:r>
      <w:r>
        <w:rPr>
          <w:spacing w:val="17"/>
        </w:rPr>
        <w:t xml:space="preserve"> </w:t>
      </w:r>
      <w:r>
        <w:t>die</w:t>
      </w:r>
    </w:p>
    <w:p w:rsidR="00784A15" w:rsidRDefault="00784A15">
      <w:pPr>
        <w:spacing w:line="292" w:lineRule="auto"/>
        <w:jc w:val="both"/>
        <w:sectPr w:rsidR="00784A15">
          <w:pgSz w:w="11900" w:h="16840"/>
          <w:pgMar w:top="1040" w:right="580" w:bottom="660" w:left="1260" w:header="0" w:footer="474" w:gutter="0"/>
          <w:cols w:space="720"/>
        </w:sectPr>
      </w:pPr>
    </w:p>
    <w:p w:rsidR="00784A15" w:rsidRDefault="00C10C90">
      <w:pPr>
        <w:pStyle w:val="a3"/>
        <w:spacing w:before="68" w:line="292" w:lineRule="auto"/>
        <w:ind w:left="110" w:right="984"/>
        <w:jc w:val="both"/>
      </w:pPr>
      <w:r>
        <w:lastRenderedPageBreak/>
        <w:t>übrigen Angehörigen der Bedarfsgemeinschaft (80 % bzw. 60 % der Regelleistung für</w:t>
      </w:r>
      <w:r>
        <w:rPr>
          <w:spacing w:val="-10"/>
        </w:rPr>
        <w:t xml:space="preserve"> </w:t>
      </w:r>
      <w:r>
        <w:t>Alleinstehende)</w:t>
      </w:r>
      <w:r>
        <w:rPr>
          <w:spacing w:val="-6"/>
        </w:rPr>
        <w:t xml:space="preserve"> </w:t>
      </w:r>
      <w:r>
        <w:t>beschränkte</w:t>
      </w:r>
      <w:r>
        <w:rPr>
          <w:spacing w:val="-9"/>
        </w:rPr>
        <w:t xml:space="preserve"> </w:t>
      </w:r>
      <w:r>
        <w:t>sich</w:t>
      </w:r>
      <w:r>
        <w:rPr>
          <w:spacing w:val="-10"/>
        </w:rPr>
        <w:t xml:space="preserve"> </w:t>
      </w:r>
      <w:r>
        <w:t>die</w:t>
      </w:r>
      <w:r>
        <w:rPr>
          <w:spacing w:val="-10"/>
        </w:rPr>
        <w:t xml:space="preserve"> </w:t>
      </w:r>
      <w:r>
        <w:t>Begründung</w:t>
      </w:r>
      <w:r>
        <w:rPr>
          <w:spacing w:val="-8"/>
        </w:rPr>
        <w:t xml:space="preserve"> </w:t>
      </w:r>
      <w:r>
        <w:t>des</w:t>
      </w:r>
      <w:r>
        <w:rPr>
          <w:spacing w:val="-10"/>
        </w:rPr>
        <w:t xml:space="preserve"> </w:t>
      </w:r>
      <w:r>
        <w:t>Gesetzesentwurfs</w:t>
      </w:r>
      <w:r>
        <w:rPr>
          <w:spacing w:val="-7"/>
        </w:rPr>
        <w:t xml:space="preserve"> </w:t>
      </w:r>
      <w:r>
        <w:t>auf</w:t>
      </w:r>
      <w:r>
        <w:rPr>
          <w:spacing w:val="-10"/>
        </w:rPr>
        <w:t xml:space="preserve"> </w:t>
      </w:r>
      <w:r>
        <w:t>eine Verweisung auf die „neu zu erlassende Regelsatzverordnung“ (vgl. BTDrucks 15/ 1516, S. 56 zu § 20 Abs. 3) und die „Festlegungen zum Zwölften Buch“ (vgl. BT- Drucks 15/1516, S. 59 zu §</w:t>
      </w:r>
      <w:r>
        <w:rPr>
          <w:spacing w:val="-4"/>
        </w:rPr>
        <w:t xml:space="preserve"> </w:t>
      </w:r>
      <w:r>
        <w:t>28).</w:t>
      </w:r>
    </w:p>
    <w:p w:rsidR="00784A15" w:rsidRDefault="00C10C90">
      <w:pPr>
        <w:pStyle w:val="a4"/>
        <w:numPr>
          <w:ilvl w:val="0"/>
          <w:numId w:val="19"/>
        </w:numPr>
        <w:tabs>
          <w:tab w:val="left" w:pos="532"/>
        </w:tabs>
        <w:spacing w:before="153"/>
        <w:ind w:left="531" w:hanging="282"/>
        <w:jc w:val="both"/>
        <w:rPr>
          <w:sz w:val="24"/>
        </w:rPr>
      </w:pPr>
      <w:r>
        <w:rPr>
          <w:sz w:val="24"/>
        </w:rPr>
        <w:t>Der ebenfalls am 5. September 2003 in den Bundestag eingebrach</w:t>
      </w:r>
      <w:r>
        <w:rPr>
          <w:sz w:val="24"/>
        </w:rPr>
        <w:t>te Entwurf ei-</w:t>
      </w:r>
      <w:r>
        <w:rPr>
          <w:spacing w:val="64"/>
          <w:sz w:val="24"/>
        </w:rPr>
        <w:t xml:space="preserve"> </w:t>
      </w:r>
      <w:r>
        <w:rPr>
          <w:sz w:val="24"/>
        </w:rPr>
        <w:t>55</w:t>
      </w:r>
    </w:p>
    <w:p w:rsidR="00784A15" w:rsidRDefault="00C10C90">
      <w:pPr>
        <w:pStyle w:val="a3"/>
        <w:spacing w:before="60" w:line="292" w:lineRule="auto"/>
        <w:ind w:left="110" w:right="984"/>
        <w:jc w:val="both"/>
      </w:pPr>
      <w:r>
        <w:t>nes Gesetzes zur Einordnung des Sozialhilferechts in das Sozialgesetzbuch hob die Neukonzeption</w:t>
      </w:r>
      <w:r>
        <w:rPr>
          <w:spacing w:val="-9"/>
        </w:rPr>
        <w:t xml:space="preserve"> </w:t>
      </w:r>
      <w:r>
        <w:t>der</w:t>
      </w:r>
      <w:r>
        <w:rPr>
          <w:spacing w:val="-8"/>
        </w:rPr>
        <w:t xml:space="preserve"> </w:t>
      </w:r>
      <w:r>
        <w:t>Regelsätze</w:t>
      </w:r>
      <w:r>
        <w:rPr>
          <w:spacing w:val="-8"/>
        </w:rPr>
        <w:t xml:space="preserve"> </w:t>
      </w:r>
      <w:r>
        <w:t>hervor,</w:t>
      </w:r>
      <w:r>
        <w:rPr>
          <w:spacing w:val="-8"/>
        </w:rPr>
        <w:t xml:space="preserve"> </w:t>
      </w:r>
      <w:r>
        <w:t>die</w:t>
      </w:r>
      <w:r>
        <w:rPr>
          <w:spacing w:val="-8"/>
        </w:rPr>
        <w:t xml:space="preserve"> </w:t>
      </w:r>
      <w:r>
        <w:t>künftig</w:t>
      </w:r>
      <w:r>
        <w:rPr>
          <w:spacing w:val="-8"/>
        </w:rPr>
        <w:t xml:space="preserve"> </w:t>
      </w:r>
      <w:r>
        <w:t>pauschal</w:t>
      </w:r>
      <w:r>
        <w:rPr>
          <w:spacing w:val="-8"/>
        </w:rPr>
        <w:t xml:space="preserve"> </w:t>
      </w:r>
      <w:r>
        <w:t>den</w:t>
      </w:r>
      <w:r>
        <w:rPr>
          <w:spacing w:val="-8"/>
        </w:rPr>
        <w:t xml:space="preserve"> </w:t>
      </w:r>
      <w:r>
        <w:t>gesamten</w:t>
      </w:r>
      <w:r>
        <w:rPr>
          <w:spacing w:val="-8"/>
        </w:rPr>
        <w:t xml:space="preserve"> </w:t>
      </w:r>
      <w:r>
        <w:t>Bedarf</w:t>
      </w:r>
      <w:r>
        <w:rPr>
          <w:spacing w:val="-7"/>
        </w:rPr>
        <w:t xml:space="preserve"> </w:t>
      </w:r>
      <w:r>
        <w:t>für den notwendigen Lebensunterhalt umfassen, also auch Leistungen für Haushal</w:t>
      </w:r>
      <w:r>
        <w:t>tsge- räte, Kleidung etc. enthalten sollten, die nach dem Bundessozialhilfegesetz durch einmalige</w:t>
      </w:r>
      <w:r>
        <w:rPr>
          <w:spacing w:val="-12"/>
        </w:rPr>
        <w:t xml:space="preserve"> </w:t>
      </w:r>
      <w:r>
        <w:t>Beihilfen</w:t>
      </w:r>
      <w:r>
        <w:rPr>
          <w:spacing w:val="-11"/>
        </w:rPr>
        <w:t xml:space="preserve"> </w:t>
      </w:r>
      <w:r>
        <w:t>gedeckt</w:t>
      </w:r>
      <w:r>
        <w:rPr>
          <w:spacing w:val="-11"/>
        </w:rPr>
        <w:t xml:space="preserve"> </w:t>
      </w:r>
      <w:r>
        <w:t>wurden</w:t>
      </w:r>
      <w:r>
        <w:rPr>
          <w:spacing w:val="-12"/>
        </w:rPr>
        <w:t xml:space="preserve"> </w:t>
      </w:r>
      <w:r>
        <w:t>(vgl.</w:t>
      </w:r>
      <w:r>
        <w:rPr>
          <w:spacing w:val="-12"/>
        </w:rPr>
        <w:t xml:space="preserve"> </w:t>
      </w:r>
      <w:r>
        <w:t>BTDrucks</w:t>
      </w:r>
      <w:r>
        <w:rPr>
          <w:spacing w:val="-10"/>
        </w:rPr>
        <w:t xml:space="preserve"> </w:t>
      </w:r>
      <w:r>
        <w:t>15/1514,</w:t>
      </w:r>
      <w:r>
        <w:rPr>
          <w:spacing w:val="-12"/>
        </w:rPr>
        <w:t xml:space="preserve"> </w:t>
      </w:r>
      <w:r>
        <w:t>S.</w:t>
      </w:r>
      <w:r>
        <w:rPr>
          <w:spacing w:val="-12"/>
        </w:rPr>
        <w:t xml:space="preserve"> </w:t>
      </w:r>
      <w:r>
        <w:t>59</w:t>
      </w:r>
      <w:r>
        <w:rPr>
          <w:spacing w:val="-11"/>
        </w:rPr>
        <w:t xml:space="preserve"> </w:t>
      </w:r>
      <w:r>
        <w:t>zu</w:t>
      </w:r>
      <w:r>
        <w:rPr>
          <w:spacing w:val="-12"/>
        </w:rPr>
        <w:t xml:space="preserve"> </w:t>
      </w:r>
      <w:r>
        <w:t>§</w:t>
      </w:r>
      <w:r>
        <w:rPr>
          <w:spacing w:val="-4"/>
        </w:rPr>
        <w:t xml:space="preserve"> </w:t>
      </w:r>
      <w:r>
        <w:t>29).</w:t>
      </w:r>
      <w:r>
        <w:rPr>
          <w:spacing w:val="-12"/>
        </w:rPr>
        <w:t xml:space="preserve"> </w:t>
      </w:r>
      <w:r>
        <w:t>Das</w:t>
      </w:r>
      <w:r>
        <w:rPr>
          <w:spacing w:val="-11"/>
        </w:rPr>
        <w:t xml:space="preserve"> </w:t>
      </w:r>
      <w:r>
        <w:t>Ver- fahren der Regelsatzbemessung umriss die Entwurfsbegründung in groben Zügen dahingeh</w:t>
      </w:r>
      <w:r>
        <w:t>end, dass der Inhalt des Regelsatzes durch festgelegte Prozentanteile der einzelnen Positionen aus der Einkommens- und Verbrauchsstichprobe bestimmt werde, wobei als Referenzgruppe die untersten 20 % der nach ihrem Nettoeinkom- men geschichteten Einpersone</w:t>
      </w:r>
      <w:r>
        <w:t>nhaushalte mit Ausnahme der Einpersonenhaushalte im</w:t>
      </w:r>
      <w:r>
        <w:rPr>
          <w:spacing w:val="-16"/>
        </w:rPr>
        <w:t xml:space="preserve"> </w:t>
      </w:r>
      <w:r>
        <w:t>Sozialhilfebezug</w:t>
      </w:r>
      <w:r>
        <w:rPr>
          <w:spacing w:val="-13"/>
        </w:rPr>
        <w:t xml:space="preserve"> </w:t>
      </w:r>
      <w:r>
        <w:t>heranzuziehen</w:t>
      </w:r>
      <w:r>
        <w:rPr>
          <w:spacing w:val="-15"/>
        </w:rPr>
        <w:t xml:space="preserve"> </w:t>
      </w:r>
      <w:r>
        <w:t>seien.</w:t>
      </w:r>
      <w:r>
        <w:rPr>
          <w:spacing w:val="-16"/>
        </w:rPr>
        <w:t xml:space="preserve"> </w:t>
      </w:r>
      <w:r>
        <w:t>Wegen</w:t>
      </w:r>
      <w:r>
        <w:rPr>
          <w:spacing w:val="-16"/>
        </w:rPr>
        <w:t xml:space="preserve"> </w:t>
      </w:r>
      <w:r>
        <w:t>der</w:t>
      </w:r>
      <w:r>
        <w:rPr>
          <w:spacing w:val="-15"/>
        </w:rPr>
        <w:t xml:space="preserve"> </w:t>
      </w:r>
      <w:r>
        <w:t>Einzelheiten</w:t>
      </w:r>
      <w:r>
        <w:rPr>
          <w:spacing w:val="-14"/>
        </w:rPr>
        <w:t xml:space="preserve"> </w:t>
      </w:r>
      <w:r>
        <w:t>verwies</w:t>
      </w:r>
      <w:r>
        <w:rPr>
          <w:spacing w:val="-15"/>
        </w:rPr>
        <w:t xml:space="preserve"> </w:t>
      </w:r>
      <w:r>
        <w:t>sie</w:t>
      </w:r>
      <w:r>
        <w:rPr>
          <w:spacing w:val="-16"/>
        </w:rPr>
        <w:t xml:space="preserve"> </w:t>
      </w:r>
      <w:r>
        <w:t>auf</w:t>
      </w:r>
      <w:r>
        <w:rPr>
          <w:spacing w:val="-15"/>
        </w:rPr>
        <w:t xml:space="preserve"> </w:t>
      </w:r>
      <w:r>
        <w:t>die noch zu erlassende Regelsatzverordnung (vgl. BTDrucks 15/1514, S.</w:t>
      </w:r>
      <w:r>
        <w:rPr>
          <w:spacing w:val="-24"/>
        </w:rPr>
        <w:t xml:space="preserve"> </w:t>
      </w:r>
      <w:r>
        <w:t>52).</w:t>
      </w:r>
    </w:p>
    <w:p w:rsidR="00784A15" w:rsidRDefault="00C10C90">
      <w:pPr>
        <w:pStyle w:val="a4"/>
        <w:numPr>
          <w:ilvl w:val="0"/>
          <w:numId w:val="19"/>
        </w:numPr>
        <w:tabs>
          <w:tab w:val="left" w:pos="524"/>
        </w:tabs>
        <w:spacing w:before="147"/>
        <w:ind w:left="523" w:hanging="274"/>
        <w:jc w:val="both"/>
        <w:rPr>
          <w:sz w:val="24"/>
        </w:rPr>
      </w:pPr>
      <w:r>
        <w:rPr>
          <w:sz w:val="24"/>
        </w:rPr>
        <w:t>Ein Entwurf der Regelsatzverordnung mit ausführlicher Begründung des Bundes-</w:t>
      </w:r>
      <w:r>
        <w:rPr>
          <w:spacing w:val="62"/>
          <w:sz w:val="24"/>
        </w:rPr>
        <w:t xml:space="preserve"> </w:t>
      </w:r>
      <w:r>
        <w:rPr>
          <w:sz w:val="24"/>
        </w:rPr>
        <w:t>56</w:t>
      </w:r>
    </w:p>
    <w:p w:rsidR="00784A15" w:rsidRDefault="00C10C90">
      <w:pPr>
        <w:pStyle w:val="a3"/>
        <w:spacing w:before="60" w:line="292" w:lineRule="auto"/>
        <w:ind w:left="110" w:right="984"/>
        <w:jc w:val="both"/>
      </w:pPr>
      <w:r>
        <w:t>ministeriums</w:t>
      </w:r>
      <w:r>
        <w:rPr>
          <w:spacing w:val="-10"/>
        </w:rPr>
        <w:t xml:space="preserve"> </w:t>
      </w:r>
      <w:r>
        <w:t>für</w:t>
      </w:r>
      <w:r>
        <w:rPr>
          <w:spacing w:val="-10"/>
        </w:rPr>
        <w:t xml:space="preserve"> </w:t>
      </w:r>
      <w:r>
        <w:t>Gesundheit</w:t>
      </w:r>
      <w:r>
        <w:rPr>
          <w:spacing w:val="-8"/>
        </w:rPr>
        <w:t xml:space="preserve"> </w:t>
      </w:r>
      <w:r>
        <w:t>und</w:t>
      </w:r>
      <w:r>
        <w:rPr>
          <w:spacing w:val="-9"/>
        </w:rPr>
        <w:t xml:space="preserve"> </w:t>
      </w:r>
      <w:r>
        <w:t>soziale</w:t>
      </w:r>
      <w:r>
        <w:rPr>
          <w:spacing w:val="-10"/>
        </w:rPr>
        <w:t xml:space="preserve"> </w:t>
      </w:r>
      <w:r>
        <w:t>Sicherung</w:t>
      </w:r>
      <w:r>
        <w:rPr>
          <w:spacing w:val="-8"/>
        </w:rPr>
        <w:t xml:space="preserve"> </w:t>
      </w:r>
      <w:r>
        <w:t>wurde</w:t>
      </w:r>
      <w:r>
        <w:rPr>
          <w:spacing w:val="-10"/>
        </w:rPr>
        <w:t xml:space="preserve"> </w:t>
      </w:r>
      <w:r>
        <w:t>den</w:t>
      </w:r>
      <w:r>
        <w:rPr>
          <w:spacing w:val="-9"/>
        </w:rPr>
        <w:t xml:space="preserve"> </w:t>
      </w:r>
      <w:r>
        <w:t>beteiligten</w:t>
      </w:r>
      <w:r>
        <w:rPr>
          <w:spacing w:val="-10"/>
        </w:rPr>
        <w:t xml:space="preserve"> </w:t>
      </w:r>
      <w:r>
        <w:t>Verbänden mit</w:t>
      </w:r>
      <w:r>
        <w:rPr>
          <w:spacing w:val="-10"/>
        </w:rPr>
        <w:t xml:space="preserve"> </w:t>
      </w:r>
      <w:r>
        <w:t>Schreiben</w:t>
      </w:r>
      <w:r>
        <w:rPr>
          <w:spacing w:val="-8"/>
        </w:rPr>
        <w:t xml:space="preserve"> </w:t>
      </w:r>
      <w:r>
        <w:t>vom</w:t>
      </w:r>
      <w:r>
        <w:rPr>
          <w:spacing w:val="-10"/>
        </w:rPr>
        <w:t xml:space="preserve"> </w:t>
      </w:r>
      <w:r>
        <w:t>23.</w:t>
      </w:r>
      <w:r>
        <w:rPr>
          <w:spacing w:val="-9"/>
        </w:rPr>
        <w:t xml:space="preserve"> </w:t>
      </w:r>
      <w:r>
        <w:t>Januar</w:t>
      </w:r>
      <w:r>
        <w:rPr>
          <w:spacing w:val="-10"/>
        </w:rPr>
        <w:t xml:space="preserve"> </w:t>
      </w:r>
      <w:r>
        <w:t>2004</w:t>
      </w:r>
      <w:r>
        <w:rPr>
          <w:spacing w:val="-10"/>
        </w:rPr>
        <w:t xml:space="preserve"> </w:t>
      </w:r>
      <w:r>
        <w:t>übersandt</w:t>
      </w:r>
      <w:r>
        <w:rPr>
          <w:spacing w:val="-9"/>
        </w:rPr>
        <w:t xml:space="preserve"> </w:t>
      </w:r>
      <w:r>
        <w:t>und</w:t>
      </w:r>
      <w:r>
        <w:rPr>
          <w:spacing w:val="-10"/>
        </w:rPr>
        <w:t xml:space="preserve"> </w:t>
      </w:r>
      <w:r>
        <w:t>mit</w:t>
      </w:r>
      <w:r>
        <w:rPr>
          <w:spacing w:val="-10"/>
        </w:rPr>
        <w:t xml:space="preserve"> </w:t>
      </w:r>
      <w:r>
        <w:t>Schreiben</w:t>
      </w:r>
      <w:r>
        <w:rPr>
          <w:spacing w:val="-7"/>
        </w:rPr>
        <w:t xml:space="preserve"> </w:t>
      </w:r>
      <w:r>
        <w:t>vom</w:t>
      </w:r>
      <w:r>
        <w:rPr>
          <w:spacing w:val="-10"/>
        </w:rPr>
        <w:t xml:space="preserve"> </w:t>
      </w:r>
      <w:r>
        <w:t>10.</w:t>
      </w:r>
      <w:r>
        <w:rPr>
          <w:spacing w:val="-3"/>
        </w:rPr>
        <w:t xml:space="preserve"> </w:t>
      </w:r>
      <w:r>
        <w:t>März</w:t>
      </w:r>
      <w:r>
        <w:rPr>
          <w:spacing w:val="-10"/>
        </w:rPr>
        <w:t xml:space="preserve"> </w:t>
      </w:r>
      <w:r>
        <w:t xml:space="preserve">2004 dem Bundesrat </w:t>
      </w:r>
      <w:r>
        <w:t>zur Zustimmung zugeleitet (vgl. BRDrucks 206/04). Dieser Entwurf wurde nach Zustimmung des Bundesrates unverändert aufgrund von § 40 SGB XII als „Verordnung zur Durchführung des § 28 des Zwölften Buches Sozialgesetzbuch (Regelsatzverordnung - RSV) vom 3. J</w:t>
      </w:r>
      <w:r>
        <w:t>uni 2004“ (BGBl I S. 1067) erlassen und trat am</w:t>
      </w:r>
      <w:r>
        <w:rPr>
          <w:spacing w:val="-10"/>
        </w:rPr>
        <w:t xml:space="preserve"> </w:t>
      </w:r>
      <w:r>
        <w:t>1.</w:t>
      </w:r>
      <w:r>
        <w:rPr>
          <w:spacing w:val="-9"/>
        </w:rPr>
        <w:t xml:space="preserve"> </w:t>
      </w:r>
      <w:r>
        <w:t>Januar</w:t>
      </w:r>
      <w:r>
        <w:rPr>
          <w:spacing w:val="-9"/>
        </w:rPr>
        <w:t xml:space="preserve"> </w:t>
      </w:r>
      <w:r>
        <w:t>2005</w:t>
      </w:r>
      <w:r>
        <w:rPr>
          <w:spacing w:val="-9"/>
        </w:rPr>
        <w:t xml:space="preserve"> </w:t>
      </w:r>
      <w:r>
        <w:t>(§</w:t>
      </w:r>
      <w:r>
        <w:rPr>
          <w:spacing w:val="-4"/>
        </w:rPr>
        <w:t xml:space="preserve"> </w:t>
      </w:r>
      <w:r>
        <w:t>6</w:t>
      </w:r>
      <w:r>
        <w:rPr>
          <w:spacing w:val="-9"/>
        </w:rPr>
        <w:t xml:space="preserve"> </w:t>
      </w:r>
      <w:r>
        <w:t>Regelsatzverordnung</w:t>
      </w:r>
      <w:r>
        <w:rPr>
          <w:spacing w:val="-8"/>
        </w:rPr>
        <w:t xml:space="preserve"> </w:t>
      </w:r>
      <w:r>
        <w:t>i.d.F.</w:t>
      </w:r>
      <w:r>
        <w:rPr>
          <w:spacing w:val="-9"/>
        </w:rPr>
        <w:t xml:space="preserve"> </w:t>
      </w:r>
      <w:r>
        <w:t>vom</w:t>
      </w:r>
      <w:r>
        <w:rPr>
          <w:spacing w:val="-9"/>
        </w:rPr>
        <w:t xml:space="preserve"> </w:t>
      </w:r>
      <w:r>
        <w:t>3.</w:t>
      </w:r>
      <w:r>
        <w:rPr>
          <w:spacing w:val="-4"/>
        </w:rPr>
        <w:t xml:space="preserve"> </w:t>
      </w:r>
      <w:r>
        <w:t>Juni</w:t>
      </w:r>
      <w:r>
        <w:rPr>
          <w:spacing w:val="-9"/>
        </w:rPr>
        <w:t xml:space="preserve"> </w:t>
      </w:r>
      <w:r>
        <w:t>2004</w:t>
      </w:r>
      <w:r>
        <w:rPr>
          <w:spacing w:val="-9"/>
        </w:rPr>
        <w:t xml:space="preserve"> </w:t>
      </w:r>
      <w:r>
        <w:t>-</w:t>
      </w:r>
      <w:r>
        <w:rPr>
          <w:spacing w:val="-4"/>
        </w:rPr>
        <w:t xml:space="preserve"> </w:t>
      </w:r>
      <w:r>
        <w:t>Regelsatzver- ordnung 2005 -) in</w:t>
      </w:r>
      <w:r>
        <w:rPr>
          <w:spacing w:val="-4"/>
        </w:rPr>
        <w:t xml:space="preserve"> </w:t>
      </w:r>
      <w:r>
        <w:t>Kraft.</w:t>
      </w:r>
    </w:p>
    <w:p w:rsidR="00784A15" w:rsidRDefault="00C10C90">
      <w:pPr>
        <w:pStyle w:val="a3"/>
        <w:spacing w:before="151"/>
        <w:ind w:left="250"/>
        <w:jc w:val="both"/>
      </w:pPr>
      <w:r>
        <w:t>aa) Nach der Regelsatzverordnung bildet der aus der Einkommens- und Ver- 57</w:t>
      </w:r>
    </w:p>
    <w:p w:rsidR="00784A15" w:rsidRDefault="00C10C90">
      <w:pPr>
        <w:pStyle w:val="a3"/>
        <w:spacing w:before="60" w:line="292" w:lineRule="auto"/>
        <w:ind w:left="110" w:right="984"/>
        <w:jc w:val="both"/>
      </w:pPr>
      <w:r>
        <w:t>brauchsstichprobe abzuleitende Eckregelsatz die Grundlage für die Regelsätze (§ 2 Abs. 1 Satz 1 Regelsatzverordnung). Er setzt sich nach § 2 Abs. 2 Regelsatzverord- nung</w:t>
      </w:r>
      <w:r>
        <w:rPr>
          <w:spacing w:val="-6"/>
        </w:rPr>
        <w:t xml:space="preserve"> </w:t>
      </w:r>
      <w:r>
        <w:t>aus</w:t>
      </w:r>
      <w:r>
        <w:rPr>
          <w:spacing w:val="-6"/>
        </w:rPr>
        <w:t xml:space="preserve"> </w:t>
      </w:r>
      <w:r>
        <w:t>der</w:t>
      </w:r>
      <w:r>
        <w:rPr>
          <w:spacing w:val="-6"/>
        </w:rPr>
        <w:t xml:space="preserve"> </w:t>
      </w:r>
      <w:r>
        <w:t>Summe</w:t>
      </w:r>
      <w:r>
        <w:rPr>
          <w:spacing w:val="-5"/>
        </w:rPr>
        <w:t xml:space="preserve"> </w:t>
      </w:r>
      <w:r>
        <w:t>von</w:t>
      </w:r>
      <w:r>
        <w:rPr>
          <w:spacing w:val="-6"/>
        </w:rPr>
        <w:t xml:space="preserve"> </w:t>
      </w:r>
      <w:r>
        <w:t>Verbrauchsausgaben</w:t>
      </w:r>
      <w:r>
        <w:rPr>
          <w:spacing w:val="-2"/>
        </w:rPr>
        <w:t xml:space="preserve"> </w:t>
      </w:r>
      <w:r>
        <w:t>zusammen,</w:t>
      </w:r>
      <w:r>
        <w:rPr>
          <w:spacing w:val="-6"/>
        </w:rPr>
        <w:t xml:space="preserve"> </w:t>
      </w:r>
      <w:r>
        <w:t>die</w:t>
      </w:r>
      <w:r>
        <w:rPr>
          <w:spacing w:val="-6"/>
        </w:rPr>
        <w:t xml:space="preserve"> </w:t>
      </w:r>
      <w:r>
        <w:t>sich</w:t>
      </w:r>
      <w:r>
        <w:rPr>
          <w:spacing w:val="-6"/>
        </w:rPr>
        <w:t xml:space="preserve"> </w:t>
      </w:r>
      <w:r>
        <w:t>aus</w:t>
      </w:r>
      <w:r>
        <w:rPr>
          <w:spacing w:val="-6"/>
        </w:rPr>
        <w:t xml:space="preserve"> </w:t>
      </w:r>
      <w:r>
        <w:t>Prozentan- teilen einzelne</w:t>
      </w:r>
      <w:r>
        <w:t>r Abteilungen einer vom Statistischen Bundesamt erstellten Sonder- auswertung der Einkommens- und Verbrauchsstichprobe ergibt (regelsatzrelevanter Verbrauch). Zugrunde zu legen sind nach § 2 Abs. 3 Regelsatzverordnung die Ver- brauchsausgaben der untersten</w:t>
      </w:r>
      <w:r>
        <w:t xml:space="preserve"> 20 % der nach ihrem Nettoeinkommen geschichte- ten Haushalte der Einkommens- und Verbrauchsstichprobe (unterstes Quintil) nach Herausnahme der Empfänger von Leistungen der Sozialhilfe. Zunächst bildeten die Ergebnisse der Einkommens- und Verbrauchsstichpr</w:t>
      </w:r>
      <w:r>
        <w:t>obe 1998 die Grundlage (§ 5 Regelsatzverordnung 2005). Die Regelsätze sind gemäß § 3 Abs. 1 Satz 1 Regel- satzverordnung für den Haushaltsvorstand und für sonstige Haushaltsangehörige festzusetzen. Der Regelsatz für den Haushaltsvorstand, der auch für Alle</w:t>
      </w:r>
      <w:r>
        <w:t>instehende gilt, beträgt 100 % des Eckregelsatzes (§ 3 Abs. 1 Satz 2, 3</w:t>
      </w:r>
      <w:r>
        <w:rPr>
          <w:spacing w:val="-48"/>
        </w:rPr>
        <w:t xml:space="preserve"> </w:t>
      </w:r>
      <w:r>
        <w:t>Regelsatzverordnung).</w:t>
      </w:r>
    </w:p>
    <w:p w:rsidR="00784A15" w:rsidRDefault="00784A15">
      <w:pPr>
        <w:spacing w:line="292" w:lineRule="auto"/>
        <w:jc w:val="both"/>
        <w:sectPr w:rsidR="00784A15">
          <w:pgSz w:w="11900" w:h="16840"/>
          <w:pgMar w:top="1040" w:right="580" w:bottom="660" w:left="1260" w:header="0" w:footer="474" w:gutter="0"/>
          <w:cols w:space="720"/>
        </w:sectPr>
      </w:pPr>
    </w:p>
    <w:p w:rsidR="00784A15" w:rsidRDefault="00C10C90">
      <w:pPr>
        <w:pStyle w:val="a3"/>
        <w:spacing w:before="68"/>
        <w:ind w:left="250"/>
        <w:jc w:val="both"/>
      </w:pPr>
      <w:r>
        <w:lastRenderedPageBreak/>
        <w:t>bb) Den in § 2 Abs. 2 Regelsatzverordnung 2005 bestimmten relevanten Verbrauch 58</w:t>
      </w:r>
    </w:p>
    <w:p w:rsidR="00784A15" w:rsidRDefault="00C10C90">
      <w:pPr>
        <w:pStyle w:val="a3"/>
        <w:spacing w:before="60" w:line="292" w:lineRule="auto"/>
        <w:ind w:left="110" w:right="984"/>
        <w:jc w:val="both"/>
      </w:pPr>
      <w:r>
        <w:t>für den Eckregelsatz gibt folgende Tabelle wieder. Dabei stell</w:t>
      </w:r>
      <w:r>
        <w:t>en Spalte 1 und 2 die Zusammensetzung des Regelsatzes gemäß § 2 Abs. 2 Regelsatzverordnung 2005 dar; Spalte 3 fasst stichwortartig zusammen, welche Verbrauchsausgaben ausweis- lich</w:t>
      </w:r>
      <w:r>
        <w:rPr>
          <w:spacing w:val="-13"/>
        </w:rPr>
        <w:t xml:space="preserve"> </w:t>
      </w:r>
      <w:r>
        <w:t>der</w:t>
      </w:r>
      <w:r>
        <w:rPr>
          <w:spacing w:val="-13"/>
        </w:rPr>
        <w:t xml:space="preserve"> </w:t>
      </w:r>
      <w:r>
        <w:t>Regierungsbegründung</w:t>
      </w:r>
      <w:r>
        <w:rPr>
          <w:spacing w:val="-11"/>
        </w:rPr>
        <w:t xml:space="preserve"> </w:t>
      </w:r>
      <w:r>
        <w:t>nicht</w:t>
      </w:r>
      <w:r>
        <w:rPr>
          <w:spacing w:val="-12"/>
        </w:rPr>
        <w:t xml:space="preserve"> </w:t>
      </w:r>
      <w:r>
        <w:t>berücksichtigt</w:t>
      </w:r>
      <w:r>
        <w:rPr>
          <w:spacing w:val="-12"/>
        </w:rPr>
        <w:t xml:space="preserve"> </w:t>
      </w:r>
      <w:r>
        <w:t>worden</w:t>
      </w:r>
      <w:r>
        <w:rPr>
          <w:spacing w:val="-12"/>
        </w:rPr>
        <w:t xml:space="preserve"> </w:t>
      </w:r>
      <w:r>
        <w:t>sind</w:t>
      </w:r>
      <w:r>
        <w:rPr>
          <w:spacing w:val="-12"/>
        </w:rPr>
        <w:t xml:space="preserve"> </w:t>
      </w:r>
      <w:r>
        <w:t>(vgl.</w:t>
      </w:r>
      <w:r>
        <w:rPr>
          <w:spacing w:val="-13"/>
        </w:rPr>
        <w:t xml:space="preserve"> </w:t>
      </w:r>
      <w:r>
        <w:t>BRDrucks</w:t>
      </w:r>
      <w:r>
        <w:rPr>
          <w:spacing w:val="-11"/>
        </w:rPr>
        <w:t xml:space="preserve"> </w:t>
      </w:r>
      <w:r>
        <w:t>20</w:t>
      </w:r>
      <w:r>
        <w:t>6/ 04, S. 6 bis</w:t>
      </w:r>
      <w:r>
        <w:rPr>
          <w:spacing w:val="-5"/>
        </w:rPr>
        <w:t xml:space="preserve"> </w:t>
      </w:r>
      <w:r>
        <w:t>9):</w:t>
      </w:r>
    </w:p>
    <w:p w:rsidR="00784A15" w:rsidRDefault="00784A15">
      <w:pPr>
        <w:spacing w:line="292" w:lineRule="auto"/>
        <w:jc w:val="both"/>
        <w:sectPr w:rsidR="00784A15">
          <w:pgSz w:w="11900" w:h="16840"/>
          <w:pgMar w:top="1040" w:right="580" w:bottom="660" w:left="1260" w:header="0" w:footer="474" w:gutter="0"/>
          <w:cols w:space="720"/>
        </w:sectPr>
      </w:pPr>
    </w:p>
    <w:p w:rsidR="00784A15" w:rsidRDefault="00C10C90">
      <w:pPr>
        <w:pStyle w:val="1"/>
        <w:spacing w:before="248" w:line="292" w:lineRule="auto"/>
        <w:ind w:left="125" w:right="0"/>
        <w:jc w:val="left"/>
      </w:pPr>
      <w:r>
        <w:t>Abteilung der Einkom- mens- und</w:t>
      </w:r>
      <w:r>
        <w:rPr>
          <w:spacing w:val="-18"/>
        </w:rPr>
        <w:t xml:space="preserve"> </w:t>
      </w:r>
      <w:r>
        <w:t>Verbrauchs- stichprobe</w:t>
      </w:r>
    </w:p>
    <w:p w:rsidR="00784A15" w:rsidRDefault="00C10C90">
      <w:pPr>
        <w:pStyle w:val="1"/>
        <w:spacing w:before="248" w:line="292" w:lineRule="auto"/>
        <w:ind w:left="125" w:right="0"/>
        <w:jc w:val="both"/>
      </w:pPr>
      <w:r>
        <w:rPr>
          <w:b w:val="0"/>
        </w:rPr>
        <w:br w:type="column"/>
      </w:r>
      <w:r>
        <w:t>Regelsatz- relevanter Anteil</w:t>
      </w:r>
    </w:p>
    <w:p w:rsidR="00784A15" w:rsidRDefault="00C10C90">
      <w:pPr>
        <w:pStyle w:val="1"/>
        <w:tabs>
          <w:tab w:val="right" w:pos="5690"/>
        </w:tabs>
        <w:spacing w:before="158"/>
        <w:ind w:left="120" w:right="0"/>
        <w:jc w:val="left"/>
        <w:rPr>
          <w:b w:val="0"/>
        </w:rPr>
      </w:pPr>
      <w:r>
        <w:rPr>
          <w:b w:val="0"/>
        </w:rPr>
        <w:br w:type="column"/>
      </w:r>
      <w:r>
        <w:t>Herausnahme oder Absenkung</w:t>
      </w:r>
      <w:r>
        <w:rPr>
          <w:spacing w:val="-9"/>
        </w:rPr>
        <w:t xml:space="preserve"> </w:t>
      </w:r>
      <w:r>
        <w:t>von</w:t>
      </w:r>
      <w:r>
        <w:rPr>
          <w:spacing w:val="-3"/>
        </w:rPr>
        <w:t xml:space="preserve"> </w:t>
      </w:r>
      <w:r>
        <w:t>Ein-</w:t>
      </w:r>
      <w:r>
        <w:tab/>
      </w:r>
      <w:r>
        <w:rPr>
          <w:b w:val="0"/>
          <w:position w:val="9"/>
        </w:rPr>
        <w:t>59</w:t>
      </w:r>
    </w:p>
    <w:p w:rsidR="00784A15" w:rsidRDefault="00F11E57">
      <w:pPr>
        <w:pStyle w:val="1"/>
        <w:spacing w:before="60"/>
        <w:ind w:left="120" w:right="0"/>
        <w:jc w:val="left"/>
      </w:pPr>
      <w:r>
        <w:rPr>
          <w:noProof/>
          <w:lang w:val="en-US"/>
        </w:rPr>
        <mc:AlternateContent>
          <mc:Choice Requires="wpg">
            <w:drawing>
              <wp:anchor distT="0" distB="0" distL="114300" distR="114300" simplePos="0" relativeHeight="486455296" behindDoc="1" locked="0" layoutInCell="1" allowOverlap="1">
                <wp:simplePos x="0" y="0"/>
                <wp:positionH relativeFrom="page">
                  <wp:posOffset>869950</wp:posOffset>
                </wp:positionH>
                <wp:positionV relativeFrom="paragraph">
                  <wp:posOffset>-252095</wp:posOffset>
                </wp:positionV>
                <wp:extent cx="5691505" cy="7649845"/>
                <wp:effectExtent l="0" t="0" r="0" b="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1505" cy="7649845"/>
                          <a:chOff x="1370" y="-397"/>
                          <a:chExt cx="8963" cy="12047"/>
                        </a:xfrm>
                      </wpg:grpSpPr>
                      <wps:wsp>
                        <wps:cNvPr id="7" name="Freeform 7"/>
                        <wps:cNvSpPr>
                          <a:spLocks/>
                        </wps:cNvSpPr>
                        <wps:spPr bwMode="auto">
                          <a:xfrm>
                            <a:off x="1370" y="-398"/>
                            <a:ext cx="8963" cy="12047"/>
                          </a:xfrm>
                          <a:custGeom>
                            <a:avLst/>
                            <a:gdLst>
                              <a:gd name="T0" fmla="+- 0 10333 1370"/>
                              <a:gd name="T1" fmla="*/ T0 w 8963"/>
                              <a:gd name="T2" fmla="+- 0 -397 -397"/>
                              <a:gd name="T3" fmla="*/ -397 h 12047"/>
                              <a:gd name="T4" fmla="+- 0 1370 1370"/>
                              <a:gd name="T5" fmla="*/ T4 w 8963"/>
                              <a:gd name="T6" fmla="+- 0 -397 -397"/>
                              <a:gd name="T7" fmla="*/ -397 h 12047"/>
                              <a:gd name="T8" fmla="+- 0 1370 1370"/>
                              <a:gd name="T9" fmla="*/ T8 w 8963"/>
                              <a:gd name="T10" fmla="+- 0 11650 -397"/>
                              <a:gd name="T11" fmla="*/ 11650 h 12047"/>
                              <a:gd name="T12" fmla="+- 0 1385 1370"/>
                              <a:gd name="T13" fmla="*/ T12 w 8963"/>
                              <a:gd name="T14" fmla="+- 0 11650 -397"/>
                              <a:gd name="T15" fmla="*/ 11650 h 12047"/>
                              <a:gd name="T16" fmla="+- 0 1385 1370"/>
                              <a:gd name="T17" fmla="*/ T16 w 8963"/>
                              <a:gd name="T18" fmla="+- 0 -382 -397"/>
                              <a:gd name="T19" fmla="*/ -382 h 12047"/>
                              <a:gd name="T20" fmla="+- 0 10318 1370"/>
                              <a:gd name="T21" fmla="*/ T20 w 8963"/>
                              <a:gd name="T22" fmla="+- 0 -382 -397"/>
                              <a:gd name="T23" fmla="*/ -382 h 12047"/>
                              <a:gd name="T24" fmla="+- 0 10333 1370"/>
                              <a:gd name="T25" fmla="*/ T24 w 8963"/>
                              <a:gd name="T26" fmla="+- 0 -397 -397"/>
                              <a:gd name="T27" fmla="*/ -397 h 12047"/>
                            </a:gdLst>
                            <a:ahLst/>
                            <a:cxnLst>
                              <a:cxn ang="0">
                                <a:pos x="T1" y="T3"/>
                              </a:cxn>
                              <a:cxn ang="0">
                                <a:pos x="T5" y="T7"/>
                              </a:cxn>
                              <a:cxn ang="0">
                                <a:pos x="T9" y="T11"/>
                              </a:cxn>
                              <a:cxn ang="0">
                                <a:pos x="T13" y="T15"/>
                              </a:cxn>
                              <a:cxn ang="0">
                                <a:pos x="T17" y="T19"/>
                              </a:cxn>
                              <a:cxn ang="0">
                                <a:pos x="T21" y="T23"/>
                              </a:cxn>
                              <a:cxn ang="0">
                                <a:pos x="T25" y="T27"/>
                              </a:cxn>
                            </a:cxnLst>
                            <a:rect l="0" t="0" r="r" b="b"/>
                            <a:pathLst>
                              <a:path w="8963" h="12047">
                                <a:moveTo>
                                  <a:pt x="8963" y="0"/>
                                </a:moveTo>
                                <a:lnTo>
                                  <a:pt x="0" y="0"/>
                                </a:lnTo>
                                <a:lnTo>
                                  <a:pt x="0" y="12047"/>
                                </a:lnTo>
                                <a:lnTo>
                                  <a:pt x="15" y="12047"/>
                                </a:lnTo>
                                <a:lnTo>
                                  <a:pt x="15" y="15"/>
                                </a:lnTo>
                                <a:lnTo>
                                  <a:pt x="8948" y="15"/>
                                </a:lnTo>
                                <a:lnTo>
                                  <a:pt x="8963"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6"/>
                        <wps:cNvSpPr>
                          <a:spLocks/>
                        </wps:cNvSpPr>
                        <wps:spPr bwMode="auto">
                          <a:xfrm>
                            <a:off x="10318" y="-398"/>
                            <a:ext cx="15" cy="12047"/>
                          </a:xfrm>
                          <a:custGeom>
                            <a:avLst/>
                            <a:gdLst>
                              <a:gd name="T0" fmla="+- 0 10333 10318"/>
                              <a:gd name="T1" fmla="*/ T0 w 15"/>
                              <a:gd name="T2" fmla="+- 0 -397 -397"/>
                              <a:gd name="T3" fmla="*/ -397 h 12047"/>
                              <a:gd name="T4" fmla="+- 0 10318 10318"/>
                              <a:gd name="T5" fmla="*/ T4 w 15"/>
                              <a:gd name="T6" fmla="+- 0 -382 -397"/>
                              <a:gd name="T7" fmla="*/ -382 h 12047"/>
                              <a:gd name="T8" fmla="+- 0 10318 10318"/>
                              <a:gd name="T9" fmla="*/ T8 w 15"/>
                              <a:gd name="T10" fmla="+- 0 11650 -397"/>
                              <a:gd name="T11" fmla="*/ 11650 h 12047"/>
                              <a:gd name="T12" fmla="+- 0 10333 10318"/>
                              <a:gd name="T13" fmla="*/ T12 w 15"/>
                              <a:gd name="T14" fmla="+- 0 11650 -397"/>
                              <a:gd name="T15" fmla="*/ 11650 h 12047"/>
                              <a:gd name="T16" fmla="+- 0 10333 10318"/>
                              <a:gd name="T17" fmla="*/ T16 w 15"/>
                              <a:gd name="T18" fmla="+- 0 -397 -397"/>
                              <a:gd name="T19" fmla="*/ -397 h 12047"/>
                            </a:gdLst>
                            <a:ahLst/>
                            <a:cxnLst>
                              <a:cxn ang="0">
                                <a:pos x="T1" y="T3"/>
                              </a:cxn>
                              <a:cxn ang="0">
                                <a:pos x="T5" y="T7"/>
                              </a:cxn>
                              <a:cxn ang="0">
                                <a:pos x="T9" y="T11"/>
                              </a:cxn>
                              <a:cxn ang="0">
                                <a:pos x="T13" y="T15"/>
                              </a:cxn>
                              <a:cxn ang="0">
                                <a:pos x="T17" y="T19"/>
                              </a:cxn>
                            </a:cxnLst>
                            <a:rect l="0" t="0" r="r" b="b"/>
                            <a:pathLst>
                              <a:path w="15" h="12047">
                                <a:moveTo>
                                  <a:pt x="15" y="0"/>
                                </a:moveTo>
                                <a:lnTo>
                                  <a:pt x="0" y="15"/>
                                </a:lnTo>
                                <a:lnTo>
                                  <a:pt x="0" y="12047"/>
                                </a:lnTo>
                                <a:lnTo>
                                  <a:pt x="15" y="12047"/>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EC8DEB" id="Group 5" o:spid="_x0000_s1026" style="position:absolute;margin-left:68.5pt;margin-top:-19.85pt;width:448.15pt;height:602.35pt;z-index:-16861184;mso-position-horizontal-relative:page" coordorigin="1370,-397" coordsize="8963,12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">
                <v:shape id="Freeform 7" o:spid="_x0000_s1027" style="position:absolute;left:1370;top:-398;width:8963;height:12047;visibility:visible;mso-wrap-style:square;v-text-anchor:top" coordsize="8963,12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" path="m8963,l,,,12047r15,l15,15r8933,l8963,xe" fillcolor="#7f7f7f" stroked="f">
                  <v:path arrowok="t" o:connecttype="custom" o:connectlocs="8963,-397;0,-397;0,11650;15,11650;15,-382;8948,-382;8963,-397" o:connectangles="0,0,0,0,0,0,0"/>
                </v:shape>
                <v:shape id="Freeform 6" o:spid="_x0000_s1028" style="position:absolute;left:10318;top:-398;width:15;height:12047;visibility:visible;mso-wrap-style:square;v-text-anchor:top" coordsize="15,12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" path="m15,l,15,,12047r15,l15,xe" fillcolor="black" stroked="f">
                  <v:path arrowok="t" o:connecttype="custom" o:connectlocs="15,-397;0,-382;0,11650;15,11650;15,-397" o:connectangles="0,0,0,0,0"/>
                </v:shape>
                <w10:wrap anchorx="page"/>
              </v:group>
            </w:pict>
          </mc:Fallback>
        </mc:AlternateContent>
      </w:r>
      <w:r w:rsidR="00C10C90">
        <w:t>zelpositionen</w:t>
      </w:r>
    </w:p>
    <w:p w:rsidR="00784A15" w:rsidRDefault="00784A15">
      <w:pPr>
        <w:sectPr w:rsidR="00784A15">
          <w:type w:val="continuous"/>
          <w:pgSz w:w="11900" w:h="16840"/>
          <w:pgMar w:top="1040" w:right="580" w:bottom="660" w:left="1260" w:header="720" w:footer="720" w:gutter="0"/>
          <w:cols w:num="3" w:space="720" w:equalWidth="0">
            <w:col w:w="2802" w:space="47"/>
            <w:col w:w="1326" w:space="39"/>
            <w:col w:w="5846"/>
          </w:cols>
        </w:sectPr>
      </w:pPr>
    </w:p>
    <w:p w:rsidR="00784A15" w:rsidRDefault="00C10C90">
      <w:pPr>
        <w:pStyle w:val="a3"/>
        <w:spacing w:before="157" w:line="292" w:lineRule="auto"/>
        <w:ind w:left="125" w:right="59"/>
      </w:pPr>
      <w:r>
        <w:t>01: Nahrungsmittel, Ge- tränke, Tabakwaren</w:t>
      </w:r>
    </w:p>
    <w:p w:rsidR="00784A15" w:rsidRDefault="00C10C90">
      <w:pPr>
        <w:pStyle w:val="a3"/>
        <w:spacing w:before="159" w:line="292" w:lineRule="auto"/>
        <w:ind w:left="125" w:right="59"/>
      </w:pPr>
      <w:r>
        <w:t>03: Bekleidung und Schuhe</w:t>
      </w: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spacing w:before="5"/>
        <w:rPr>
          <w:sz w:val="23"/>
        </w:rPr>
      </w:pPr>
    </w:p>
    <w:p w:rsidR="00784A15" w:rsidRDefault="00C10C90">
      <w:pPr>
        <w:pStyle w:val="a3"/>
        <w:spacing w:line="292" w:lineRule="auto"/>
        <w:ind w:left="125" w:right="19"/>
      </w:pPr>
      <w:r>
        <w:t>04: Wohnung, Wasser, Strom, Gas u. a. Brenn- stoffe</w:t>
      </w:r>
    </w:p>
    <w:p w:rsidR="00784A15" w:rsidRDefault="00784A15">
      <w:pPr>
        <w:pStyle w:val="a3"/>
        <w:rPr>
          <w:sz w:val="26"/>
        </w:rPr>
      </w:pPr>
    </w:p>
    <w:p w:rsidR="00784A15" w:rsidRDefault="00784A15">
      <w:pPr>
        <w:pStyle w:val="a3"/>
        <w:rPr>
          <w:sz w:val="26"/>
        </w:rPr>
      </w:pPr>
    </w:p>
    <w:p w:rsidR="00784A15" w:rsidRDefault="00C10C90">
      <w:pPr>
        <w:pStyle w:val="a3"/>
        <w:spacing w:before="232" w:line="292" w:lineRule="auto"/>
        <w:ind w:left="125" w:right="19"/>
      </w:pPr>
      <w:r>
        <w:t>05: Einrichtungsgegen- stände (Möbel), Appara- te, Geräte und Ausrüs- tungen für den Haushalt sowie deren Instandhal- tung</w:t>
      </w:r>
    </w:p>
    <w:p w:rsidR="00784A15" w:rsidRDefault="00C10C90">
      <w:pPr>
        <w:pStyle w:val="a3"/>
        <w:tabs>
          <w:tab w:val="left" w:pos="1485"/>
        </w:tabs>
        <w:spacing w:before="157" w:line="292" w:lineRule="auto"/>
        <w:ind w:left="1485" w:right="1251" w:hanging="1361"/>
      </w:pPr>
      <w:r>
        <w:br w:type="column"/>
      </w:r>
      <w:r>
        <w:t>96</w:t>
      </w:r>
      <w:r>
        <w:rPr>
          <w:spacing w:val="-1"/>
        </w:rPr>
        <w:t xml:space="preserve"> </w:t>
      </w:r>
      <w:r>
        <w:t>%</w:t>
      </w:r>
      <w:r>
        <w:tab/>
        <w:t>Ausgaben für Tabakwaren werden nur</w:t>
      </w:r>
      <w:r>
        <w:rPr>
          <w:spacing w:val="-28"/>
        </w:rPr>
        <w:t xml:space="preserve"> </w:t>
      </w:r>
      <w:r>
        <w:t>zur Hälfte</w:t>
      </w:r>
      <w:r>
        <w:rPr>
          <w:spacing w:val="-2"/>
        </w:rPr>
        <w:t xml:space="preserve"> </w:t>
      </w:r>
      <w:r>
        <w:t>berücksichtigt.</w:t>
      </w:r>
    </w:p>
    <w:p w:rsidR="00784A15" w:rsidRDefault="00C10C90">
      <w:pPr>
        <w:pStyle w:val="a3"/>
        <w:tabs>
          <w:tab w:val="left" w:pos="1485"/>
        </w:tabs>
        <w:spacing w:before="159" w:line="292" w:lineRule="auto"/>
        <w:ind w:left="1485" w:right="1089" w:hanging="1361"/>
      </w:pPr>
      <w:r>
        <w:t>89</w:t>
      </w:r>
      <w:r>
        <w:rPr>
          <w:spacing w:val="-1"/>
        </w:rPr>
        <w:t xml:space="preserve"> </w:t>
      </w:r>
      <w:r>
        <w:t>%</w:t>
      </w:r>
      <w:r>
        <w:tab/>
        <w:t>Nicht berücksichtigt sind Ausgaben für Maßkleidung, Pelze, Arbeitskleidung sowie die anderweitig abgedeckte Erstausstat- tung. Zudem ist begrenzt auch eine</w:t>
      </w:r>
      <w:r>
        <w:rPr>
          <w:spacing w:val="-34"/>
        </w:rPr>
        <w:t xml:space="preserve"> </w:t>
      </w:r>
      <w:r>
        <w:t>Verwei- sung auf Gebrauchtkleidung</w:t>
      </w:r>
      <w:r>
        <w:rPr>
          <w:spacing w:val="-8"/>
        </w:rPr>
        <w:t xml:space="preserve"> </w:t>
      </w:r>
      <w:r>
        <w:t>zumutbar.</w:t>
      </w:r>
    </w:p>
    <w:p w:rsidR="00784A15" w:rsidRDefault="00C10C90">
      <w:pPr>
        <w:pStyle w:val="a3"/>
        <w:tabs>
          <w:tab w:val="left" w:pos="1485"/>
        </w:tabs>
        <w:spacing w:before="157" w:line="292" w:lineRule="auto"/>
        <w:ind w:left="1485" w:right="1154" w:hanging="1361"/>
      </w:pPr>
      <w:r>
        <w:t>8 %</w:t>
      </w:r>
      <w:r>
        <w:tab/>
        <w:t>Nicht berücksichtig</w:t>
      </w:r>
      <w:r>
        <w:t>t sind die gesondert ab- gedeckten Kosten für Unterkunft und Hei- zung; die Einzelposition für Strom werden weitgehend, die Ausgaben für</w:t>
      </w:r>
      <w:r>
        <w:rPr>
          <w:spacing w:val="-33"/>
        </w:rPr>
        <w:t xml:space="preserve"> </w:t>
      </w:r>
      <w:r>
        <w:t>Reparaturen in der Wohnung voll</w:t>
      </w:r>
      <w:r>
        <w:rPr>
          <w:spacing w:val="-8"/>
        </w:rPr>
        <w:t xml:space="preserve"> </w:t>
      </w:r>
      <w:r>
        <w:t>anerkannt.</w:t>
      </w:r>
    </w:p>
    <w:p w:rsidR="00784A15" w:rsidRDefault="00C10C90">
      <w:pPr>
        <w:pStyle w:val="a3"/>
        <w:tabs>
          <w:tab w:val="left" w:pos="1485"/>
        </w:tabs>
        <w:spacing w:before="156" w:line="292" w:lineRule="auto"/>
        <w:ind w:left="1485" w:right="1129" w:hanging="1361"/>
        <w:jc w:val="both"/>
      </w:pPr>
      <w:r>
        <w:t>87</w:t>
      </w:r>
      <w:r>
        <w:rPr>
          <w:spacing w:val="-1"/>
        </w:rPr>
        <w:t xml:space="preserve"> </w:t>
      </w:r>
      <w:r>
        <w:t>%</w:t>
      </w:r>
      <w:r>
        <w:tab/>
        <w:t>Ausgaben für Campingmöbel und</w:t>
      </w:r>
      <w:r>
        <w:rPr>
          <w:spacing w:val="-31"/>
        </w:rPr>
        <w:t xml:space="preserve"> </w:t>
      </w:r>
      <w:r>
        <w:t>Kunstge- genstände gehören nicht zum notwendigen Bedarf; Erstausstattung wird gesondert ab- gedeckt.</w:t>
      </w:r>
    </w:p>
    <w:p w:rsidR="00784A15" w:rsidRDefault="00784A15">
      <w:pPr>
        <w:spacing w:line="292" w:lineRule="auto"/>
        <w:jc w:val="both"/>
        <w:sectPr w:rsidR="00784A15">
          <w:type w:val="continuous"/>
          <w:pgSz w:w="11900" w:h="16840"/>
          <w:pgMar w:top="1040" w:right="580" w:bottom="660" w:left="1260" w:header="720" w:footer="720" w:gutter="0"/>
          <w:cols w:num="2" w:space="720" w:equalWidth="0">
            <w:col w:w="2752" w:space="97"/>
            <w:col w:w="7211"/>
          </w:cols>
        </w:sectPr>
      </w:pPr>
    </w:p>
    <w:p w:rsidR="00784A15" w:rsidRDefault="00C10C90">
      <w:pPr>
        <w:pStyle w:val="a3"/>
        <w:tabs>
          <w:tab w:val="left" w:pos="2973"/>
          <w:tab w:val="left" w:pos="4334"/>
        </w:tabs>
        <w:spacing w:before="156"/>
        <w:ind w:left="125"/>
      </w:pPr>
      <w:r>
        <w:t>06:</w:t>
      </w:r>
      <w:r>
        <w:rPr>
          <w:spacing w:val="-7"/>
        </w:rPr>
        <w:t xml:space="preserve"> </w:t>
      </w:r>
      <w:r>
        <w:t>Gesundheitspflege</w:t>
      </w:r>
      <w:r>
        <w:tab/>
        <w:t>64</w:t>
      </w:r>
      <w:r>
        <w:rPr>
          <w:spacing w:val="-1"/>
        </w:rPr>
        <w:t xml:space="preserve"> </w:t>
      </w:r>
      <w:r>
        <w:t>%</w:t>
      </w:r>
      <w:r>
        <w:tab/>
        <w:t>Nicht berücksichtigt sind stationäre</w:t>
      </w:r>
      <w:r>
        <w:rPr>
          <w:spacing w:val="-6"/>
        </w:rPr>
        <w:t xml:space="preserve"> </w:t>
      </w:r>
      <w:r>
        <w:t>Ge-</w:t>
      </w:r>
    </w:p>
    <w:p w:rsidR="00784A15" w:rsidRDefault="00C10C90">
      <w:pPr>
        <w:pStyle w:val="a3"/>
        <w:spacing w:before="60" w:line="292" w:lineRule="auto"/>
        <w:ind w:left="4334" w:right="1004"/>
      </w:pPr>
      <w:r>
        <w:t>sundheitsleistungen und über die Zuzah- lungen hinausgehende</w:t>
      </w:r>
      <w:r>
        <w:t xml:space="preserve"> (zahn-)ärztliche Dienstleistungen.</w:t>
      </w:r>
    </w:p>
    <w:p w:rsidR="00784A15" w:rsidRDefault="00C10C90">
      <w:pPr>
        <w:pStyle w:val="a3"/>
        <w:tabs>
          <w:tab w:val="left" w:pos="2973"/>
          <w:tab w:val="left" w:pos="4334"/>
        </w:tabs>
        <w:spacing w:before="158"/>
        <w:ind w:left="125"/>
      </w:pPr>
      <w:r>
        <w:t>07:</w:t>
      </w:r>
      <w:r>
        <w:rPr>
          <w:spacing w:val="-4"/>
        </w:rPr>
        <w:t xml:space="preserve"> </w:t>
      </w:r>
      <w:r>
        <w:t>Verkehr</w:t>
      </w:r>
      <w:r>
        <w:tab/>
        <w:t>37 %</w:t>
      </w:r>
      <w:r>
        <w:tab/>
        <w:t>Nicht berücksichtigt sind</w:t>
      </w:r>
      <w:r>
        <w:rPr>
          <w:spacing w:val="-6"/>
        </w:rPr>
        <w:t xml:space="preserve"> </w:t>
      </w:r>
      <w:r>
        <w:t>insbesondere</w:t>
      </w:r>
    </w:p>
    <w:p w:rsidR="00784A15" w:rsidRDefault="00C10C90">
      <w:pPr>
        <w:pStyle w:val="a3"/>
        <w:spacing w:before="60" w:line="292" w:lineRule="auto"/>
        <w:ind w:left="4334" w:right="1004"/>
      </w:pPr>
      <w:r>
        <w:t>Ausgaben für Kraftfahrzeuge und Motorrä- der und deren Reparatur.</w:t>
      </w:r>
    </w:p>
    <w:p w:rsidR="00784A15" w:rsidRDefault="00784A15">
      <w:pPr>
        <w:spacing w:line="292" w:lineRule="auto"/>
        <w:sectPr w:rsidR="00784A15">
          <w:type w:val="continuous"/>
          <w:pgSz w:w="11900" w:h="16840"/>
          <w:pgMar w:top="1040" w:right="580" w:bottom="660" w:left="1260" w:header="720" w:footer="720" w:gutter="0"/>
          <w:cols w:space="720"/>
        </w:sectPr>
      </w:pPr>
    </w:p>
    <w:p w:rsidR="00784A15" w:rsidRDefault="00C10C90">
      <w:pPr>
        <w:pStyle w:val="a3"/>
        <w:spacing w:before="159" w:line="292" w:lineRule="auto"/>
        <w:ind w:left="125" w:right="19"/>
      </w:pPr>
      <w:r>
        <w:t>08: Nachrichtenübermitt- lung</w:t>
      </w:r>
    </w:p>
    <w:p w:rsidR="00784A15" w:rsidRDefault="00C10C90">
      <w:pPr>
        <w:pStyle w:val="a3"/>
        <w:tabs>
          <w:tab w:val="left" w:pos="1485"/>
        </w:tabs>
        <w:spacing w:before="159" w:line="292" w:lineRule="auto"/>
        <w:ind w:left="1485" w:right="1198" w:hanging="1361"/>
      </w:pPr>
      <w:r>
        <w:br w:type="column"/>
      </w:r>
      <w:r>
        <w:t>64</w:t>
      </w:r>
      <w:r>
        <w:rPr>
          <w:spacing w:val="-1"/>
        </w:rPr>
        <w:t xml:space="preserve"> </w:t>
      </w:r>
      <w:r>
        <w:t>%</w:t>
      </w:r>
      <w:r>
        <w:tab/>
        <w:t>Postdienstleistungen werden voll berück- sicht</w:t>
      </w:r>
      <w:r>
        <w:t>igt, Kosten für Telefon- und</w:t>
      </w:r>
      <w:r>
        <w:rPr>
          <w:spacing w:val="-29"/>
        </w:rPr>
        <w:t xml:space="preserve"> </w:t>
      </w:r>
      <w:r>
        <w:t>Faxgeräte zur Hälfte, Telefon- und Faxdienstleistun- gen zu 60 %, Internetkosten</w:t>
      </w:r>
      <w:r>
        <w:rPr>
          <w:spacing w:val="-16"/>
        </w:rPr>
        <w:t xml:space="preserve"> </w:t>
      </w:r>
      <w:r>
        <w:t>teilweise.</w:t>
      </w:r>
    </w:p>
    <w:p w:rsidR="00784A15" w:rsidRDefault="00784A15">
      <w:pPr>
        <w:spacing w:line="292" w:lineRule="auto"/>
        <w:sectPr w:rsidR="00784A15">
          <w:type w:val="continuous"/>
          <w:pgSz w:w="11900" w:h="16840"/>
          <w:pgMar w:top="1040" w:right="580" w:bottom="660" w:left="1260" w:header="720" w:footer="720" w:gutter="0"/>
          <w:cols w:num="2" w:space="720" w:equalWidth="0">
            <w:col w:w="2792" w:space="56"/>
            <w:col w:w="7212"/>
          </w:cols>
        </w:sectPr>
      </w:pPr>
    </w:p>
    <w:tbl>
      <w:tblPr>
        <w:tblStyle w:val="TableNormal"/>
        <w:tblW w:w="0" w:type="auto"/>
        <w:tblInd w:w="125" w:type="dxa"/>
        <w:tblLayout w:type="fixed"/>
        <w:tblLook w:val="01E0" w:firstRow="1" w:lastRow="1" w:firstColumn="1" w:lastColumn="1" w:noHBand="0" w:noVBand="0"/>
      </w:tblPr>
      <w:tblGrid>
        <w:gridCol w:w="2682"/>
        <w:gridCol w:w="1357"/>
        <w:gridCol w:w="4913"/>
        <w:gridCol w:w="885"/>
      </w:tblGrid>
      <w:tr w:rsidR="00784A15">
        <w:trPr>
          <w:trHeight w:val="6880"/>
        </w:trPr>
        <w:tc>
          <w:tcPr>
            <w:tcW w:w="2682" w:type="dxa"/>
            <w:tcBorders>
              <w:left w:val="single" w:sz="6" w:space="0" w:color="7F7F7F"/>
            </w:tcBorders>
          </w:tcPr>
          <w:p w:rsidR="00784A15" w:rsidRDefault="00C10C90">
            <w:pPr>
              <w:pStyle w:val="TableParagraph"/>
              <w:spacing w:line="292" w:lineRule="auto"/>
              <w:ind w:right="-29"/>
              <w:rPr>
                <w:sz w:val="24"/>
              </w:rPr>
            </w:pPr>
            <w:r>
              <w:rPr>
                <w:sz w:val="24"/>
              </w:rPr>
              <w:lastRenderedPageBreak/>
              <w:t>09: Freizeit,</w:t>
            </w:r>
            <w:r>
              <w:rPr>
                <w:spacing w:val="-21"/>
                <w:sz w:val="24"/>
              </w:rPr>
              <w:t xml:space="preserve"> </w:t>
            </w:r>
            <w:r>
              <w:rPr>
                <w:sz w:val="24"/>
              </w:rPr>
              <w:t>Unterhaltung und</w:t>
            </w:r>
            <w:r>
              <w:rPr>
                <w:spacing w:val="-2"/>
                <w:sz w:val="24"/>
              </w:rPr>
              <w:t xml:space="preserve"> </w:t>
            </w:r>
            <w:r>
              <w:rPr>
                <w:sz w:val="24"/>
              </w:rPr>
              <w:t>Kultur</w:t>
            </w:r>
          </w:p>
        </w:tc>
        <w:tc>
          <w:tcPr>
            <w:tcW w:w="1357" w:type="dxa"/>
          </w:tcPr>
          <w:p w:rsidR="00784A15" w:rsidRDefault="00C10C90">
            <w:pPr>
              <w:pStyle w:val="TableParagraph"/>
              <w:ind w:left="181"/>
              <w:rPr>
                <w:sz w:val="24"/>
              </w:rPr>
            </w:pPr>
            <w:r>
              <w:rPr>
                <w:sz w:val="24"/>
              </w:rPr>
              <w:t>42 %</w:t>
            </w:r>
          </w:p>
        </w:tc>
        <w:tc>
          <w:tcPr>
            <w:tcW w:w="4913" w:type="dxa"/>
            <w:tcBorders>
              <w:right w:val="single" w:sz="6" w:space="0" w:color="000000"/>
            </w:tcBorders>
          </w:tcPr>
          <w:p w:rsidR="00784A15" w:rsidRDefault="00C10C90">
            <w:pPr>
              <w:pStyle w:val="TableParagraph"/>
              <w:spacing w:line="292" w:lineRule="auto"/>
              <w:ind w:left="185" w:right="90"/>
              <w:rPr>
                <w:sz w:val="24"/>
              </w:rPr>
            </w:pPr>
            <w:r>
              <w:rPr>
                <w:sz w:val="24"/>
              </w:rPr>
              <w:t>Voll berücksichtigt werden Ausgaben für Zeitungen, Zeitschriften, Bücher, Ausleih- gebühren, Schreibwaren und Zeichenmate- rialien. Ausgaben für Spielzeug und</w:t>
            </w:r>
            <w:r>
              <w:rPr>
                <w:spacing w:val="-28"/>
                <w:sz w:val="24"/>
              </w:rPr>
              <w:t xml:space="preserve"> </w:t>
            </w:r>
            <w:r>
              <w:rPr>
                <w:sz w:val="24"/>
              </w:rPr>
              <w:t>Hobby- waren, größere langlebige Gebrauchsgüter für Freizeit, Besuch von Sport- und</w:t>
            </w:r>
            <w:r>
              <w:rPr>
                <w:spacing w:val="-36"/>
                <w:sz w:val="24"/>
              </w:rPr>
              <w:t xml:space="preserve"> </w:t>
            </w:r>
            <w:r>
              <w:rPr>
                <w:sz w:val="24"/>
              </w:rPr>
              <w:t>Freizeit- veranstaltungen und sonstige Freizeit- und Kulturdienstleistungen werden zu 70 % be- rücksichtigt, da in diesen Positionen nicht regelsatzrelevante Ausgaben, z.B. für Sportboote und Segelflugzeuge, enthalten sind. Gartenerzeugnisse und Verbrauchs</w:t>
            </w:r>
            <w:r>
              <w:rPr>
                <w:sz w:val="24"/>
              </w:rPr>
              <w:t>- güter für die Gartenpflege werden zu 75 % berücksichtigt, Ausgaben für Rundfunk- und Fernsehgeräte zur Hälfte, da die Be- schaffung von Gebrauchtwaren zumutbar ist, und für Computer einschließlich Soft- ware zu 40 %. Nicht berücksichtigt sind Ausgaben fü</w:t>
            </w:r>
            <w:r>
              <w:rPr>
                <w:sz w:val="24"/>
              </w:rPr>
              <w:t>r Foto- und Filmausrüstungen, Bild- und Tonträger und</w:t>
            </w:r>
            <w:r>
              <w:rPr>
                <w:spacing w:val="-10"/>
                <w:sz w:val="24"/>
              </w:rPr>
              <w:t xml:space="preserve"> </w:t>
            </w:r>
            <w:r>
              <w:rPr>
                <w:sz w:val="24"/>
              </w:rPr>
              <w:t>Haustiere.</w:t>
            </w:r>
          </w:p>
        </w:tc>
        <w:tc>
          <w:tcPr>
            <w:tcW w:w="885" w:type="dxa"/>
            <w:tcBorders>
              <w:left w:val="single" w:sz="6" w:space="0" w:color="000000"/>
            </w:tcBorders>
          </w:tcPr>
          <w:p w:rsidR="00784A15" w:rsidRDefault="00784A15">
            <w:pPr>
              <w:pStyle w:val="TableParagraph"/>
              <w:spacing w:before="0"/>
              <w:ind w:left="0"/>
              <w:rPr>
                <w:rFonts w:ascii="Times New Roman"/>
                <w:sz w:val="24"/>
              </w:rPr>
            </w:pPr>
          </w:p>
        </w:tc>
      </w:tr>
      <w:tr w:rsidR="00784A15">
        <w:trPr>
          <w:trHeight w:val="1167"/>
        </w:trPr>
        <w:tc>
          <w:tcPr>
            <w:tcW w:w="2682" w:type="dxa"/>
            <w:tcBorders>
              <w:left w:val="single" w:sz="6" w:space="0" w:color="7F7F7F"/>
            </w:tcBorders>
          </w:tcPr>
          <w:p w:rsidR="00784A15" w:rsidRDefault="00C10C90">
            <w:pPr>
              <w:pStyle w:val="TableParagraph"/>
              <w:rPr>
                <w:sz w:val="24"/>
              </w:rPr>
            </w:pPr>
            <w:r>
              <w:rPr>
                <w:sz w:val="24"/>
              </w:rPr>
              <w:t>10: Bildungswesen</w:t>
            </w:r>
          </w:p>
        </w:tc>
        <w:tc>
          <w:tcPr>
            <w:tcW w:w="1357" w:type="dxa"/>
          </w:tcPr>
          <w:p w:rsidR="00784A15" w:rsidRDefault="00C10C90">
            <w:pPr>
              <w:pStyle w:val="TableParagraph"/>
              <w:ind w:left="181"/>
              <w:rPr>
                <w:sz w:val="24"/>
              </w:rPr>
            </w:pPr>
            <w:r>
              <w:rPr>
                <w:sz w:val="24"/>
              </w:rPr>
              <w:t>0 %</w:t>
            </w:r>
          </w:p>
        </w:tc>
        <w:tc>
          <w:tcPr>
            <w:tcW w:w="4913" w:type="dxa"/>
            <w:tcBorders>
              <w:right w:val="single" w:sz="6" w:space="0" w:color="000000"/>
            </w:tcBorders>
          </w:tcPr>
          <w:p w:rsidR="00784A15" w:rsidRDefault="00C10C90">
            <w:pPr>
              <w:pStyle w:val="TableParagraph"/>
              <w:spacing w:line="292" w:lineRule="auto"/>
              <w:ind w:left="185" w:right="90"/>
              <w:rPr>
                <w:sz w:val="24"/>
              </w:rPr>
            </w:pPr>
            <w:r>
              <w:rPr>
                <w:sz w:val="24"/>
              </w:rPr>
              <w:t>Unberücksichtigt, weil diese Abteilung ins- gesamt nicht regelsatzrelevant ist (vgl.</w:t>
            </w:r>
          </w:p>
          <w:p w:rsidR="00784A15" w:rsidRDefault="00C10C90">
            <w:pPr>
              <w:pStyle w:val="TableParagraph"/>
              <w:spacing w:before="0" w:line="275" w:lineRule="exact"/>
              <w:ind w:left="185"/>
              <w:rPr>
                <w:sz w:val="24"/>
              </w:rPr>
            </w:pPr>
            <w:r>
              <w:rPr>
                <w:sz w:val="24"/>
              </w:rPr>
              <w:t>BRDrucks 206/04, S. 6).</w:t>
            </w:r>
          </w:p>
        </w:tc>
        <w:tc>
          <w:tcPr>
            <w:tcW w:w="885" w:type="dxa"/>
            <w:tcBorders>
              <w:left w:val="single" w:sz="6" w:space="0" w:color="000000"/>
            </w:tcBorders>
          </w:tcPr>
          <w:p w:rsidR="00784A15" w:rsidRDefault="00784A15">
            <w:pPr>
              <w:pStyle w:val="TableParagraph"/>
              <w:spacing w:before="0"/>
              <w:ind w:left="0"/>
              <w:rPr>
                <w:rFonts w:ascii="Times New Roman"/>
                <w:sz w:val="24"/>
              </w:rPr>
            </w:pPr>
          </w:p>
        </w:tc>
      </w:tr>
      <w:tr w:rsidR="00784A15">
        <w:trPr>
          <w:trHeight w:val="832"/>
        </w:trPr>
        <w:tc>
          <w:tcPr>
            <w:tcW w:w="2682" w:type="dxa"/>
            <w:tcBorders>
              <w:left w:val="single" w:sz="6" w:space="0" w:color="7F7F7F"/>
            </w:tcBorders>
          </w:tcPr>
          <w:p w:rsidR="00784A15" w:rsidRDefault="00C10C90">
            <w:pPr>
              <w:pStyle w:val="TableParagraph"/>
              <w:spacing w:line="292" w:lineRule="auto"/>
              <w:ind w:right="-29"/>
              <w:rPr>
                <w:sz w:val="24"/>
              </w:rPr>
            </w:pPr>
            <w:r>
              <w:rPr>
                <w:sz w:val="24"/>
              </w:rPr>
              <w:t>11: Beherbergungs- und Gaststättenleistungen</w:t>
            </w:r>
          </w:p>
        </w:tc>
        <w:tc>
          <w:tcPr>
            <w:tcW w:w="1357" w:type="dxa"/>
          </w:tcPr>
          <w:p w:rsidR="00784A15" w:rsidRDefault="00C10C90">
            <w:pPr>
              <w:pStyle w:val="TableParagraph"/>
              <w:ind w:left="181"/>
              <w:rPr>
                <w:sz w:val="24"/>
              </w:rPr>
            </w:pPr>
            <w:r>
              <w:rPr>
                <w:sz w:val="24"/>
              </w:rPr>
              <w:t>30 %</w:t>
            </w:r>
          </w:p>
        </w:tc>
        <w:tc>
          <w:tcPr>
            <w:tcW w:w="4913" w:type="dxa"/>
            <w:tcBorders>
              <w:right w:val="single" w:sz="6" w:space="0" w:color="000000"/>
            </w:tcBorders>
          </w:tcPr>
          <w:p w:rsidR="00784A15" w:rsidRDefault="00C10C90">
            <w:pPr>
              <w:pStyle w:val="TableParagraph"/>
              <w:spacing w:line="292" w:lineRule="auto"/>
              <w:ind w:left="185" w:right="90"/>
              <w:rPr>
                <w:sz w:val="24"/>
              </w:rPr>
            </w:pPr>
            <w:r>
              <w:rPr>
                <w:sz w:val="24"/>
              </w:rPr>
              <w:t>Berücksichtigt wird nur der Nahrungsmittel- anteil.</w:t>
            </w:r>
          </w:p>
        </w:tc>
        <w:tc>
          <w:tcPr>
            <w:tcW w:w="885" w:type="dxa"/>
            <w:tcBorders>
              <w:left w:val="single" w:sz="6" w:space="0" w:color="000000"/>
            </w:tcBorders>
          </w:tcPr>
          <w:p w:rsidR="00784A15" w:rsidRDefault="00784A15">
            <w:pPr>
              <w:pStyle w:val="TableParagraph"/>
              <w:spacing w:before="0"/>
              <w:ind w:left="0"/>
              <w:rPr>
                <w:rFonts w:ascii="Times New Roman"/>
                <w:sz w:val="24"/>
              </w:rPr>
            </w:pPr>
          </w:p>
        </w:tc>
      </w:tr>
      <w:tr w:rsidR="00784A15">
        <w:trPr>
          <w:trHeight w:val="2847"/>
        </w:trPr>
        <w:tc>
          <w:tcPr>
            <w:tcW w:w="2682" w:type="dxa"/>
            <w:tcBorders>
              <w:left w:val="single" w:sz="6" w:space="0" w:color="7F7F7F"/>
              <w:bottom w:val="single" w:sz="6" w:space="0" w:color="000000"/>
            </w:tcBorders>
          </w:tcPr>
          <w:p w:rsidR="00784A15" w:rsidRDefault="00C10C90">
            <w:pPr>
              <w:pStyle w:val="TableParagraph"/>
              <w:spacing w:line="292" w:lineRule="auto"/>
              <w:ind w:right="-29"/>
              <w:rPr>
                <w:sz w:val="24"/>
              </w:rPr>
            </w:pPr>
            <w:r>
              <w:rPr>
                <w:sz w:val="24"/>
              </w:rPr>
              <w:t>12: Andere Waren und Dienstleistungen</w:t>
            </w:r>
          </w:p>
        </w:tc>
        <w:tc>
          <w:tcPr>
            <w:tcW w:w="1357" w:type="dxa"/>
            <w:tcBorders>
              <w:bottom w:val="single" w:sz="6" w:space="0" w:color="000000"/>
            </w:tcBorders>
          </w:tcPr>
          <w:p w:rsidR="00784A15" w:rsidRDefault="00C10C90">
            <w:pPr>
              <w:pStyle w:val="TableParagraph"/>
              <w:ind w:left="181"/>
              <w:rPr>
                <w:sz w:val="24"/>
              </w:rPr>
            </w:pPr>
            <w:r>
              <w:rPr>
                <w:sz w:val="24"/>
              </w:rPr>
              <w:t>65 %</w:t>
            </w:r>
          </w:p>
        </w:tc>
        <w:tc>
          <w:tcPr>
            <w:tcW w:w="4913" w:type="dxa"/>
            <w:tcBorders>
              <w:bottom w:val="single" w:sz="6" w:space="0" w:color="000000"/>
              <w:right w:val="single" w:sz="6" w:space="0" w:color="000000"/>
            </w:tcBorders>
          </w:tcPr>
          <w:p w:rsidR="00784A15" w:rsidRDefault="00C10C90">
            <w:pPr>
              <w:pStyle w:val="TableParagraph"/>
              <w:spacing w:line="292" w:lineRule="auto"/>
              <w:ind w:left="185" w:right="70"/>
              <w:rPr>
                <w:sz w:val="24"/>
              </w:rPr>
            </w:pPr>
            <w:r>
              <w:rPr>
                <w:sz w:val="24"/>
              </w:rPr>
              <w:t>Voll berücksichtigt werden Friseurleistun- gen, andere Dienstleistungen und Geräte für Körperpflege. An Finanz- und sonstigen Dienstleistungen werden Kontoführungsge- bühren und Grabpflege, nicht aber Steuer- beratungskosten und Geldstrafen berück- sichtig</w:t>
            </w:r>
            <w:r>
              <w:rPr>
                <w:sz w:val="24"/>
              </w:rPr>
              <w:t>t. Ausgaben für Schmuck und Edelmetalle werden nicht berücksichtigt.</w:t>
            </w:r>
          </w:p>
        </w:tc>
        <w:tc>
          <w:tcPr>
            <w:tcW w:w="885" w:type="dxa"/>
            <w:tcBorders>
              <w:left w:val="single" w:sz="6" w:space="0" w:color="000000"/>
            </w:tcBorders>
          </w:tcPr>
          <w:p w:rsidR="00784A15" w:rsidRDefault="00784A15">
            <w:pPr>
              <w:pStyle w:val="TableParagraph"/>
              <w:spacing w:before="0"/>
              <w:ind w:left="0"/>
              <w:rPr>
                <w:rFonts w:ascii="Times New Roman"/>
                <w:sz w:val="24"/>
              </w:rPr>
            </w:pPr>
          </w:p>
        </w:tc>
      </w:tr>
      <w:tr w:rsidR="00784A15">
        <w:trPr>
          <w:trHeight w:val="462"/>
        </w:trPr>
        <w:tc>
          <w:tcPr>
            <w:tcW w:w="2682" w:type="dxa"/>
            <w:tcBorders>
              <w:top w:val="single" w:sz="6" w:space="0" w:color="000000"/>
            </w:tcBorders>
          </w:tcPr>
          <w:p w:rsidR="00784A15" w:rsidRDefault="00C10C90">
            <w:pPr>
              <w:pStyle w:val="TableParagraph"/>
              <w:spacing w:before="186" w:line="256" w:lineRule="exact"/>
              <w:ind w:left="140"/>
              <w:rPr>
                <w:sz w:val="24"/>
              </w:rPr>
            </w:pPr>
            <w:r>
              <w:rPr>
                <w:sz w:val="24"/>
              </w:rPr>
              <w:t>Als Ergebnis weist die</w:t>
            </w:r>
          </w:p>
        </w:tc>
        <w:tc>
          <w:tcPr>
            <w:tcW w:w="1357" w:type="dxa"/>
            <w:tcBorders>
              <w:top w:val="single" w:sz="6" w:space="0" w:color="000000"/>
            </w:tcBorders>
          </w:tcPr>
          <w:p w:rsidR="00784A15" w:rsidRDefault="00C10C90">
            <w:pPr>
              <w:pStyle w:val="TableParagraph"/>
              <w:spacing w:before="186" w:line="256" w:lineRule="exact"/>
              <w:rPr>
                <w:sz w:val="24"/>
              </w:rPr>
            </w:pPr>
            <w:r>
              <w:rPr>
                <w:sz w:val="24"/>
              </w:rPr>
              <w:t>Begründung</w:t>
            </w:r>
          </w:p>
        </w:tc>
        <w:tc>
          <w:tcPr>
            <w:tcW w:w="4913" w:type="dxa"/>
            <w:tcBorders>
              <w:top w:val="single" w:sz="6" w:space="0" w:color="000000"/>
            </w:tcBorders>
          </w:tcPr>
          <w:p w:rsidR="00784A15" w:rsidRDefault="00C10C90">
            <w:pPr>
              <w:pStyle w:val="TableParagraph"/>
              <w:spacing w:before="186" w:line="256" w:lineRule="exact"/>
              <w:ind w:left="58" w:right="-15"/>
              <w:rPr>
                <w:sz w:val="24"/>
              </w:rPr>
            </w:pPr>
            <w:r>
              <w:rPr>
                <w:sz w:val="24"/>
              </w:rPr>
              <w:t>des</w:t>
            </w:r>
            <w:r>
              <w:rPr>
                <w:spacing w:val="27"/>
                <w:sz w:val="24"/>
              </w:rPr>
              <w:t xml:space="preserve"> </w:t>
            </w:r>
            <w:r>
              <w:rPr>
                <w:sz w:val="24"/>
              </w:rPr>
              <w:t>Verordnungsgebers</w:t>
            </w:r>
            <w:r>
              <w:rPr>
                <w:spacing w:val="31"/>
                <w:sz w:val="24"/>
              </w:rPr>
              <w:t xml:space="preserve"> </w:t>
            </w:r>
            <w:r>
              <w:rPr>
                <w:sz w:val="24"/>
              </w:rPr>
              <w:t>für</w:t>
            </w:r>
            <w:r>
              <w:rPr>
                <w:spacing w:val="27"/>
                <w:sz w:val="24"/>
              </w:rPr>
              <w:t xml:space="preserve"> </w:t>
            </w:r>
            <w:r>
              <w:rPr>
                <w:sz w:val="24"/>
              </w:rPr>
              <w:t>die</w:t>
            </w:r>
            <w:r>
              <w:rPr>
                <w:spacing w:val="28"/>
                <w:sz w:val="24"/>
              </w:rPr>
              <w:t xml:space="preserve"> </w:t>
            </w:r>
            <w:r>
              <w:rPr>
                <w:sz w:val="24"/>
              </w:rPr>
              <w:t>alten</w:t>
            </w:r>
            <w:r>
              <w:rPr>
                <w:spacing w:val="28"/>
                <w:sz w:val="24"/>
              </w:rPr>
              <w:t xml:space="preserve"> </w:t>
            </w:r>
            <w:r>
              <w:rPr>
                <w:sz w:val="24"/>
              </w:rPr>
              <w:t>Länder</w:t>
            </w:r>
          </w:p>
        </w:tc>
        <w:tc>
          <w:tcPr>
            <w:tcW w:w="885" w:type="dxa"/>
          </w:tcPr>
          <w:p w:rsidR="00784A15" w:rsidRDefault="00C10C90">
            <w:pPr>
              <w:pStyle w:val="TableParagraph"/>
              <w:spacing w:before="186" w:line="256" w:lineRule="exact"/>
              <w:ind w:left="574"/>
              <w:rPr>
                <w:sz w:val="24"/>
              </w:rPr>
            </w:pPr>
            <w:r>
              <w:rPr>
                <w:sz w:val="24"/>
              </w:rPr>
              <w:t>60</w:t>
            </w:r>
          </w:p>
        </w:tc>
      </w:tr>
    </w:tbl>
    <w:p w:rsidR="00784A15" w:rsidRDefault="00C10C90">
      <w:pPr>
        <w:pStyle w:val="a3"/>
        <w:spacing w:before="69" w:line="292" w:lineRule="auto"/>
        <w:ind w:left="110" w:right="984"/>
        <w:jc w:val="both"/>
      </w:pPr>
      <w:r>
        <w:t>einschließlich</w:t>
      </w:r>
      <w:r>
        <w:rPr>
          <w:spacing w:val="-13"/>
        </w:rPr>
        <w:t xml:space="preserve"> </w:t>
      </w:r>
      <w:r>
        <w:t>Berlin</w:t>
      </w:r>
      <w:r>
        <w:rPr>
          <w:spacing w:val="-11"/>
        </w:rPr>
        <w:t xml:space="preserve"> </w:t>
      </w:r>
      <w:r>
        <w:t>(Ost)</w:t>
      </w:r>
      <w:r>
        <w:rPr>
          <w:spacing w:val="-12"/>
        </w:rPr>
        <w:t xml:space="preserve"> </w:t>
      </w:r>
      <w:r>
        <w:t>gerundet</w:t>
      </w:r>
      <w:r>
        <w:rPr>
          <w:spacing w:val="-12"/>
        </w:rPr>
        <w:t xml:space="preserve"> </w:t>
      </w:r>
      <w:r>
        <w:t>den</w:t>
      </w:r>
      <w:r>
        <w:rPr>
          <w:spacing w:val="-12"/>
        </w:rPr>
        <w:t xml:space="preserve"> </w:t>
      </w:r>
      <w:r>
        <w:t>Betrag</w:t>
      </w:r>
      <w:r>
        <w:rPr>
          <w:spacing w:val="-12"/>
        </w:rPr>
        <w:t xml:space="preserve"> </w:t>
      </w:r>
      <w:r>
        <w:t>von</w:t>
      </w:r>
      <w:r>
        <w:rPr>
          <w:spacing w:val="-12"/>
        </w:rPr>
        <w:t xml:space="preserve"> </w:t>
      </w:r>
      <w:r>
        <w:t>345</w:t>
      </w:r>
      <w:r>
        <w:rPr>
          <w:spacing w:val="-12"/>
        </w:rPr>
        <w:t xml:space="preserve"> </w:t>
      </w:r>
      <w:r>
        <w:t>Euro</w:t>
      </w:r>
      <w:r>
        <w:rPr>
          <w:spacing w:val="-12"/>
        </w:rPr>
        <w:t xml:space="preserve"> </w:t>
      </w:r>
      <w:r>
        <w:t>aus.</w:t>
      </w:r>
      <w:r>
        <w:rPr>
          <w:spacing w:val="-12"/>
        </w:rPr>
        <w:t xml:space="preserve"> </w:t>
      </w:r>
      <w:r>
        <w:t>Dieser</w:t>
      </w:r>
      <w:r>
        <w:rPr>
          <w:spacing w:val="-12"/>
        </w:rPr>
        <w:t xml:space="preserve"> </w:t>
      </w:r>
      <w:r>
        <w:t>Betrag</w:t>
      </w:r>
      <w:r>
        <w:rPr>
          <w:spacing w:val="-12"/>
        </w:rPr>
        <w:t xml:space="preserve"> </w:t>
      </w:r>
      <w:r>
        <w:t>wur- de dadurch ermittelt, dass der nach dem vorstehenden Verfahren aus der Einkom- mens- und Verbrauchsstichprobe 1998 gewonnene Ausgangswert (630,18 DM) ent- sprechend der Anpassungsregelung des § 4 Regelsatzverordnung aufgrund der Veränderungen des aktu</w:t>
      </w:r>
      <w:r>
        <w:t>ellen Rentenwerts seit dem 1. Juli 1999 fortgeschrieben wurde</w:t>
      </w:r>
      <w:r>
        <w:rPr>
          <w:spacing w:val="-12"/>
        </w:rPr>
        <w:t xml:space="preserve"> </w:t>
      </w:r>
      <w:r>
        <w:t>(vgl.</w:t>
      </w:r>
      <w:r>
        <w:rPr>
          <w:spacing w:val="-11"/>
        </w:rPr>
        <w:t xml:space="preserve"> </w:t>
      </w:r>
      <w:r>
        <w:t>BRDrucks</w:t>
      </w:r>
      <w:r>
        <w:rPr>
          <w:spacing w:val="-10"/>
        </w:rPr>
        <w:t xml:space="preserve"> </w:t>
      </w:r>
      <w:r>
        <w:t>206/04,</w:t>
      </w:r>
      <w:r>
        <w:rPr>
          <w:spacing w:val="-11"/>
        </w:rPr>
        <w:t xml:space="preserve"> </w:t>
      </w:r>
      <w:r>
        <w:t>S.</w:t>
      </w:r>
      <w:r>
        <w:rPr>
          <w:spacing w:val="-4"/>
        </w:rPr>
        <w:t xml:space="preserve"> </w:t>
      </w:r>
      <w:r>
        <w:t>13).</w:t>
      </w:r>
      <w:r>
        <w:rPr>
          <w:spacing w:val="-11"/>
        </w:rPr>
        <w:t xml:space="preserve"> </w:t>
      </w:r>
      <w:r>
        <w:t>Der</w:t>
      </w:r>
      <w:r>
        <w:rPr>
          <w:spacing w:val="-12"/>
        </w:rPr>
        <w:t xml:space="preserve"> </w:t>
      </w:r>
      <w:r>
        <w:t>sich</w:t>
      </w:r>
      <w:r>
        <w:rPr>
          <w:spacing w:val="-11"/>
        </w:rPr>
        <w:t xml:space="preserve"> </w:t>
      </w:r>
      <w:r>
        <w:t>daraus</w:t>
      </w:r>
      <w:r>
        <w:rPr>
          <w:spacing w:val="-11"/>
        </w:rPr>
        <w:t xml:space="preserve"> </w:t>
      </w:r>
      <w:r>
        <w:t>ergebende</w:t>
      </w:r>
      <w:r>
        <w:rPr>
          <w:spacing w:val="-11"/>
        </w:rPr>
        <w:t xml:space="preserve"> </w:t>
      </w:r>
      <w:r>
        <w:t>Betrag</w:t>
      </w:r>
      <w:r>
        <w:rPr>
          <w:spacing w:val="-10"/>
        </w:rPr>
        <w:t xml:space="preserve"> </w:t>
      </w:r>
      <w:r>
        <w:t>von</w:t>
      </w:r>
      <w:r>
        <w:rPr>
          <w:spacing w:val="-12"/>
        </w:rPr>
        <w:t xml:space="preserve"> </w:t>
      </w:r>
      <w:r>
        <w:t>345</w:t>
      </w:r>
      <w:r>
        <w:rPr>
          <w:spacing w:val="-11"/>
        </w:rPr>
        <w:t xml:space="preserve"> </w:t>
      </w:r>
      <w:r>
        <w:t>Eu- ro</w:t>
      </w:r>
      <w:r>
        <w:rPr>
          <w:spacing w:val="6"/>
        </w:rPr>
        <w:t xml:space="preserve"> </w:t>
      </w:r>
      <w:r>
        <w:t>wurde</w:t>
      </w:r>
      <w:r>
        <w:rPr>
          <w:spacing w:val="7"/>
        </w:rPr>
        <w:t xml:space="preserve"> </w:t>
      </w:r>
      <w:r>
        <w:t>auch</w:t>
      </w:r>
      <w:r>
        <w:rPr>
          <w:spacing w:val="6"/>
        </w:rPr>
        <w:t xml:space="preserve"> </w:t>
      </w:r>
      <w:r>
        <w:t>für</w:t>
      </w:r>
      <w:r>
        <w:rPr>
          <w:spacing w:val="8"/>
        </w:rPr>
        <w:t xml:space="preserve"> </w:t>
      </w:r>
      <w:r>
        <w:t>die</w:t>
      </w:r>
      <w:r>
        <w:rPr>
          <w:spacing w:val="6"/>
        </w:rPr>
        <w:t xml:space="preserve"> </w:t>
      </w:r>
      <w:r>
        <w:t>Zeit</w:t>
      </w:r>
      <w:r>
        <w:rPr>
          <w:spacing w:val="8"/>
        </w:rPr>
        <w:t xml:space="preserve"> </w:t>
      </w:r>
      <w:r>
        <w:t>ab</w:t>
      </w:r>
      <w:r>
        <w:rPr>
          <w:spacing w:val="6"/>
        </w:rPr>
        <w:t xml:space="preserve"> </w:t>
      </w:r>
      <w:r>
        <w:t>dem</w:t>
      </w:r>
      <w:r>
        <w:rPr>
          <w:spacing w:val="7"/>
        </w:rPr>
        <w:t xml:space="preserve"> </w:t>
      </w:r>
      <w:r>
        <w:t>1.</w:t>
      </w:r>
      <w:r>
        <w:rPr>
          <w:spacing w:val="7"/>
        </w:rPr>
        <w:t xml:space="preserve"> </w:t>
      </w:r>
      <w:r>
        <w:t>Januar</w:t>
      </w:r>
      <w:r>
        <w:rPr>
          <w:spacing w:val="6"/>
        </w:rPr>
        <w:t xml:space="preserve"> </w:t>
      </w:r>
      <w:r>
        <w:t>2005</w:t>
      </w:r>
      <w:r>
        <w:rPr>
          <w:spacing w:val="7"/>
        </w:rPr>
        <w:t xml:space="preserve"> </w:t>
      </w:r>
      <w:r>
        <w:t>zugrunde</w:t>
      </w:r>
      <w:r>
        <w:rPr>
          <w:spacing w:val="6"/>
        </w:rPr>
        <w:t xml:space="preserve"> </w:t>
      </w:r>
      <w:r>
        <w:t>gelegt,</w:t>
      </w:r>
      <w:r>
        <w:rPr>
          <w:spacing w:val="7"/>
        </w:rPr>
        <w:t xml:space="preserve"> </w:t>
      </w:r>
      <w:r>
        <w:t>da</w:t>
      </w:r>
      <w:r>
        <w:rPr>
          <w:spacing w:val="6"/>
        </w:rPr>
        <w:t xml:space="preserve"> </w:t>
      </w:r>
      <w:r>
        <w:t>im</w:t>
      </w:r>
      <w:r>
        <w:rPr>
          <w:spacing w:val="7"/>
        </w:rPr>
        <w:t xml:space="preserve"> </w:t>
      </w:r>
      <w:r>
        <w:t>Zeitpunkt</w:t>
      </w:r>
    </w:p>
    <w:p w:rsidR="00784A15" w:rsidRDefault="00784A15">
      <w:pPr>
        <w:spacing w:line="292" w:lineRule="auto"/>
        <w:jc w:val="both"/>
        <w:sectPr w:rsidR="00784A15">
          <w:pgSz w:w="11900" w:h="16840"/>
          <w:pgMar w:top="1080" w:right="580" w:bottom="660" w:left="1260" w:header="0" w:footer="474" w:gutter="0"/>
          <w:cols w:space="720"/>
        </w:sectPr>
      </w:pPr>
    </w:p>
    <w:p w:rsidR="00784A15" w:rsidRDefault="00C10C90">
      <w:pPr>
        <w:pStyle w:val="a3"/>
        <w:spacing w:before="68" w:line="292" w:lineRule="auto"/>
        <w:ind w:left="110" w:right="938"/>
      </w:pPr>
      <w:r>
        <w:lastRenderedPageBreak/>
        <w:t>der Erstellung des Entwurfs der Regelsatzverordnung 2005 bereits bekannt war, dass</w:t>
      </w:r>
      <w:r>
        <w:rPr>
          <w:spacing w:val="13"/>
        </w:rPr>
        <w:t xml:space="preserve"> </w:t>
      </w:r>
      <w:r>
        <w:t>aufgrund</w:t>
      </w:r>
      <w:r>
        <w:rPr>
          <w:spacing w:val="13"/>
        </w:rPr>
        <w:t xml:space="preserve"> </w:t>
      </w:r>
      <w:r>
        <w:t>des</w:t>
      </w:r>
      <w:r>
        <w:rPr>
          <w:spacing w:val="14"/>
        </w:rPr>
        <w:t xml:space="preserve"> </w:t>
      </w:r>
      <w:r>
        <w:t>Gesetzes</w:t>
      </w:r>
      <w:r>
        <w:rPr>
          <w:spacing w:val="14"/>
        </w:rPr>
        <w:t xml:space="preserve"> </w:t>
      </w:r>
      <w:r>
        <w:t>über</w:t>
      </w:r>
      <w:r>
        <w:rPr>
          <w:spacing w:val="14"/>
        </w:rPr>
        <w:t xml:space="preserve"> </w:t>
      </w:r>
      <w:r>
        <w:t>die</w:t>
      </w:r>
      <w:r>
        <w:rPr>
          <w:spacing w:val="13"/>
        </w:rPr>
        <w:t xml:space="preserve"> </w:t>
      </w:r>
      <w:r>
        <w:t>Aussetzung</w:t>
      </w:r>
      <w:r>
        <w:rPr>
          <w:spacing w:val="16"/>
        </w:rPr>
        <w:t xml:space="preserve"> </w:t>
      </w:r>
      <w:r>
        <w:t>der</w:t>
      </w:r>
      <w:r>
        <w:rPr>
          <w:spacing w:val="13"/>
        </w:rPr>
        <w:t xml:space="preserve"> </w:t>
      </w:r>
      <w:r>
        <w:t>Anpassung</w:t>
      </w:r>
      <w:r>
        <w:rPr>
          <w:spacing w:val="15"/>
        </w:rPr>
        <w:t xml:space="preserve"> </w:t>
      </w:r>
      <w:r>
        <w:t>der</w:t>
      </w:r>
      <w:r>
        <w:rPr>
          <w:spacing w:val="13"/>
        </w:rPr>
        <w:t xml:space="preserve"> </w:t>
      </w:r>
      <w:r>
        <w:t>Renten</w:t>
      </w:r>
      <w:r>
        <w:rPr>
          <w:spacing w:val="14"/>
        </w:rPr>
        <w:t xml:space="preserve"> </w:t>
      </w:r>
      <w:r>
        <w:t>zum</w:t>
      </w:r>
    </w:p>
    <w:p w:rsidR="00784A15" w:rsidRDefault="00C10C90">
      <w:pPr>
        <w:pStyle w:val="a3"/>
        <w:spacing w:line="292" w:lineRule="auto"/>
        <w:ind w:left="110" w:right="752"/>
      </w:pPr>
      <w:r>
        <w:t>1. Juli 2004 (RAAG), das als Art. 2 des Zweiten Gesetzes zur Änderung des Sechs- ten Buchs Sozialgeset</w:t>
      </w:r>
      <w:r>
        <w:t>zbuch und anderer Gesetze vom 27. Dezember 2003 (BGBl</w:t>
      </w:r>
      <w:r>
        <w:rPr>
          <w:spacing w:val="46"/>
        </w:rPr>
        <w:t xml:space="preserve"> </w:t>
      </w:r>
      <w:r>
        <w:t>I</w:t>
      </w:r>
    </w:p>
    <w:p w:rsidR="00784A15" w:rsidRDefault="00C10C90">
      <w:pPr>
        <w:pStyle w:val="a3"/>
        <w:spacing w:line="292" w:lineRule="auto"/>
        <w:ind w:left="110" w:right="898"/>
      </w:pPr>
      <w:r>
        <w:t>S. 3013) verkündet worden war, zum 1. Juli 2004 keine Erhöhung des aktuellen Ren- tenwertes stattfinden würde.</w:t>
      </w:r>
    </w:p>
    <w:p w:rsidR="00784A15" w:rsidRDefault="00784A15">
      <w:pPr>
        <w:spacing w:line="292" w:lineRule="auto"/>
        <w:sectPr w:rsidR="00784A15">
          <w:pgSz w:w="11900" w:h="16840"/>
          <w:pgMar w:top="1040" w:right="580" w:bottom="1238" w:left="1260" w:header="0" w:footer="474" w:gutter="0"/>
          <w:cols w:space="720"/>
        </w:sectPr>
      </w:pPr>
    </w:p>
    <w:sdt>
      <w:sdtPr>
        <w:id w:val="1873263022"/>
        <w:docPartObj>
          <w:docPartGallery w:val="Table of Contents"/>
          <w:docPartUnique/>
        </w:docPartObj>
      </w:sdtPr>
      <w:sdtEndPr/>
      <w:sdtContent>
        <w:p w:rsidR="00784A15" w:rsidRDefault="00C10C90">
          <w:pPr>
            <w:pStyle w:val="2"/>
            <w:tabs>
              <w:tab w:val="right" w:pos="9904"/>
            </w:tabs>
            <w:spacing w:before="152"/>
            <w:jc w:val="left"/>
          </w:pPr>
          <w:r>
            <w:t>cc) Die Regelsätze für sonstige Haushaltsangehörige setzte § 3 Abs.</w:t>
          </w:r>
          <w:r>
            <w:rPr>
              <w:spacing w:val="61"/>
            </w:rPr>
            <w:t xml:space="preserve"> </w:t>
          </w:r>
          <w:r>
            <w:t>2</w:t>
          </w:r>
          <w:r>
            <w:rPr>
              <w:spacing w:val="6"/>
            </w:rPr>
            <w:t xml:space="preserve"> </w:t>
          </w:r>
          <w:r>
            <w:t>Regelsatz-</w:t>
          </w:r>
          <w:r>
            <w:tab/>
            <w:t>61</w:t>
          </w:r>
        </w:p>
        <w:p w:rsidR="00784A15" w:rsidRDefault="00C10C90">
          <w:pPr>
            <w:pStyle w:val="10"/>
            <w:spacing w:line="292" w:lineRule="auto"/>
            <w:ind w:right="986"/>
          </w:pPr>
          <w:r>
            <w:t>verordnung 2005 bis zur Vollendung des 14. Lebensjahres auf 60 % und ab Voll- endung des 14. Lebensjahres auf 80 % des Eckregelsatzes fest. In der Begründung hierzu heißt es (vgl. BRDrucks 206/04, S. 10 f.):</w:t>
          </w:r>
        </w:p>
        <w:p w:rsidR="00784A15" w:rsidRDefault="00C10C90">
          <w:pPr>
            <w:pStyle w:val="10"/>
            <w:tabs>
              <w:tab w:val="right" w:pos="9904"/>
            </w:tabs>
            <w:spacing w:before="154"/>
            <w:ind w:right="0"/>
            <w:jc w:val="left"/>
          </w:pPr>
          <w:r>
            <w:t>„Abs. 2 vereinfacht die Regelsatzs</w:t>
          </w:r>
          <w:r>
            <w:t>truktur für Haushaltsangehörige gegenüber</w:t>
          </w:r>
          <w:r>
            <w:rPr>
              <w:spacing w:val="-25"/>
            </w:rPr>
            <w:t xml:space="preserve"> </w:t>
          </w:r>
          <w:r>
            <w:t>§</w:t>
          </w:r>
          <w:r>
            <w:rPr>
              <w:spacing w:val="4"/>
            </w:rPr>
            <w:t xml:space="preserve"> </w:t>
          </w:r>
          <w:r>
            <w:t>2</w:t>
          </w:r>
          <w:r>
            <w:tab/>
            <w:t>62</w:t>
          </w:r>
        </w:p>
        <w:p w:rsidR="00784A15" w:rsidRDefault="00C10C90">
          <w:pPr>
            <w:pStyle w:val="10"/>
            <w:spacing w:line="292" w:lineRule="auto"/>
            <w:ind w:right="963"/>
            <w:jc w:val="left"/>
          </w:pPr>
          <w:r>
            <w:t>Abs. 3 der Regelsatzverordnung vom 20. Juli 1962, indem die bisherigen vier Alters- stufen auf zwei Altersstufen reduziert werden. Die gewählten zwei Altersklassen 'bis unter 14 Jahre' bzw. 'ab 14 Jahre' entsprechen international anerkannten wissen- schaft</w:t>
          </w:r>
          <w:r>
            <w:t>lichen Verfahren, z.B. der modifizierten OECD-Skala. Sie entsprechen auch der gesetzlichen Festlegung für das Sozialgeld in § 28 des Zweiten Buches Sozial- gesetzbuch. Die neuen Anteile von 60 vom Hundert bzw. 80 vom Hundert des Eck- regelsatzes orientiere</w:t>
          </w:r>
          <w:r>
            <w:t>n sich an einer wissenschaftlichen Untersuchung des Statisti- schen Bundesamtes (Ausgaben für Kinder in Deutschland - Berechnungen auf der Grundlage der Einkommens- und Verbrauchsstichprobe 1998, Statistisches Bun- desamt, Wirtschaft und Statistik, 12/2002</w:t>
          </w:r>
          <w:r>
            <w:t xml:space="preserve">, S. 1080 ff.), wonach 14jährige und ältere Kinder etwa um ein Drittel höhere Kosten als jüngere Kinder verursachen. Mit der Neuregelung wird auch der nach dem bisherigen Regelsatzsystem zu große Unter- schied in den Leistungen für kleine und große Kinder </w:t>
          </w:r>
          <w:r>
            <w:t>sowie die nicht nachvollzieh- bare Absenkung der Leistungen bei Eintritt der Volljährigkeit beseitigt. Dass unter- schiedliches Lebensalter und Lebenssituationen ebenso wie das Geschlecht einzelne Bedarfe besonders prägen, lässt sich bei der gebotenen typi</w:t>
          </w:r>
          <w:r>
            <w:t>sierenden Be- trachtungsweise nicht durch allgemein geltende und praktikable Regelungen abbil- den. Da die statistisch belegte Gesamtbetrachtung über die vorgenommenen Stu- fungen hinaus keine signifikanten Differenzierungen aufzeigten, ist auch davon ausz</w:t>
          </w:r>
          <w:r>
            <w:t>ugehen, dass sich insoweit in der Regel unterschiedliche Bedarfe im Wesentli- chen wieder ausgleichen."</w:t>
          </w:r>
        </w:p>
        <w:p w:rsidR="00784A15" w:rsidRDefault="00C10C90">
          <w:pPr>
            <w:pStyle w:val="3"/>
          </w:pPr>
          <w:hyperlink w:anchor="_TOC_250000" w:history="1">
            <w:r>
              <w:t>III.</w:t>
            </w:r>
          </w:hyperlink>
        </w:p>
        <w:p w:rsidR="00784A15" w:rsidRDefault="00C10C90">
          <w:pPr>
            <w:pStyle w:val="2"/>
            <w:numPr>
              <w:ilvl w:val="0"/>
              <w:numId w:val="18"/>
            </w:numPr>
            <w:tabs>
              <w:tab w:val="left" w:pos="515"/>
            </w:tabs>
            <w:spacing w:before="168"/>
            <w:jc w:val="both"/>
          </w:pPr>
          <w:r>
            <w:t>Nachdem die Ergebnisse der Einkommens- und Verbrauchsstichprobe 2003 vor-</w:t>
          </w:r>
          <w:r>
            <w:rPr>
              <w:spacing w:val="35"/>
            </w:rPr>
            <w:t xml:space="preserve"> </w:t>
          </w:r>
          <w:r>
            <w:t>63</w:t>
          </w:r>
        </w:p>
        <w:p w:rsidR="00784A15" w:rsidRDefault="00C10C90">
          <w:pPr>
            <w:pStyle w:val="10"/>
            <w:spacing w:after="20" w:line="292" w:lineRule="auto"/>
          </w:pPr>
          <w:r>
            <w:t xml:space="preserve">lagen, nahm das Statistische Bundesamt </w:t>
          </w:r>
          <w:r>
            <w:t>im Auftrag des nunmehr für das Sozialge- setzbuch Zweites Buch und das Sozialgesetzbuch Zwölftes Buch federführenden Bundesministeriums für Arbeit und Soziales eine erneute Sonderauswertung für das unterste Quintil vor. Den regelsatzrelevanten Verbrauch be</w:t>
          </w:r>
          <w:r>
            <w:t>stimmte das Bundesmi- nisterium jetzt weitgehend anders als in § 2 Abs. 2 Regelsatzverordnung 2005 fest- gelegt. Zum Einen arbeiteten die Haushaltsbücher bei der Erhebung der Einkom- mens- und Verbrauchsstichprobe 2003 mit mehr einzelnen Ausgabepositionen;</w:t>
          </w:r>
        </w:p>
        <w:p w:rsidR="00784A15" w:rsidRDefault="00C10C90">
          <w:pPr>
            <w:pStyle w:val="10"/>
            <w:spacing w:before="68" w:line="292" w:lineRule="auto"/>
          </w:pPr>
          <w:r>
            <w:lastRenderedPageBreak/>
            <w:t>damit fielen die Ergebnisse in ihren Abteilungen, insbesondere in den Abteilungen 03 (Bekleidung und Schuhe), Abteilung 07 (Verkehr) und 09 (Freizeit, Unterhaltung und</w:t>
          </w:r>
          <w:r>
            <w:rPr>
              <w:spacing w:val="-15"/>
            </w:rPr>
            <w:t xml:space="preserve"> </w:t>
          </w:r>
          <w:r>
            <w:t>Kultur),</w:t>
          </w:r>
          <w:r>
            <w:rPr>
              <w:spacing w:val="-13"/>
            </w:rPr>
            <w:t xml:space="preserve"> </w:t>
          </w:r>
          <w:r>
            <w:t>differenzierter</w:t>
          </w:r>
          <w:r>
            <w:rPr>
              <w:spacing w:val="-14"/>
            </w:rPr>
            <w:t xml:space="preserve"> </w:t>
          </w:r>
          <w:r>
            <w:t>aus.</w:t>
          </w:r>
          <w:r>
            <w:rPr>
              <w:spacing w:val="-14"/>
            </w:rPr>
            <w:t xml:space="preserve"> </w:t>
          </w:r>
          <w:r>
            <w:t>Zum</w:t>
          </w:r>
          <w:r>
            <w:rPr>
              <w:spacing w:val="-14"/>
            </w:rPr>
            <w:t xml:space="preserve"> </w:t>
          </w:r>
          <w:r>
            <w:t>Anderen</w:t>
          </w:r>
          <w:r>
            <w:rPr>
              <w:spacing w:val="-13"/>
            </w:rPr>
            <w:t xml:space="preserve"> </w:t>
          </w:r>
          <w:r>
            <w:t>sollte</w:t>
          </w:r>
          <w:r>
            <w:rPr>
              <w:spacing w:val="-14"/>
            </w:rPr>
            <w:t xml:space="preserve"> </w:t>
          </w:r>
          <w:r>
            <w:t>bei</w:t>
          </w:r>
          <w:r>
            <w:rPr>
              <w:spacing w:val="-14"/>
            </w:rPr>
            <w:t xml:space="preserve"> </w:t>
          </w:r>
          <w:r>
            <w:t>einzelnen</w:t>
          </w:r>
          <w:r>
            <w:rPr>
              <w:spacing w:val="-14"/>
            </w:rPr>
            <w:t xml:space="preserve"> </w:t>
          </w:r>
          <w:r>
            <w:t>Ausgabepositionen in den</w:t>
          </w:r>
          <w:r>
            <w:t xml:space="preserve"> Abteilungen 03, 08 (Nachrichtenübermittlung) und 09 auf Abschläge, die auf Schätzungen beruhen, verzichtet werden (vgl. Ausschussdrucksache 16(11)286, S. 1, 9 f., 13 ff.). Nachdem das Bundesministerium den Ausschuss für Arbeit und So- ziales des Deutschen</w:t>
          </w:r>
          <w:r>
            <w:t xml:space="preserve"> Bundestages von dem Verfahren und dem Ergebnis der Son- derauswertung unterrichtet hatte (vgl. Ausschussdrucksache 16(11)286), entwarf es auf</w:t>
          </w:r>
          <w:r>
            <w:rPr>
              <w:spacing w:val="-16"/>
            </w:rPr>
            <w:t xml:space="preserve"> </w:t>
          </w:r>
          <w:r>
            <w:t>dieser</w:t>
          </w:r>
          <w:r>
            <w:rPr>
              <w:spacing w:val="-16"/>
            </w:rPr>
            <w:t xml:space="preserve"> </w:t>
          </w:r>
          <w:r>
            <w:t>Grundlage</w:t>
          </w:r>
          <w:r>
            <w:rPr>
              <w:spacing w:val="-14"/>
            </w:rPr>
            <w:t xml:space="preserve"> </w:t>
          </w:r>
          <w:r>
            <w:t>eine</w:t>
          </w:r>
          <w:r>
            <w:rPr>
              <w:spacing w:val="-16"/>
            </w:rPr>
            <w:t xml:space="preserve"> </w:t>
          </w:r>
          <w:r>
            <w:t>Erste</w:t>
          </w:r>
          <w:r>
            <w:rPr>
              <w:spacing w:val="-15"/>
            </w:rPr>
            <w:t xml:space="preserve"> </w:t>
          </w:r>
          <w:r>
            <w:t>Verordnung</w:t>
          </w:r>
          <w:r>
            <w:rPr>
              <w:spacing w:val="-14"/>
            </w:rPr>
            <w:t xml:space="preserve"> </w:t>
          </w:r>
          <w:r>
            <w:t>zur</w:t>
          </w:r>
          <w:r>
            <w:rPr>
              <w:spacing w:val="-16"/>
            </w:rPr>
            <w:t xml:space="preserve"> </w:t>
          </w:r>
          <w:r>
            <w:t>Änderung</w:t>
          </w:r>
          <w:r>
            <w:rPr>
              <w:spacing w:val="-14"/>
            </w:rPr>
            <w:t xml:space="preserve"> </w:t>
          </w:r>
          <w:r>
            <w:t>der</w:t>
          </w:r>
          <w:r>
            <w:rPr>
              <w:spacing w:val="-16"/>
            </w:rPr>
            <w:t xml:space="preserve"> </w:t>
          </w:r>
          <w:r>
            <w:t>Regelsatzverordnung, die</w:t>
          </w:r>
          <w:r>
            <w:rPr>
              <w:spacing w:val="-16"/>
            </w:rPr>
            <w:t xml:space="preserve"> </w:t>
          </w:r>
          <w:r>
            <w:t>nach</w:t>
          </w:r>
          <w:r>
            <w:rPr>
              <w:spacing w:val="-15"/>
            </w:rPr>
            <w:t xml:space="preserve"> </w:t>
          </w:r>
          <w:r>
            <w:t>Zustimmung</w:t>
          </w:r>
          <w:r>
            <w:rPr>
              <w:spacing w:val="-13"/>
            </w:rPr>
            <w:t xml:space="preserve"> </w:t>
          </w:r>
          <w:r>
            <w:t>des</w:t>
          </w:r>
          <w:r>
            <w:rPr>
              <w:spacing w:val="-15"/>
            </w:rPr>
            <w:t xml:space="preserve"> </w:t>
          </w:r>
          <w:r>
            <w:t>Bundesrates</w:t>
          </w:r>
          <w:r>
            <w:rPr>
              <w:spacing w:val="-13"/>
            </w:rPr>
            <w:t xml:space="preserve"> </w:t>
          </w:r>
          <w:r>
            <w:t>unverändert</w:t>
          </w:r>
          <w:r>
            <w:rPr>
              <w:spacing w:val="-16"/>
            </w:rPr>
            <w:t xml:space="preserve"> </w:t>
          </w:r>
          <w:r>
            <w:t>am</w:t>
          </w:r>
          <w:r>
            <w:rPr>
              <w:spacing w:val="-15"/>
            </w:rPr>
            <w:t xml:space="preserve"> </w:t>
          </w:r>
          <w:r>
            <w:t>20.</w:t>
          </w:r>
          <w:r>
            <w:rPr>
              <w:spacing w:val="-15"/>
            </w:rPr>
            <w:t xml:space="preserve"> </w:t>
          </w:r>
          <w:r>
            <w:t>November</w:t>
          </w:r>
          <w:r>
            <w:rPr>
              <w:spacing w:val="-15"/>
            </w:rPr>
            <w:t xml:space="preserve"> </w:t>
          </w:r>
          <w:r>
            <w:t>2006</w:t>
          </w:r>
          <w:r>
            <w:rPr>
              <w:spacing w:val="-15"/>
            </w:rPr>
            <w:t xml:space="preserve"> </w:t>
          </w:r>
          <w:r>
            <w:t>erlassen wurde (BGBl I S. 2657) und am 1. Januar 2007 in Kraft trat (Art. 2 der</w:t>
          </w:r>
          <w:r>
            <w:rPr>
              <w:spacing w:val="-39"/>
            </w:rPr>
            <w:t xml:space="preserve"> </w:t>
          </w:r>
          <w:r>
            <w:t>Verordnung).</w:t>
          </w:r>
        </w:p>
        <w:p w:rsidR="00784A15" w:rsidRDefault="00C10C90">
          <w:pPr>
            <w:pStyle w:val="2"/>
          </w:pPr>
          <w:r>
            <w:t>Die Änderungsverordnung sollte - neben einer mit der Angleichung der Regelsätze 64</w:t>
          </w:r>
        </w:p>
        <w:p w:rsidR="00784A15" w:rsidRDefault="00C10C90">
          <w:pPr>
            <w:pStyle w:val="10"/>
            <w:spacing w:line="292" w:lineRule="auto"/>
          </w:pPr>
          <w:r>
            <w:t>in Ost und West einhergehenden Zugrundelegung der gesamtdeutschen Ver- brauchsstruktur - einer „weitgehenden Auflösung von normativen Setzungen (Schät- zungspositionen und Abschläge) dienen und Änderungen des Verbrauchsverhaltens berücksichtigen“</w:t>
          </w:r>
          <w:r>
            <w:rPr>
              <w:spacing w:val="-6"/>
            </w:rPr>
            <w:t xml:space="preserve"> </w:t>
          </w:r>
          <w:r>
            <w:t>(vgl.</w:t>
          </w:r>
          <w:r>
            <w:rPr>
              <w:spacing w:val="-7"/>
            </w:rPr>
            <w:t xml:space="preserve"> </w:t>
          </w:r>
          <w:r>
            <w:t>BRD</w:t>
          </w:r>
          <w:r>
            <w:t>rucks</w:t>
          </w:r>
          <w:r>
            <w:rPr>
              <w:spacing w:val="-4"/>
            </w:rPr>
            <w:t xml:space="preserve"> </w:t>
          </w:r>
          <w:r>
            <w:t>635/06,</w:t>
          </w:r>
          <w:r>
            <w:rPr>
              <w:spacing w:val="-7"/>
            </w:rPr>
            <w:t xml:space="preserve"> </w:t>
          </w:r>
          <w:r>
            <w:t>S.</w:t>
          </w:r>
          <w:r>
            <w:rPr>
              <w:spacing w:val="-7"/>
            </w:rPr>
            <w:t xml:space="preserve"> </w:t>
          </w:r>
          <w:r>
            <w:t>4</w:t>
          </w:r>
          <w:r>
            <w:rPr>
              <w:spacing w:val="-4"/>
            </w:rPr>
            <w:t xml:space="preserve"> </w:t>
          </w:r>
          <w:r>
            <w:t>f.).</w:t>
          </w:r>
          <w:r>
            <w:rPr>
              <w:spacing w:val="-6"/>
            </w:rPr>
            <w:t xml:space="preserve"> </w:t>
          </w:r>
          <w:r>
            <w:t>Vor</w:t>
          </w:r>
          <w:r>
            <w:rPr>
              <w:spacing w:val="-6"/>
            </w:rPr>
            <w:t xml:space="preserve"> </w:t>
          </w:r>
          <w:r>
            <w:t>allem</w:t>
          </w:r>
          <w:r>
            <w:rPr>
              <w:spacing w:val="-6"/>
            </w:rPr>
            <w:t xml:space="preserve"> </w:t>
          </w:r>
          <w:r>
            <w:t>wurde</w:t>
          </w:r>
          <w:r>
            <w:rPr>
              <w:spacing w:val="-7"/>
            </w:rPr>
            <w:t xml:space="preserve"> </w:t>
          </w:r>
          <w:r>
            <w:t>die</w:t>
          </w:r>
          <w:r>
            <w:rPr>
              <w:spacing w:val="-6"/>
            </w:rPr>
            <w:t xml:space="preserve"> </w:t>
          </w:r>
          <w:r>
            <w:t xml:space="preserve">Zusammenset- zung des Eckregelsatzes geändert. Die folgende Tabelle stellt in Spalte 1 und 2 die Zusammensetzung des Eckregelsatzes nach § 2 Abs. 2 Regelsatzverordnung 2007 dar. Spalte 3 fasst stichwortartig die </w:t>
          </w:r>
          <w:r>
            <w:t>Veränderungen gegenüber der vorangehenden Fassung zusammen (vgl. BRDrucks 635/06, S. 6 bis 8; Ausschussdrucksache 16(11)286, S. 8</w:t>
          </w:r>
          <w:r>
            <w:rPr>
              <w:spacing w:val="-1"/>
            </w:rPr>
            <w:t xml:space="preserve"> </w:t>
          </w:r>
          <w:r>
            <w:t>ff.):</w:t>
          </w:r>
        </w:p>
      </w:sdtContent>
    </w:sdt>
    <w:p w:rsidR="00784A15" w:rsidRDefault="00784A15">
      <w:pPr>
        <w:spacing w:line="292" w:lineRule="auto"/>
        <w:sectPr w:rsidR="00784A15">
          <w:type w:val="continuous"/>
          <w:pgSz w:w="11900" w:h="16840"/>
          <w:pgMar w:top="1040" w:right="580" w:bottom="1238" w:left="1260" w:header="720" w:footer="720" w:gutter="0"/>
          <w:cols w:space="720"/>
        </w:sectPr>
      </w:pPr>
    </w:p>
    <w:p w:rsidR="00784A15" w:rsidRDefault="00C10C90">
      <w:pPr>
        <w:pStyle w:val="1"/>
        <w:spacing w:before="245" w:line="292" w:lineRule="auto"/>
        <w:ind w:left="125" w:right="0"/>
        <w:jc w:val="left"/>
      </w:pPr>
      <w:r>
        <w:t>Abteilung der Einkom- mens- und</w:t>
      </w:r>
      <w:r>
        <w:rPr>
          <w:spacing w:val="-18"/>
        </w:rPr>
        <w:t xml:space="preserve"> </w:t>
      </w:r>
      <w:r>
        <w:t>Verbrauchs- stichprobe</w:t>
      </w:r>
    </w:p>
    <w:p w:rsidR="00784A15" w:rsidRDefault="00C10C90">
      <w:pPr>
        <w:pStyle w:val="1"/>
        <w:spacing w:before="245" w:line="292" w:lineRule="auto"/>
        <w:ind w:left="125" w:right="0"/>
        <w:jc w:val="both"/>
      </w:pPr>
      <w:r>
        <w:rPr>
          <w:b w:val="0"/>
        </w:rPr>
        <w:br w:type="column"/>
      </w:r>
      <w:r>
        <w:t>Regelsatz- relevanter Anteil</w:t>
      </w:r>
    </w:p>
    <w:p w:rsidR="00784A15" w:rsidRDefault="00C10C90">
      <w:pPr>
        <w:pStyle w:val="1"/>
        <w:tabs>
          <w:tab w:val="right" w:pos="5690"/>
        </w:tabs>
        <w:spacing w:before="155"/>
        <w:ind w:left="120" w:right="0"/>
        <w:jc w:val="left"/>
        <w:rPr>
          <w:b w:val="0"/>
        </w:rPr>
      </w:pPr>
      <w:r>
        <w:rPr>
          <w:b w:val="0"/>
        </w:rPr>
        <w:br w:type="column"/>
      </w:r>
      <w:r>
        <w:t>Herausnahme oder</w:t>
      </w:r>
      <w:r>
        <w:t xml:space="preserve"> Absenkung</w:t>
      </w:r>
      <w:r>
        <w:rPr>
          <w:spacing w:val="-9"/>
        </w:rPr>
        <w:t xml:space="preserve"> </w:t>
      </w:r>
      <w:r>
        <w:t>von</w:t>
      </w:r>
      <w:r>
        <w:rPr>
          <w:spacing w:val="-3"/>
        </w:rPr>
        <w:t xml:space="preserve"> </w:t>
      </w:r>
      <w:r>
        <w:t>Ein-</w:t>
      </w:r>
      <w:r>
        <w:tab/>
      </w:r>
      <w:r>
        <w:rPr>
          <w:b w:val="0"/>
          <w:position w:val="9"/>
        </w:rPr>
        <w:t>65</w:t>
      </w:r>
    </w:p>
    <w:p w:rsidR="00784A15" w:rsidRDefault="00F11E57">
      <w:pPr>
        <w:pStyle w:val="1"/>
        <w:spacing w:before="60"/>
        <w:ind w:left="120" w:right="0"/>
        <w:jc w:val="left"/>
      </w:pPr>
      <w:r>
        <w:rPr>
          <w:noProof/>
          <w:lang w:val="en-US"/>
        </w:rPr>
        <mc:AlternateContent>
          <mc:Choice Requires="wpg">
            <w:drawing>
              <wp:anchor distT="0" distB="0" distL="114300" distR="114300" simplePos="0" relativeHeight="486455808" behindDoc="1" locked="0" layoutInCell="1" allowOverlap="1">
                <wp:simplePos x="0" y="0"/>
                <wp:positionH relativeFrom="page">
                  <wp:posOffset>869950</wp:posOffset>
                </wp:positionH>
                <wp:positionV relativeFrom="paragraph">
                  <wp:posOffset>-252095</wp:posOffset>
                </wp:positionV>
                <wp:extent cx="5691505" cy="4358005"/>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1505" cy="4358005"/>
                          <a:chOff x="1370" y="-397"/>
                          <a:chExt cx="8963" cy="6863"/>
                        </a:xfrm>
                      </wpg:grpSpPr>
                      <wps:wsp>
                        <wps:cNvPr id="4" name="Freeform 4"/>
                        <wps:cNvSpPr>
                          <a:spLocks/>
                        </wps:cNvSpPr>
                        <wps:spPr bwMode="auto">
                          <a:xfrm>
                            <a:off x="1370" y="-398"/>
                            <a:ext cx="8963" cy="6863"/>
                          </a:xfrm>
                          <a:custGeom>
                            <a:avLst/>
                            <a:gdLst>
                              <a:gd name="T0" fmla="+- 0 10333 1370"/>
                              <a:gd name="T1" fmla="*/ T0 w 8963"/>
                              <a:gd name="T2" fmla="+- 0 -397 -397"/>
                              <a:gd name="T3" fmla="*/ -397 h 6863"/>
                              <a:gd name="T4" fmla="+- 0 1370 1370"/>
                              <a:gd name="T5" fmla="*/ T4 w 8963"/>
                              <a:gd name="T6" fmla="+- 0 -397 -397"/>
                              <a:gd name="T7" fmla="*/ -397 h 6863"/>
                              <a:gd name="T8" fmla="+- 0 1370 1370"/>
                              <a:gd name="T9" fmla="*/ T8 w 8963"/>
                              <a:gd name="T10" fmla="+- 0 6466 -397"/>
                              <a:gd name="T11" fmla="*/ 6466 h 6863"/>
                              <a:gd name="T12" fmla="+- 0 1385 1370"/>
                              <a:gd name="T13" fmla="*/ T12 w 8963"/>
                              <a:gd name="T14" fmla="+- 0 6466 -397"/>
                              <a:gd name="T15" fmla="*/ 6466 h 6863"/>
                              <a:gd name="T16" fmla="+- 0 1385 1370"/>
                              <a:gd name="T17" fmla="*/ T16 w 8963"/>
                              <a:gd name="T18" fmla="+- 0 -382 -397"/>
                              <a:gd name="T19" fmla="*/ -382 h 6863"/>
                              <a:gd name="T20" fmla="+- 0 10318 1370"/>
                              <a:gd name="T21" fmla="*/ T20 w 8963"/>
                              <a:gd name="T22" fmla="+- 0 -382 -397"/>
                              <a:gd name="T23" fmla="*/ -382 h 6863"/>
                              <a:gd name="T24" fmla="+- 0 10333 1370"/>
                              <a:gd name="T25" fmla="*/ T24 w 8963"/>
                              <a:gd name="T26" fmla="+- 0 -397 -397"/>
                              <a:gd name="T27" fmla="*/ -397 h 6863"/>
                            </a:gdLst>
                            <a:ahLst/>
                            <a:cxnLst>
                              <a:cxn ang="0">
                                <a:pos x="T1" y="T3"/>
                              </a:cxn>
                              <a:cxn ang="0">
                                <a:pos x="T5" y="T7"/>
                              </a:cxn>
                              <a:cxn ang="0">
                                <a:pos x="T9" y="T11"/>
                              </a:cxn>
                              <a:cxn ang="0">
                                <a:pos x="T13" y="T15"/>
                              </a:cxn>
                              <a:cxn ang="0">
                                <a:pos x="T17" y="T19"/>
                              </a:cxn>
                              <a:cxn ang="0">
                                <a:pos x="T21" y="T23"/>
                              </a:cxn>
                              <a:cxn ang="0">
                                <a:pos x="T25" y="T27"/>
                              </a:cxn>
                            </a:cxnLst>
                            <a:rect l="0" t="0" r="r" b="b"/>
                            <a:pathLst>
                              <a:path w="8963" h="6863">
                                <a:moveTo>
                                  <a:pt x="8963" y="0"/>
                                </a:moveTo>
                                <a:lnTo>
                                  <a:pt x="0" y="0"/>
                                </a:lnTo>
                                <a:lnTo>
                                  <a:pt x="0" y="6863"/>
                                </a:lnTo>
                                <a:lnTo>
                                  <a:pt x="15" y="6863"/>
                                </a:lnTo>
                                <a:lnTo>
                                  <a:pt x="15" y="15"/>
                                </a:lnTo>
                                <a:lnTo>
                                  <a:pt x="8948" y="15"/>
                                </a:lnTo>
                                <a:lnTo>
                                  <a:pt x="8963"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3"/>
                        <wps:cNvSpPr>
                          <a:spLocks/>
                        </wps:cNvSpPr>
                        <wps:spPr bwMode="auto">
                          <a:xfrm>
                            <a:off x="10318" y="-398"/>
                            <a:ext cx="15" cy="6863"/>
                          </a:xfrm>
                          <a:custGeom>
                            <a:avLst/>
                            <a:gdLst>
                              <a:gd name="T0" fmla="+- 0 10333 10318"/>
                              <a:gd name="T1" fmla="*/ T0 w 15"/>
                              <a:gd name="T2" fmla="+- 0 -397 -397"/>
                              <a:gd name="T3" fmla="*/ -397 h 6863"/>
                              <a:gd name="T4" fmla="+- 0 10318 10318"/>
                              <a:gd name="T5" fmla="*/ T4 w 15"/>
                              <a:gd name="T6" fmla="+- 0 -382 -397"/>
                              <a:gd name="T7" fmla="*/ -382 h 6863"/>
                              <a:gd name="T8" fmla="+- 0 10318 10318"/>
                              <a:gd name="T9" fmla="*/ T8 w 15"/>
                              <a:gd name="T10" fmla="+- 0 6466 -397"/>
                              <a:gd name="T11" fmla="*/ 6466 h 6863"/>
                              <a:gd name="T12" fmla="+- 0 10333 10318"/>
                              <a:gd name="T13" fmla="*/ T12 w 15"/>
                              <a:gd name="T14" fmla="+- 0 6466 -397"/>
                              <a:gd name="T15" fmla="*/ 6466 h 6863"/>
                              <a:gd name="T16" fmla="+- 0 10333 10318"/>
                              <a:gd name="T17" fmla="*/ T16 w 15"/>
                              <a:gd name="T18" fmla="+- 0 -397 -397"/>
                              <a:gd name="T19" fmla="*/ -397 h 6863"/>
                            </a:gdLst>
                            <a:ahLst/>
                            <a:cxnLst>
                              <a:cxn ang="0">
                                <a:pos x="T1" y="T3"/>
                              </a:cxn>
                              <a:cxn ang="0">
                                <a:pos x="T5" y="T7"/>
                              </a:cxn>
                              <a:cxn ang="0">
                                <a:pos x="T9" y="T11"/>
                              </a:cxn>
                              <a:cxn ang="0">
                                <a:pos x="T13" y="T15"/>
                              </a:cxn>
                              <a:cxn ang="0">
                                <a:pos x="T17" y="T19"/>
                              </a:cxn>
                            </a:cxnLst>
                            <a:rect l="0" t="0" r="r" b="b"/>
                            <a:pathLst>
                              <a:path w="15" h="6863">
                                <a:moveTo>
                                  <a:pt x="15" y="0"/>
                                </a:moveTo>
                                <a:lnTo>
                                  <a:pt x="0" y="15"/>
                                </a:lnTo>
                                <a:lnTo>
                                  <a:pt x="0" y="6863"/>
                                </a:lnTo>
                                <a:lnTo>
                                  <a:pt x="15" y="6863"/>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84AB68" id="Group 2" o:spid="_x0000_s1026" style="position:absolute;margin-left:68.5pt;margin-top:-19.85pt;width:448.15pt;height:343.15pt;z-index:-16860672;mso-position-horizontal-relative:page" coordorigin="1370,-397" coordsize="8963,6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">
                <v:shape id="Freeform 4" o:spid="_x0000_s1027" style="position:absolute;left:1370;top:-398;width:8963;height:6863;visibility:visible;mso-wrap-style:square;v-text-anchor:top" coordsize="8963,6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" path="m8963,l,,,6863r15,l15,15r8933,l8963,xe" fillcolor="#7f7f7f" stroked="f">
                  <v:path arrowok="t" o:connecttype="custom" o:connectlocs="8963,-397;0,-397;0,6466;15,6466;15,-382;8948,-382;8963,-397" o:connectangles="0,0,0,0,0,0,0"/>
                </v:shape>
                <v:shape id="Freeform 3" o:spid="_x0000_s1028" style="position:absolute;left:10318;top:-398;width:15;height:6863;visibility:visible;mso-wrap-style:square;v-text-anchor:top" coordsize="15,6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" path="m15,l,15,,6863r15,l15,xe" fillcolor="black" stroked="f">
                  <v:path arrowok="t" o:connecttype="custom" o:connectlocs="15,-397;0,-382;0,6466;15,6466;15,-397" o:connectangles="0,0,0,0,0"/>
                </v:shape>
                <w10:wrap anchorx="page"/>
              </v:group>
            </w:pict>
          </mc:Fallback>
        </mc:AlternateContent>
      </w:r>
      <w:r w:rsidR="00C10C90">
        <w:t>zelpositionen</w:t>
      </w:r>
    </w:p>
    <w:p w:rsidR="00784A15" w:rsidRDefault="00784A15">
      <w:pPr>
        <w:sectPr w:rsidR="00784A15">
          <w:type w:val="continuous"/>
          <w:pgSz w:w="11900" w:h="16840"/>
          <w:pgMar w:top="1040" w:right="580" w:bottom="660" w:left="1260" w:header="720" w:footer="720" w:gutter="0"/>
          <w:cols w:num="3" w:space="720" w:equalWidth="0">
            <w:col w:w="2802" w:space="47"/>
            <w:col w:w="1326" w:space="39"/>
            <w:col w:w="5846"/>
          </w:cols>
        </w:sectPr>
      </w:pPr>
    </w:p>
    <w:p w:rsidR="00784A15" w:rsidRDefault="00C10C90">
      <w:pPr>
        <w:pStyle w:val="a3"/>
        <w:spacing w:before="158" w:line="292" w:lineRule="auto"/>
        <w:ind w:left="125" w:right="43"/>
      </w:pPr>
      <w:r>
        <w:t>01 und 02: Nahrungsmit- tel, Getränke, Tabakwa- ren und Ähnliches</w:t>
      </w:r>
    </w:p>
    <w:p w:rsidR="00784A15" w:rsidRDefault="00C10C90">
      <w:pPr>
        <w:pStyle w:val="a3"/>
        <w:spacing w:before="158" w:line="292" w:lineRule="auto"/>
        <w:ind w:left="125" w:right="43"/>
      </w:pPr>
      <w:r>
        <w:t>03: Bekleidung und Schuhe</w:t>
      </w:r>
    </w:p>
    <w:p w:rsidR="00784A15" w:rsidRDefault="00784A15">
      <w:pPr>
        <w:pStyle w:val="a3"/>
        <w:rPr>
          <w:sz w:val="26"/>
        </w:rPr>
      </w:pPr>
    </w:p>
    <w:p w:rsidR="00784A15" w:rsidRDefault="00C10C90">
      <w:pPr>
        <w:pStyle w:val="a3"/>
        <w:spacing w:before="196" w:line="292" w:lineRule="auto"/>
        <w:ind w:left="125" w:right="-2"/>
      </w:pPr>
      <w:r>
        <w:t xml:space="preserve">04: Wohnen, Energie, </w:t>
      </w:r>
      <w:r>
        <w:rPr>
          <w:spacing w:val="-1"/>
        </w:rPr>
        <w:t>Wohnungsinstandhaltung</w:t>
      </w:r>
    </w:p>
    <w:p w:rsidR="00784A15" w:rsidRDefault="00784A15">
      <w:pPr>
        <w:pStyle w:val="a3"/>
        <w:rPr>
          <w:sz w:val="26"/>
        </w:rPr>
      </w:pPr>
    </w:p>
    <w:p w:rsidR="00784A15" w:rsidRDefault="00C10C90">
      <w:pPr>
        <w:pStyle w:val="a3"/>
        <w:spacing w:before="195" w:line="292" w:lineRule="auto"/>
        <w:ind w:left="125" w:right="229"/>
      </w:pPr>
      <w:r>
        <w:t>05: Innenausstattung, Haushaltsgeräte und Haushaltsgegenstände</w:t>
      </w:r>
    </w:p>
    <w:p w:rsidR="00784A15" w:rsidRDefault="00C10C90">
      <w:pPr>
        <w:pStyle w:val="a3"/>
        <w:tabs>
          <w:tab w:val="left" w:pos="1464"/>
        </w:tabs>
        <w:spacing w:before="158" w:line="292" w:lineRule="auto"/>
        <w:ind w:left="1464" w:right="1411" w:hanging="1361"/>
        <w:jc w:val="both"/>
      </w:pPr>
      <w:r>
        <w:br w:type="column"/>
      </w:r>
      <w:r>
        <w:t>96</w:t>
      </w:r>
      <w:r>
        <w:rPr>
          <w:spacing w:val="-1"/>
        </w:rPr>
        <w:t xml:space="preserve"> </w:t>
      </w:r>
      <w:r>
        <w:t>%</w:t>
      </w:r>
      <w:r>
        <w:tab/>
        <w:t>Ausgaben für Tabakwaren nur zur</w:t>
      </w:r>
      <w:r>
        <w:rPr>
          <w:spacing w:val="-29"/>
        </w:rPr>
        <w:t xml:space="preserve"> </w:t>
      </w:r>
      <w:r>
        <w:t>Hälfte berücksichtigt.</w:t>
      </w:r>
    </w:p>
    <w:p w:rsidR="00784A15" w:rsidRDefault="00784A15">
      <w:pPr>
        <w:pStyle w:val="a3"/>
        <w:rPr>
          <w:sz w:val="26"/>
        </w:rPr>
      </w:pPr>
    </w:p>
    <w:p w:rsidR="00784A15" w:rsidRDefault="00C10C90">
      <w:pPr>
        <w:pStyle w:val="a3"/>
        <w:spacing w:before="196" w:line="292" w:lineRule="auto"/>
        <w:ind w:left="1464" w:right="1357" w:hanging="1361"/>
        <w:jc w:val="both"/>
      </w:pPr>
      <w:r>
        <w:t>100 % Die volle Berücksichtigung beruht auf der Schwierigkeit, einen Abschlag sinnvoll</w:t>
      </w:r>
      <w:r>
        <w:rPr>
          <w:spacing w:val="-27"/>
        </w:rPr>
        <w:t xml:space="preserve"> </w:t>
      </w:r>
      <w:r>
        <w:t>zu beziffern.</w:t>
      </w:r>
    </w:p>
    <w:p w:rsidR="00784A15" w:rsidRDefault="00C10C90">
      <w:pPr>
        <w:pStyle w:val="a3"/>
        <w:tabs>
          <w:tab w:val="left" w:pos="1464"/>
        </w:tabs>
        <w:spacing w:before="158" w:line="292" w:lineRule="auto"/>
        <w:ind w:left="1464" w:right="1233" w:hanging="1361"/>
      </w:pPr>
      <w:r>
        <w:t>8 %</w:t>
      </w:r>
      <w:r>
        <w:tab/>
        <w:t xml:space="preserve">Unverändert; der Abschlag </w:t>
      </w:r>
      <w:r>
        <w:t>von 15 % bei Strom wird jetzt mit dem darin</w:t>
      </w:r>
      <w:r>
        <w:rPr>
          <w:spacing w:val="-32"/>
        </w:rPr>
        <w:t xml:space="preserve"> </w:t>
      </w:r>
      <w:r>
        <w:t>enthaltenen Heizungsstrom</w:t>
      </w:r>
      <w:r>
        <w:rPr>
          <w:spacing w:val="-2"/>
        </w:rPr>
        <w:t xml:space="preserve"> </w:t>
      </w:r>
      <w:r>
        <w:t>begründet.</w:t>
      </w:r>
    </w:p>
    <w:p w:rsidR="00784A15" w:rsidRDefault="00C10C90">
      <w:pPr>
        <w:pStyle w:val="a3"/>
        <w:tabs>
          <w:tab w:val="left" w:pos="1464"/>
        </w:tabs>
        <w:spacing w:before="158" w:line="292" w:lineRule="auto"/>
        <w:ind w:left="1464" w:right="1287" w:hanging="1361"/>
      </w:pPr>
      <w:r>
        <w:t>91</w:t>
      </w:r>
      <w:r>
        <w:rPr>
          <w:spacing w:val="-1"/>
        </w:rPr>
        <w:t xml:space="preserve"> </w:t>
      </w:r>
      <w:r>
        <w:t>%</w:t>
      </w:r>
      <w:r>
        <w:tab/>
        <w:t>Unverändert; die Anhebung erfolgt</w:t>
      </w:r>
      <w:r>
        <w:rPr>
          <w:spacing w:val="-32"/>
        </w:rPr>
        <w:t xml:space="preserve"> </w:t>
      </w:r>
      <w:r>
        <w:t>wegen Veränderungen im Verbraucherverhalten und wegen des Übergangs zur gesamt- deutschen Verbrauchsstruktur (andere Ausgabenbeträge bei den regelsatzrele- vanten</w:t>
      </w:r>
      <w:r>
        <w:rPr>
          <w:spacing w:val="-2"/>
        </w:rPr>
        <w:t xml:space="preserve"> </w:t>
      </w:r>
      <w:r>
        <w:t>Positionen).</w:t>
      </w:r>
    </w:p>
    <w:p w:rsidR="00784A15" w:rsidRDefault="00784A15">
      <w:pPr>
        <w:spacing w:line="292" w:lineRule="auto"/>
        <w:sectPr w:rsidR="00784A15">
          <w:type w:val="continuous"/>
          <w:pgSz w:w="11900" w:h="16840"/>
          <w:pgMar w:top="1040" w:right="580" w:bottom="660" w:left="1260" w:header="720" w:footer="720" w:gutter="0"/>
          <w:cols w:num="2" w:space="720" w:equalWidth="0">
            <w:col w:w="2830" w:space="40"/>
            <w:col w:w="7190"/>
          </w:cols>
        </w:sectPr>
      </w:pPr>
    </w:p>
    <w:tbl>
      <w:tblPr>
        <w:tblStyle w:val="TableNormal"/>
        <w:tblW w:w="0" w:type="auto"/>
        <w:tblInd w:w="125" w:type="dxa"/>
        <w:tblLayout w:type="fixed"/>
        <w:tblLook w:val="01E0" w:firstRow="1" w:lastRow="1" w:firstColumn="1" w:lastColumn="1" w:noHBand="0" w:noVBand="0"/>
      </w:tblPr>
      <w:tblGrid>
        <w:gridCol w:w="2777"/>
        <w:gridCol w:w="1033"/>
        <w:gridCol w:w="5138"/>
      </w:tblGrid>
      <w:tr w:rsidR="00784A15">
        <w:trPr>
          <w:trHeight w:val="1840"/>
        </w:trPr>
        <w:tc>
          <w:tcPr>
            <w:tcW w:w="2777" w:type="dxa"/>
            <w:tcBorders>
              <w:left w:val="single" w:sz="6" w:space="0" w:color="7F7F7F"/>
            </w:tcBorders>
          </w:tcPr>
          <w:p w:rsidR="00784A15" w:rsidRDefault="00C10C90">
            <w:pPr>
              <w:pStyle w:val="TableParagraph"/>
              <w:rPr>
                <w:sz w:val="24"/>
              </w:rPr>
            </w:pPr>
            <w:r>
              <w:rPr>
                <w:sz w:val="24"/>
              </w:rPr>
              <w:lastRenderedPageBreak/>
              <w:t>06: Gesundheitspflege</w:t>
            </w:r>
          </w:p>
        </w:tc>
        <w:tc>
          <w:tcPr>
            <w:tcW w:w="1033" w:type="dxa"/>
          </w:tcPr>
          <w:p w:rsidR="00784A15" w:rsidRDefault="00C10C90">
            <w:pPr>
              <w:pStyle w:val="TableParagraph"/>
              <w:ind w:left="86"/>
              <w:rPr>
                <w:sz w:val="24"/>
              </w:rPr>
            </w:pPr>
            <w:r>
              <w:rPr>
                <w:sz w:val="24"/>
              </w:rPr>
              <w:t>71 %</w:t>
            </w:r>
          </w:p>
        </w:tc>
        <w:tc>
          <w:tcPr>
            <w:tcW w:w="5138" w:type="dxa"/>
            <w:tcBorders>
              <w:right w:val="single" w:sz="6" w:space="0" w:color="000000"/>
            </w:tcBorders>
          </w:tcPr>
          <w:p w:rsidR="00784A15" w:rsidRDefault="00C10C90">
            <w:pPr>
              <w:pStyle w:val="TableParagraph"/>
              <w:spacing w:line="292" w:lineRule="auto"/>
              <w:ind w:left="414" w:right="67"/>
              <w:rPr>
                <w:sz w:val="24"/>
              </w:rPr>
            </w:pPr>
            <w:r>
              <w:rPr>
                <w:sz w:val="24"/>
              </w:rPr>
              <w:t>Anhebung wegen Veränderungen im Ver- braucherverhalten und wegen Übergangs zur gesamtdeutschen Verbrauchsstruktur (andere Ausgabenbeträge bei den regel- satzrelevanten Positionen).</w:t>
            </w:r>
          </w:p>
        </w:tc>
      </w:tr>
      <w:tr w:rsidR="00784A15">
        <w:trPr>
          <w:trHeight w:val="1840"/>
        </w:trPr>
        <w:tc>
          <w:tcPr>
            <w:tcW w:w="2777" w:type="dxa"/>
            <w:tcBorders>
              <w:left w:val="single" w:sz="6" w:space="0" w:color="7F7F7F"/>
            </w:tcBorders>
          </w:tcPr>
          <w:p w:rsidR="00784A15" w:rsidRDefault="00C10C90">
            <w:pPr>
              <w:pStyle w:val="TableParagraph"/>
              <w:rPr>
                <w:sz w:val="24"/>
              </w:rPr>
            </w:pPr>
            <w:r>
              <w:rPr>
                <w:sz w:val="24"/>
              </w:rPr>
              <w:t>07: Verkehr</w:t>
            </w:r>
          </w:p>
        </w:tc>
        <w:tc>
          <w:tcPr>
            <w:tcW w:w="1033" w:type="dxa"/>
          </w:tcPr>
          <w:p w:rsidR="00784A15" w:rsidRDefault="00C10C90">
            <w:pPr>
              <w:pStyle w:val="TableParagraph"/>
              <w:ind w:left="86"/>
              <w:rPr>
                <w:sz w:val="24"/>
              </w:rPr>
            </w:pPr>
            <w:r>
              <w:rPr>
                <w:sz w:val="24"/>
              </w:rPr>
              <w:t>26 %</w:t>
            </w:r>
          </w:p>
        </w:tc>
        <w:tc>
          <w:tcPr>
            <w:tcW w:w="5138" w:type="dxa"/>
            <w:tcBorders>
              <w:right w:val="single" w:sz="6" w:space="0" w:color="000000"/>
            </w:tcBorders>
          </w:tcPr>
          <w:p w:rsidR="00784A15" w:rsidRDefault="00C10C90">
            <w:pPr>
              <w:pStyle w:val="TableParagraph"/>
              <w:spacing w:line="292" w:lineRule="auto"/>
              <w:ind w:left="414" w:right="67"/>
              <w:rPr>
                <w:sz w:val="24"/>
              </w:rPr>
            </w:pPr>
            <w:r>
              <w:rPr>
                <w:sz w:val="24"/>
              </w:rPr>
              <w:t>Die Einzelposition „Zubehör für Fahrräder“ wird voll berü</w:t>
            </w:r>
            <w:r>
              <w:rPr>
                <w:sz w:val="24"/>
              </w:rPr>
              <w:t>cksichtigt. Wegen Änderun- gen im Verbraucherverhalten (Übergang vom ÖPNV zum Individualverkehr) jedoch Absenkung anderer Positionen.</w:t>
            </w:r>
          </w:p>
        </w:tc>
      </w:tr>
      <w:tr w:rsidR="00784A15">
        <w:trPr>
          <w:trHeight w:val="2175"/>
        </w:trPr>
        <w:tc>
          <w:tcPr>
            <w:tcW w:w="2777" w:type="dxa"/>
            <w:tcBorders>
              <w:left w:val="single" w:sz="6" w:space="0" w:color="7F7F7F"/>
            </w:tcBorders>
          </w:tcPr>
          <w:p w:rsidR="00784A15" w:rsidRDefault="00C10C90">
            <w:pPr>
              <w:pStyle w:val="TableParagraph"/>
              <w:spacing w:line="292" w:lineRule="auto"/>
              <w:ind w:right="114"/>
              <w:rPr>
                <w:sz w:val="24"/>
              </w:rPr>
            </w:pPr>
            <w:r>
              <w:rPr>
                <w:sz w:val="24"/>
              </w:rPr>
              <w:t>08: Nachrichtenübermitt- lung</w:t>
            </w:r>
          </w:p>
        </w:tc>
        <w:tc>
          <w:tcPr>
            <w:tcW w:w="1033" w:type="dxa"/>
          </w:tcPr>
          <w:p w:rsidR="00784A15" w:rsidRDefault="00C10C90">
            <w:pPr>
              <w:pStyle w:val="TableParagraph"/>
              <w:ind w:left="86"/>
              <w:rPr>
                <w:sz w:val="24"/>
              </w:rPr>
            </w:pPr>
            <w:r>
              <w:rPr>
                <w:sz w:val="24"/>
              </w:rPr>
              <w:t>75 %</w:t>
            </w:r>
          </w:p>
        </w:tc>
        <w:tc>
          <w:tcPr>
            <w:tcW w:w="5138" w:type="dxa"/>
            <w:tcBorders>
              <w:right w:val="single" w:sz="6" w:space="0" w:color="000000"/>
            </w:tcBorders>
          </w:tcPr>
          <w:p w:rsidR="00784A15" w:rsidRDefault="00C10C90">
            <w:pPr>
              <w:pStyle w:val="TableParagraph"/>
              <w:spacing w:line="292" w:lineRule="auto"/>
              <w:ind w:left="414" w:right="67"/>
              <w:rPr>
                <w:sz w:val="24"/>
              </w:rPr>
            </w:pPr>
            <w:r>
              <w:rPr>
                <w:sz w:val="24"/>
              </w:rPr>
              <w:t>Die Positionen Kauf von Telefon-, Telefax- geräten, Anrufbeantwortern etc. und Kom- mu</w:t>
            </w:r>
            <w:r>
              <w:rPr>
                <w:sz w:val="24"/>
              </w:rPr>
              <w:t>nikationsdienstleistungen werden voll berücksichtigt, jedoch sind Mobilfunkdienst- leistungen nicht gleichzeitig neben Fest- netzdienstleistungen relevant.</w:t>
            </w:r>
          </w:p>
        </w:tc>
      </w:tr>
      <w:tr w:rsidR="00784A15">
        <w:trPr>
          <w:trHeight w:val="1840"/>
        </w:trPr>
        <w:tc>
          <w:tcPr>
            <w:tcW w:w="2777" w:type="dxa"/>
            <w:tcBorders>
              <w:left w:val="single" w:sz="6" w:space="0" w:color="7F7F7F"/>
            </w:tcBorders>
          </w:tcPr>
          <w:p w:rsidR="00784A15" w:rsidRDefault="00C10C90">
            <w:pPr>
              <w:pStyle w:val="TableParagraph"/>
              <w:spacing w:line="292" w:lineRule="auto"/>
              <w:rPr>
                <w:sz w:val="24"/>
              </w:rPr>
            </w:pPr>
            <w:r>
              <w:rPr>
                <w:sz w:val="24"/>
              </w:rPr>
              <w:t>09: Freizeit, Unterhaltung und Kultur</w:t>
            </w:r>
          </w:p>
        </w:tc>
        <w:tc>
          <w:tcPr>
            <w:tcW w:w="1033" w:type="dxa"/>
          </w:tcPr>
          <w:p w:rsidR="00784A15" w:rsidRDefault="00C10C90">
            <w:pPr>
              <w:pStyle w:val="TableParagraph"/>
              <w:ind w:left="86"/>
              <w:rPr>
                <w:sz w:val="24"/>
              </w:rPr>
            </w:pPr>
            <w:r>
              <w:rPr>
                <w:sz w:val="24"/>
              </w:rPr>
              <w:t>55 %</w:t>
            </w:r>
          </w:p>
        </w:tc>
        <w:tc>
          <w:tcPr>
            <w:tcW w:w="5138" w:type="dxa"/>
            <w:tcBorders>
              <w:right w:val="single" w:sz="6" w:space="0" w:color="000000"/>
            </w:tcBorders>
          </w:tcPr>
          <w:p w:rsidR="00784A15" w:rsidRDefault="00C10C90">
            <w:pPr>
              <w:pStyle w:val="TableParagraph"/>
              <w:spacing w:line="292" w:lineRule="auto"/>
              <w:ind w:left="414"/>
              <w:rPr>
                <w:sz w:val="24"/>
              </w:rPr>
            </w:pPr>
            <w:r>
              <w:rPr>
                <w:sz w:val="24"/>
              </w:rPr>
              <w:t>Die geschätzten Abschläge bei den Positio- nen Rundfunk-, Fernseh- und Datenverar- beitungsgeräte, Spielwaren u.a. und sonsti- ge Freizeit- und Kulturdienstleistungen entfallen.</w:t>
            </w:r>
          </w:p>
        </w:tc>
      </w:tr>
      <w:tr w:rsidR="00784A15">
        <w:trPr>
          <w:trHeight w:val="832"/>
        </w:trPr>
        <w:tc>
          <w:tcPr>
            <w:tcW w:w="2777" w:type="dxa"/>
            <w:tcBorders>
              <w:left w:val="single" w:sz="6" w:space="0" w:color="7F7F7F"/>
            </w:tcBorders>
          </w:tcPr>
          <w:p w:rsidR="00784A15" w:rsidRDefault="00C10C90">
            <w:pPr>
              <w:pStyle w:val="TableParagraph"/>
              <w:rPr>
                <w:sz w:val="24"/>
              </w:rPr>
            </w:pPr>
            <w:r>
              <w:rPr>
                <w:sz w:val="24"/>
              </w:rPr>
              <w:t>10: Bildungswesen</w:t>
            </w:r>
          </w:p>
        </w:tc>
        <w:tc>
          <w:tcPr>
            <w:tcW w:w="1033" w:type="dxa"/>
          </w:tcPr>
          <w:p w:rsidR="00784A15" w:rsidRDefault="00C10C90">
            <w:pPr>
              <w:pStyle w:val="TableParagraph"/>
              <w:ind w:left="86"/>
              <w:rPr>
                <w:sz w:val="24"/>
              </w:rPr>
            </w:pPr>
            <w:r>
              <w:rPr>
                <w:sz w:val="24"/>
              </w:rPr>
              <w:t>0 %</w:t>
            </w:r>
          </w:p>
        </w:tc>
        <w:tc>
          <w:tcPr>
            <w:tcW w:w="5138" w:type="dxa"/>
            <w:tcBorders>
              <w:right w:val="single" w:sz="6" w:space="0" w:color="000000"/>
            </w:tcBorders>
          </w:tcPr>
          <w:p w:rsidR="00784A15" w:rsidRDefault="00C10C90">
            <w:pPr>
              <w:pStyle w:val="TableParagraph"/>
              <w:spacing w:line="292" w:lineRule="auto"/>
              <w:ind w:left="414" w:right="67"/>
              <w:rPr>
                <w:sz w:val="24"/>
              </w:rPr>
            </w:pPr>
            <w:r>
              <w:rPr>
                <w:sz w:val="24"/>
              </w:rPr>
              <w:t>Unberücksichtigt, weil diese Abteilung ins- gesamt nicht regelsatzrelevant ist.</w:t>
            </w:r>
          </w:p>
        </w:tc>
      </w:tr>
      <w:tr w:rsidR="00784A15">
        <w:trPr>
          <w:trHeight w:val="1840"/>
        </w:trPr>
        <w:tc>
          <w:tcPr>
            <w:tcW w:w="2777" w:type="dxa"/>
            <w:tcBorders>
              <w:left w:val="single" w:sz="6" w:space="0" w:color="7F7F7F"/>
            </w:tcBorders>
          </w:tcPr>
          <w:p w:rsidR="00784A15" w:rsidRDefault="00C10C90">
            <w:pPr>
              <w:pStyle w:val="TableParagraph"/>
              <w:spacing w:line="292" w:lineRule="auto"/>
              <w:rPr>
                <w:sz w:val="24"/>
              </w:rPr>
            </w:pPr>
            <w:r>
              <w:rPr>
                <w:sz w:val="24"/>
              </w:rPr>
              <w:t>11: Beherbergungs- und Gaststättenleistungen</w:t>
            </w:r>
          </w:p>
        </w:tc>
        <w:tc>
          <w:tcPr>
            <w:tcW w:w="1033" w:type="dxa"/>
          </w:tcPr>
          <w:p w:rsidR="00784A15" w:rsidRDefault="00C10C90">
            <w:pPr>
              <w:pStyle w:val="TableParagraph"/>
              <w:ind w:left="86"/>
              <w:rPr>
                <w:sz w:val="24"/>
              </w:rPr>
            </w:pPr>
            <w:r>
              <w:rPr>
                <w:sz w:val="24"/>
              </w:rPr>
              <w:t>29 %</w:t>
            </w:r>
          </w:p>
        </w:tc>
        <w:tc>
          <w:tcPr>
            <w:tcW w:w="5138" w:type="dxa"/>
            <w:tcBorders>
              <w:right w:val="single" w:sz="6" w:space="0" w:color="000000"/>
            </w:tcBorders>
          </w:tcPr>
          <w:p w:rsidR="00784A15" w:rsidRDefault="00C10C90">
            <w:pPr>
              <w:pStyle w:val="TableParagraph"/>
              <w:spacing w:line="292" w:lineRule="auto"/>
              <w:ind w:left="414" w:right="67"/>
              <w:rPr>
                <w:sz w:val="24"/>
              </w:rPr>
            </w:pPr>
            <w:r>
              <w:rPr>
                <w:sz w:val="24"/>
              </w:rPr>
              <w:t>Absenkung wegen Veränderungen im Ver- braucherverhalten und wegen Übergangs zur gesamtdeutschen Verbrauchsstruktur (andere Au</w:t>
            </w:r>
            <w:r>
              <w:rPr>
                <w:sz w:val="24"/>
              </w:rPr>
              <w:t>sgabenbeträge bei den regel- satzrelevanten Positionen).</w:t>
            </w:r>
          </w:p>
        </w:tc>
      </w:tr>
      <w:tr w:rsidR="00784A15">
        <w:trPr>
          <w:trHeight w:val="1839"/>
        </w:trPr>
        <w:tc>
          <w:tcPr>
            <w:tcW w:w="2777" w:type="dxa"/>
            <w:tcBorders>
              <w:left w:val="single" w:sz="6" w:space="0" w:color="7F7F7F"/>
              <w:bottom w:val="single" w:sz="6" w:space="0" w:color="000000"/>
            </w:tcBorders>
          </w:tcPr>
          <w:p w:rsidR="00784A15" w:rsidRDefault="00C10C90">
            <w:pPr>
              <w:pStyle w:val="TableParagraph"/>
              <w:spacing w:line="292" w:lineRule="auto"/>
              <w:rPr>
                <w:sz w:val="24"/>
              </w:rPr>
            </w:pPr>
            <w:r>
              <w:rPr>
                <w:sz w:val="24"/>
              </w:rPr>
              <w:t>12: Andere Waren und Dienstleistungen</w:t>
            </w:r>
          </w:p>
        </w:tc>
        <w:tc>
          <w:tcPr>
            <w:tcW w:w="1033" w:type="dxa"/>
            <w:tcBorders>
              <w:bottom w:val="single" w:sz="6" w:space="0" w:color="000000"/>
            </w:tcBorders>
          </w:tcPr>
          <w:p w:rsidR="00784A15" w:rsidRDefault="00C10C90">
            <w:pPr>
              <w:pStyle w:val="TableParagraph"/>
              <w:ind w:left="86"/>
              <w:rPr>
                <w:sz w:val="24"/>
              </w:rPr>
            </w:pPr>
            <w:r>
              <w:rPr>
                <w:sz w:val="24"/>
              </w:rPr>
              <w:t>67 %</w:t>
            </w:r>
          </w:p>
        </w:tc>
        <w:tc>
          <w:tcPr>
            <w:tcW w:w="5138" w:type="dxa"/>
            <w:tcBorders>
              <w:bottom w:val="single" w:sz="6" w:space="0" w:color="000000"/>
              <w:right w:val="single" w:sz="6" w:space="0" w:color="000000"/>
            </w:tcBorders>
          </w:tcPr>
          <w:p w:rsidR="00784A15" w:rsidRDefault="00C10C90">
            <w:pPr>
              <w:pStyle w:val="TableParagraph"/>
              <w:spacing w:line="292" w:lineRule="auto"/>
              <w:ind w:left="414" w:right="67"/>
              <w:rPr>
                <w:sz w:val="24"/>
              </w:rPr>
            </w:pPr>
            <w:r>
              <w:rPr>
                <w:sz w:val="24"/>
              </w:rPr>
              <w:t>Anhebung wegen Veränderungen im Ver- braucherverhalten und wegen Übergangs zur gesamtdeutschen Verbrauchsstruktur (andere Ausgabenbeträge bei den regel- sa</w:t>
            </w:r>
            <w:r>
              <w:rPr>
                <w:sz w:val="24"/>
              </w:rPr>
              <w:t>tzrelevanten Positionen).</w:t>
            </w:r>
          </w:p>
        </w:tc>
      </w:tr>
    </w:tbl>
    <w:p w:rsidR="00784A15" w:rsidRDefault="00784A15">
      <w:pPr>
        <w:pStyle w:val="a3"/>
        <w:spacing w:before="4"/>
        <w:rPr>
          <w:sz w:val="8"/>
        </w:rPr>
      </w:pPr>
    </w:p>
    <w:p w:rsidR="00784A15" w:rsidRDefault="00C10C90">
      <w:pPr>
        <w:pStyle w:val="a3"/>
        <w:spacing w:before="92"/>
        <w:ind w:left="250"/>
        <w:jc w:val="both"/>
      </w:pPr>
      <w:r>
        <w:t>Die Abteilung 10 (Bildungswesen) blieb weiterhin unberücksichtigt. Die Begründung 66</w:t>
      </w:r>
    </w:p>
    <w:p w:rsidR="00784A15" w:rsidRDefault="00C10C90">
      <w:pPr>
        <w:pStyle w:val="a3"/>
        <w:spacing w:before="60" w:line="292" w:lineRule="auto"/>
        <w:ind w:left="110" w:right="984"/>
        <w:jc w:val="both"/>
      </w:pPr>
      <w:r>
        <w:t>des</w:t>
      </w:r>
      <w:r>
        <w:rPr>
          <w:spacing w:val="-8"/>
        </w:rPr>
        <w:t xml:space="preserve"> </w:t>
      </w:r>
      <w:r>
        <w:t>Verordnungsgebers</w:t>
      </w:r>
      <w:r>
        <w:rPr>
          <w:spacing w:val="-4"/>
        </w:rPr>
        <w:t xml:space="preserve"> </w:t>
      </w:r>
      <w:r>
        <w:t>weist</w:t>
      </w:r>
      <w:r>
        <w:rPr>
          <w:spacing w:val="-7"/>
        </w:rPr>
        <w:t xml:space="preserve"> </w:t>
      </w:r>
      <w:r>
        <w:t>als</w:t>
      </w:r>
      <w:r>
        <w:rPr>
          <w:spacing w:val="-7"/>
        </w:rPr>
        <w:t xml:space="preserve"> </w:t>
      </w:r>
      <w:r>
        <w:t>Ergebnis</w:t>
      </w:r>
      <w:r>
        <w:rPr>
          <w:spacing w:val="-6"/>
        </w:rPr>
        <w:t xml:space="preserve"> </w:t>
      </w:r>
      <w:r>
        <w:t>der</w:t>
      </w:r>
      <w:r>
        <w:rPr>
          <w:spacing w:val="-7"/>
        </w:rPr>
        <w:t xml:space="preserve"> </w:t>
      </w:r>
      <w:r>
        <w:t>Auswertung</w:t>
      </w:r>
      <w:r>
        <w:rPr>
          <w:spacing w:val="-6"/>
        </w:rPr>
        <w:t xml:space="preserve"> </w:t>
      </w:r>
      <w:r>
        <w:t>erneut</w:t>
      </w:r>
      <w:r>
        <w:rPr>
          <w:spacing w:val="-7"/>
        </w:rPr>
        <w:t xml:space="preserve"> </w:t>
      </w:r>
      <w:r>
        <w:t>gerundet</w:t>
      </w:r>
      <w:r>
        <w:rPr>
          <w:spacing w:val="-7"/>
        </w:rPr>
        <w:t xml:space="preserve"> </w:t>
      </w:r>
      <w:r>
        <w:t>den</w:t>
      </w:r>
      <w:r>
        <w:rPr>
          <w:spacing w:val="-8"/>
        </w:rPr>
        <w:t xml:space="preserve"> </w:t>
      </w:r>
      <w:r>
        <w:t>Be- trag</w:t>
      </w:r>
      <w:r>
        <w:rPr>
          <w:spacing w:val="-8"/>
        </w:rPr>
        <w:t xml:space="preserve"> </w:t>
      </w:r>
      <w:r>
        <w:t>von</w:t>
      </w:r>
      <w:r>
        <w:rPr>
          <w:spacing w:val="-9"/>
        </w:rPr>
        <w:t xml:space="preserve"> </w:t>
      </w:r>
      <w:r>
        <w:t>345</w:t>
      </w:r>
      <w:r>
        <w:rPr>
          <w:spacing w:val="-8"/>
        </w:rPr>
        <w:t xml:space="preserve"> </w:t>
      </w:r>
      <w:r>
        <w:t>Euro</w:t>
      </w:r>
      <w:r>
        <w:rPr>
          <w:spacing w:val="-8"/>
        </w:rPr>
        <w:t xml:space="preserve"> </w:t>
      </w:r>
      <w:r>
        <w:t>aus.</w:t>
      </w:r>
      <w:r>
        <w:rPr>
          <w:spacing w:val="-8"/>
        </w:rPr>
        <w:t xml:space="preserve"> </w:t>
      </w:r>
      <w:r>
        <w:t>Dieser</w:t>
      </w:r>
      <w:r>
        <w:rPr>
          <w:spacing w:val="-9"/>
        </w:rPr>
        <w:t xml:space="preserve"> </w:t>
      </w:r>
      <w:r>
        <w:t>ergibt</w:t>
      </w:r>
      <w:r>
        <w:rPr>
          <w:spacing w:val="-9"/>
        </w:rPr>
        <w:t xml:space="preserve"> </w:t>
      </w:r>
      <w:r>
        <w:t>sich</w:t>
      </w:r>
      <w:r>
        <w:rPr>
          <w:spacing w:val="-8"/>
        </w:rPr>
        <w:t xml:space="preserve"> </w:t>
      </w:r>
      <w:r>
        <w:t>dieses</w:t>
      </w:r>
      <w:r>
        <w:rPr>
          <w:spacing w:val="-9"/>
        </w:rPr>
        <w:t xml:space="preserve"> </w:t>
      </w:r>
      <w:r>
        <w:t>Mal</w:t>
      </w:r>
      <w:r>
        <w:rPr>
          <w:spacing w:val="-8"/>
        </w:rPr>
        <w:t xml:space="preserve"> </w:t>
      </w:r>
      <w:r>
        <w:t>unmittelbar</w:t>
      </w:r>
      <w:r>
        <w:rPr>
          <w:spacing w:val="-8"/>
        </w:rPr>
        <w:t xml:space="preserve"> </w:t>
      </w:r>
      <w:r>
        <w:t>aus</w:t>
      </w:r>
      <w:r>
        <w:rPr>
          <w:spacing w:val="-8"/>
        </w:rPr>
        <w:t xml:space="preserve"> </w:t>
      </w:r>
      <w:r>
        <w:t>der</w:t>
      </w:r>
      <w:r>
        <w:rPr>
          <w:spacing w:val="-9"/>
        </w:rPr>
        <w:t xml:space="preserve"> </w:t>
      </w:r>
      <w:r>
        <w:t>Auswertung der Einkommens- und Verbrauchsstichprobe 2003 (BRDrucks 635/06, S. 5; Aus- schussdrucksache</w:t>
      </w:r>
      <w:r>
        <w:rPr>
          <w:spacing w:val="-10"/>
        </w:rPr>
        <w:t xml:space="preserve"> </w:t>
      </w:r>
      <w:r>
        <w:t>16(11)286,</w:t>
      </w:r>
      <w:r>
        <w:rPr>
          <w:spacing w:val="-9"/>
        </w:rPr>
        <w:t xml:space="preserve"> </w:t>
      </w:r>
      <w:r>
        <w:t>S.</w:t>
      </w:r>
      <w:r>
        <w:rPr>
          <w:spacing w:val="-9"/>
        </w:rPr>
        <w:t xml:space="preserve"> </w:t>
      </w:r>
      <w:r>
        <w:t>1</w:t>
      </w:r>
      <w:r>
        <w:rPr>
          <w:spacing w:val="-4"/>
        </w:rPr>
        <w:t xml:space="preserve"> </w:t>
      </w:r>
      <w:r>
        <w:t>ff.).</w:t>
      </w:r>
      <w:r>
        <w:rPr>
          <w:spacing w:val="-8"/>
        </w:rPr>
        <w:t xml:space="preserve"> </w:t>
      </w:r>
      <w:r>
        <w:t>Eine</w:t>
      </w:r>
      <w:r>
        <w:rPr>
          <w:spacing w:val="-8"/>
        </w:rPr>
        <w:t xml:space="preserve"> </w:t>
      </w:r>
      <w:r>
        <w:t>Erhöhung</w:t>
      </w:r>
      <w:r>
        <w:rPr>
          <w:spacing w:val="-8"/>
        </w:rPr>
        <w:t xml:space="preserve"> </w:t>
      </w:r>
      <w:r>
        <w:t>der</w:t>
      </w:r>
      <w:r>
        <w:rPr>
          <w:spacing w:val="-9"/>
        </w:rPr>
        <w:t xml:space="preserve"> </w:t>
      </w:r>
      <w:r>
        <w:t>Regelsätze</w:t>
      </w:r>
      <w:r>
        <w:rPr>
          <w:spacing w:val="-9"/>
        </w:rPr>
        <w:t xml:space="preserve"> </w:t>
      </w:r>
      <w:r>
        <w:t>war</w:t>
      </w:r>
      <w:r>
        <w:rPr>
          <w:spacing w:val="-9"/>
        </w:rPr>
        <w:t xml:space="preserve"> </w:t>
      </w:r>
      <w:r>
        <w:t>nach</w:t>
      </w:r>
      <w:r>
        <w:rPr>
          <w:spacing w:val="-10"/>
        </w:rPr>
        <w:t xml:space="preserve"> </w:t>
      </w:r>
      <w:r>
        <w:t>§</w:t>
      </w:r>
      <w:r>
        <w:rPr>
          <w:spacing w:val="-3"/>
        </w:rPr>
        <w:t xml:space="preserve"> </w:t>
      </w:r>
      <w:r>
        <w:t>28 Abs.</w:t>
      </w:r>
      <w:r>
        <w:rPr>
          <w:spacing w:val="-10"/>
        </w:rPr>
        <w:t xml:space="preserve"> </w:t>
      </w:r>
      <w:r>
        <w:t>2</w:t>
      </w:r>
      <w:r>
        <w:rPr>
          <w:spacing w:val="-10"/>
        </w:rPr>
        <w:t xml:space="preserve"> </w:t>
      </w:r>
      <w:r>
        <w:t>Satz</w:t>
      </w:r>
      <w:r>
        <w:rPr>
          <w:spacing w:val="-9"/>
        </w:rPr>
        <w:t xml:space="preserve"> </w:t>
      </w:r>
      <w:r>
        <w:t>4</w:t>
      </w:r>
      <w:r>
        <w:rPr>
          <w:spacing w:val="-10"/>
        </w:rPr>
        <w:t xml:space="preserve"> </w:t>
      </w:r>
      <w:r>
        <w:t>SGB</w:t>
      </w:r>
      <w:r>
        <w:rPr>
          <w:spacing w:val="-10"/>
        </w:rPr>
        <w:t xml:space="preserve"> </w:t>
      </w:r>
      <w:r>
        <w:t>XII</w:t>
      </w:r>
      <w:r>
        <w:rPr>
          <w:spacing w:val="-10"/>
        </w:rPr>
        <w:t xml:space="preserve"> </w:t>
      </w:r>
      <w:r>
        <w:t>in</w:t>
      </w:r>
      <w:r>
        <w:rPr>
          <w:spacing w:val="-9"/>
        </w:rPr>
        <w:t xml:space="preserve"> </w:t>
      </w:r>
      <w:r>
        <w:t>der</w:t>
      </w:r>
      <w:r>
        <w:rPr>
          <w:spacing w:val="-10"/>
        </w:rPr>
        <w:t xml:space="preserve"> </w:t>
      </w:r>
      <w:r>
        <w:t>seit</w:t>
      </w:r>
      <w:r>
        <w:rPr>
          <w:spacing w:val="-10"/>
        </w:rPr>
        <w:t xml:space="preserve"> </w:t>
      </w:r>
      <w:r>
        <w:t>dem</w:t>
      </w:r>
      <w:r>
        <w:rPr>
          <w:spacing w:val="-9"/>
        </w:rPr>
        <w:t xml:space="preserve"> </w:t>
      </w:r>
      <w:r>
        <w:t>7.</w:t>
      </w:r>
      <w:r>
        <w:rPr>
          <w:spacing w:val="-10"/>
        </w:rPr>
        <w:t xml:space="preserve"> </w:t>
      </w:r>
      <w:r>
        <w:t>Dezember</w:t>
      </w:r>
      <w:r>
        <w:rPr>
          <w:spacing w:val="-10"/>
        </w:rPr>
        <w:t xml:space="preserve"> </w:t>
      </w:r>
      <w:r>
        <w:t>2006</w:t>
      </w:r>
      <w:r>
        <w:rPr>
          <w:spacing w:val="-9"/>
        </w:rPr>
        <w:t xml:space="preserve"> </w:t>
      </w:r>
      <w:r>
        <w:t>geltenden</w:t>
      </w:r>
      <w:r>
        <w:rPr>
          <w:spacing w:val="-10"/>
        </w:rPr>
        <w:t xml:space="preserve"> </w:t>
      </w:r>
      <w:r>
        <w:t>Fas</w:t>
      </w:r>
      <w:r>
        <w:t>sung</w:t>
      </w:r>
      <w:r>
        <w:rPr>
          <w:spacing w:val="-9"/>
        </w:rPr>
        <w:t xml:space="preserve"> </w:t>
      </w:r>
      <w:r>
        <w:t>des</w:t>
      </w:r>
      <w:r>
        <w:rPr>
          <w:spacing w:val="-9"/>
        </w:rPr>
        <w:t xml:space="preserve"> </w:t>
      </w:r>
      <w:r>
        <w:t>Ge-</w:t>
      </w:r>
    </w:p>
    <w:p w:rsidR="00784A15" w:rsidRDefault="00784A15">
      <w:pPr>
        <w:spacing w:line="292" w:lineRule="auto"/>
        <w:jc w:val="both"/>
        <w:sectPr w:rsidR="00784A15">
          <w:pgSz w:w="11900" w:h="16840"/>
          <w:pgMar w:top="1080" w:right="580" w:bottom="660" w:left="1260" w:header="0" w:footer="474" w:gutter="0"/>
          <w:cols w:space="720"/>
        </w:sectPr>
      </w:pPr>
    </w:p>
    <w:p w:rsidR="00784A15" w:rsidRDefault="00C10C90">
      <w:pPr>
        <w:pStyle w:val="a3"/>
        <w:spacing w:before="68" w:line="292" w:lineRule="auto"/>
        <w:ind w:left="110" w:right="986"/>
        <w:jc w:val="both"/>
      </w:pPr>
      <w:r>
        <w:lastRenderedPageBreak/>
        <w:t>setzes zur Änderung des Zwölften Buches Sozialgesetzbuch und anderer Gesetze vom 2. Dezember 2006 (BGBl I S. 2670) und nach § 4 Regelsatzverordnung nicht notwendig, da sich zum 1. Juli 2004, 2005 oder 2006 der aktuelle Renten</w:t>
      </w:r>
      <w:r>
        <w:t>wert nicht erhöht hatte. Eine Neufestsetzung der Regelleistung nach dem Sozialgesetzbuch Zweites Buch unterblieb ebenfalls.</w:t>
      </w:r>
    </w:p>
    <w:p w:rsidR="00784A15" w:rsidRDefault="00C10C90">
      <w:pPr>
        <w:pStyle w:val="a4"/>
        <w:numPr>
          <w:ilvl w:val="0"/>
          <w:numId w:val="18"/>
        </w:numPr>
        <w:tabs>
          <w:tab w:val="left" w:pos="523"/>
        </w:tabs>
        <w:spacing w:before="153"/>
        <w:ind w:left="522" w:hanging="273"/>
        <w:jc w:val="both"/>
        <w:rPr>
          <w:sz w:val="24"/>
        </w:rPr>
      </w:pPr>
      <w:r>
        <w:rPr>
          <w:sz w:val="24"/>
        </w:rPr>
        <w:t>In Reaktion auf die Kritik aus den Ländern an der Bemessung der Regelleistung</w:t>
      </w:r>
      <w:r>
        <w:rPr>
          <w:spacing w:val="46"/>
          <w:sz w:val="24"/>
        </w:rPr>
        <w:t xml:space="preserve"> </w:t>
      </w:r>
      <w:r>
        <w:rPr>
          <w:sz w:val="24"/>
        </w:rPr>
        <w:t>67</w:t>
      </w:r>
    </w:p>
    <w:p w:rsidR="00784A15" w:rsidRDefault="00C10C90">
      <w:pPr>
        <w:pStyle w:val="a3"/>
        <w:spacing w:before="60" w:line="292" w:lineRule="auto"/>
        <w:ind w:left="110" w:right="984"/>
        <w:jc w:val="both"/>
      </w:pPr>
      <w:r>
        <w:t>und</w:t>
      </w:r>
      <w:r>
        <w:rPr>
          <w:spacing w:val="-10"/>
        </w:rPr>
        <w:t xml:space="preserve"> </w:t>
      </w:r>
      <w:r>
        <w:t>des</w:t>
      </w:r>
      <w:r>
        <w:rPr>
          <w:spacing w:val="-10"/>
        </w:rPr>
        <w:t xml:space="preserve"> </w:t>
      </w:r>
      <w:r>
        <w:t>Sozialgelds</w:t>
      </w:r>
      <w:r>
        <w:rPr>
          <w:spacing w:val="-8"/>
        </w:rPr>
        <w:t xml:space="preserve"> </w:t>
      </w:r>
      <w:r>
        <w:t>für</w:t>
      </w:r>
      <w:r>
        <w:rPr>
          <w:spacing w:val="-10"/>
        </w:rPr>
        <w:t xml:space="preserve"> </w:t>
      </w:r>
      <w:r>
        <w:t>Kinder</w:t>
      </w:r>
      <w:r>
        <w:rPr>
          <w:spacing w:val="-9"/>
        </w:rPr>
        <w:t xml:space="preserve"> </w:t>
      </w:r>
      <w:r>
        <w:t>(vgl.</w:t>
      </w:r>
      <w:r>
        <w:rPr>
          <w:spacing w:val="-10"/>
        </w:rPr>
        <w:t xml:space="preserve"> </w:t>
      </w:r>
      <w:r>
        <w:t>BRDrucks</w:t>
      </w:r>
      <w:r>
        <w:rPr>
          <w:spacing w:val="-9"/>
        </w:rPr>
        <w:t xml:space="preserve"> </w:t>
      </w:r>
      <w:r>
        <w:t>33/07,</w:t>
      </w:r>
      <w:r>
        <w:rPr>
          <w:spacing w:val="-10"/>
        </w:rPr>
        <w:t xml:space="preserve"> </w:t>
      </w:r>
      <w:r>
        <w:t>676/07,</w:t>
      </w:r>
      <w:r>
        <w:rPr>
          <w:spacing w:val="-10"/>
        </w:rPr>
        <w:t xml:space="preserve"> </w:t>
      </w:r>
      <w:r>
        <w:t>906/07</w:t>
      </w:r>
      <w:r>
        <w:rPr>
          <w:spacing w:val="-10"/>
        </w:rPr>
        <w:t xml:space="preserve"> </w:t>
      </w:r>
      <w:r>
        <w:t>und</w:t>
      </w:r>
      <w:r>
        <w:rPr>
          <w:spacing w:val="-10"/>
        </w:rPr>
        <w:t xml:space="preserve"> </w:t>
      </w:r>
      <w:r>
        <w:t>329/08)</w:t>
      </w:r>
      <w:r>
        <w:rPr>
          <w:spacing w:val="-10"/>
        </w:rPr>
        <w:t xml:space="preserve"> </w:t>
      </w:r>
      <w:r>
        <w:t>er- ließ der Bundesgesetzgeber ergänzende Regelungen, die Mitte 2009 in Kraft getre- ten</w:t>
      </w:r>
      <w:r>
        <w:rPr>
          <w:spacing w:val="-2"/>
        </w:rPr>
        <w:t xml:space="preserve"> </w:t>
      </w:r>
      <w:r>
        <w:t>sind.</w:t>
      </w:r>
    </w:p>
    <w:p w:rsidR="00784A15" w:rsidRDefault="00C10C90">
      <w:pPr>
        <w:pStyle w:val="a4"/>
        <w:numPr>
          <w:ilvl w:val="0"/>
          <w:numId w:val="17"/>
        </w:numPr>
        <w:tabs>
          <w:tab w:val="left" w:pos="570"/>
        </w:tabs>
        <w:spacing w:before="153"/>
        <w:jc w:val="both"/>
        <w:rPr>
          <w:sz w:val="24"/>
        </w:rPr>
      </w:pPr>
      <w:r>
        <w:rPr>
          <w:sz w:val="24"/>
        </w:rPr>
        <w:t>Durch Art. 8 des Gesetzes zur Sicherung von Beschäftigung und Stabilität in</w:t>
      </w:r>
      <w:r>
        <w:rPr>
          <w:spacing w:val="45"/>
          <w:sz w:val="24"/>
        </w:rPr>
        <w:t xml:space="preserve"> </w:t>
      </w:r>
      <w:r>
        <w:rPr>
          <w:sz w:val="24"/>
        </w:rPr>
        <w:t>68</w:t>
      </w:r>
    </w:p>
    <w:p w:rsidR="00784A15" w:rsidRDefault="00C10C90">
      <w:pPr>
        <w:pStyle w:val="a3"/>
        <w:spacing w:before="61" w:line="292" w:lineRule="auto"/>
        <w:ind w:left="110" w:right="984"/>
        <w:jc w:val="both"/>
      </w:pPr>
      <w:r>
        <w:t>Deutschland vom 2. März 2009 (BGBl I S. 416) ist mit Wirkung ab dem 1. Juli 2009 (Art. 19 Abs. 3 dieses Gesetzes) § 74 SGB II eingeführt worden. Die Vorschrift lau- tet:</w:t>
      </w:r>
    </w:p>
    <w:p w:rsidR="00784A15" w:rsidRDefault="00C10C90">
      <w:pPr>
        <w:pStyle w:val="a3"/>
        <w:tabs>
          <w:tab w:val="left" w:pos="9637"/>
        </w:tabs>
        <w:spacing w:before="153"/>
        <w:ind w:left="4358"/>
      </w:pPr>
      <w:r>
        <w:t>§</w:t>
      </w:r>
      <w:r>
        <w:rPr>
          <w:spacing w:val="-1"/>
        </w:rPr>
        <w:t xml:space="preserve"> </w:t>
      </w:r>
      <w:r>
        <w:t>74</w:t>
      </w:r>
      <w:r>
        <w:tab/>
        <w:t>69</w:t>
      </w:r>
    </w:p>
    <w:p w:rsidR="00784A15" w:rsidRDefault="00C10C90">
      <w:pPr>
        <w:pStyle w:val="a3"/>
        <w:tabs>
          <w:tab w:val="left" w:pos="9637"/>
        </w:tabs>
        <w:spacing w:before="216"/>
        <w:ind w:left="2183"/>
      </w:pPr>
      <w:r>
        <w:t>Gesetz zur Sicherung von</w:t>
      </w:r>
      <w:r>
        <w:rPr>
          <w:spacing w:val="-20"/>
        </w:rPr>
        <w:t xml:space="preserve"> </w:t>
      </w:r>
      <w:r>
        <w:t>Beschäftigung</w:t>
      </w:r>
      <w:r>
        <w:rPr>
          <w:spacing w:val="-5"/>
        </w:rPr>
        <w:t xml:space="preserve"> </w:t>
      </w:r>
      <w:r>
        <w:t>und</w:t>
      </w:r>
      <w:r>
        <w:tab/>
        <w:t>70</w:t>
      </w:r>
    </w:p>
    <w:p w:rsidR="00784A15" w:rsidRDefault="00C10C90">
      <w:pPr>
        <w:pStyle w:val="a3"/>
        <w:spacing w:before="60"/>
        <w:ind w:left="3304"/>
      </w:pPr>
      <w:r>
        <w:t>Stabilität in Deutschland</w:t>
      </w:r>
    </w:p>
    <w:p w:rsidR="00784A15" w:rsidRDefault="00C10C90">
      <w:pPr>
        <w:pStyle w:val="a3"/>
        <w:tabs>
          <w:tab w:val="left" w:pos="9637"/>
        </w:tabs>
        <w:spacing w:before="217"/>
        <w:ind w:left="110"/>
      </w:pPr>
      <w:r>
        <w:t>Abweic</w:t>
      </w:r>
      <w:r>
        <w:t>hend von § 28 Absatz 1 Satz 3 Nummer 1 beträgt die Regelleistung</w:t>
      </w:r>
      <w:r>
        <w:rPr>
          <w:spacing w:val="-45"/>
        </w:rPr>
        <w:t xml:space="preserve"> </w:t>
      </w:r>
      <w:r>
        <w:t>ab</w:t>
      </w:r>
      <w:r>
        <w:rPr>
          <w:spacing w:val="-4"/>
        </w:rPr>
        <w:t xml:space="preserve"> </w:t>
      </w:r>
      <w:r>
        <w:t>Be-</w:t>
      </w:r>
      <w:r>
        <w:tab/>
        <w:t>71</w:t>
      </w:r>
    </w:p>
    <w:p w:rsidR="00784A15" w:rsidRDefault="00C10C90">
      <w:pPr>
        <w:pStyle w:val="a3"/>
        <w:spacing w:before="60"/>
        <w:ind w:left="110"/>
      </w:pPr>
      <w:r>
        <w:t>ginn des 7. Lebensjahres bis zur Vollendung des 14. Lebensjahres in der Zeit vom</w:t>
      </w:r>
    </w:p>
    <w:p w:rsidR="00784A15" w:rsidRDefault="00C10C90">
      <w:pPr>
        <w:pStyle w:val="a3"/>
        <w:spacing w:before="60" w:line="292" w:lineRule="auto"/>
        <w:ind w:left="110" w:right="1004"/>
      </w:pPr>
      <w:r>
        <w:t>1. Juli 2009 bis zum 31. Dezember 2011 70 vom Hundert der nach § 20 Absatz 2 Satz 1 maßgebenden Rege</w:t>
      </w:r>
      <w:r>
        <w:t>lleistung.</w:t>
      </w:r>
    </w:p>
    <w:p w:rsidR="00784A15" w:rsidRDefault="00C10C90">
      <w:pPr>
        <w:pStyle w:val="a3"/>
        <w:tabs>
          <w:tab w:val="left" w:pos="9637"/>
        </w:tabs>
        <w:spacing w:before="154"/>
        <w:ind w:left="250"/>
      </w:pPr>
      <w:r>
        <w:t>Seit dem 1. Juli 2009 werden also drei Altersgruppen von Kindern gebildet.</w:t>
      </w:r>
      <w:r>
        <w:rPr>
          <w:spacing w:val="47"/>
        </w:rPr>
        <w:t xml:space="preserve"> </w:t>
      </w:r>
      <w:r>
        <w:t>Sie</w:t>
      </w:r>
      <w:r>
        <w:rPr>
          <w:spacing w:val="5"/>
        </w:rPr>
        <w:t xml:space="preserve"> </w:t>
      </w:r>
      <w:r>
        <w:t>er-</w:t>
      </w:r>
      <w:r>
        <w:tab/>
        <w:t>72</w:t>
      </w:r>
    </w:p>
    <w:p w:rsidR="00784A15" w:rsidRDefault="00C10C90">
      <w:pPr>
        <w:pStyle w:val="a3"/>
        <w:spacing w:before="60" w:line="292" w:lineRule="auto"/>
        <w:ind w:left="110" w:right="984"/>
        <w:jc w:val="both"/>
      </w:pPr>
      <w:r>
        <w:t>halten in der neuen Altersgruppe ab Beginn des 7. bis zur Vollendung des 14. Le- bensjahres eine Regelleistung von gerundet 251 Euro. In den übrigen beiden Alt</w:t>
      </w:r>
      <w:r>
        <w:t>ers- gruppen bleibt es bei der bisherigen Regelung des § 28 Abs. 1 Satz 3 Nr. 1 SGB II.</w:t>
      </w:r>
    </w:p>
    <w:p w:rsidR="00784A15" w:rsidRDefault="00C10C90">
      <w:pPr>
        <w:pStyle w:val="a3"/>
        <w:spacing w:before="154"/>
        <w:ind w:left="250"/>
        <w:jc w:val="both"/>
      </w:pPr>
      <w:r>
        <w:t>Die Begründung des Gesetzentwurfs der Fraktionen der CDU/CSU und SPD zu 73</w:t>
      </w:r>
    </w:p>
    <w:p w:rsidR="00784A15" w:rsidRDefault="00C10C90">
      <w:pPr>
        <w:pStyle w:val="a3"/>
        <w:spacing w:before="60" w:line="292" w:lineRule="auto"/>
        <w:ind w:left="110" w:right="984"/>
        <w:jc w:val="both"/>
      </w:pPr>
      <w:r>
        <w:t>§ 74 SGB II beschränkt sich auf den Hinweis, dass Haushalte von Arbeitslosengeld- II-Bezieher</w:t>
      </w:r>
      <w:r>
        <w:t>n,</w:t>
      </w:r>
      <w:r>
        <w:rPr>
          <w:spacing w:val="-8"/>
        </w:rPr>
        <w:t xml:space="preserve"> </w:t>
      </w:r>
      <w:r>
        <w:t>in</w:t>
      </w:r>
      <w:r>
        <w:rPr>
          <w:spacing w:val="-11"/>
        </w:rPr>
        <w:t xml:space="preserve"> </w:t>
      </w:r>
      <w:r>
        <w:t>denen</w:t>
      </w:r>
      <w:r>
        <w:rPr>
          <w:spacing w:val="-11"/>
        </w:rPr>
        <w:t xml:space="preserve"> </w:t>
      </w:r>
      <w:r>
        <w:t>6-</w:t>
      </w:r>
      <w:r>
        <w:rPr>
          <w:spacing w:val="-11"/>
        </w:rPr>
        <w:t xml:space="preserve"> </w:t>
      </w:r>
      <w:r>
        <w:t>bis</w:t>
      </w:r>
      <w:r>
        <w:rPr>
          <w:spacing w:val="-11"/>
        </w:rPr>
        <w:t xml:space="preserve"> </w:t>
      </w:r>
      <w:r>
        <w:t>13-jährige</w:t>
      </w:r>
      <w:r>
        <w:rPr>
          <w:spacing w:val="-9"/>
        </w:rPr>
        <w:t xml:space="preserve"> </w:t>
      </w:r>
      <w:r>
        <w:t>Kinder</w:t>
      </w:r>
      <w:r>
        <w:rPr>
          <w:spacing w:val="-10"/>
        </w:rPr>
        <w:t xml:space="preserve"> </w:t>
      </w:r>
      <w:r>
        <w:t>lebten,</w:t>
      </w:r>
      <w:r>
        <w:rPr>
          <w:spacing w:val="-11"/>
        </w:rPr>
        <w:t xml:space="preserve"> </w:t>
      </w:r>
      <w:r>
        <w:t>in</w:t>
      </w:r>
      <w:r>
        <w:rPr>
          <w:spacing w:val="-11"/>
        </w:rPr>
        <w:t xml:space="preserve"> </w:t>
      </w:r>
      <w:r>
        <w:t>einer</w:t>
      </w:r>
      <w:r>
        <w:rPr>
          <w:spacing w:val="-10"/>
        </w:rPr>
        <w:t xml:space="preserve"> </w:t>
      </w:r>
      <w:r>
        <w:t>konjunkturell</w:t>
      </w:r>
      <w:r>
        <w:rPr>
          <w:spacing w:val="-11"/>
        </w:rPr>
        <w:t xml:space="preserve"> </w:t>
      </w:r>
      <w:r>
        <w:t>kritischen Phase zusätzliches Einkommen erhielten, das für den Konsum zur Verfügung stehe, und verweist im Übrigen auf die Begründung zur entsprechenden Änderung der Re- gelsatzverordnung (§ 3 Abs. 2 Satz 2 Regelsatzverordnung in der seit dem 1. Juli 2009</w:t>
      </w:r>
      <w:r>
        <w:rPr>
          <w:spacing w:val="-9"/>
        </w:rPr>
        <w:t xml:space="preserve"> </w:t>
      </w:r>
      <w:r>
        <w:t>geltenden</w:t>
      </w:r>
      <w:r>
        <w:rPr>
          <w:spacing w:val="-8"/>
        </w:rPr>
        <w:t xml:space="preserve"> </w:t>
      </w:r>
      <w:r>
        <w:t>Fassung;</w:t>
      </w:r>
      <w:r>
        <w:rPr>
          <w:spacing w:val="-7"/>
        </w:rPr>
        <w:t xml:space="preserve"> </w:t>
      </w:r>
      <w:r>
        <w:t>vgl.</w:t>
      </w:r>
      <w:r>
        <w:rPr>
          <w:spacing w:val="-8"/>
        </w:rPr>
        <w:t xml:space="preserve"> </w:t>
      </w:r>
      <w:r>
        <w:t>BTDrucks</w:t>
      </w:r>
      <w:r>
        <w:rPr>
          <w:spacing w:val="-6"/>
        </w:rPr>
        <w:t xml:space="preserve"> </w:t>
      </w:r>
      <w:r>
        <w:t>16/11740,</w:t>
      </w:r>
      <w:r>
        <w:rPr>
          <w:spacing w:val="-9"/>
        </w:rPr>
        <w:t xml:space="preserve"> </w:t>
      </w:r>
      <w:r>
        <w:t>S.</w:t>
      </w:r>
      <w:r>
        <w:rPr>
          <w:spacing w:val="-8"/>
        </w:rPr>
        <w:t xml:space="preserve"> </w:t>
      </w:r>
      <w:r>
        <w:t>30).</w:t>
      </w:r>
      <w:r>
        <w:rPr>
          <w:spacing w:val="-8"/>
        </w:rPr>
        <w:t xml:space="preserve"> </w:t>
      </w:r>
      <w:r>
        <w:t>Dort</w:t>
      </w:r>
      <w:r>
        <w:rPr>
          <w:spacing w:val="-8"/>
        </w:rPr>
        <w:t xml:space="preserve"> </w:t>
      </w:r>
      <w:r>
        <w:t>wird</w:t>
      </w:r>
      <w:r>
        <w:rPr>
          <w:spacing w:val="-8"/>
        </w:rPr>
        <w:t xml:space="preserve"> </w:t>
      </w:r>
      <w:r>
        <w:t>auf</w:t>
      </w:r>
      <w:r>
        <w:rPr>
          <w:spacing w:val="-8"/>
        </w:rPr>
        <w:t xml:space="preserve"> </w:t>
      </w:r>
      <w:r>
        <w:t>eine</w:t>
      </w:r>
      <w:r>
        <w:rPr>
          <w:spacing w:val="-9"/>
        </w:rPr>
        <w:t xml:space="preserve"> </w:t>
      </w:r>
      <w:r>
        <w:t>erneute Sonderauswertung</w:t>
      </w:r>
      <w:r>
        <w:rPr>
          <w:spacing w:val="-15"/>
        </w:rPr>
        <w:t xml:space="preserve"> </w:t>
      </w:r>
      <w:r>
        <w:t>der</w:t>
      </w:r>
      <w:r>
        <w:rPr>
          <w:spacing w:val="-16"/>
        </w:rPr>
        <w:t xml:space="preserve"> </w:t>
      </w:r>
      <w:r>
        <w:t>Einkommens-</w:t>
      </w:r>
      <w:r>
        <w:rPr>
          <w:spacing w:val="-15"/>
        </w:rPr>
        <w:t xml:space="preserve"> </w:t>
      </w:r>
      <w:r>
        <w:t>und</w:t>
      </w:r>
      <w:r>
        <w:rPr>
          <w:spacing w:val="-17"/>
        </w:rPr>
        <w:t xml:space="preserve"> </w:t>
      </w:r>
      <w:r>
        <w:t>Verbrauchsstichprobe</w:t>
      </w:r>
      <w:r>
        <w:rPr>
          <w:spacing w:val="-13"/>
        </w:rPr>
        <w:t xml:space="preserve"> </w:t>
      </w:r>
      <w:r>
        <w:t>2003</w:t>
      </w:r>
      <w:r>
        <w:rPr>
          <w:spacing w:val="-17"/>
        </w:rPr>
        <w:t xml:space="preserve"> </w:t>
      </w:r>
      <w:r>
        <w:t>verwiesen,</w:t>
      </w:r>
      <w:r>
        <w:rPr>
          <w:spacing w:val="-17"/>
        </w:rPr>
        <w:t xml:space="preserve"> </w:t>
      </w:r>
      <w:r>
        <w:t>die am Verbrauch von Paarhaushalten mit einem Kind im untersten Quintil ansetzt. Eine Befristung sei weg</w:t>
      </w:r>
      <w:r>
        <w:t>en der anstehenden Überprüfung der Regelsatzbemessung nach der</w:t>
      </w:r>
      <w:r>
        <w:rPr>
          <w:spacing w:val="-8"/>
        </w:rPr>
        <w:t xml:space="preserve"> </w:t>
      </w:r>
      <w:r>
        <w:t>Einkommens-</w:t>
      </w:r>
      <w:r>
        <w:rPr>
          <w:spacing w:val="-7"/>
        </w:rPr>
        <w:t xml:space="preserve"> </w:t>
      </w:r>
      <w:r>
        <w:t>und</w:t>
      </w:r>
      <w:r>
        <w:rPr>
          <w:spacing w:val="-8"/>
        </w:rPr>
        <w:t xml:space="preserve"> </w:t>
      </w:r>
      <w:r>
        <w:t>Verbrauchsstichprobe</w:t>
      </w:r>
      <w:r>
        <w:rPr>
          <w:spacing w:val="-4"/>
        </w:rPr>
        <w:t xml:space="preserve"> </w:t>
      </w:r>
      <w:r>
        <w:t>2008,</w:t>
      </w:r>
      <w:r>
        <w:rPr>
          <w:spacing w:val="-8"/>
        </w:rPr>
        <w:t xml:space="preserve"> </w:t>
      </w:r>
      <w:r>
        <w:t>deren</w:t>
      </w:r>
      <w:r>
        <w:rPr>
          <w:spacing w:val="-8"/>
        </w:rPr>
        <w:t xml:space="preserve"> </w:t>
      </w:r>
      <w:r>
        <w:t>Ergebnisse</w:t>
      </w:r>
      <w:r>
        <w:rPr>
          <w:spacing w:val="-6"/>
        </w:rPr>
        <w:t xml:space="preserve"> </w:t>
      </w:r>
      <w:r>
        <w:t>erst</w:t>
      </w:r>
      <w:r>
        <w:rPr>
          <w:spacing w:val="-8"/>
        </w:rPr>
        <w:t xml:space="preserve"> </w:t>
      </w:r>
      <w:r>
        <w:t>2010</w:t>
      </w:r>
      <w:r>
        <w:rPr>
          <w:spacing w:val="-8"/>
        </w:rPr>
        <w:t xml:space="preserve"> </w:t>
      </w:r>
      <w:r>
        <w:t>oder 2011 vorlägen, angezeigt (vgl. BTDrucks 16/11740, S. 34 zu Art.</w:t>
      </w:r>
      <w:r>
        <w:rPr>
          <w:spacing w:val="-11"/>
        </w:rPr>
        <w:t xml:space="preserve"> </w:t>
      </w:r>
      <w:r>
        <w:t>15).</w:t>
      </w:r>
    </w:p>
    <w:p w:rsidR="00784A15" w:rsidRDefault="00C10C90">
      <w:pPr>
        <w:pStyle w:val="a3"/>
        <w:spacing w:before="149"/>
        <w:ind w:left="250"/>
        <w:jc w:val="both"/>
      </w:pPr>
      <w:r>
        <w:t>Die Bundesregierung hat in ihrer schriftlichen St</w:t>
      </w:r>
      <w:r>
        <w:t>ellungnahme und in der mündlichen</w:t>
      </w:r>
      <w:r>
        <w:rPr>
          <w:spacing w:val="64"/>
        </w:rPr>
        <w:t xml:space="preserve"> </w:t>
      </w:r>
      <w:r>
        <w:t>74</w:t>
      </w:r>
    </w:p>
    <w:p w:rsidR="00784A15" w:rsidRDefault="00C10C90">
      <w:pPr>
        <w:pStyle w:val="a3"/>
        <w:spacing w:before="60" w:line="292" w:lineRule="auto"/>
        <w:ind w:left="110" w:right="985"/>
        <w:jc w:val="both"/>
      </w:pPr>
      <w:r>
        <w:t>Verhandlung die Sonderauswertung näher beschrieben. Ein für bereits 1998 entwi- ckelter, wissenschaftlicher Verteilungsschlüssel, der haushaltsbezogene</w:t>
      </w:r>
      <w:r>
        <w:rPr>
          <w:spacing w:val="52"/>
        </w:rPr>
        <w:t xml:space="preserve"> </w:t>
      </w:r>
      <w:r>
        <w:t>Ver-</w:t>
      </w:r>
    </w:p>
    <w:p w:rsidR="00784A15" w:rsidRDefault="00784A15">
      <w:pPr>
        <w:spacing w:line="292" w:lineRule="auto"/>
        <w:jc w:val="both"/>
        <w:sectPr w:rsidR="00784A15">
          <w:pgSz w:w="11900" w:h="16840"/>
          <w:pgMar w:top="1040" w:right="580" w:bottom="660" w:left="1260" w:header="0" w:footer="474" w:gutter="0"/>
          <w:cols w:space="720"/>
        </w:sectPr>
      </w:pPr>
    </w:p>
    <w:p w:rsidR="00784A15" w:rsidRDefault="00C10C90">
      <w:pPr>
        <w:pStyle w:val="a3"/>
        <w:spacing w:before="68" w:line="292" w:lineRule="auto"/>
        <w:ind w:left="110" w:right="984"/>
        <w:jc w:val="both"/>
      </w:pPr>
      <w:r>
        <w:lastRenderedPageBreak/>
        <w:t>brauchsausgaben</w:t>
      </w:r>
      <w:r>
        <w:rPr>
          <w:spacing w:val="-13"/>
        </w:rPr>
        <w:t xml:space="preserve"> </w:t>
      </w:r>
      <w:r>
        <w:t>auf</w:t>
      </w:r>
      <w:r>
        <w:rPr>
          <w:spacing w:val="-13"/>
        </w:rPr>
        <w:t xml:space="preserve"> </w:t>
      </w:r>
      <w:r>
        <w:t>die</w:t>
      </w:r>
      <w:r>
        <w:rPr>
          <w:spacing w:val="-13"/>
        </w:rPr>
        <w:t xml:space="preserve"> </w:t>
      </w:r>
      <w:r>
        <w:t>einzelnen</w:t>
      </w:r>
      <w:r>
        <w:rPr>
          <w:spacing w:val="-13"/>
        </w:rPr>
        <w:t xml:space="preserve"> </w:t>
      </w:r>
      <w:r>
        <w:t>Haushaltsmitglieder</w:t>
      </w:r>
      <w:r>
        <w:rPr>
          <w:spacing w:val="-13"/>
        </w:rPr>
        <w:t xml:space="preserve"> </w:t>
      </w:r>
      <w:r>
        <w:t>umlegt</w:t>
      </w:r>
      <w:r>
        <w:rPr>
          <w:spacing w:val="-13"/>
        </w:rPr>
        <w:t xml:space="preserve"> </w:t>
      </w:r>
      <w:r>
        <w:t>(vgl.</w:t>
      </w:r>
      <w:r>
        <w:rPr>
          <w:spacing w:val="-14"/>
        </w:rPr>
        <w:t xml:space="preserve"> </w:t>
      </w:r>
      <w:r>
        <w:t>Münnich/Krebs, Ausgaben für Kinder in Deutschland - Berechnungen auf der Grundlage der Ein- kommens-</w:t>
      </w:r>
      <w:r>
        <w:rPr>
          <w:spacing w:val="-16"/>
        </w:rPr>
        <w:t xml:space="preserve"> </w:t>
      </w:r>
      <w:r>
        <w:t>und</w:t>
      </w:r>
      <w:r>
        <w:rPr>
          <w:spacing w:val="-15"/>
        </w:rPr>
        <w:t xml:space="preserve"> </w:t>
      </w:r>
      <w:r>
        <w:t>Verbrauchsstichprobe</w:t>
      </w:r>
      <w:r>
        <w:rPr>
          <w:spacing w:val="-12"/>
        </w:rPr>
        <w:t xml:space="preserve"> </w:t>
      </w:r>
      <w:r>
        <w:t>1998,</w:t>
      </w:r>
      <w:r>
        <w:rPr>
          <w:spacing w:val="-15"/>
        </w:rPr>
        <w:t xml:space="preserve"> </w:t>
      </w:r>
      <w:r>
        <w:t>Statistisches</w:t>
      </w:r>
      <w:r>
        <w:rPr>
          <w:spacing w:val="-12"/>
        </w:rPr>
        <w:t xml:space="preserve"> </w:t>
      </w:r>
      <w:r>
        <w:t>Bundesamt,</w:t>
      </w:r>
      <w:r>
        <w:rPr>
          <w:spacing w:val="-14"/>
        </w:rPr>
        <w:t xml:space="preserve"> </w:t>
      </w:r>
      <w:r>
        <w:t>Wirtschaft</w:t>
      </w:r>
      <w:r>
        <w:rPr>
          <w:spacing w:val="-14"/>
        </w:rPr>
        <w:t xml:space="preserve"> </w:t>
      </w:r>
      <w:r>
        <w:t xml:space="preserve">und Statistik, 12/2002, S. 1080 &lt;1083 ff., 1086&gt;), sei </w:t>
      </w:r>
      <w:r>
        <w:t>auf die Berechnung von Kinder- regelsätzen aus der Einkommens- und Verbrauchsstichprobe 2003 übertragen wor- den.</w:t>
      </w:r>
      <w:r>
        <w:rPr>
          <w:spacing w:val="-6"/>
        </w:rPr>
        <w:t xml:space="preserve"> </w:t>
      </w:r>
      <w:r>
        <w:t>Man</w:t>
      </w:r>
      <w:r>
        <w:rPr>
          <w:spacing w:val="-5"/>
        </w:rPr>
        <w:t xml:space="preserve"> </w:t>
      </w:r>
      <w:r>
        <w:t>habe</w:t>
      </w:r>
      <w:r>
        <w:rPr>
          <w:spacing w:val="-5"/>
        </w:rPr>
        <w:t xml:space="preserve"> </w:t>
      </w:r>
      <w:r>
        <w:t>damit</w:t>
      </w:r>
      <w:r>
        <w:rPr>
          <w:spacing w:val="-6"/>
        </w:rPr>
        <w:t xml:space="preserve"> </w:t>
      </w:r>
      <w:r>
        <w:t>nach</w:t>
      </w:r>
      <w:r>
        <w:rPr>
          <w:spacing w:val="-5"/>
        </w:rPr>
        <w:t xml:space="preserve"> </w:t>
      </w:r>
      <w:r>
        <w:t>dem</w:t>
      </w:r>
      <w:r>
        <w:rPr>
          <w:spacing w:val="-5"/>
        </w:rPr>
        <w:t xml:space="preserve"> </w:t>
      </w:r>
      <w:r>
        <w:t>Alter</w:t>
      </w:r>
      <w:r>
        <w:rPr>
          <w:spacing w:val="-5"/>
        </w:rPr>
        <w:t xml:space="preserve"> </w:t>
      </w:r>
      <w:r>
        <w:t>des</w:t>
      </w:r>
      <w:r>
        <w:rPr>
          <w:spacing w:val="-5"/>
        </w:rPr>
        <w:t xml:space="preserve"> </w:t>
      </w:r>
      <w:r>
        <w:t>Kindes</w:t>
      </w:r>
      <w:r>
        <w:rPr>
          <w:spacing w:val="-4"/>
        </w:rPr>
        <w:t xml:space="preserve"> </w:t>
      </w:r>
      <w:r>
        <w:t>ausgehend</w:t>
      </w:r>
      <w:r>
        <w:rPr>
          <w:spacing w:val="-5"/>
        </w:rPr>
        <w:t xml:space="preserve"> </w:t>
      </w:r>
      <w:r>
        <w:t>von</w:t>
      </w:r>
      <w:r>
        <w:rPr>
          <w:spacing w:val="-5"/>
        </w:rPr>
        <w:t xml:space="preserve"> </w:t>
      </w:r>
      <w:r>
        <w:t>Familien</w:t>
      </w:r>
      <w:r>
        <w:rPr>
          <w:spacing w:val="-3"/>
        </w:rPr>
        <w:t xml:space="preserve"> </w:t>
      </w:r>
      <w:r>
        <w:t>mit</w:t>
      </w:r>
      <w:r>
        <w:rPr>
          <w:spacing w:val="-6"/>
        </w:rPr>
        <w:t xml:space="preserve"> </w:t>
      </w:r>
      <w:r>
        <w:t>einem Kind die einzelnen Ausgabepositionen der Einkommens- und Verbrauchss</w:t>
      </w:r>
      <w:r>
        <w:t>tichprobe 2003 (vgl. Ausschussdrucksache 16(11)286, S. 6 f.) in der Sonderauswertung ermit- telt. Auf eine Untersuchung auch von Familien mit mehreren Kindern sei verzichtet worden, weil primär eventuell unterschiedlich hohe Ausgaben nach dem Alter von Kin</w:t>
      </w:r>
      <w:r>
        <w:t>dern festgestellt werden sollten und für Familien mit mehreren Kindern noch Auf- teilungsschlüssel</w:t>
      </w:r>
      <w:r>
        <w:rPr>
          <w:spacing w:val="-9"/>
        </w:rPr>
        <w:t xml:space="preserve"> </w:t>
      </w:r>
      <w:r>
        <w:t>zwischen</w:t>
      </w:r>
      <w:r>
        <w:rPr>
          <w:spacing w:val="-12"/>
        </w:rPr>
        <w:t xml:space="preserve"> </w:t>
      </w:r>
      <w:r>
        <w:t>den</w:t>
      </w:r>
      <w:r>
        <w:rPr>
          <w:spacing w:val="-12"/>
        </w:rPr>
        <w:t xml:space="preserve"> </w:t>
      </w:r>
      <w:r>
        <w:t>einzelnen</w:t>
      </w:r>
      <w:r>
        <w:rPr>
          <w:spacing w:val="-11"/>
        </w:rPr>
        <w:t xml:space="preserve"> </w:t>
      </w:r>
      <w:r>
        <w:t>Kindern</w:t>
      </w:r>
      <w:r>
        <w:rPr>
          <w:spacing w:val="-9"/>
        </w:rPr>
        <w:t xml:space="preserve"> </w:t>
      </w:r>
      <w:r>
        <w:t>hätten</w:t>
      </w:r>
      <w:r>
        <w:rPr>
          <w:spacing w:val="-12"/>
        </w:rPr>
        <w:t xml:space="preserve"> </w:t>
      </w:r>
      <w:r>
        <w:t>entwickelt</w:t>
      </w:r>
      <w:r>
        <w:rPr>
          <w:spacing w:val="-11"/>
        </w:rPr>
        <w:t xml:space="preserve"> </w:t>
      </w:r>
      <w:r>
        <w:t>werden</w:t>
      </w:r>
      <w:r>
        <w:rPr>
          <w:spacing w:val="-12"/>
        </w:rPr>
        <w:t xml:space="preserve"> </w:t>
      </w:r>
      <w:r>
        <w:t>müssen. Alleinerziehende seien wegen ihrer schlechteren finanziellen Situation ausgeklam- mert worden</w:t>
      </w:r>
      <w:r>
        <w:t>, um die Verbrauchsausgaben für Kinder nicht zu unterschätzen. Die Sonderauswertung habe bestätigt, dass die Höhe der Regelsätze für die bisher im Gesetz vorgegebenen beiden Altersstufen mehr als ausreichend sei. Als weiteres Resultat habe sich aber ergebe</w:t>
      </w:r>
      <w:r>
        <w:t>n, dass Kinder von 6 bis 13 Jahren einen höheren Verbrauch aufweisen würden, als ihn die Regelsatzverordnung berücksichtigt. Ursa- che des ab dem 7. Lebensjahr eintretenden erhöhten Konsums dürfte vor allem der Schulbesuch</w:t>
      </w:r>
      <w:r>
        <w:rPr>
          <w:spacing w:val="-9"/>
        </w:rPr>
        <w:t xml:space="preserve"> </w:t>
      </w:r>
      <w:r>
        <w:t>sein.</w:t>
      </w:r>
      <w:r>
        <w:rPr>
          <w:spacing w:val="-11"/>
        </w:rPr>
        <w:t xml:space="preserve"> </w:t>
      </w:r>
      <w:r>
        <w:t>Daraus</w:t>
      </w:r>
      <w:r>
        <w:rPr>
          <w:spacing w:val="-10"/>
        </w:rPr>
        <w:t xml:space="preserve"> </w:t>
      </w:r>
      <w:r>
        <w:t>ergebe</w:t>
      </w:r>
      <w:r>
        <w:rPr>
          <w:spacing w:val="-10"/>
        </w:rPr>
        <w:t xml:space="preserve"> </w:t>
      </w:r>
      <w:r>
        <w:t>sich</w:t>
      </w:r>
      <w:r>
        <w:rPr>
          <w:spacing w:val="-11"/>
        </w:rPr>
        <w:t xml:space="preserve"> </w:t>
      </w:r>
      <w:r>
        <w:t>ein</w:t>
      </w:r>
      <w:r>
        <w:rPr>
          <w:spacing w:val="-10"/>
        </w:rPr>
        <w:t xml:space="preserve"> </w:t>
      </w:r>
      <w:r>
        <w:t>Verb</w:t>
      </w:r>
      <w:r>
        <w:t>rauch</w:t>
      </w:r>
      <w:r>
        <w:rPr>
          <w:spacing w:val="-9"/>
        </w:rPr>
        <w:t xml:space="preserve"> </w:t>
      </w:r>
      <w:r>
        <w:t>nach</w:t>
      </w:r>
      <w:r>
        <w:rPr>
          <w:spacing w:val="-10"/>
        </w:rPr>
        <w:t xml:space="preserve"> </w:t>
      </w:r>
      <w:r>
        <w:t>der</w:t>
      </w:r>
      <w:r>
        <w:rPr>
          <w:spacing w:val="-11"/>
        </w:rPr>
        <w:t xml:space="preserve"> </w:t>
      </w:r>
      <w:r>
        <w:t>Regelsatzverordnung für Kinder von 0 bis 5 Jahren in Höhe von 191,23 Euro, für Kinder von 6 bis 13 Jahren ein Umfang von 240 Euro und für Kinder von 14 bis 17 Jahren in Höhe von 257,66 Euro. Der signifikante Unterschied zwischen den Altersst</w:t>
      </w:r>
      <w:r>
        <w:t>ufen 0 bis 5 Jahre und 6 bis 13 Jahre habe den Gesetzgeber zur Einführung einer dritten Altersstufe nach § 74 SGB II</w:t>
      </w:r>
      <w:r>
        <w:rPr>
          <w:spacing w:val="-5"/>
        </w:rPr>
        <w:t xml:space="preserve"> </w:t>
      </w:r>
      <w:r>
        <w:t>veranlasst.</w:t>
      </w:r>
    </w:p>
    <w:p w:rsidR="00784A15" w:rsidRDefault="00C10C90">
      <w:pPr>
        <w:pStyle w:val="a4"/>
        <w:numPr>
          <w:ilvl w:val="0"/>
          <w:numId w:val="17"/>
        </w:numPr>
        <w:tabs>
          <w:tab w:val="left" w:pos="524"/>
        </w:tabs>
        <w:spacing w:before="139"/>
        <w:ind w:left="523" w:hanging="274"/>
        <w:jc w:val="both"/>
        <w:rPr>
          <w:sz w:val="24"/>
        </w:rPr>
      </w:pPr>
      <w:r>
        <w:rPr>
          <w:sz w:val="24"/>
        </w:rPr>
        <w:t>Durch Art. 3 Nr. 2 des Gesetzes zur Förderung von Familien und haushaltsnahen</w:t>
      </w:r>
      <w:r>
        <w:rPr>
          <w:spacing w:val="38"/>
          <w:sz w:val="24"/>
        </w:rPr>
        <w:t xml:space="preserve"> </w:t>
      </w:r>
      <w:r>
        <w:rPr>
          <w:sz w:val="24"/>
        </w:rPr>
        <w:t>75</w:t>
      </w:r>
    </w:p>
    <w:p w:rsidR="00784A15" w:rsidRDefault="00C10C90">
      <w:pPr>
        <w:pStyle w:val="a3"/>
        <w:spacing w:before="60" w:line="292" w:lineRule="auto"/>
        <w:ind w:left="110" w:right="984"/>
        <w:jc w:val="both"/>
      </w:pPr>
      <w:r>
        <w:t xml:space="preserve">Dienstleistungen (Familienleistungsgesetz - FamLeistG) vom 22. Dezember 2008 (BGBl I S. 2955) ist mit Wirkung zum 1. August 2009 ein neuer § 24a SGB II einge- führt worden. Er ist durch Art. 16 des Gesetzes zur verbesserten steuerlichen Be- rücksichtigung </w:t>
      </w:r>
      <w:r>
        <w:t>von Vorsorgeaufwendungen (Bürgerentlastungsgesetz Krankenversi- cherung) vom 16. Juli 2009 (BGBl I S. 1959) mit Wirkung zum 31. Juli 2009 (vgl.  Art. 19 Abs. 4 Bürgerentlastungsgesetz Krankenversicherung) geändert worden. Er lautet</w:t>
      </w:r>
      <w:r>
        <w:rPr>
          <w:spacing w:val="-2"/>
        </w:rPr>
        <w:t xml:space="preserve"> </w:t>
      </w:r>
      <w:r>
        <w:t>nunmehr:</w:t>
      </w:r>
    </w:p>
    <w:p w:rsidR="00784A15" w:rsidRDefault="00C10C90">
      <w:pPr>
        <w:pStyle w:val="a3"/>
        <w:tabs>
          <w:tab w:val="right" w:pos="9904"/>
        </w:tabs>
        <w:spacing w:before="151"/>
        <w:ind w:left="4291"/>
      </w:pPr>
      <w:r>
        <w:t>§</w:t>
      </w:r>
      <w:r>
        <w:rPr>
          <w:spacing w:val="-1"/>
        </w:rPr>
        <w:t xml:space="preserve"> </w:t>
      </w:r>
      <w:r>
        <w:t>24a</w:t>
      </w:r>
      <w:r>
        <w:tab/>
        <w:t>76</w:t>
      </w:r>
    </w:p>
    <w:p w:rsidR="00784A15" w:rsidRDefault="00C10C90">
      <w:pPr>
        <w:pStyle w:val="a3"/>
        <w:tabs>
          <w:tab w:val="right" w:pos="9904"/>
        </w:tabs>
        <w:spacing w:before="216"/>
        <w:ind w:left="2730"/>
      </w:pPr>
      <w:r>
        <w:t>Zusätz</w:t>
      </w:r>
      <w:r>
        <w:t>liche Leistung für</w:t>
      </w:r>
      <w:r>
        <w:rPr>
          <w:spacing w:val="-5"/>
        </w:rPr>
        <w:t xml:space="preserve"> </w:t>
      </w:r>
      <w:r>
        <w:t>die</w:t>
      </w:r>
      <w:r>
        <w:rPr>
          <w:spacing w:val="-2"/>
        </w:rPr>
        <w:t xml:space="preserve"> </w:t>
      </w:r>
      <w:r>
        <w:t>Schule</w:t>
      </w:r>
      <w:r>
        <w:tab/>
        <w:t>77</w:t>
      </w:r>
    </w:p>
    <w:p w:rsidR="00784A15" w:rsidRDefault="00C10C90">
      <w:pPr>
        <w:pStyle w:val="a3"/>
        <w:tabs>
          <w:tab w:val="right" w:pos="9904"/>
        </w:tabs>
        <w:spacing w:before="216"/>
        <w:ind w:left="110"/>
      </w:pPr>
      <w:r>
        <w:t>Schülerinnen und Schüler, die das 25. Lebensjahr noch nicht vollendet</w:t>
      </w:r>
      <w:r>
        <w:rPr>
          <w:spacing w:val="-31"/>
        </w:rPr>
        <w:t xml:space="preserve"> </w:t>
      </w:r>
      <w:r>
        <w:t>haben</w:t>
      </w:r>
      <w:r>
        <w:rPr>
          <w:spacing w:val="-3"/>
        </w:rPr>
        <w:t xml:space="preserve"> </w:t>
      </w:r>
      <w:r>
        <w:t>und</w:t>
      </w:r>
      <w:r>
        <w:tab/>
        <w:t>78</w:t>
      </w:r>
    </w:p>
    <w:p w:rsidR="00784A15" w:rsidRDefault="00C10C90">
      <w:pPr>
        <w:pStyle w:val="a3"/>
        <w:spacing w:before="60" w:line="292" w:lineRule="auto"/>
        <w:ind w:left="110" w:right="898"/>
      </w:pPr>
      <w:r>
        <w:t>die eine allgemein- oder berufsbildende Schule besuchen, erhalten eine zusätzliche Leistung für die Schule in Höhe von 100 Euro, wenn sie od</w:t>
      </w:r>
      <w:r>
        <w:t>er mindestens ein im Haushalt lebender Elternteil am 1. August des jeweiligen Jahres Anspruch auf Leis- tungen zur Sicherung des Lebensunterhalts nach diesem Buch haben. Schülerinnen und Schüler, die nicht im Haushalt ihrer Eltern oder eines Elternteils le</w:t>
      </w:r>
      <w:r>
        <w:t>ben, erhalten</w:t>
      </w:r>
    </w:p>
    <w:p w:rsidR="00784A15" w:rsidRDefault="00784A15">
      <w:pPr>
        <w:spacing w:line="292" w:lineRule="auto"/>
        <w:sectPr w:rsidR="00784A15">
          <w:pgSz w:w="11900" w:h="16840"/>
          <w:pgMar w:top="1040" w:right="580" w:bottom="660" w:left="1260" w:header="0" w:footer="474" w:gutter="0"/>
          <w:cols w:space="720"/>
        </w:sectPr>
      </w:pPr>
    </w:p>
    <w:p w:rsidR="00784A15" w:rsidRDefault="00C10C90">
      <w:pPr>
        <w:pStyle w:val="a3"/>
        <w:spacing w:before="68" w:line="292" w:lineRule="auto"/>
        <w:ind w:left="110" w:right="898"/>
      </w:pPr>
      <w:r>
        <w:lastRenderedPageBreak/>
        <w:t xml:space="preserve">unter den Voraussetzungen des § 22 Absatz 2a die Leistung, wenn sie am 1. Au- gust des jeweiligen Jahres Anspruch auf Leistungen zur Sicherung des Lebensun- terhalts nach diesem Buch haben. Die Leistung wird nicht erbracht, </w:t>
      </w:r>
      <w:r>
        <w:t>wenn ein An- spruch der Schülerin oder des Schülers auf Ausbildungsvergütung besteht. Der zuständige Träger der Grundsicherung für Arbeitsuchende kann im begründeten Einzelfall einen Nachweis über eine zweckentsprechende Verwendung der Leistung verlangen.</w:t>
      </w:r>
    </w:p>
    <w:p w:rsidR="00784A15" w:rsidRDefault="00C10C90">
      <w:pPr>
        <w:pStyle w:val="a3"/>
        <w:tabs>
          <w:tab w:val="left" w:pos="9637"/>
        </w:tabs>
        <w:spacing w:before="151"/>
        <w:ind w:left="250"/>
      </w:pPr>
      <w:r>
        <w:t>In</w:t>
      </w:r>
      <w:r>
        <w:rPr>
          <w:spacing w:val="-12"/>
        </w:rPr>
        <w:t xml:space="preserve"> </w:t>
      </w:r>
      <w:r>
        <w:t>der</w:t>
      </w:r>
      <w:r>
        <w:rPr>
          <w:spacing w:val="-12"/>
        </w:rPr>
        <w:t xml:space="preserve"> </w:t>
      </w:r>
      <w:r>
        <w:t>Begründung</w:t>
      </w:r>
      <w:r>
        <w:rPr>
          <w:spacing w:val="-10"/>
        </w:rPr>
        <w:t xml:space="preserve"> </w:t>
      </w:r>
      <w:r>
        <w:t>des</w:t>
      </w:r>
      <w:r>
        <w:rPr>
          <w:spacing w:val="-12"/>
        </w:rPr>
        <w:t xml:space="preserve"> </w:t>
      </w:r>
      <w:r>
        <w:t>Gesetzentwurfs</w:t>
      </w:r>
      <w:r>
        <w:rPr>
          <w:spacing w:val="-9"/>
        </w:rPr>
        <w:t xml:space="preserve"> </w:t>
      </w:r>
      <w:r>
        <w:t>der</w:t>
      </w:r>
      <w:r>
        <w:rPr>
          <w:spacing w:val="-12"/>
        </w:rPr>
        <w:t xml:space="preserve"> </w:t>
      </w:r>
      <w:r>
        <w:t>Bundesregierung</w:t>
      </w:r>
      <w:r>
        <w:rPr>
          <w:spacing w:val="-9"/>
        </w:rPr>
        <w:t xml:space="preserve"> </w:t>
      </w:r>
      <w:r>
        <w:t>zu</w:t>
      </w:r>
      <w:r>
        <w:rPr>
          <w:spacing w:val="-12"/>
        </w:rPr>
        <w:t xml:space="preserve"> </w:t>
      </w:r>
      <w:r>
        <w:t>§</w:t>
      </w:r>
      <w:r>
        <w:rPr>
          <w:spacing w:val="-4"/>
        </w:rPr>
        <w:t xml:space="preserve"> </w:t>
      </w:r>
      <w:r>
        <w:t>24a</w:t>
      </w:r>
      <w:r>
        <w:rPr>
          <w:spacing w:val="-12"/>
        </w:rPr>
        <w:t xml:space="preserve"> </w:t>
      </w:r>
      <w:r>
        <w:t>SGB</w:t>
      </w:r>
      <w:r>
        <w:rPr>
          <w:spacing w:val="-4"/>
        </w:rPr>
        <w:t xml:space="preserve"> </w:t>
      </w:r>
      <w:r>
        <w:t>II</w:t>
      </w:r>
      <w:r>
        <w:rPr>
          <w:spacing w:val="-11"/>
        </w:rPr>
        <w:t xml:space="preserve"> </w:t>
      </w:r>
      <w:r>
        <w:t>in</w:t>
      </w:r>
      <w:r>
        <w:rPr>
          <w:spacing w:val="-13"/>
        </w:rPr>
        <w:t xml:space="preserve"> </w:t>
      </w:r>
      <w:r>
        <w:t>der</w:t>
      </w:r>
      <w:r>
        <w:tab/>
        <w:t>79</w:t>
      </w:r>
    </w:p>
    <w:p w:rsidR="00784A15" w:rsidRDefault="00C10C90">
      <w:pPr>
        <w:pStyle w:val="a3"/>
        <w:spacing w:before="60" w:line="292" w:lineRule="auto"/>
        <w:ind w:left="110" w:right="752"/>
      </w:pPr>
      <w:r>
        <w:t>Fassung des Familienleistungsgesetzes heißt es (vgl. BTDrucks 16/10809, S. 16 zu Art. 3 Nr. 2):</w:t>
      </w:r>
    </w:p>
    <w:p w:rsidR="00784A15" w:rsidRDefault="00C10C90">
      <w:pPr>
        <w:pStyle w:val="a3"/>
        <w:tabs>
          <w:tab w:val="left" w:pos="9637"/>
        </w:tabs>
        <w:spacing w:before="155"/>
        <w:ind w:left="110"/>
      </w:pPr>
      <w:r>
        <w:t>„Mit der Gewährung einer jährlichen Einmalleistung in Höhe von 100</w:t>
      </w:r>
      <w:r>
        <w:rPr>
          <w:spacing w:val="-45"/>
        </w:rPr>
        <w:t xml:space="preserve"> </w:t>
      </w:r>
      <w:r>
        <w:t>Euro</w:t>
      </w:r>
      <w:r>
        <w:rPr>
          <w:spacing w:val="-4"/>
        </w:rPr>
        <w:t xml:space="preserve"> </w:t>
      </w:r>
      <w:r>
        <w:t>kommt</w:t>
      </w:r>
      <w:r>
        <w:tab/>
        <w:t>80</w:t>
      </w:r>
    </w:p>
    <w:p w:rsidR="00784A15" w:rsidRDefault="00C10C90">
      <w:pPr>
        <w:pStyle w:val="a3"/>
        <w:spacing w:before="60" w:line="292" w:lineRule="auto"/>
        <w:ind w:left="110" w:right="1012"/>
      </w:pPr>
      <w:r>
        <w:t>die</w:t>
      </w:r>
      <w:r>
        <w:rPr>
          <w:spacing w:val="-7"/>
        </w:rPr>
        <w:t xml:space="preserve"> </w:t>
      </w:r>
      <w:r>
        <w:t>Bundesregierung</w:t>
      </w:r>
      <w:r>
        <w:rPr>
          <w:spacing w:val="-6"/>
        </w:rPr>
        <w:t xml:space="preserve"> </w:t>
      </w:r>
      <w:r>
        <w:t>ihrem</w:t>
      </w:r>
      <w:r>
        <w:rPr>
          <w:spacing w:val="-6"/>
        </w:rPr>
        <w:t xml:space="preserve"> </w:t>
      </w:r>
      <w:r>
        <w:t>Anliegen</w:t>
      </w:r>
      <w:r>
        <w:rPr>
          <w:spacing w:val="-6"/>
        </w:rPr>
        <w:t xml:space="preserve"> </w:t>
      </w:r>
      <w:r>
        <w:t>zur</w:t>
      </w:r>
      <w:r>
        <w:rPr>
          <w:spacing w:val="-6"/>
        </w:rPr>
        <w:t xml:space="preserve"> </w:t>
      </w:r>
      <w:r>
        <w:t>besonderen</w:t>
      </w:r>
      <w:r>
        <w:rPr>
          <w:spacing w:val="-6"/>
        </w:rPr>
        <w:t xml:space="preserve"> </w:t>
      </w:r>
      <w:r>
        <w:t>Förderung</w:t>
      </w:r>
      <w:r>
        <w:rPr>
          <w:spacing w:val="-6"/>
        </w:rPr>
        <w:t xml:space="preserve"> </w:t>
      </w:r>
      <w:r>
        <w:t>der</w:t>
      </w:r>
      <w:r>
        <w:rPr>
          <w:spacing w:val="-6"/>
        </w:rPr>
        <w:t xml:space="preserve"> </w:t>
      </w:r>
      <w:r>
        <w:t>schulischen</w:t>
      </w:r>
      <w:r>
        <w:rPr>
          <w:spacing w:val="-6"/>
        </w:rPr>
        <w:t xml:space="preserve"> </w:t>
      </w:r>
      <w:r>
        <w:t>Bil- dung von Kindern und Jugendlichen aus Familien nach, die ihren Lebensunterhalt nicht oder nicht vollständig aus eigenen Kräften und Mitteln bestreiten können. An- knüpfungspunkt für den Anspruch ist der jährliche Schuljahresbeginn. Deshalb muss Hilfeb</w:t>
      </w:r>
      <w:r>
        <w:t>edürftigkeit zu diesem Zeitpunkt vorliegen. … Die pauschale Leistung umfasst</w:t>
      </w:r>
      <w:r>
        <w:rPr>
          <w:spacing w:val="-9"/>
        </w:rPr>
        <w:t xml:space="preserve"> </w:t>
      </w:r>
      <w:r>
        <w:t>insbesondere</w:t>
      </w:r>
      <w:r>
        <w:rPr>
          <w:spacing w:val="-8"/>
        </w:rPr>
        <w:t xml:space="preserve"> </w:t>
      </w:r>
      <w:r>
        <w:t>die</w:t>
      </w:r>
      <w:r>
        <w:rPr>
          <w:spacing w:val="-8"/>
        </w:rPr>
        <w:t xml:space="preserve"> </w:t>
      </w:r>
      <w:r>
        <w:t>erforderliche</w:t>
      </w:r>
      <w:r>
        <w:rPr>
          <w:spacing w:val="-8"/>
        </w:rPr>
        <w:t xml:space="preserve"> </w:t>
      </w:r>
      <w:r>
        <w:t>Ausstattung</w:t>
      </w:r>
      <w:r>
        <w:rPr>
          <w:spacing w:val="-8"/>
        </w:rPr>
        <w:t xml:space="preserve"> </w:t>
      </w:r>
      <w:r>
        <w:t>am</w:t>
      </w:r>
      <w:r>
        <w:rPr>
          <w:spacing w:val="-8"/>
        </w:rPr>
        <w:t xml:space="preserve"> </w:t>
      </w:r>
      <w:r>
        <w:t>Schuljahresbeginn.</w:t>
      </w:r>
      <w:r>
        <w:rPr>
          <w:spacing w:val="-8"/>
        </w:rPr>
        <w:t xml:space="preserve"> </w:t>
      </w:r>
      <w:r>
        <w:t>Von</w:t>
      </w:r>
      <w:r>
        <w:rPr>
          <w:spacing w:val="-9"/>
        </w:rPr>
        <w:t xml:space="preserve"> </w:t>
      </w:r>
      <w:r>
        <w:t>die- ser Leistung unberührt bleibt die Verantwortung der Länder für die schulische Bil- dung</w:t>
      </w:r>
      <w:r>
        <w:rPr>
          <w:spacing w:val="-8"/>
        </w:rPr>
        <w:t xml:space="preserve"> </w:t>
      </w:r>
      <w:r>
        <w:t>im</w:t>
      </w:r>
      <w:r>
        <w:rPr>
          <w:spacing w:val="-7"/>
        </w:rPr>
        <w:t xml:space="preserve"> </w:t>
      </w:r>
      <w:r>
        <w:t>Rahmen</w:t>
      </w:r>
      <w:r>
        <w:rPr>
          <w:spacing w:val="-7"/>
        </w:rPr>
        <w:t xml:space="preserve"> </w:t>
      </w:r>
      <w:r>
        <w:t>der</w:t>
      </w:r>
      <w:r>
        <w:rPr>
          <w:spacing w:val="-7"/>
        </w:rPr>
        <w:t xml:space="preserve"> </w:t>
      </w:r>
      <w:r>
        <w:t>föd</w:t>
      </w:r>
      <w:r>
        <w:t>eralen</w:t>
      </w:r>
      <w:r>
        <w:rPr>
          <w:spacing w:val="-7"/>
        </w:rPr>
        <w:t xml:space="preserve"> </w:t>
      </w:r>
      <w:r>
        <w:t>Aufgabenwahrnehmung.</w:t>
      </w:r>
      <w:r>
        <w:rPr>
          <w:spacing w:val="-7"/>
        </w:rPr>
        <w:t xml:space="preserve"> </w:t>
      </w:r>
      <w:r>
        <w:t>Diese</w:t>
      </w:r>
      <w:r>
        <w:rPr>
          <w:spacing w:val="-7"/>
        </w:rPr>
        <w:t xml:space="preserve"> </w:t>
      </w:r>
      <w:r>
        <w:t>Leistung</w:t>
      </w:r>
      <w:r>
        <w:rPr>
          <w:spacing w:val="-7"/>
        </w:rPr>
        <w:t xml:space="preserve"> </w:t>
      </w:r>
      <w:r>
        <w:t>dient</w:t>
      </w:r>
      <w:r>
        <w:rPr>
          <w:spacing w:val="-7"/>
        </w:rPr>
        <w:t xml:space="preserve"> </w:t>
      </w:r>
      <w:r>
        <w:t>insbe- sondere dem Erwerb von Gegenständen zur persönlichen Ausstattung für die Schule</w:t>
      </w:r>
      <w:r>
        <w:rPr>
          <w:spacing w:val="-8"/>
        </w:rPr>
        <w:t xml:space="preserve"> </w:t>
      </w:r>
      <w:r>
        <w:t>(z.</w:t>
      </w:r>
      <w:r>
        <w:rPr>
          <w:spacing w:val="-7"/>
        </w:rPr>
        <w:t xml:space="preserve"> </w:t>
      </w:r>
      <w:r>
        <w:t>B.</w:t>
      </w:r>
      <w:r>
        <w:rPr>
          <w:spacing w:val="-7"/>
        </w:rPr>
        <w:t xml:space="preserve"> </w:t>
      </w:r>
      <w:r>
        <w:t>Schulranzen,</w:t>
      </w:r>
      <w:r>
        <w:rPr>
          <w:spacing w:val="-7"/>
        </w:rPr>
        <w:t xml:space="preserve"> </w:t>
      </w:r>
      <w:r>
        <w:t>Schulrucksack,</w:t>
      </w:r>
      <w:r>
        <w:rPr>
          <w:spacing w:val="-8"/>
        </w:rPr>
        <w:t xml:space="preserve"> </w:t>
      </w:r>
      <w:r>
        <w:t>Turnzeug,</w:t>
      </w:r>
      <w:r>
        <w:rPr>
          <w:spacing w:val="-7"/>
        </w:rPr>
        <w:t xml:space="preserve"> </w:t>
      </w:r>
      <w:r>
        <w:t>Turnbeutel,</w:t>
      </w:r>
      <w:r>
        <w:rPr>
          <w:spacing w:val="-7"/>
        </w:rPr>
        <w:t xml:space="preserve"> </w:t>
      </w:r>
      <w:r>
        <w:t>Blockflöte)</w:t>
      </w:r>
      <w:r>
        <w:rPr>
          <w:spacing w:val="-7"/>
        </w:rPr>
        <w:t xml:space="preserve"> </w:t>
      </w:r>
      <w:r>
        <w:t>und</w:t>
      </w:r>
      <w:r>
        <w:rPr>
          <w:spacing w:val="-8"/>
        </w:rPr>
        <w:t xml:space="preserve"> </w:t>
      </w:r>
      <w:r>
        <w:t>für Schreib-, Rechen- und Zeichenmaterialien (z</w:t>
      </w:r>
      <w:r>
        <w:t>. B. Füller einschließlich Tintenpatro- nen, Kugelschreiber, Bleistifte, Malstifte, Malkästen, Hefte, Blöcke, Papier, Lineale, Buchhüllen, Zirkel, Taschenrechner,</w:t>
      </w:r>
      <w:r>
        <w:rPr>
          <w:spacing w:val="-6"/>
        </w:rPr>
        <w:t xml:space="preserve"> </w:t>
      </w:r>
      <w:r>
        <w:t>Geodreieck).“</w:t>
      </w:r>
    </w:p>
    <w:p w:rsidR="00784A15" w:rsidRDefault="00C10C90">
      <w:pPr>
        <w:pStyle w:val="a3"/>
        <w:tabs>
          <w:tab w:val="left" w:pos="9637"/>
        </w:tabs>
        <w:spacing w:before="147"/>
        <w:ind w:left="250"/>
      </w:pPr>
      <w:r>
        <w:t>Die</w:t>
      </w:r>
      <w:r>
        <w:rPr>
          <w:spacing w:val="14"/>
        </w:rPr>
        <w:t xml:space="preserve"> </w:t>
      </w:r>
      <w:r>
        <w:t>Begründung</w:t>
      </w:r>
      <w:r>
        <w:rPr>
          <w:spacing w:val="17"/>
        </w:rPr>
        <w:t xml:space="preserve"> </w:t>
      </w:r>
      <w:r>
        <w:t>des</w:t>
      </w:r>
      <w:r>
        <w:rPr>
          <w:spacing w:val="15"/>
        </w:rPr>
        <w:t xml:space="preserve"> </w:t>
      </w:r>
      <w:r>
        <w:t>Gesetzentwurfs</w:t>
      </w:r>
      <w:r>
        <w:rPr>
          <w:spacing w:val="17"/>
        </w:rPr>
        <w:t xml:space="preserve"> </w:t>
      </w:r>
      <w:r>
        <w:t>enthält</w:t>
      </w:r>
      <w:r>
        <w:rPr>
          <w:spacing w:val="14"/>
        </w:rPr>
        <w:t xml:space="preserve"> </w:t>
      </w:r>
      <w:r>
        <w:t>keine</w:t>
      </w:r>
      <w:r>
        <w:rPr>
          <w:spacing w:val="15"/>
        </w:rPr>
        <w:t xml:space="preserve"> </w:t>
      </w:r>
      <w:r>
        <w:t>Angaben,</w:t>
      </w:r>
      <w:r>
        <w:rPr>
          <w:spacing w:val="16"/>
        </w:rPr>
        <w:t xml:space="preserve"> </w:t>
      </w:r>
      <w:r>
        <w:t>woraus</w:t>
      </w:r>
      <w:r>
        <w:rPr>
          <w:spacing w:val="15"/>
        </w:rPr>
        <w:t xml:space="preserve"> </w:t>
      </w:r>
      <w:r>
        <w:t>sich</w:t>
      </w:r>
      <w:r>
        <w:rPr>
          <w:spacing w:val="14"/>
        </w:rPr>
        <w:t xml:space="preserve"> </w:t>
      </w:r>
      <w:r>
        <w:t>der</w:t>
      </w:r>
      <w:r>
        <w:rPr>
          <w:spacing w:val="15"/>
        </w:rPr>
        <w:t xml:space="preserve"> </w:t>
      </w:r>
      <w:r>
        <w:t>Be-</w:t>
      </w:r>
      <w:r>
        <w:tab/>
        <w:t>81</w:t>
      </w:r>
    </w:p>
    <w:p w:rsidR="00784A15" w:rsidRDefault="00C10C90">
      <w:pPr>
        <w:pStyle w:val="a3"/>
        <w:spacing w:before="60" w:line="292" w:lineRule="auto"/>
        <w:ind w:left="110" w:right="984"/>
        <w:jc w:val="both"/>
      </w:pPr>
      <w:r>
        <w:t>trag</w:t>
      </w:r>
      <w:r>
        <w:rPr>
          <w:spacing w:val="-9"/>
        </w:rPr>
        <w:t xml:space="preserve"> </w:t>
      </w:r>
      <w:r>
        <w:t>von</w:t>
      </w:r>
      <w:r>
        <w:rPr>
          <w:spacing w:val="-9"/>
        </w:rPr>
        <w:t xml:space="preserve"> </w:t>
      </w:r>
      <w:r>
        <w:t>100</w:t>
      </w:r>
      <w:r>
        <w:rPr>
          <w:spacing w:val="-9"/>
        </w:rPr>
        <w:t xml:space="preserve"> </w:t>
      </w:r>
      <w:r>
        <w:t>Euro</w:t>
      </w:r>
      <w:r>
        <w:rPr>
          <w:spacing w:val="-8"/>
        </w:rPr>
        <w:t xml:space="preserve"> </w:t>
      </w:r>
      <w:r>
        <w:t>zusammensetzt</w:t>
      </w:r>
      <w:r>
        <w:rPr>
          <w:spacing w:val="-9"/>
        </w:rPr>
        <w:t xml:space="preserve"> </w:t>
      </w:r>
      <w:r>
        <w:t>und</w:t>
      </w:r>
      <w:r>
        <w:rPr>
          <w:spacing w:val="-9"/>
        </w:rPr>
        <w:t xml:space="preserve"> </w:t>
      </w:r>
      <w:r>
        <w:t>wie</w:t>
      </w:r>
      <w:r>
        <w:rPr>
          <w:spacing w:val="-9"/>
        </w:rPr>
        <w:t xml:space="preserve"> </w:t>
      </w:r>
      <w:r>
        <w:t>er</w:t>
      </w:r>
      <w:r>
        <w:rPr>
          <w:spacing w:val="-9"/>
        </w:rPr>
        <w:t xml:space="preserve"> </w:t>
      </w:r>
      <w:r>
        <w:t>ermittelt</w:t>
      </w:r>
      <w:r>
        <w:rPr>
          <w:spacing w:val="-8"/>
        </w:rPr>
        <w:t xml:space="preserve"> </w:t>
      </w:r>
      <w:r>
        <w:t>worden</w:t>
      </w:r>
      <w:r>
        <w:rPr>
          <w:spacing w:val="-9"/>
        </w:rPr>
        <w:t xml:space="preserve"> </w:t>
      </w:r>
      <w:r>
        <w:t>ist.</w:t>
      </w:r>
      <w:r>
        <w:rPr>
          <w:spacing w:val="-9"/>
        </w:rPr>
        <w:t xml:space="preserve"> </w:t>
      </w:r>
      <w:r>
        <w:t>In</w:t>
      </w:r>
      <w:r>
        <w:rPr>
          <w:spacing w:val="-9"/>
        </w:rPr>
        <w:t xml:space="preserve"> </w:t>
      </w:r>
      <w:r>
        <w:t>der</w:t>
      </w:r>
      <w:r>
        <w:rPr>
          <w:spacing w:val="-9"/>
        </w:rPr>
        <w:t xml:space="preserve"> </w:t>
      </w:r>
      <w:r>
        <w:t>Begründung zu der § 24a SGB II entsprechenden Vorschrift im Sozialgesetzbuch Zwölftes Buch (§ 28a SGB XII) wird lediglich ausgeführt, dieser Betrag sei im Hinblick auf das bil- dungspolitische Ziel der Bundesregierung sozialpolitisch angemessen (vgl. BT- D</w:t>
      </w:r>
      <w:r>
        <w:t>rucks 16/10809, S. 16 zu Art. 4 Nr.</w:t>
      </w:r>
      <w:r>
        <w:rPr>
          <w:spacing w:val="-7"/>
        </w:rPr>
        <w:t xml:space="preserve"> </w:t>
      </w:r>
      <w:r>
        <w:t>3).</w:t>
      </w:r>
    </w:p>
    <w:p w:rsidR="00784A15" w:rsidRDefault="00784A15">
      <w:pPr>
        <w:pStyle w:val="a4"/>
        <w:numPr>
          <w:ilvl w:val="0"/>
          <w:numId w:val="29"/>
        </w:numPr>
        <w:tabs>
          <w:tab w:val="left" w:pos="4740"/>
        </w:tabs>
        <w:spacing w:before="268"/>
        <w:ind w:left="4739" w:right="875" w:hanging="4740"/>
        <w:jc w:val="left"/>
      </w:pPr>
    </w:p>
    <w:p w:rsidR="00784A15" w:rsidRDefault="00C10C90">
      <w:pPr>
        <w:pStyle w:val="a4"/>
        <w:numPr>
          <w:ilvl w:val="0"/>
          <w:numId w:val="16"/>
        </w:numPr>
        <w:tabs>
          <w:tab w:val="left" w:pos="524"/>
        </w:tabs>
        <w:spacing w:before="168"/>
        <w:ind w:hanging="274"/>
        <w:jc w:val="both"/>
        <w:rPr>
          <w:sz w:val="24"/>
        </w:rPr>
      </w:pPr>
      <w:r>
        <w:rPr>
          <w:sz w:val="24"/>
        </w:rPr>
        <w:t>a) Die Kläger des Ausgangsverfahrens 1 BvL 1/09 bilden eine dreiköpfige Fami-</w:t>
      </w:r>
      <w:r>
        <w:rPr>
          <w:spacing w:val="49"/>
          <w:sz w:val="24"/>
        </w:rPr>
        <w:t xml:space="preserve"> </w:t>
      </w:r>
      <w:r>
        <w:rPr>
          <w:sz w:val="24"/>
        </w:rPr>
        <w:t>82</w:t>
      </w:r>
    </w:p>
    <w:p w:rsidR="00784A15" w:rsidRDefault="00C10C90">
      <w:pPr>
        <w:pStyle w:val="a3"/>
        <w:spacing w:before="60" w:line="292" w:lineRule="auto"/>
        <w:ind w:left="110" w:right="984"/>
        <w:jc w:val="both"/>
      </w:pPr>
      <w:r>
        <w:t>lie, bestehend aus dem im Jahre 1962 geborenen Kläger zu 1), seiner 1963 gebore- nen</w:t>
      </w:r>
      <w:r>
        <w:rPr>
          <w:spacing w:val="-11"/>
        </w:rPr>
        <w:t xml:space="preserve"> </w:t>
      </w:r>
      <w:r>
        <w:t>Ehefrau,</w:t>
      </w:r>
      <w:r>
        <w:rPr>
          <w:spacing w:val="-9"/>
        </w:rPr>
        <w:t xml:space="preserve"> </w:t>
      </w:r>
      <w:r>
        <w:t>der</w:t>
      </w:r>
      <w:r>
        <w:rPr>
          <w:spacing w:val="-10"/>
        </w:rPr>
        <w:t xml:space="preserve"> </w:t>
      </w:r>
      <w:r>
        <w:t>Klägerin</w:t>
      </w:r>
      <w:r>
        <w:rPr>
          <w:spacing w:val="-10"/>
        </w:rPr>
        <w:t xml:space="preserve"> </w:t>
      </w:r>
      <w:r>
        <w:t>zu</w:t>
      </w:r>
      <w:r>
        <w:rPr>
          <w:spacing w:val="-10"/>
        </w:rPr>
        <w:t xml:space="preserve"> </w:t>
      </w:r>
      <w:r>
        <w:t>2),</w:t>
      </w:r>
      <w:r>
        <w:rPr>
          <w:spacing w:val="-10"/>
        </w:rPr>
        <w:t xml:space="preserve"> </w:t>
      </w:r>
      <w:r>
        <w:t>und</w:t>
      </w:r>
      <w:r>
        <w:rPr>
          <w:spacing w:val="-10"/>
        </w:rPr>
        <w:t xml:space="preserve"> </w:t>
      </w:r>
      <w:r>
        <w:t>der</w:t>
      </w:r>
      <w:r>
        <w:rPr>
          <w:spacing w:val="-10"/>
        </w:rPr>
        <w:t xml:space="preserve"> </w:t>
      </w:r>
      <w:r>
        <w:t>gemeinsamen</w:t>
      </w:r>
      <w:r>
        <w:rPr>
          <w:spacing w:val="-11"/>
        </w:rPr>
        <w:t xml:space="preserve"> </w:t>
      </w:r>
      <w:r>
        <w:t>1994</w:t>
      </w:r>
      <w:r>
        <w:rPr>
          <w:spacing w:val="-10"/>
        </w:rPr>
        <w:t xml:space="preserve"> </w:t>
      </w:r>
      <w:r>
        <w:t>geborenen</w:t>
      </w:r>
      <w:r>
        <w:rPr>
          <w:spacing w:val="-10"/>
        </w:rPr>
        <w:t xml:space="preserve"> </w:t>
      </w:r>
      <w:r>
        <w:t>Tochter,</w:t>
      </w:r>
      <w:r>
        <w:rPr>
          <w:spacing w:val="-9"/>
        </w:rPr>
        <w:t xml:space="preserve"> </w:t>
      </w:r>
      <w:r>
        <w:t>der Klägerin</w:t>
      </w:r>
      <w:r>
        <w:rPr>
          <w:spacing w:val="-12"/>
        </w:rPr>
        <w:t xml:space="preserve"> </w:t>
      </w:r>
      <w:r>
        <w:t>zu</w:t>
      </w:r>
      <w:r>
        <w:rPr>
          <w:spacing w:val="-14"/>
        </w:rPr>
        <w:t xml:space="preserve"> </w:t>
      </w:r>
      <w:r>
        <w:t>3).</w:t>
      </w:r>
      <w:r>
        <w:rPr>
          <w:spacing w:val="-14"/>
        </w:rPr>
        <w:t xml:space="preserve"> </w:t>
      </w:r>
      <w:r>
        <w:t>Sie</w:t>
      </w:r>
      <w:r>
        <w:rPr>
          <w:spacing w:val="-13"/>
        </w:rPr>
        <w:t xml:space="preserve"> </w:t>
      </w:r>
      <w:r>
        <w:t>beziehen</w:t>
      </w:r>
      <w:r>
        <w:rPr>
          <w:spacing w:val="-12"/>
        </w:rPr>
        <w:t xml:space="preserve"> </w:t>
      </w:r>
      <w:r>
        <w:t>seit</w:t>
      </w:r>
      <w:r>
        <w:rPr>
          <w:spacing w:val="-14"/>
        </w:rPr>
        <w:t xml:space="preserve"> </w:t>
      </w:r>
      <w:r>
        <w:t>dem</w:t>
      </w:r>
      <w:r>
        <w:rPr>
          <w:spacing w:val="-14"/>
        </w:rPr>
        <w:t xml:space="preserve"> </w:t>
      </w:r>
      <w:r>
        <w:t>1.</w:t>
      </w:r>
      <w:r>
        <w:rPr>
          <w:spacing w:val="-14"/>
        </w:rPr>
        <w:t xml:space="preserve"> </w:t>
      </w:r>
      <w:r>
        <w:t>Januar</w:t>
      </w:r>
      <w:r>
        <w:rPr>
          <w:spacing w:val="-13"/>
        </w:rPr>
        <w:t xml:space="preserve"> </w:t>
      </w:r>
      <w:r>
        <w:t>2005</w:t>
      </w:r>
      <w:r>
        <w:rPr>
          <w:spacing w:val="-14"/>
        </w:rPr>
        <w:t xml:space="preserve"> </w:t>
      </w:r>
      <w:r>
        <w:t>Leistungen</w:t>
      </w:r>
      <w:r>
        <w:rPr>
          <w:spacing w:val="-13"/>
        </w:rPr>
        <w:t xml:space="preserve"> </w:t>
      </w:r>
      <w:r>
        <w:t>der</w:t>
      </w:r>
      <w:r>
        <w:rPr>
          <w:spacing w:val="-14"/>
        </w:rPr>
        <w:t xml:space="preserve"> </w:t>
      </w:r>
      <w:r>
        <w:t>Grundsicherung für</w:t>
      </w:r>
      <w:r>
        <w:rPr>
          <w:spacing w:val="-10"/>
        </w:rPr>
        <w:t xml:space="preserve"> </w:t>
      </w:r>
      <w:r>
        <w:t>Arbeitsuchende.</w:t>
      </w:r>
      <w:r>
        <w:rPr>
          <w:spacing w:val="-6"/>
        </w:rPr>
        <w:t xml:space="preserve"> </w:t>
      </w:r>
      <w:r>
        <w:t>Für</w:t>
      </w:r>
      <w:r>
        <w:rPr>
          <w:spacing w:val="-9"/>
        </w:rPr>
        <w:t xml:space="preserve"> </w:t>
      </w:r>
      <w:r>
        <w:t>den</w:t>
      </w:r>
      <w:r>
        <w:rPr>
          <w:spacing w:val="-9"/>
        </w:rPr>
        <w:t xml:space="preserve"> </w:t>
      </w:r>
      <w:r>
        <w:t>streitgegenständlichen</w:t>
      </w:r>
      <w:r>
        <w:rPr>
          <w:spacing w:val="-10"/>
        </w:rPr>
        <w:t xml:space="preserve"> </w:t>
      </w:r>
      <w:r>
        <w:t>Zeitraum</w:t>
      </w:r>
      <w:r>
        <w:rPr>
          <w:spacing w:val="-8"/>
        </w:rPr>
        <w:t xml:space="preserve"> </w:t>
      </w:r>
      <w:r>
        <w:t>vom</w:t>
      </w:r>
      <w:r>
        <w:rPr>
          <w:spacing w:val="-9"/>
        </w:rPr>
        <w:t xml:space="preserve"> </w:t>
      </w:r>
      <w:r>
        <w:t>1.</w:t>
      </w:r>
      <w:r>
        <w:rPr>
          <w:spacing w:val="-9"/>
        </w:rPr>
        <w:t xml:space="preserve"> </w:t>
      </w:r>
      <w:r>
        <w:t>Januar</w:t>
      </w:r>
      <w:r>
        <w:rPr>
          <w:spacing w:val="-9"/>
        </w:rPr>
        <w:t xml:space="preserve"> </w:t>
      </w:r>
      <w:r>
        <w:t>2005</w:t>
      </w:r>
      <w:r>
        <w:rPr>
          <w:spacing w:val="-10"/>
        </w:rPr>
        <w:t xml:space="preserve"> </w:t>
      </w:r>
      <w:r>
        <w:t>bis zum</w:t>
      </w:r>
      <w:r>
        <w:rPr>
          <w:spacing w:val="-10"/>
        </w:rPr>
        <w:t xml:space="preserve"> </w:t>
      </w:r>
      <w:r>
        <w:t>30.</w:t>
      </w:r>
      <w:r>
        <w:rPr>
          <w:spacing w:val="-9"/>
        </w:rPr>
        <w:t xml:space="preserve"> </w:t>
      </w:r>
      <w:r>
        <w:t>Juni</w:t>
      </w:r>
      <w:r>
        <w:rPr>
          <w:spacing w:val="-9"/>
        </w:rPr>
        <w:t xml:space="preserve"> </w:t>
      </w:r>
      <w:r>
        <w:t>2005</w:t>
      </w:r>
      <w:r>
        <w:rPr>
          <w:spacing w:val="-9"/>
        </w:rPr>
        <w:t xml:space="preserve"> </w:t>
      </w:r>
      <w:r>
        <w:t>bewilligte</w:t>
      </w:r>
      <w:r>
        <w:rPr>
          <w:spacing w:val="-9"/>
        </w:rPr>
        <w:t xml:space="preserve"> </w:t>
      </w:r>
      <w:r>
        <w:t>ihnen</w:t>
      </w:r>
      <w:r>
        <w:rPr>
          <w:spacing w:val="-9"/>
        </w:rPr>
        <w:t xml:space="preserve"> </w:t>
      </w:r>
      <w:r>
        <w:t>die</w:t>
      </w:r>
      <w:r>
        <w:rPr>
          <w:spacing w:val="-9"/>
        </w:rPr>
        <w:t xml:space="preserve"> </w:t>
      </w:r>
      <w:r>
        <w:t>Beklagte</w:t>
      </w:r>
      <w:r>
        <w:rPr>
          <w:spacing w:val="-7"/>
        </w:rPr>
        <w:t xml:space="preserve"> </w:t>
      </w:r>
      <w:r>
        <w:t>des</w:t>
      </w:r>
      <w:r>
        <w:rPr>
          <w:spacing w:val="-10"/>
        </w:rPr>
        <w:t xml:space="preserve"> </w:t>
      </w:r>
      <w:r>
        <w:t>Ausgangsverfahrens</w:t>
      </w:r>
      <w:r>
        <w:rPr>
          <w:spacing w:val="-5"/>
        </w:rPr>
        <w:t xml:space="preserve"> </w:t>
      </w:r>
      <w:r>
        <w:t>monatliche Leistungen in Höhe von insgesamt 825 Euro. Die Bewilligung enthielt Leistungen für Unterkunft</w:t>
      </w:r>
      <w:r>
        <w:rPr>
          <w:spacing w:val="-8"/>
        </w:rPr>
        <w:t xml:space="preserve"> </w:t>
      </w:r>
      <w:r>
        <w:t>und</w:t>
      </w:r>
      <w:r>
        <w:rPr>
          <w:spacing w:val="-7"/>
        </w:rPr>
        <w:t xml:space="preserve"> </w:t>
      </w:r>
      <w:r>
        <w:t>Heizung</w:t>
      </w:r>
      <w:r>
        <w:rPr>
          <w:spacing w:val="-7"/>
        </w:rPr>
        <w:t xml:space="preserve"> </w:t>
      </w:r>
      <w:r>
        <w:t>in</w:t>
      </w:r>
      <w:r>
        <w:rPr>
          <w:spacing w:val="-7"/>
        </w:rPr>
        <w:t xml:space="preserve"> </w:t>
      </w:r>
      <w:r>
        <w:t>Höhe</w:t>
      </w:r>
      <w:r>
        <w:rPr>
          <w:spacing w:val="-8"/>
        </w:rPr>
        <w:t xml:space="preserve"> </w:t>
      </w:r>
      <w:r>
        <w:t>von</w:t>
      </w:r>
      <w:r>
        <w:rPr>
          <w:spacing w:val="-7"/>
        </w:rPr>
        <w:t xml:space="preserve"> </w:t>
      </w:r>
      <w:r>
        <w:t>insgesamt</w:t>
      </w:r>
      <w:r>
        <w:rPr>
          <w:spacing w:val="-7"/>
        </w:rPr>
        <w:t xml:space="preserve"> </w:t>
      </w:r>
      <w:r>
        <w:t>150</w:t>
      </w:r>
      <w:r>
        <w:rPr>
          <w:spacing w:val="-7"/>
        </w:rPr>
        <w:t xml:space="preserve"> </w:t>
      </w:r>
      <w:r>
        <w:t>Euro,</w:t>
      </w:r>
      <w:r>
        <w:rPr>
          <w:spacing w:val="-7"/>
        </w:rPr>
        <w:t xml:space="preserve"> </w:t>
      </w:r>
      <w:r>
        <w:t>eine</w:t>
      </w:r>
      <w:r>
        <w:rPr>
          <w:spacing w:val="-7"/>
        </w:rPr>
        <w:t xml:space="preserve"> </w:t>
      </w:r>
      <w:r>
        <w:t>Regelleistung</w:t>
      </w:r>
      <w:r>
        <w:rPr>
          <w:spacing w:val="-6"/>
        </w:rPr>
        <w:t xml:space="preserve"> </w:t>
      </w:r>
      <w:r>
        <w:t>für</w:t>
      </w:r>
      <w:r>
        <w:rPr>
          <w:spacing w:val="-7"/>
        </w:rPr>
        <w:t xml:space="preserve"> </w:t>
      </w:r>
      <w:r>
        <w:t>den Kläger</w:t>
      </w:r>
      <w:r>
        <w:rPr>
          <w:spacing w:val="-4"/>
        </w:rPr>
        <w:t xml:space="preserve"> </w:t>
      </w:r>
      <w:r>
        <w:t>zu</w:t>
      </w:r>
      <w:r>
        <w:rPr>
          <w:spacing w:val="-5"/>
        </w:rPr>
        <w:t xml:space="preserve"> </w:t>
      </w:r>
      <w:r>
        <w:t>1)</w:t>
      </w:r>
      <w:r>
        <w:rPr>
          <w:spacing w:val="-5"/>
        </w:rPr>
        <w:t xml:space="preserve"> </w:t>
      </w:r>
      <w:r>
        <w:t>und</w:t>
      </w:r>
      <w:r>
        <w:rPr>
          <w:spacing w:val="-5"/>
        </w:rPr>
        <w:t xml:space="preserve"> </w:t>
      </w:r>
      <w:r>
        <w:t>die</w:t>
      </w:r>
      <w:r>
        <w:rPr>
          <w:spacing w:val="-5"/>
        </w:rPr>
        <w:t xml:space="preserve"> </w:t>
      </w:r>
      <w:r>
        <w:t>Klägerin</w:t>
      </w:r>
      <w:r>
        <w:rPr>
          <w:spacing w:val="-4"/>
        </w:rPr>
        <w:t xml:space="preserve"> </w:t>
      </w:r>
      <w:r>
        <w:t>zu</w:t>
      </w:r>
      <w:r>
        <w:rPr>
          <w:spacing w:val="-5"/>
        </w:rPr>
        <w:t xml:space="preserve"> </w:t>
      </w:r>
      <w:r>
        <w:t>2)</w:t>
      </w:r>
      <w:r>
        <w:rPr>
          <w:spacing w:val="-4"/>
        </w:rPr>
        <w:t xml:space="preserve"> </w:t>
      </w:r>
      <w:r>
        <w:t>in</w:t>
      </w:r>
      <w:r>
        <w:rPr>
          <w:spacing w:val="-5"/>
        </w:rPr>
        <w:t xml:space="preserve"> </w:t>
      </w:r>
      <w:r>
        <w:t>Höhe</w:t>
      </w:r>
      <w:r>
        <w:rPr>
          <w:spacing w:val="-5"/>
        </w:rPr>
        <w:t xml:space="preserve"> </w:t>
      </w:r>
      <w:r>
        <w:t>von</w:t>
      </w:r>
      <w:r>
        <w:rPr>
          <w:spacing w:val="-5"/>
        </w:rPr>
        <w:t xml:space="preserve"> </w:t>
      </w:r>
      <w:r>
        <w:t>jeweils</w:t>
      </w:r>
      <w:r>
        <w:rPr>
          <w:spacing w:val="-5"/>
        </w:rPr>
        <w:t xml:space="preserve"> </w:t>
      </w:r>
      <w:r>
        <w:t>311</w:t>
      </w:r>
      <w:r>
        <w:rPr>
          <w:spacing w:val="-5"/>
        </w:rPr>
        <w:t xml:space="preserve"> </w:t>
      </w:r>
      <w:r>
        <w:t>E</w:t>
      </w:r>
      <w:r>
        <w:t>uro</w:t>
      </w:r>
      <w:r>
        <w:rPr>
          <w:spacing w:val="-4"/>
        </w:rPr>
        <w:t xml:space="preserve"> </w:t>
      </w:r>
      <w:r>
        <w:t>und</w:t>
      </w:r>
      <w:r>
        <w:rPr>
          <w:spacing w:val="-5"/>
        </w:rPr>
        <w:t xml:space="preserve"> </w:t>
      </w:r>
      <w:r>
        <w:t>eine</w:t>
      </w:r>
      <w:r>
        <w:rPr>
          <w:spacing w:val="-5"/>
        </w:rPr>
        <w:t xml:space="preserve"> </w:t>
      </w:r>
      <w:r>
        <w:t>Regelleis- tung</w:t>
      </w:r>
      <w:r>
        <w:rPr>
          <w:spacing w:val="-7"/>
        </w:rPr>
        <w:t xml:space="preserve"> </w:t>
      </w:r>
      <w:r>
        <w:t>in</w:t>
      </w:r>
      <w:r>
        <w:rPr>
          <w:spacing w:val="-8"/>
        </w:rPr>
        <w:t xml:space="preserve"> </w:t>
      </w:r>
      <w:r>
        <w:t>Höhe</w:t>
      </w:r>
      <w:r>
        <w:rPr>
          <w:spacing w:val="-7"/>
        </w:rPr>
        <w:t xml:space="preserve"> </w:t>
      </w:r>
      <w:r>
        <w:t>von</w:t>
      </w:r>
      <w:r>
        <w:rPr>
          <w:spacing w:val="-8"/>
        </w:rPr>
        <w:t xml:space="preserve"> </w:t>
      </w:r>
      <w:r>
        <w:t>53</w:t>
      </w:r>
      <w:r>
        <w:rPr>
          <w:spacing w:val="-8"/>
        </w:rPr>
        <w:t xml:space="preserve"> </w:t>
      </w:r>
      <w:r>
        <w:t>Euro</w:t>
      </w:r>
      <w:r>
        <w:rPr>
          <w:spacing w:val="-7"/>
        </w:rPr>
        <w:t xml:space="preserve"> </w:t>
      </w:r>
      <w:r>
        <w:t>für</w:t>
      </w:r>
      <w:r>
        <w:rPr>
          <w:spacing w:val="-6"/>
        </w:rPr>
        <w:t xml:space="preserve"> </w:t>
      </w:r>
      <w:r>
        <w:t>die</w:t>
      </w:r>
      <w:r>
        <w:rPr>
          <w:spacing w:val="-8"/>
        </w:rPr>
        <w:t xml:space="preserve"> </w:t>
      </w:r>
      <w:r>
        <w:t>Klägerin</w:t>
      </w:r>
      <w:r>
        <w:rPr>
          <w:spacing w:val="-6"/>
        </w:rPr>
        <w:t xml:space="preserve"> </w:t>
      </w:r>
      <w:r>
        <w:t>zu</w:t>
      </w:r>
      <w:r>
        <w:rPr>
          <w:spacing w:val="-7"/>
        </w:rPr>
        <w:t xml:space="preserve"> </w:t>
      </w:r>
      <w:r>
        <w:t>3),</w:t>
      </w:r>
      <w:r>
        <w:rPr>
          <w:spacing w:val="-8"/>
        </w:rPr>
        <w:t xml:space="preserve"> </w:t>
      </w:r>
      <w:r>
        <w:t>die</w:t>
      </w:r>
      <w:r>
        <w:rPr>
          <w:spacing w:val="-8"/>
        </w:rPr>
        <w:t xml:space="preserve"> </w:t>
      </w:r>
      <w:r>
        <w:t>sich</w:t>
      </w:r>
      <w:r>
        <w:rPr>
          <w:spacing w:val="-7"/>
        </w:rPr>
        <w:t xml:space="preserve"> </w:t>
      </w:r>
      <w:r>
        <w:t>ausgehend</w:t>
      </w:r>
      <w:r>
        <w:rPr>
          <w:spacing w:val="-8"/>
        </w:rPr>
        <w:t xml:space="preserve"> </w:t>
      </w:r>
      <w:r>
        <w:t>von</w:t>
      </w:r>
      <w:r>
        <w:rPr>
          <w:spacing w:val="-8"/>
        </w:rPr>
        <w:t xml:space="preserve"> </w:t>
      </w:r>
      <w:r>
        <w:t>der</w:t>
      </w:r>
      <w:r>
        <w:rPr>
          <w:spacing w:val="-7"/>
        </w:rPr>
        <w:t xml:space="preserve"> </w:t>
      </w:r>
      <w:r>
        <w:t>gesetzli-</w:t>
      </w:r>
    </w:p>
    <w:p w:rsidR="00784A15" w:rsidRDefault="00784A15">
      <w:pPr>
        <w:spacing w:line="292" w:lineRule="auto"/>
        <w:jc w:val="both"/>
        <w:sectPr w:rsidR="00784A15">
          <w:pgSz w:w="11900" w:h="16840"/>
          <w:pgMar w:top="1040" w:right="580" w:bottom="660" w:left="1260" w:header="0" w:footer="474" w:gutter="0"/>
          <w:cols w:space="720"/>
        </w:sectPr>
      </w:pPr>
    </w:p>
    <w:p w:rsidR="00784A15" w:rsidRDefault="00C10C90">
      <w:pPr>
        <w:pStyle w:val="a3"/>
        <w:spacing w:before="68" w:line="292" w:lineRule="auto"/>
        <w:ind w:left="110" w:right="984"/>
        <w:jc w:val="both"/>
      </w:pPr>
      <w:r>
        <w:lastRenderedPageBreak/>
        <w:t>chen Regelleistung in Höhe von 207 Euro ergab, weil Kindergeld in Höhe von 154 Euro monatlich angerechnet wurde.</w:t>
      </w:r>
    </w:p>
    <w:p w:rsidR="00784A15" w:rsidRDefault="00C10C90">
      <w:pPr>
        <w:pStyle w:val="a3"/>
        <w:spacing w:before="155"/>
        <w:ind w:left="250"/>
        <w:jc w:val="both"/>
      </w:pPr>
      <w:r>
        <w:t>b) Nach erfolglosem Widerspruchsverfahren machten die Kläger vor dem Sozialge- 83</w:t>
      </w:r>
    </w:p>
    <w:p w:rsidR="00784A15" w:rsidRDefault="00C10C90">
      <w:pPr>
        <w:pStyle w:val="a3"/>
        <w:spacing w:before="60" w:line="292" w:lineRule="auto"/>
        <w:ind w:left="110" w:right="984"/>
        <w:jc w:val="both"/>
      </w:pPr>
      <w:r>
        <w:t>richt</w:t>
      </w:r>
      <w:r>
        <w:rPr>
          <w:spacing w:val="-13"/>
        </w:rPr>
        <w:t xml:space="preserve"> </w:t>
      </w:r>
      <w:r>
        <w:t>die</w:t>
      </w:r>
      <w:r>
        <w:rPr>
          <w:spacing w:val="-12"/>
        </w:rPr>
        <w:t xml:space="preserve"> </w:t>
      </w:r>
      <w:r>
        <w:t>Gewährung</w:t>
      </w:r>
      <w:r>
        <w:rPr>
          <w:spacing w:val="-11"/>
        </w:rPr>
        <w:t xml:space="preserve"> </w:t>
      </w:r>
      <w:r>
        <w:t>höherer</w:t>
      </w:r>
      <w:r>
        <w:rPr>
          <w:spacing w:val="-12"/>
        </w:rPr>
        <w:t xml:space="preserve"> </w:t>
      </w:r>
      <w:r>
        <w:t>Leistungen</w:t>
      </w:r>
      <w:r>
        <w:rPr>
          <w:spacing w:val="-12"/>
        </w:rPr>
        <w:t xml:space="preserve"> </w:t>
      </w:r>
      <w:r>
        <w:t>mit</w:t>
      </w:r>
      <w:r>
        <w:rPr>
          <w:spacing w:val="-12"/>
        </w:rPr>
        <w:t xml:space="preserve"> </w:t>
      </w:r>
      <w:r>
        <w:t>der</w:t>
      </w:r>
      <w:r>
        <w:rPr>
          <w:spacing w:val="-12"/>
        </w:rPr>
        <w:t xml:space="preserve"> </w:t>
      </w:r>
      <w:r>
        <w:t>Begründung</w:t>
      </w:r>
      <w:r>
        <w:rPr>
          <w:spacing w:val="-10"/>
        </w:rPr>
        <w:t xml:space="preserve"> </w:t>
      </w:r>
      <w:r>
        <w:t>geltend,</w:t>
      </w:r>
      <w:r>
        <w:rPr>
          <w:spacing w:val="-13"/>
        </w:rPr>
        <w:t xml:space="preserve"> </w:t>
      </w:r>
      <w:r>
        <w:t>die</w:t>
      </w:r>
      <w:r>
        <w:rPr>
          <w:spacing w:val="-12"/>
        </w:rPr>
        <w:t xml:space="preserve"> </w:t>
      </w:r>
      <w:r>
        <w:t>gesetzliche Regelleistung</w:t>
      </w:r>
      <w:r>
        <w:rPr>
          <w:spacing w:val="-14"/>
        </w:rPr>
        <w:t xml:space="preserve"> </w:t>
      </w:r>
      <w:r>
        <w:t>reiche</w:t>
      </w:r>
      <w:r>
        <w:rPr>
          <w:spacing w:val="-14"/>
        </w:rPr>
        <w:t xml:space="preserve"> </w:t>
      </w:r>
      <w:r>
        <w:t>zur</w:t>
      </w:r>
      <w:r>
        <w:rPr>
          <w:spacing w:val="-13"/>
        </w:rPr>
        <w:t xml:space="preserve"> </w:t>
      </w:r>
      <w:r>
        <w:t>Sicherung</w:t>
      </w:r>
      <w:r>
        <w:rPr>
          <w:spacing w:val="-12"/>
        </w:rPr>
        <w:t xml:space="preserve"> </w:t>
      </w:r>
      <w:r>
        <w:t>ihres</w:t>
      </w:r>
      <w:r>
        <w:rPr>
          <w:spacing w:val="-14"/>
        </w:rPr>
        <w:t xml:space="preserve"> </w:t>
      </w:r>
      <w:r>
        <w:t>Existenzminimums</w:t>
      </w:r>
      <w:r>
        <w:rPr>
          <w:spacing w:val="-10"/>
        </w:rPr>
        <w:t xml:space="preserve"> </w:t>
      </w:r>
      <w:r>
        <w:t>nicht</w:t>
      </w:r>
      <w:r>
        <w:rPr>
          <w:spacing w:val="-14"/>
        </w:rPr>
        <w:t xml:space="preserve"> </w:t>
      </w:r>
      <w:r>
        <w:t>aus.</w:t>
      </w:r>
      <w:r>
        <w:rPr>
          <w:spacing w:val="-13"/>
        </w:rPr>
        <w:t xml:space="preserve"> </w:t>
      </w:r>
      <w:r>
        <w:t>Das</w:t>
      </w:r>
      <w:r>
        <w:rPr>
          <w:spacing w:val="-14"/>
        </w:rPr>
        <w:t xml:space="preserve"> </w:t>
      </w:r>
      <w:r>
        <w:t>Sozialge- richt</w:t>
      </w:r>
      <w:r>
        <w:rPr>
          <w:spacing w:val="-10"/>
        </w:rPr>
        <w:t xml:space="preserve"> </w:t>
      </w:r>
      <w:r>
        <w:t>wi</w:t>
      </w:r>
      <w:r>
        <w:t>es</w:t>
      </w:r>
      <w:r>
        <w:rPr>
          <w:spacing w:val="-10"/>
        </w:rPr>
        <w:t xml:space="preserve"> </w:t>
      </w:r>
      <w:r>
        <w:t>die</w:t>
      </w:r>
      <w:r>
        <w:rPr>
          <w:spacing w:val="-9"/>
        </w:rPr>
        <w:t xml:space="preserve"> </w:t>
      </w:r>
      <w:r>
        <w:t>Klage</w:t>
      </w:r>
      <w:r>
        <w:rPr>
          <w:spacing w:val="-9"/>
        </w:rPr>
        <w:t xml:space="preserve"> </w:t>
      </w:r>
      <w:r>
        <w:t>unter</w:t>
      </w:r>
      <w:r>
        <w:rPr>
          <w:spacing w:val="-10"/>
        </w:rPr>
        <w:t xml:space="preserve"> </w:t>
      </w:r>
      <w:r>
        <w:t>anderem</w:t>
      </w:r>
      <w:r>
        <w:rPr>
          <w:spacing w:val="-9"/>
        </w:rPr>
        <w:t xml:space="preserve"> </w:t>
      </w:r>
      <w:r>
        <w:t>mit</w:t>
      </w:r>
      <w:r>
        <w:rPr>
          <w:spacing w:val="-10"/>
        </w:rPr>
        <w:t xml:space="preserve"> </w:t>
      </w:r>
      <w:r>
        <w:t>dem</w:t>
      </w:r>
      <w:r>
        <w:rPr>
          <w:spacing w:val="-10"/>
        </w:rPr>
        <w:t xml:space="preserve"> </w:t>
      </w:r>
      <w:r>
        <w:t>Hinweis</w:t>
      </w:r>
      <w:r>
        <w:rPr>
          <w:spacing w:val="-8"/>
        </w:rPr>
        <w:t xml:space="preserve"> </w:t>
      </w:r>
      <w:r>
        <w:t>auf</w:t>
      </w:r>
      <w:r>
        <w:rPr>
          <w:spacing w:val="-10"/>
        </w:rPr>
        <w:t xml:space="preserve"> </w:t>
      </w:r>
      <w:r>
        <w:t>das</w:t>
      </w:r>
      <w:r>
        <w:rPr>
          <w:spacing w:val="-10"/>
        </w:rPr>
        <w:t xml:space="preserve"> </w:t>
      </w:r>
      <w:r>
        <w:t>Urteil</w:t>
      </w:r>
      <w:r>
        <w:rPr>
          <w:spacing w:val="-9"/>
        </w:rPr>
        <w:t xml:space="preserve"> </w:t>
      </w:r>
      <w:r>
        <w:t>des</w:t>
      </w:r>
      <w:r>
        <w:rPr>
          <w:spacing w:val="-10"/>
        </w:rPr>
        <w:t xml:space="preserve"> </w:t>
      </w:r>
      <w:r>
        <w:t>Bundessozial- gerichts vom 23. November 2006 (B 11b AS 1/06 R, BSGE 97, 265 &lt;275 ff. Rn.    46 ff.&gt;) ab, demzufolge die Regelleistung für Alleinstehende mit dem Grundgesetz vereinbar</w:t>
      </w:r>
      <w:r>
        <w:rPr>
          <w:spacing w:val="-2"/>
        </w:rPr>
        <w:t xml:space="preserve"> </w:t>
      </w:r>
      <w:r>
        <w:t>ist.</w:t>
      </w:r>
    </w:p>
    <w:p w:rsidR="00784A15" w:rsidRDefault="00C10C90">
      <w:pPr>
        <w:pStyle w:val="a3"/>
        <w:spacing w:before="151"/>
        <w:ind w:left="250"/>
        <w:jc w:val="both"/>
      </w:pPr>
      <w:r>
        <w:t>Das Hessische Landessozialgericht hat nach Einholung von Sachverständigengut- 84</w:t>
      </w:r>
    </w:p>
    <w:p w:rsidR="00784A15" w:rsidRDefault="00C10C90">
      <w:pPr>
        <w:pStyle w:val="a3"/>
        <w:spacing w:before="61" w:line="292" w:lineRule="auto"/>
        <w:ind w:left="110" w:right="985"/>
        <w:jc w:val="both"/>
      </w:pPr>
      <w:r>
        <w:t xml:space="preserve">achten zur Frage der Ermittlung, Höhe und Bedarfsgerechtigkeit der Regelleistung das Berufungsverfahren ausgesetzt und dem Bundesverfassungsgericht die Frage zur Entscheidung </w:t>
      </w:r>
      <w:r>
        <w:t>vorgelegt,</w:t>
      </w:r>
    </w:p>
    <w:p w:rsidR="00784A15" w:rsidRDefault="00C10C90">
      <w:pPr>
        <w:pStyle w:val="a3"/>
        <w:tabs>
          <w:tab w:val="left" w:pos="9637"/>
        </w:tabs>
        <w:spacing w:before="153"/>
        <w:ind w:left="110"/>
      </w:pPr>
      <w:r>
        <w:t>ob</w:t>
      </w:r>
      <w:r>
        <w:rPr>
          <w:spacing w:val="-4"/>
        </w:rPr>
        <w:t xml:space="preserve"> </w:t>
      </w:r>
      <w:r>
        <w:t>§</w:t>
      </w:r>
      <w:r>
        <w:rPr>
          <w:spacing w:val="-2"/>
        </w:rPr>
        <w:t xml:space="preserve"> </w:t>
      </w:r>
      <w:r>
        <w:t>20</w:t>
      </w:r>
      <w:r>
        <w:rPr>
          <w:spacing w:val="-3"/>
        </w:rPr>
        <w:t xml:space="preserve"> </w:t>
      </w:r>
      <w:r>
        <w:t>Abs.</w:t>
      </w:r>
      <w:r>
        <w:rPr>
          <w:spacing w:val="-3"/>
        </w:rPr>
        <w:t xml:space="preserve"> </w:t>
      </w:r>
      <w:r>
        <w:t>1</w:t>
      </w:r>
      <w:r>
        <w:rPr>
          <w:spacing w:val="-3"/>
        </w:rPr>
        <w:t xml:space="preserve"> </w:t>
      </w:r>
      <w:r>
        <w:t>bis</w:t>
      </w:r>
      <w:r>
        <w:rPr>
          <w:spacing w:val="-3"/>
        </w:rPr>
        <w:t xml:space="preserve"> </w:t>
      </w:r>
      <w:r>
        <w:t>3</w:t>
      </w:r>
      <w:r>
        <w:rPr>
          <w:spacing w:val="-3"/>
        </w:rPr>
        <w:t xml:space="preserve"> </w:t>
      </w:r>
      <w:r>
        <w:t>und</w:t>
      </w:r>
      <w:r>
        <w:rPr>
          <w:spacing w:val="-3"/>
        </w:rPr>
        <w:t xml:space="preserve"> </w:t>
      </w:r>
      <w:r>
        <w:t>§</w:t>
      </w:r>
      <w:r>
        <w:rPr>
          <w:spacing w:val="1"/>
        </w:rPr>
        <w:t xml:space="preserve"> </w:t>
      </w:r>
      <w:r>
        <w:t>28</w:t>
      </w:r>
      <w:r>
        <w:rPr>
          <w:spacing w:val="-3"/>
        </w:rPr>
        <w:t xml:space="preserve"> </w:t>
      </w:r>
      <w:r>
        <w:t>Abs.</w:t>
      </w:r>
      <w:r>
        <w:rPr>
          <w:spacing w:val="-4"/>
        </w:rPr>
        <w:t xml:space="preserve"> </w:t>
      </w:r>
      <w:r>
        <w:t>1</w:t>
      </w:r>
      <w:r>
        <w:rPr>
          <w:spacing w:val="-3"/>
        </w:rPr>
        <w:t xml:space="preserve"> </w:t>
      </w:r>
      <w:r>
        <w:t>Satz</w:t>
      </w:r>
      <w:r>
        <w:rPr>
          <w:spacing w:val="-3"/>
        </w:rPr>
        <w:t xml:space="preserve"> </w:t>
      </w:r>
      <w:r>
        <w:t>3</w:t>
      </w:r>
      <w:r>
        <w:rPr>
          <w:spacing w:val="-3"/>
        </w:rPr>
        <w:t xml:space="preserve"> </w:t>
      </w:r>
      <w:r>
        <w:t>Nr.</w:t>
      </w:r>
      <w:r>
        <w:rPr>
          <w:spacing w:val="-3"/>
        </w:rPr>
        <w:t xml:space="preserve"> </w:t>
      </w:r>
      <w:r>
        <w:t>1</w:t>
      </w:r>
      <w:r>
        <w:rPr>
          <w:spacing w:val="-3"/>
        </w:rPr>
        <w:t xml:space="preserve"> </w:t>
      </w:r>
      <w:r>
        <w:t>des</w:t>
      </w:r>
      <w:r>
        <w:rPr>
          <w:spacing w:val="-3"/>
        </w:rPr>
        <w:t xml:space="preserve"> </w:t>
      </w:r>
      <w:r>
        <w:t>Zweiten</w:t>
      </w:r>
      <w:r>
        <w:rPr>
          <w:spacing w:val="-3"/>
        </w:rPr>
        <w:t xml:space="preserve"> </w:t>
      </w:r>
      <w:r>
        <w:t>Buches</w:t>
      </w:r>
      <w:r>
        <w:rPr>
          <w:spacing w:val="-3"/>
        </w:rPr>
        <w:t xml:space="preserve"> </w:t>
      </w:r>
      <w:r>
        <w:t>Sozialgesetz-</w:t>
      </w:r>
      <w:r>
        <w:tab/>
        <w:t>85</w:t>
      </w:r>
    </w:p>
    <w:p w:rsidR="00784A15" w:rsidRDefault="00C10C90">
      <w:pPr>
        <w:pStyle w:val="a3"/>
        <w:spacing w:before="60" w:line="292" w:lineRule="auto"/>
        <w:ind w:left="110" w:right="1004"/>
      </w:pPr>
      <w:r>
        <w:t>buch - Grundsicherung für Arbeitsuchende (SGB II), in der Fassung von Artikel 1 Viertes Gesetz für moderne Dienstleistungen am Arbeitsmarkt vom 24. Dezember 20</w:t>
      </w:r>
      <w:r>
        <w:t>03 (BGBl I S. 2954, 2955), vereinbar sind mit dem Grundgesetz (GG) - insbeson- dere mit Art. 1 Abs. 1 GG, Art. 3 Abs. 1 GG, Art. 6 Abs. 1 und Abs. 2 GG sowie</w:t>
      </w:r>
    </w:p>
    <w:p w:rsidR="00784A15" w:rsidRDefault="00C10C90">
      <w:pPr>
        <w:pStyle w:val="a3"/>
        <w:spacing w:line="273" w:lineRule="exact"/>
        <w:ind w:left="110"/>
      </w:pPr>
      <w:r>
        <w:t>Art. 20 Abs. 1 und 3 GG (Rechts- und Sozialstaatsprinzip).</w:t>
      </w:r>
    </w:p>
    <w:p w:rsidR="00784A15" w:rsidRDefault="00C10C90">
      <w:pPr>
        <w:pStyle w:val="a3"/>
        <w:spacing w:before="216"/>
        <w:ind w:left="250"/>
        <w:jc w:val="both"/>
      </w:pPr>
      <w:r>
        <w:t>Zur Begründung hat es ausgeführt, die B</w:t>
      </w:r>
      <w:r>
        <w:t>eklagte habe die bewilligten Leistungen 86</w:t>
      </w:r>
    </w:p>
    <w:p w:rsidR="00784A15" w:rsidRDefault="00C10C90">
      <w:pPr>
        <w:pStyle w:val="a3"/>
        <w:spacing w:before="61" w:line="292" w:lineRule="auto"/>
        <w:ind w:left="110" w:right="984"/>
        <w:jc w:val="both"/>
      </w:pPr>
      <w:r>
        <w:t>nach</w:t>
      </w:r>
      <w:r>
        <w:rPr>
          <w:spacing w:val="-5"/>
        </w:rPr>
        <w:t xml:space="preserve"> </w:t>
      </w:r>
      <w:r>
        <w:t>§</w:t>
      </w:r>
      <w:r>
        <w:rPr>
          <w:spacing w:val="-2"/>
        </w:rPr>
        <w:t xml:space="preserve"> </w:t>
      </w:r>
      <w:r>
        <w:t>20</w:t>
      </w:r>
      <w:r>
        <w:rPr>
          <w:spacing w:val="-5"/>
        </w:rPr>
        <w:t xml:space="preserve"> </w:t>
      </w:r>
      <w:r>
        <w:t>Abs.</w:t>
      </w:r>
      <w:r>
        <w:rPr>
          <w:spacing w:val="-4"/>
        </w:rPr>
        <w:t xml:space="preserve"> </w:t>
      </w:r>
      <w:r>
        <w:t>2</w:t>
      </w:r>
      <w:r>
        <w:rPr>
          <w:spacing w:val="-5"/>
        </w:rPr>
        <w:t xml:space="preserve"> </w:t>
      </w:r>
      <w:r>
        <w:t>und</w:t>
      </w:r>
      <w:r>
        <w:rPr>
          <w:spacing w:val="-5"/>
        </w:rPr>
        <w:t xml:space="preserve"> </w:t>
      </w:r>
      <w:r>
        <w:t>Abs.</w:t>
      </w:r>
      <w:r>
        <w:rPr>
          <w:spacing w:val="-3"/>
        </w:rPr>
        <w:t xml:space="preserve"> </w:t>
      </w:r>
      <w:r>
        <w:t>3</w:t>
      </w:r>
      <w:r>
        <w:rPr>
          <w:spacing w:val="-5"/>
        </w:rPr>
        <w:t xml:space="preserve"> </w:t>
      </w:r>
      <w:r>
        <w:t>und</w:t>
      </w:r>
      <w:r>
        <w:rPr>
          <w:spacing w:val="-5"/>
        </w:rPr>
        <w:t xml:space="preserve"> </w:t>
      </w:r>
      <w:r>
        <w:t>nach</w:t>
      </w:r>
      <w:r>
        <w:rPr>
          <w:spacing w:val="-5"/>
        </w:rPr>
        <w:t xml:space="preserve"> </w:t>
      </w:r>
      <w:r>
        <w:t>§</w:t>
      </w:r>
      <w:r>
        <w:rPr>
          <w:spacing w:val="-2"/>
        </w:rPr>
        <w:t xml:space="preserve"> </w:t>
      </w:r>
      <w:r>
        <w:t>28</w:t>
      </w:r>
      <w:r>
        <w:rPr>
          <w:spacing w:val="-5"/>
        </w:rPr>
        <w:t xml:space="preserve"> </w:t>
      </w:r>
      <w:r>
        <w:t>Abs.</w:t>
      </w:r>
      <w:r>
        <w:rPr>
          <w:spacing w:val="-3"/>
        </w:rPr>
        <w:t xml:space="preserve"> </w:t>
      </w:r>
      <w:r>
        <w:t>1</w:t>
      </w:r>
      <w:r>
        <w:rPr>
          <w:spacing w:val="-5"/>
        </w:rPr>
        <w:t xml:space="preserve"> </w:t>
      </w:r>
      <w:r>
        <w:t>Satz</w:t>
      </w:r>
      <w:r>
        <w:rPr>
          <w:spacing w:val="-4"/>
        </w:rPr>
        <w:t xml:space="preserve"> </w:t>
      </w:r>
      <w:r>
        <w:t>3</w:t>
      </w:r>
      <w:r>
        <w:rPr>
          <w:spacing w:val="-5"/>
        </w:rPr>
        <w:t xml:space="preserve"> </w:t>
      </w:r>
      <w:r>
        <w:t>Nr.</w:t>
      </w:r>
      <w:r>
        <w:rPr>
          <w:spacing w:val="-5"/>
        </w:rPr>
        <w:t xml:space="preserve"> </w:t>
      </w:r>
      <w:r>
        <w:t>1</w:t>
      </w:r>
      <w:r>
        <w:rPr>
          <w:spacing w:val="-5"/>
        </w:rPr>
        <w:t xml:space="preserve"> </w:t>
      </w:r>
      <w:r>
        <w:t>SGB</w:t>
      </w:r>
      <w:r>
        <w:rPr>
          <w:spacing w:val="-3"/>
        </w:rPr>
        <w:t xml:space="preserve"> </w:t>
      </w:r>
      <w:r>
        <w:t>II</w:t>
      </w:r>
      <w:r>
        <w:rPr>
          <w:spacing w:val="-5"/>
        </w:rPr>
        <w:t xml:space="preserve"> </w:t>
      </w:r>
      <w:r>
        <w:t>in</w:t>
      </w:r>
      <w:r>
        <w:rPr>
          <w:spacing w:val="-5"/>
        </w:rPr>
        <w:t xml:space="preserve"> </w:t>
      </w:r>
      <w:r>
        <w:t>Verbindung mit § 11 Abs. 1 Satz 3 SGB II zutreffend berechnet. Höhere Leistungen stünden den Klägern weder nach dem Sozialgesetzbuch Zweites Buch (§§ 21, 23 und 24 SGB II) noch nach dem Soziagesetzbuch Zwölftes Buch, insbesondere nach § 73 SGB XII, zu; ein</w:t>
      </w:r>
      <w:r>
        <w:t>e extensive verfassungskonforme Auslegung dieser Vorschriften scheide</w:t>
      </w:r>
      <w:r>
        <w:rPr>
          <w:spacing w:val="-39"/>
        </w:rPr>
        <w:t xml:space="preserve"> </w:t>
      </w:r>
      <w:r>
        <w:t>aus. Die</w:t>
      </w:r>
      <w:r>
        <w:rPr>
          <w:spacing w:val="-15"/>
        </w:rPr>
        <w:t xml:space="preserve"> </w:t>
      </w:r>
      <w:r>
        <w:t>mithin</w:t>
      </w:r>
      <w:r>
        <w:rPr>
          <w:spacing w:val="-14"/>
        </w:rPr>
        <w:t xml:space="preserve"> </w:t>
      </w:r>
      <w:r>
        <w:t>entscheidungserheblichen</w:t>
      </w:r>
      <w:r>
        <w:rPr>
          <w:spacing w:val="-13"/>
        </w:rPr>
        <w:t xml:space="preserve"> </w:t>
      </w:r>
      <w:r>
        <w:t>Vorschriften</w:t>
      </w:r>
      <w:r>
        <w:rPr>
          <w:spacing w:val="-12"/>
        </w:rPr>
        <w:t xml:space="preserve"> </w:t>
      </w:r>
      <w:r>
        <w:t>der</w:t>
      </w:r>
      <w:r>
        <w:rPr>
          <w:spacing w:val="-14"/>
        </w:rPr>
        <w:t xml:space="preserve"> </w:t>
      </w:r>
      <w:r>
        <w:t>§</w:t>
      </w:r>
      <w:r>
        <w:rPr>
          <w:spacing w:val="-4"/>
        </w:rPr>
        <w:t xml:space="preserve"> </w:t>
      </w:r>
      <w:r>
        <w:t>20</w:t>
      </w:r>
      <w:r>
        <w:rPr>
          <w:spacing w:val="-14"/>
        </w:rPr>
        <w:t xml:space="preserve"> </w:t>
      </w:r>
      <w:r>
        <w:t>Abs.</w:t>
      </w:r>
      <w:r>
        <w:rPr>
          <w:spacing w:val="-14"/>
        </w:rPr>
        <w:t xml:space="preserve"> </w:t>
      </w:r>
      <w:r>
        <w:t>1</w:t>
      </w:r>
      <w:r>
        <w:rPr>
          <w:spacing w:val="-14"/>
        </w:rPr>
        <w:t xml:space="preserve"> </w:t>
      </w:r>
      <w:r>
        <w:t>bis</w:t>
      </w:r>
      <w:r>
        <w:rPr>
          <w:spacing w:val="-14"/>
        </w:rPr>
        <w:t xml:space="preserve"> </w:t>
      </w:r>
      <w:r>
        <w:t>3</w:t>
      </w:r>
      <w:r>
        <w:rPr>
          <w:spacing w:val="-15"/>
        </w:rPr>
        <w:t xml:space="preserve"> </w:t>
      </w:r>
      <w:r>
        <w:t>und</w:t>
      </w:r>
      <w:r>
        <w:rPr>
          <w:spacing w:val="-14"/>
        </w:rPr>
        <w:t xml:space="preserve"> </w:t>
      </w:r>
      <w:r>
        <w:t>§</w:t>
      </w:r>
      <w:r>
        <w:rPr>
          <w:spacing w:val="-4"/>
        </w:rPr>
        <w:t xml:space="preserve"> </w:t>
      </w:r>
      <w:r>
        <w:t>28</w:t>
      </w:r>
      <w:r>
        <w:rPr>
          <w:spacing w:val="-14"/>
        </w:rPr>
        <w:t xml:space="preserve"> </w:t>
      </w:r>
      <w:r>
        <w:t>Abs. 1 Satz 3 Nr. 1 SGB II halte der Senat für unvereinbar mit dem</w:t>
      </w:r>
      <w:r>
        <w:rPr>
          <w:spacing w:val="-36"/>
        </w:rPr>
        <w:t xml:space="preserve"> </w:t>
      </w:r>
      <w:r>
        <w:t>Grundgesetz.</w:t>
      </w:r>
    </w:p>
    <w:p w:rsidR="00784A15" w:rsidRDefault="00C10C90">
      <w:pPr>
        <w:pStyle w:val="a3"/>
        <w:spacing w:before="151"/>
        <w:ind w:left="250"/>
        <w:jc w:val="both"/>
      </w:pPr>
      <w:r>
        <w:t>Hinsichtlich der Kläg</w:t>
      </w:r>
      <w:r>
        <w:t>erin zu 3) habe der Gesetzgeber in § 20 Abs. 1 bis 3 SGB II in 87</w:t>
      </w:r>
    </w:p>
    <w:p w:rsidR="00784A15" w:rsidRDefault="00C10C90">
      <w:pPr>
        <w:pStyle w:val="a3"/>
        <w:spacing w:before="60" w:line="292" w:lineRule="auto"/>
        <w:ind w:left="110" w:right="984"/>
        <w:jc w:val="both"/>
      </w:pPr>
      <w:r>
        <w:t>Verbindung</w:t>
      </w:r>
      <w:r>
        <w:rPr>
          <w:spacing w:val="-5"/>
        </w:rPr>
        <w:t xml:space="preserve"> </w:t>
      </w:r>
      <w:r>
        <w:t>mit</w:t>
      </w:r>
      <w:r>
        <w:rPr>
          <w:spacing w:val="-6"/>
        </w:rPr>
        <w:t xml:space="preserve"> </w:t>
      </w:r>
      <w:r>
        <w:t>§</w:t>
      </w:r>
      <w:r>
        <w:rPr>
          <w:spacing w:val="-2"/>
        </w:rPr>
        <w:t xml:space="preserve"> </w:t>
      </w:r>
      <w:r>
        <w:t>28</w:t>
      </w:r>
      <w:r>
        <w:rPr>
          <w:spacing w:val="-6"/>
        </w:rPr>
        <w:t xml:space="preserve"> </w:t>
      </w:r>
      <w:r>
        <w:t>Abs.</w:t>
      </w:r>
      <w:r>
        <w:rPr>
          <w:spacing w:val="-5"/>
        </w:rPr>
        <w:t xml:space="preserve"> </w:t>
      </w:r>
      <w:r>
        <w:t>1</w:t>
      </w:r>
      <w:r>
        <w:rPr>
          <w:spacing w:val="-6"/>
        </w:rPr>
        <w:t xml:space="preserve"> </w:t>
      </w:r>
      <w:r>
        <w:t>Satz</w:t>
      </w:r>
      <w:r>
        <w:rPr>
          <w:spacing w:val="-5"/>
        </w:rPr>
        <w:t xml:space="preserve"> </w:t>
      </w:r>
      <w:r>
        <w:t>3</w:t>
      </w:r>
      <w:r>
        <w:rPr>
          <w:spacing w:val="-6"/>
        </w:rPr>
        <w:t xml:space="preserve"> </w:t>
      </w:r>
      <w:r>
        <w:t>Nr.</w:t>
      </w:r>
      <w:r>
        <w:rPr>
          <w:spacing w:val="-6"/>
        </w:rPr>
        <w:t xml:space="preserve"> </w:t>
      </w:r>
      <w:r>
        <w:t>1</w:t>
      </w:r>
      <w:r>
        <w:rPr>
          <w:spacing w:val="-5"/>
        </w:rPr>
        <w:t xml:space="preserve"> </w:t>
      </w:r>
      <w:r>
        <w:t>SGB</w:t>
      </w:r>
      <w:r>
        <w:rPr>
          <w:spacing w:val="-6"/>
        </w:rPr>
        <w:t xml:space="preserve"> </w:t>
      </w:r>
      <w:r>
        <w:t>II</w:t>
      </w:r>
      <w:r>
        <w:rPr>
          <w:spacing w:val="-6"/>
        </w:rPr>
        <w:t xml:space="preserve"> </w:t>
      </w:r>
      <w:r>
        <w:t>seinen</w:t>
      </w:r>
      <w:r>
        <w:rPr>
          <w:spacing w:val="-6"/>
        </w:rPr>
        <w:t xml:space="preserve"> </w:t>
      </w:r>
      <w:r>
        <w:t>aus</w:t>
      </w:r>
      <w:r>
        <w:rPr>
          <w:spacing w:val="-6"/>
        </w:rPr>
        <w:t xml:space="preserve"> </w:t>
      </w:r>
      <w:r>
        <w:t>dem</w:t>
      </w:r>
      <w:r>
        <w:rPr>
          <w:spacing w:val="-6"/>
        </w:rPr>
        <w:t xml:space="preserve"> </w:t>
      </w:r>
      <w:r>
        <w:t>staatlichen</w:t>
      </w:r>
      <w:r>
        <w:rPr>
          <w:spacing w:val="-6"/>
        </w:rPr>
        <w:t xml:space="preserve"> </w:t>
      </w:r>
      <w:r>
        <w:t>Wächter- amt - Art. 6 Abs. 2 Satz 2 GG - und aus Art. 1 Abs. 1 GG in Verbindung mit Art. 20 Abs. 1 GG folgenden Auft</w:t>
      </w:r>
      <w:r>
        <w:t>rag verletzt, ihren existenzminimalen Bedarf zu ermitteln und zu gewährleisten. Die vom Gesetzgeber im Rückgriff auf das Sozialgesetzbuch Zwölftes</w:t>
      </w:r>
      <w:r>
        <w:rPr>
          <w:spacing w:val="17"/>
        </w:rPr>
        <w:t xml:space="preserve"> </w:t>
      </w:r>
      <w:r>
        <w:t>Buch</w:t>
      </w:r>
      <w:r>
        <w:rPr>
          <w:spacing w:val="18"/>
        </w:rPr>
        <w:t xml:space="preserve"> </w:t>
      </w:r>
      <w:r>
        <w:t>und</w:t>
      </w:r>
      <w:r>
        <w:rPr>
          <w:spacing w:val="16"/>
        </w:rPr>
        <w:t xml:space="preserve"> </w:t>
      </w:r>
      <w:r>
        <w:t>die</w:t>
      </w:r>
      <w:r>
        <w:rPr>
          <w:spacing w:val="17"/>
        </w:rPr>
        <w:t xml:space="preserve"> </w:t>
      </w:r>
      <w:r>
        <w:t>Regelsatzverordnung</w:t>
      </w:r>
      <w:r>
        <w:rPr>
          <w:spacing w:val="18"/>
        </w:rPr>
        <w:t xml:space="preserve"> </w:t>
      </w:r>
      <w:r>
        <w:t>übernommene</w:t>
      </w:r>
      <w:r>
        <w:rPr>
          <w:spacing w:val="17"/>
        </w:rPr>
        <w:t xml:space="preserve"> </w:t>
      </w:r>
      <w:r>
        <w:t>Begründung</w:t>
      </w:r>
      <w:r>
        <w:rPr>
          <w:spacing w:val="18"/>
        </w:rPr>
        <w:t xml:space="preserve"> </w:t>
      </w:r>
      <w:r>
        <w:t>für</w:t>
      </w:r>
      <w:r>
        <w:rPr>
          <w:spacing w:val="17"/>
        </w:rPr>
        <w:t xml:space="preserve"> </w:t>
      </w:r>
      <w:r>
        <w:t>das</w:t>
      </w:r>
      <w:r>
        <w:rPr>
          <w:spacing w:val="17"/>
        </w:rPr>
        <w:t xml:space="preserve"> </w:t>
      </w:r>
      <w:r>
        <w:t>in</w:t>
      </w:r>
    </w:p>
    <w:p w:rsidR="00784A15" w:rsidRDefault="00C10C90">
      <w:pPr>
        <w:pStyle w:val="a3"/>
        <w:spacing w:line="292" w:lineRule="auto"/>
        <w:ind w:left="110" w:right="984"/>
        <w:jc w:val="both"/>
      </w:pPr>
      <w:r>
        <w:t>§</w:t>
      </w:r>
      <w:r>
        <w:rPr>
          <w:spacing w:val="-2"/>
        </w:rPr>
        <w:t xml:space="preserve"> </w:t>
      </w:r>
      <w:r>
        <w:t>28</w:t>
      </w:r>
      <w:r>
        <w:rPr>
          <w:spacing w:val="-8"/>
        </w:rPr>
        <w:t xml:space="preserve"> </w:t>
      </w:r>
      <w:r>
        <w:t>Abs.</w:t>
      </w:r>
      <w:r>
        <w:rPr>
          <w:spacing w:val="-6"/>
        </w:rPr>
        <w:t xml:space="preserve"> </w:t>
      </w:r>
      <w:r>
        <w:t>1</w:t>
      </w:r>
      <w:r>
        <w:rPr>
          <w:spacing w:val="-8"/>
        </w:rPr>
        <w:t xml:space="preserve"> </w:t>
      </w:r>
      <w:r>
        <w:t>Satz</w:t>
      </w:r>
      <w:r>
        <w:rPr>
          <w:spacing w:val="-6"/>
        </w:rPr>
        <w:t xml:space="preserve"> </w:t>
      </w:r>
      <w:r>
        <w:t>3</w:t>
      </w:r>
      <w:r>
        <w:rPr>
          <w:spacing w:val="-8"/>
        </w:rPr>
        <w:t xml:space="preserve"> </w:t>
      </w:r>
      <w:r>
        <w:t>Nr.</w:t>
      </w:r>
      <w:r>
        <w:rPr>
          <w:spacing w:val="-7"/>
        </w:rPr>
        <w:t xml:space="preserve"> </w:t>
      </w:r>
      <w:r>
        <w:t>1</w:t>
      </w:r>
      <w:r>
        <w:rPr>
          <w:spacing w:val="-8"/>
        </w:rPr>
        <w:t xml:space="preserve"> </w:t>
      </w:r>
      <w:r>
        <w:t>SGB</w:t>
      </w:r>
      <w:r>
        <w:rPr>
          <w:spacing w:val="-6"/>
        </w:rPr>
        <w:t xml:space="preserve"> </w:t>
      </w:r>
      <w:r>
        <w:t>II</w:t>
      </w:r>
      <w:r>
        <w:rPr>
          <w:spacing w:val="-7"/>
        </w:rPr>
        <w:t xml:space="preserve"> </w:t>
      </w:r>
      <w:r>
        <w:t>bei</w:t>
      </w:r>
      <w:r>
        <w:rPr>
          <w:spacing w:val="-8"/>
        </w:rPr>
        <w:t xml:space="preserve"> </w:t>
      </w:r>
      <w:r>
        <w:t>Kindern</w:t>
      </w:r>
      <w:r>
        <w:rPr>
          <w:spacing w:val="-5"/>
        </w:rPr>
        <w:t xml:space="preserve"> </w:t>
      </w:r>
      <w:r>
        <w:t>im</w:t>
      </w:r>
      <w:r>
        <w:rPr>
          <w:spacing w:val="-8"/>
        </w:rPr>
        <w:t xml:space="preserve"> </w:t>
      </w:r>
      <w:r>
        <w:t>Alter</w:t>
      </w:r>
      <w:r>
        <w:rPr>
          <w:spacing w:val="-6"/>
        </w:rPr>
        <w:t xml:space="preserve"> </w:t>
      </w:r>
      <w:r>
        <w:t>von</w:t>
      </w:r>
      <w:r>
        <w:rPr>
          <w:spacing w:val="-8"/>
        </w:rPr>
        <w:t xml:space="preserve"> </w:t>
      </w:r>
      <w:r>
        <w:t>0</w:t>
      </w:r>
      <w:r>
        <w:rPr>
          <w:spacing w:val="-7"/>
        </w:rPr>
        <w:t xml:space="preserve"> </w:t>
      </w:r>
      <w:r>
        <w:t>bis</w:t>
      </w:r>
      <w:r>
        <w:rPr>
          <w:spacing w:val="-8"/>
        </w:rPr>
        <w:t xml:space="preserve"> </w:t>
      </w:r>
      <w:r>
        <w:t>14</w:t>
      </w:r>
      <w:r>
        <w:rPr>
          <w:spacing w:val="-7"/>
        </w:rPr>
        <w:t xml:space="preserve"> </w:t>
      </w:r>
      <w:r>
        <w:t>Jahren</w:t>
      </w:r>
      <w:r>
        <w:rPr>
          <w:spacing w:val="-8"/>
        </w:rPr>
        <w:t xml:space="preserve"> </w:t>
      </w:r>
      <w:r>
        <w:t>auf</w:t>
      </w:r>
      <w:r>
        <w:rPr>
          <w:spacing w:val="-7"/>
        </w:rPr>
        <w:t xml:space="preserve"> </w:t>
      </w:r>
      <w:r>
        <w:t>60</w:t>
      </w:r>
      <w:r>
        <w:rPr>
          <w:spacing w:val="-2"/>
        </w:rPr>
        <w:t xml:space="preserve"> </w:t>
      </w:r>
      <w:r>
        <w:t>%</w:t>
      </w:r>
      <w:r>
        <w:rPr>
          <w:spacing w:val="-7"/>
        </w:rPr>
        <w:t xml:space="preserve"> </w:t>
      </w:r>
      <w:r>
        <w:t>der Regelleistung gemäß § 20 Abs. 2 SGB II, das heißt auf 207 Euro, festgesetzte Sozi- algeld sei nicht tragfähig. Die zur Begründung angeführte OECD-Skala diene nicht der</w:t>
      </w:r>
      <w:r>
        <w:rPr>
          <w:spacing w:val="-8"/>
        </w:rPr>
        <w:t xml:space="preserve"> </w:t>
      </w:r>
      <w:r>
        <w:t>Ermittlung</w:t>
      </w:r>
      <w:r>
        <w:rPr>
          <w:spacing w:val="-5"/>
        </w:rPr>
        <w:t xml:space="preserve"> </w:t>
      </w:r>
      <w:r>
        <w:t>existenznotwendigen</w:t>
      </w:r>
      <w:r>
        <w:rPr>
          <w:spacing w:val="-7"/>
        </w:rPr>
        <w:t xml:space="preserve"> </w:t>
      </w:r>
      <w:r>
        <w:t>Bedarfs</w:t>
      </w:r>
      <w:r>
        <w:t>.</w:t>
      </w:r>
      <w:r>
        <w:rPr>
          <w:spacing w:val="-5"/>
        </w:rPr>
        <w:t xml:space="preserve"> </w:t>
      </w:r>
      <w:r>
        <w:t>Auch</w:t>
      </w:r>
      <w:r>
        <w:rPr>
          <w:spacing w:val="-7"/>
        </w:rPr>
        <w:t xml:space="preserve"> </w:t>
      </w:r>
      <w:r>
        <w:t>die</w:t>
      </w:r>
      <w:r>
        <w:rPr>
          <w:spacing w:val="-7"/>
        </w:rPr>
        <w:t xml:space="preserve"> </w:t>
      </w:r>
      <w:r>
        <w:t>Studie</w:t>
      </w:r>
      <w:r>
        <w:rPr>
          <w:spacing w:val="-6"/>
        </w:rPr>
        <w:t xml:space="preserve"> </w:t>
      </w:r>
      <w:r>
        <w:t>des</w:t>
      </w:r>
      <w:r>
        <w:rPr>
          <w:spacing w:val="-8"/>
        </w:rPr>
        <w:t xml:space="preserve"> </w:t>
      </w:r>
      <w:r>
        <w:t>Statistischen</w:t>
      </w:r>
      <w:r>
        <w:rPr>
          <w:spacing w:val="-4"/>
        </w:rPr>
        <w:t xml:space="preserve"> </w:t>
      </w:r>
      <w:r>
        <w:t>Bun- desamtes stütze die Kinderregelsätze nicht, zumal dort nicht zwei, sondern vier Al- tersgruppen</w:t>
      </w:r>
      <w:r>
        <w:rPr>
          <w:spacing w:val="-7"/>
        </w:rPr>
        <w:t xml:space="preserve"> </w:t>
      </w:r>
      <w:r>
        <w:t>von</w:t>
      </w:r>
      <w:r>
        <w:rPr>
          <w:spacing w:val="-8"/>
        </w:rPr>
        <w:t xml:space="preserve"> </w:t>
      </w:r>
      <w:r>
        <w:t>0</w:t>
      </w:r>
      <w:r>
        <w:rPr>
          <w:spacing w:val="-9"/>
        </w:rPr>
        <w:t xml:space="preserve"> </w:t>
      </w:r>
      <w:r>
        <w:t>bis</w:t>
      </w:r>
      <w:r>
        <w:rPr>
          <w:spacing w:val="-8"/>
        </w:rPr>
        <w:t xml:space="preserve"> </w:t>
      </w:r>
      <w:r>
        <w:t>5,</w:t>
      </w:r>
      <w:r>
        <w:rPr>
          <w:spacing w:val="-9"/>
        </w:rPr>
        <w:t xml:space="preserve"> </w:t>
      </w:r>
      <w:r>
        <w:t>6</w:t>
      </w:r>
      <w:r>
        <w:rPr>
          <w:spacing w:val="-8"/>
        </w:rPr>
        <w:t xml:space="preserve"> </w:t>
      </w:r>
      <w:r>
        <w:t>bis</w:t>
      </w:r>
      <w:r>
        <w:rPr>
          <w:spacing w:val="-9"/>
        </w:rPr>
        <w:t xml:space="preserve"> </w:t>
      </w:r>
      <w:r>
        <w:t>12</w:t>
      </w:r>
      <w:r>
        <w:rPr>
          <w:spacing w:val="-8"/>
        </w:rPr>
        <w:t xml:space="preserve"> </w:t>
      </w:r>
      <w:r>
        <w:t>und</w:t>
      </w:r>
      <w:r>
        <w:rPr>
          <w:spacing w:val="-8"/>
        </w:rPr>
        <w:t xml:space="preserve"> </w:t>
      </w:r>
      <w:r>
        <w:t>13</w:t>
      </w:r>
      <w:r>
        <w:rPr>
          <w:spacing w:val="-9"/>
        </w:rPr>
        <w:t xml:space="preserve"> </w:t>
      </w:r>
      <w:r>
        <w:t>bis</w:t>
      </w:r>
      <w:r>
        <w:rPr>
          <w:spacing w:val="-8"/>
        </w:rPr>
        <w:t xml:space="preserve"> </w:t>
      </w:r>
      <w:r>
        <w:t>18</w:t>
      </w:r>
      <w:r>
        <w:rPr>
          <w:spacing w:val="-3"/>
        </w:rPr>
        <w:t xml:space="preserve"> </w:t>
      </w:r>
      <w:r>
        <w:t>Jahren</w:t>
      </w:r>
      <w:r>
        <w:rPr>
          <w:spacing w:val="-8"/>
        </w:rPr>
        <w:t xml:space="preserve"> </w:t>
      </w:r>
      <w:r>
        <w:t>und</w:t>
      </w:r>
      <w:r>
        <w:rPr>
          <w:spacing w:val="-9"/>
        </w:rPr>
        <w:t xml:space="preserve"> </w:t>
      </w:r>
      <w:r>
        <w:t>älter</w:t>
      </w:r>
      <w:r>
        <w:rPr>
          <w:spacing w:val="-8"/>
        </w:rPr>
        <w:t xml:space="preserve"> </w:t>
      </w:r>
      <w:r>
        <w:t>gebildet</w:t>
      </w:r>
      <w:r>
        <w:rPr>
          <w:spacing w:val="-8"/>
        </w:rPr>
        <w:t xml:space="preserve"> </w:t>
      </w:r>
      <w:r>
        <w:t>würden.</w:t>
      </w:r>
      <w:r>
        <w:rPr>
          <w:spacing w:val="-7"/>
        </w:rPr>
        <w:t xml:space="preserve"> </w:t>
      </w:r>
      <w:r>
        <w:t>Die Studie betone Besonderheiten von Haushalten geringen Einkommens mit Kindern; diese</w:t>
      </w:r>
      <w:r>
        <w:rPr>
          <w:spacing w:val="-7"/>
        </w:rPr>
        <w:t xml:space="preserve"> </w:t>
      </w:r>
      <w:r>
        <w:t>seien</w:t>
      </w:r>
      <w:r>
        <w:rPr>
          <w:spacing w:val="-7"/>
        </w:rPr>
        <w:t xml:space="preserve"> </w:t>
      </w:r>
      <w:r>
        <w:t>aber</w:t>
      </w:r>
      <w:r>
        <w:rPr>
          <w:spacing w:val="-7"/>
        </w:rPr>
        <w:t xml:space="preserve"> </w:t>
      </w:r>
      <w:r>
        <w:t>gar</w:t>
      </w:r>
      <w:r>
        <w:rPr>
          <w:spacing w:val="-7"/>
        </w:rPr>
        <w:t xml:space="preserve"> </w:t>
      </w:r>
      <w:r>
        <w:t>nicht</w:t>
      </w:r>
      <w:r>
        <w:rPr>
          <w:spacing w:val="-7"/>
        </w:rPr>
        <w:t xml:space="preserve"> </w:t>
      </w:r>
      <w:r>
        <w:t>berücksichtigt</w:t>
      </w:r>
      <w:r>
        <w:rPr>
          <w:spacing w:val="-6"/>
        </w:rPr>
        <w:t xml:space="preserve"> </w:t>
      </w:r>
      <w:r>
        <w:t>worden.</w:t>
      </w:r>
      <w:r>
        <w:rPr>
          <w:spacing w:val="-5"/>
        </w:rPr>
        <w:t xml:space="preserve"> </w:t>
      </w:r>
      <w:r>
        <w:t>Die</w:t>
      </w:r>
      <w:r>
        <w:rPr>
          <w:spacing w:val="-7"/>
        </w:rPr>
        <w:t xml:space="preserve"> </w:t>
      </w:r>
      <w:r>
        <w:t>fehlende</w:t>
      </w:r>
      <w:r>
        <w:rPr>
          <w:spacing w:val="-5"/>
        </w:rPr>
        <w:t xml:space="preserve"> </w:t>
      </w:r>
      <w:r>
        <w:t>Berücksichtigung</w:t>
      </w:r>
      <w:r>
        <w:rPr>
          <w:spacing w:val="-3"/>
        </w:rPr>
        <w:t xml:space="preserve"> </w:t>
      </w:r>
      <w:r>
        <w:t>des</w:t>
      </w:r>
    </w:p>
    <w:p w:rsidR="00784A15" w:rsidRDefault="00784A15">
      <w:pPr>
        <w:spacing w:line="292" w:lineRule="auto"/>
        <w:jc w:val="both"/>
        <w:sectPr w:rsidR="00784A15">
          <w:pgSz w:w="11900" w:h="16840"/>
          <w:pgMar w:top="1040" w:right="580" w:bottom="660" w:left="1260" w:header="0" w:footer="474" w:gutter="0"/>
          <w:cols w:space="720"/>
        </w:sectPr>
      </w:pPr>
    </w:p>
    <w:p w:rsidR="00784A15" w:rsidRDefault="00C10C90">
      <w:pPr>
        <w:pStyle w:val="a3"/>
        <w:spacing w:before="68" w:line="292" w:lineRule="auto"/>
        <w:ind w:left="110" w:right="985"/>
        <w:jc w:val="both"/>
      </w:pPr>
      <w:r>
        <w:lastRenderedPageBreak/>
        <w:t>Betreuungs- und Erziehungsbedarfs, welcher nach dem Beschluss des Bundesver- fassungsgerichts</w:t>
      </w:r>
      <w:r>
        <w:rPr>
          <w:spacing w:val="-12"/>
        </w:rPr>
        <w:t xml:space="preserve"> </w:t>
      </w:r>
      <w:r>
        <w:t>vom</w:t>
      </w:r>
      <w:r>
        <w:rPr>
          <w:spacing w:val="-13"/>
        </w:rPr>
        <w:t xml:space="preserve"> </w:t>
      </w:r>
      <w:r>
        <w:t>10.</w:t>
      </w:r>
      <w:r>
        <w:rPr>
          <w:spacing w:val="-5"/>
        </w:rPr>
        <w:t xml:space="preserve"> </w:t>
      </w:r>
      <w:r>
        <w:t>November</w:t>
      </w:r>
      <w:r>
        <w:rPr>
          <w:spacing w:val="-14"/>
        </w:rPr>
        <w:t xml:space="preserve"> </w:t>
      </w:r>
      <w:r>
        <w:t>1998</w:t>
      </w:r>
      <w:r>
        <w:rPr>
          <w:spacing w:val="-14"/>
        </w:rPr>
        <w:t xml:space="preserve"> </w:t>
      </w:r>
      <w:r>
        <w:t>(2</w:t>
      </w:r>
      <w:r>
        <w:rPr>
          <w:spacing w:val="-14"/>
        </w:rPr>
        <w:t xml:space="preserve"> </w:t>
      </w:r>
      <w:r>
        <w:t>BvR</w:t>
      </w:r>
      <w:r>
        <w:rPr>
          <w:spacing w:val="-14"/>
        </w:rPr>
        <w:t xml:space="preserve"> </w:t>
      </w:r>
      <w:r>
        <w:t>1057/91,</w:t>
      </w:r>
      <w:r>
        <w:rPr>
          <w:spacing w:val="-13"/>
        </w:rPr>
        <w:t xml:space="preserve"> </w:t>
      </w:r>
      <w:r>
        <w:t>BVerfGE</w:t>
      </w:r>
      <w:r>
        <w:rPr>
          <w:spacing w:val="-13"/>
        </w:rPr>
        <w:t xml:space="preserve"> </w:t>
      </w:r>
      <w:r>
        <w:t>99,</w:t>
      </w:r>
      <w:r>
        <w:rPr>
          <w:spacing w:val="-14"/>
        </w:rPr>
        <w:t xml:space="preserve"> </w:t>
      </w:r>
      <w:r>
        <w:t>216,</w:t>
      </w:r>
      <w:r>
        <w:rPr>
          <w:spacing w:val="-14"/>
        </w:rPr>
        <w:t xml:space="preserve"> </w:t>
      </w:r>
      <w:r>
        <w:t>231</w:t>
      </w:r>
      <w:r>
        <w:rPr>
          <w:spacing w:val="-5"/>
        </w:rPr>
        <w:t xml:space="preserve"> </w:t>
      </w:r>
      <w:r>
        <w:t>ff.) zum Existenzminimum gehöre, führe ebenfalls zu einer Unterschreitung des Exis- tenzminimums. Es se</w:t>
      </w:r>
      <w:r>
        <w:t xml:space="preserve">i mit der Entscheidung des Bundesverfassungsgerichts unver- einbar, den im Steuerrecht mit 2.160 Euro bezifferten Betrag für das Sozialhilferecht nicht zu übernehmen. Der zusätzliche Betrag für Schulkinder in Höhe von 100 Euro pro Schuljahr nach § 24a SGB </w:t>
      </w:r>
      <w:r>
        <w:t>II behebe die Unterdeckung</w:t>
      </w:r>
      <w:r>
        <w:rPr>
          <w:spacing w:val="-15"/>
        </w:rPr>
        <w:t xml:space="preserve"> </w:t>
      </w:r>
      <w:r>
        <w:t>nicht.</w:t>
      </w:r>
    </w:p>
    <w:p w:rsidR="00784A15" w:rsidRDefault="00C10C90">
      <w:pPr>
        <w:pStyle w:val="a3"/>
        <w:spacing w:before="151"/>
        <w:ind w:left="250"/>
        <w:jc w:val="both"/>
      </w:pPr>
      <w:r>
        <w:t>Darüber hinaus sehe der Senat bei Kindern im Alter der Klägerin zu 3) Verstöße ge- 88</w:t>
      </w:r>
    </w:p>
    <w:p w:rsidR="00784A15" w:rsidRDefault="00C10C90">
      <w:pPr>
        <w:pStyle w:val="a3"/>
        <w:spacing w:before="60" w:line="292" w:lineRule="auto"/>
        <w:ind w:left="110" w:right="984"/>
        <w:jc w:val="both"/>
      </w:pPr>
      <w:r>
        <w:t>gen</w:t>
      </w:r>
      <w:r>
        <w:rPr>
          <w:spacing w:val="-5"/>
        </w:rPr>
        <w:t xml:space="preserve"> </w:t>
      </w:r>
      <w:r>
        <w:t>den</w:t>
      </w:r>
      <w:r>
        <w:rPr>
          <w:spacing w:val="-5"/>
        </w:rPr>
        <w:t xml:space="preserve"> </w:t>
      </w:r>
      <w:r>
        <w:t>Gleichheitssatz</w:t>
      </w:r>
      <w:r>
        <w:rPr>
          <w:spacing w:val="-3"/>
        </w:rPr>
        <w:t xml:space="preserve"> </w:t>
      </w:r>
      <w:r>
        <w:t>-</w:t>
      </w:r>
      <w:r>
        <w:rPr>
          <w:spacing w:val="-5"/>
        </w:rPr>
        <w:t xml:space="preserve"> </w:t>
      </w:r>
      <w:r>
        <w:t>Art.</w:t>
      </w:r>
      <w:r>
        <w:rPr>
          <w:spacing w:val="-3"/>
        </w:rPr>
        <w:t xml:space="preserve"> </w:t>
      </w:r>
      <w:r>
        <w:t>3</w:t>
      </w:r>
      <w:r>
        <w:rPr>
          <w:spacing w:val="-5"/>
        </w:rPr>
        <w:t xml:space="preserve"> </w:t>
      </w:r>
      <w:r>
        <w:t>Abs.</w:t>
      </w:r>
      <w:r>
        <w:rPr>
          <w:spacing w:val="-5"/>
        </w:rPr>
        <w:t xml:space="preserve"> </w:t>
      </w:r>
      <w:r>
        <w:t>1</w:t>
      </w:r>
      <w:r>
        <w:rPr>
          <w:spacing w:val="-4"/>
        </w:rPr>
        <w:t xml:space="preserve"> </w:t>
      </w:r>
      <w:r>
        <w:t>GG</w:t>
      </w:r>
      <w:r>
        <w:rPr>
          <w:spacing w:val="-5"/>
        </w:rPr>
        <w:t xml:space="preserve"> </w:t>
      </w:r>
      <w:r>
        <w:t>-</w:t>
      </w:r>
      <w:r>
        <w:rPr>
          <w:spacing w:val="-5"/>
        </w:rPr>
        <w:t xml:space="preserve"> </w:t>
      </w:r>
      <w:r>
        <w:t>in</w:t>
      </w:r>
      <w:r>
        <w:rPr>
          <w:spacing w:val="-5"/>
        </w:rPr>
        <w:t xml:space="preserve"> </w:t>
      </w:r>
      <w:r>
        <w:t>zwei</w:t>
      </w:r>
      <w:r>
        <w:rPr>
          <w:spacing w:val="-5"/>
        </w:rPr>
        <w:t xml:space="preserve"> </w:t>
      </w:r>
      <w:r>
        <w:t>Richtungen:</w:t>
      </w:r>
      <w:r>
        <w:rPr>
          <w:spacing w:val="-5"/>
        </w:rPr>
        <w:t xml:space="preserve"> </w:t>
      </w:r>
      <w:r>
        <w:t>Zum</w:t>
      </w:r>
      <w:r>
        <w:rPr>
          <w:spacing w:val="-5"/>
        </w:rPr>
        <w:t xml:space="preserve"> </w:t>
      </w:r>
      <w:r>
        <w:t>Einen</w:t>
      </w:r>
      <w:r>
        <w:rPr>
          <w:spacing w:val="-3"/>
        </w:rPr>
        <w:t xml:space="preserve"> </w:t>
      </w:r>
      <w:r>
        <w:t>weil</w:t>
      </w:r>
      <w:r>
        <w:rPr>
          <w:spacing w:val="-5"/>
        </w:rPr>
        <w:t xml:space="preserve"> </w:t>
      </w:r>
      <w:r>
        <w:t>das ihnen gewährte Sozialgeld trotz evidenter Unterschiede im Bedarf zu dem von Neu- geborenen</w:t>
      </w:r>
      <w:r>
        <w:rPr>
          <w:spacing w:val="-12"/>
        </w:rPr>
        <w:t xml:space="preserve"> </w:t>
      </w:r>
      <w:r>
        <w:t>und</w:t>
      </w:r>
      <w:r>
        <w:rPr>
          <w:spacing w:val="-11"/>
        </w:rPr>
        <w:t xml:space="preserve"> </w:t>
      </w:r>
      <w:r>
        <w:t>Kleinkindern</w:t>
      </w:r>
      <w:r>
        <w:rPr>
          <w:spacing w:val="-9"/>
        </w:rPr>
        <w:t xml:space="preserve"> </w:t>
      </w:r>
      <w:r>
        <w:t>identische</w:t>
      </w:r>
      <w:r>
        <w:rPr>
          <w:spacing w:val="-11"/>
        </w:rPr>
        <w:t xml:space="preserve"> </w:t>
      </w:r>
      <w:r>
        <w:t>Höhe</w:t>
      </w:r>
      <w:r>
        <w:rPr>
          <w:spacing w:val="-11"/>
        </w:rPr>
        <w:t xml:space="preserve"> </w:t>
      </w:r>
      <w:r>
        <w:t>aufweise,</w:t>
      </w:r>
      <w:r>
        <w:rPr>
          <w:spacing w:val="-12"/>
        </w:rPr>
        <w:t xml:space="preserve"> </w:t>
      </w:r>
      <w:r>
        <w:t>zum</w:t>
      </w:r>
      <w:r>
        <w:rPr>
          <w:spacing w:val="-11"/>
        </w:rPr>
        <w:t xml:space="preserve"> </w:t>
      </w:r>
      <w:r>
        <w:t>Anderen</w:t>
      </w:r>
      <w:r>
        <w:rPr>
          <w:spacing w:val="-10"/>
        </w:rPr>
        <w:t xml:space="preserve"> </w:t>
      </w:r>
      <w:r>
        <w:t>weil</w:t>
      </w:r>
      <w:r>
        <w:rPr>
          <w:spacing w:val="-11"/>
        </w:rPr>
        <w:t xml:space="preserve"> </w:t>
      </w:r>
      <w:r>
        <w:t>gleichaltri- ge Kinder, deren Eltern Sozialhilfe nach dem Sozialgesetzbuch Zwölftes Buch bezö- gen,</w:t>
      </w:r>
      <w:r>
        <w:rPr>
          <w:spacing w:val="-8"/>
        </w:rPr>
        <w:t xml:space="preserve"> </w:t>
      </w:r>
      <w:r>
        <w:t>t</w:t>
      </w:r>
      <w:r>
        <w:t>rotz</w:t>
      </w:r>
      <w:r>
        <w:rPr>
          <w:spacing w:val="-8"/>
        </w:rPr>
        <w:t xml:space="preserve"> </w:t>
      </w:r>
      <w:r>
        <w:t>gleichen</w:t>
      </w:r>
      <w:r>
        <w:rPr>
          <w:spacing w:val="-8"/>
        </w:rPr>
        <w:t xml:space="preserve"> </w:t>
      </w:r>
      <w:r>
        <w:t>Bedarfs</w:t>
      </w:r>
      <w:r>
        <w:rPr>
          <w:spacing w:val="-7"/>
        </w:rPr>
        <w:t xml:space="preserve"> </w:t>
      </w:r>
      <w:r>
        <w:t>ohne</w:t>
      </w:r>
      <w:r>
        <w:rPr>
          <w:spacing w:val="-7"/>
        </w:rPr>
        <w:t xml:space="preserve"> </w:t>
      </w:r>
      <w:r>
        <w:t>stichhaltige</w:t>
      </w:r>
      <w:r>
        <w:rPr>
          <w:spacing w:val="-8"/>
        </w:rPr>
        <w:t xml:space="preserve"> </w:t>
      </w:r>
      <w:r>
        <w:t>Begründung</w:t>
      </w:r>
      <w:r>
        <w:rPr>
          <w:spacing w:val="-6"/>
        </w:rPr>
        <w:t xml:space="preserve"> </w:t>
      </w:r>
      <w:r>
        <w:t>besser</w:t>
      </w:r>
      <w:r>
        <w:rPr>
          <w:spacing w:val="-8"/>
        </w:rPr>
        <w:t xml:space="preserve"> </w:t>
      </w:r>
      <w:r>
        <w:t>gestellt</w:t>
      </w:r>
      <w:r>
        <w:rPr>
          <w:spacing w:val="-8"/>
        </w:rPr>
        <w:t xml:space="preserve"> </w:t>
      </w:r>
      <w:r>
        <w:t>würden.</w:t>
      </w:r>
      <w:r>
        <w:rPr>
          <w:spacing w:val="-8"/>
        </w:rPr>
        <w:t xml:space="preserve"> </w:t>
      </w:r>
      <w:r>
        <w:t>So unterscheide sich der Bedarf von Kindern im Alter der Klägerin zu 3) erheblich vom Bedarf</w:t>
      </w:r>
      <w:r>
        <w:rPr>
          <w:spacing w:val="-10"/>
        </w:rPr>
        <w:t xml:space="preserve"> </w:t>
      </w:r>
      <w:r>
        <w:t>von</w:t>
      </w:r>
      <w:r>
        <w:rPr>
          <w:spacing w:val="-11"/>
        </w:rPr>
        <w:t xml:space="preserve"> </w:t>
      </w:r>
      <w:r>
        <w:t>Neugeborenen.</w:t>
      </w:r>
      <w:r>
        <w:rPr>
          <w:spacing w:val="-11"/>
        </w:rPr>
        <w:t xml:space="preserve"> </w:t>
      </w:r>
      <w:r>
        <w:t>Die</w:t>
      </w:r>
      <w:r>
        <w:rPr>
          <w:spacing w:val="-11"/>
        </w:rPr>
        <w:t xml:space="preserve"> </w:t>
      </w:r>
      <w:r>
        <w:t>Studie</w:t>
      </w:r>
      <w:r>
        <w:rPr>
          <w:spacing w:val="-10"/>
        </w:rPr>
        <w:t xml:space="preserve"> </w:t>
      </w:r>
      <w:r>
        <w:t>des</w:t>
      </w:r>
      <w:r>
        <w:rPr>
          <w:spacing w:val="-11"/>
        </w:rPr>
        <w:t xml:space="preserve"> </w:t>
      </w:r>
      <w:r>
        <w:t>Statistischen</w:t>
      </w:r>
      <w:r>
        <w:rPr>
          <w:spacing w:val="-8"/>
        </w:rPr>
        <w:t xml:space="preserve"> </w:t>
      </w:r>
      <w:r>
        <w:t>Bundesamtes</w:t>
      </w:r>
      <w:r>
        <w:rPr>
          <w:spacing w:val="-9"/>
        </w:rPr>
        <w:t xml:space="preserve"> </w:t>
      </w:r>
      <w:r>
        <w:t>zeige</w:t>
      </w:r>
      <w:r>
        <w:rPr>
          <w:spacing w:val="-11"/>
        </w:rPr>
        <w:t xml:space="preserve"> </w:t>
      </w:r>
      <w:r>
        <w:t>die</w:t>
      </w:r>
      <w:r>
        <w:rPr>
          <w:spacing w:val="-11"/>
        </w:rPr>
        <w:t xml:space="preserve"> </w:t>
      </w:r>
      <w:r>
        <w:t>Not- wendigkeit ein</w:t>
      </w:r>
      <w:r>
        <w:t>er Differenzierung nach Altersgruppen auf. Kinder, deren Eltern Leis- tungen</w:t>
      </w:r>
      <w:r>
        <w:rPr>
          <w:spacing w:val="-12"/>
        </w:rPr>
        <w:t xml:space="preserve"> </w:t>
      </w:r>
      <w:r>
        <w:t>nach</w:t>
      </w:r>
      <w:r>
        <w:rPr>
          <w:spacing w:val="-12"/>
        </w:rPr>
        <w:t xml:space="preserve"> </w:t>
      </w:r>
      <w:r>
        <w:t>dem</w:t>
      </w:r>
      <w:r>
        <w:rPr>
          <w:spacing w:val="-12"/>
        </w:rPr>
        <w:t xml:space="preserve"> </w:t>
      </w:r>
      <w:r>
        <w:t>Sozialgesetzbuch</w:t>
      </w:r>
      <w:r>
        <w:rPr>
          <w:spacing w:val="-9"/>
        </w:rPr>
        <w:t xml:space="preserve"> </w:t>
      </w:r>
      <w:r>
        <w:t>Zwölftes</w:t>
      </w:r>
      <w:r>
        <w:rPr>
          <w:spacing w:val="-10"/>
        </w:rPr>
        <w:t xml:space="preserve"> </w:t>
      </w:r>
      <w:r>
        <w:t>Buch</w:t>
      </w:r>
      <w:r>
        <w:rPr>
          <w:spacing w:val="-12"/>
        </w:rPr>
        <w:t xml:space="preserve"> </w:t>
      </w:r>
      <w:r>
        <w:t>bezögen,</w:t>
      </w:r>
      <w:r>
        <w:rPr>
          <w:spacing w:val="-12"/>
        </w:rPr>
        <w:t xml:space="preserve"> </w:t>
      </w:r>
      <w:r>
        <w:t>würden</w:t>
      </w:r>
      <w:r>
        <w:rPr>
          <w:spacing w:val="-12"/>
        </w:rPr>
        <w:t xml:space="preserve"> </w:t>
      </w:r>
      <w:r>
        <w:t>regional</w:t>
      </w:r>
      <w:r>
        <w:rPr>
          <w:spacing w:val="-13"/>
        </w:rPr>
        <w:t xml:space="preserve"> </w:t>
      </w:r>
      <w:r>
        <w:t>höhere Regelsätze erhalten und von der Öffnungsklausel des § 28 Abs. 1 Satz 2 SGB XII profitieren.</w:t>
      </w:r>
    </w:p>
    <w:p w:rsidR="00784A15" w:rsidRDefault="00C10C90">
      <w:pPr>
        <w:pStyle w:val="a3"/>
        <w:spacing w:before="149"/>
        <w:ind w:left="250"/>
        <w:jc w:val="both"/>
      </w:pPr>
      <w:r>
        <w:t>Ferner sei der Senat der Auffassung, das besondere Diskriminierungsverbot gegen- 89</w:t>
      </w:r>
    </w:p>
    <w:p w:rsidR="00784A15" w:rsidRDefault="00C10C90">
      <w:pPr>
        <w:pStyle w:val="a3"/>
        <w:spacing w:before="60" w:line="292" w:lineRule="auto"/>
        <w:ind w:left="110" w:right="984"/>
        <w:jc w:val="both"/>
      </w:pPr>
      <w:r>
        <w:t xml:space="preserve">über Ehe und Familie - Art. 3 Abs. 1 in Verbindung mit Art. 6 Abs. 1 GG - werde da- durch verletzt, dass bei der Bemessung der Regelleistung nicht das unterste Fünftel der </w:t>
      </w:r>
      <w:r>
        <w:t>nach ihrem Nettoeinkommen geschichteten Haushalte, sondern die Gruppe der Einpersonenhaushalte als Referenzgruppe herangezogen worden sei, deren Ein- kommens- und Verbrauchsdaten erheblich unter dem Niveau von Familienhaushal- ten lägen. Da dieser Effekt d</w:t>
      </w:r>
      <w:r>
        <w:t>urch Vorteile gemeinsamen Wirtschaftens nicht ausge- glichen werde, würden Familienhaushalte bei der Regelleistungsbemessung benachteiligt.</w:t>
      </w:r>
    </w:p>
    <w:p w:rsidR="00784A15" w:rsidRDefault="00C10C90">
      <w:pPr>
        <w:pStyle w:val="a3"/>
        <w:spacing w:before="150"/>
        <w:ind w:left="250"/>
        <w:jc w:val="both"/>
      </w:pPr>
      <w:r>
        <w:t>Diese Unterschreitung des existenzminimalen Bedarfs der Klägerin zu 3) sowie die 90</w:t>
      </w:r>
    </w:p>
    <w:p w:rsidR="00784A15" w:rsidRDefault="00C10C90">
      <w:pPr>
        <w:pStyle w:val="a3"/>
        <w:spacing w:before="60" w:line="292" w:lineRule="auto"/>
        <w:ind w:left="110" w:right="984"/>
        <w:jc w:val="both"/>
      </w:pPr>
      <w:r>
        <w:t>Verletzung des Diskriminierungsv</w:t>
      </w:r>
      <w:r>
        <w:t>erbots verletze zugleich</w:t>
      </w:r>
      <w:r>
        <w:rPr>
          <w:spacing w:val="-49"/>
        </w:rPr>
        <w:t xml:space="preserve"> </w:t>
      </w:r>
      <w:r>
        <w:t>das „Existenzminimum der Familie“ aus Art. 1 Abs. 1 GG in Verbindung mit Art. 20 Abs. 1 und Art. 6 Abs. 1 GG und</w:t>
      </w:r>
      <w:r>
        <w:rPr>
          <w:spacing w:val="10"/>
        </w:rPr>
        <w:t xml:space="preserve"> </w:t>
      </w:r>
      <w:r>
        <w:t>somit</w:t>
      </w:r>
      <w:r>
        <w:rPr>
          <w:spacing w:val="10"/>
        </w:rPr>
        <w:t xml:space="preserve"> </w:t>
      </w:r>
      <w:r>
        <w:t>auch</w:t>
      </w:r>
      <w:r>
        <w:rPr>
          <w:spacing w:val="10"/>
        </w:rPr>
        <w:t xml:space="preserve"> </w:t>
      </w:r>
      <w:r>
        <w:t>das</w:t>
      </w:r>
      <w:r>
        <w:rPr>
          <w:spacing w:val="10"/>
        </w:rPr>
        <w:t xml:space="preserve"> </w:t>
      </w:r>
      <w:r>
        <w:t>soziokulturelle</w:t>
      </w:r>
      <w:r>
        <w:rPr>
          <w:spacing w:val="10"/>
        </w:rPr>
        <w:t xml:space="preserve"> </w:t>
      </w:r>
      <w:r>
        <w:t>Existenzminimum</w:t>
      </w:r>
      <w:r>
        <w:rPr>
          <w:spacing w:val="13"/>
        </w:rPr>
        <w:t xml:space="preserve"> </w:t>
      </w:r>
      <w:r>
        <w:t>der</w:t>
      </w:r>
      <w:r>
        <w:rPr>
          <w:spacing w:val="10"/>
        </w:rPr>
        <w:t xml:space="preserve"> </w:t>
      </w:r>
      <w:r>
        <w:t>Kläger</w:t>
      </w:r>
      <w:r>
        <w:rPr>
          <w:spacing w:val="11"/>
        </w:rPr>
        <w:t xml:space="preserve"> </w:t>
      </w:r>
      <w:r>
        <w:t>zu</w:t>
      </w:r>
      <w:r>
        <w:rPr>
          <w:spacing w:val="10"/>
        </w:rPr>
        <w:t xml:space="preserve"> </w:t>
      </w:r>
      <w:r>
        <w:t>1)</w:t>
      </w:r>
      <w:r>
        <w:rPr>
          <w:spacing w:val="10"/>
        </w:rPr>
        <w:t xml:space="preserve"> </w:t>
      </w:r>
      <w:r>
        <w:t>und</w:t>
      </w:r>
      <w:r>
        <w:rPr>
          <w:spacing w:val="10"/>
        </w:rPr>
        <w:t xml:space="preserve"> </w:t>
      </w:r>
      <w:r>
        <w:t>2)</w:t>
      </w:r>
      <w:r>
        <w:rPr>
          <w:spacing w:val="10"/>
        </w:rPr>
        <w:t xml:space="preserve"> </w:t>
      </w:r>
      <w:r>
        <w:t>durch</w:t>
      </w:r>
    </w:p>
    <w:p w:rsidR="00784A15" w:rsidRDefault="00C10C90">
      <w:pPr>
        <w:pStyle w:val="a3"/>
        <w:spacing w:line="274" w:lineRule="exact"/>
        <w:ind w:left="110"/>
        <w:jc w:val="both"/>
      </w:pPr>
      <w:r>
        <w:t>§ 20 Abs. 2 und 3 SGB II.</w:t>
      </w:r>
    </w:p>
    <w:p w:rsidR="00784A15" w:rsidRDefault="00C10C90">
      <w:pPr>
        <w:pStyle w:val="a3"/>
        <w:spacing w:before="216"/>
        <w:ind w:left="250"/>
        <w:jc w:val="both"/>
      </w:pPr>
      <w:r>
        <w:t>Schließlich ver</w:t>
      </w:r>
      <w:r>
        <w:t>letzten die gesetzlichen Regelungen auch die Verfassungsmaßstäbe 91</w:t>
      </w:r>
    </w:p>
    <w:p w:rsidR="00784A15" w:rsidRDefault="00C10C90">
      <w:pPr>
        <w:pStyle w:val="a3"/>
        <w:spacing w:before="60" w:line="292" w:lineRule="auto"/>
        <w:ind w:left="110" w:right="986"/>
        <w:jc w:val="both"/>
      </w:pPr>
      <w:r>
        <w:t>der Systemgerechtigkeit, Normenklarheit, Folgerichtigkeit sowie des Willkürverbots aus Art. 3 Abs. 1 GG und Art. 20 Abs. 3 GG. Schon bei der Auswahl der Referenz- gruppe habe der Gesetzgeb</w:t>
      </w:r>
      <w:r>
        <w:t>er gegen das Rechtsstaatsprinzip verstoßen, vor allem weil er entgegen seinen eigenen Vorgaben die Haushalte im Bezug von Sozialhilfe nicht konsequent separiert und die „Dunkelziffer“ derjenigen Personen nicht berück- sichtigt habe, die Sozialhilfeleistung</w:t>
      </w:r>
      <w:r>
        <w:t>en nicht in Anspruch nähmen, obwohl sie einen Anspruch hierauf hätten. Zudem trenne die Verordnung in nicht nachvollziehbarer</w:t>
      </w:r>
    </w:p>
    <w:p w:rsidR="00784A15" w:rsidRDefault="00784A15">
      <w:pPr>
        <w:spacing w:line="292" w:lineRule="auto"/>
        <w:jc w:val="both"/>
        <w:sectPr w:rsidR="00784A15">
          <w:pgSz w:w="11900" w:h="16840"/>
          <w:pgMar w:top="1040" w:right="580" w:bottom="660" w:left="1260" w:header="0" w:footer="474" w:gutter="0"/>
          <w:cols w:space="720"/>
        </w:sectPr>
      </w:pPr>
    </w:p>
    <w:p w:rsidR="00784A15" w:rsidRDefault="00C10C90">
      <w:pPr>
        <w:pStyle w:val="a3"/>
        <w:spacing w:before="68" w:line="292" w:lineRule="auto"/>
        <w:ind w:left="110" w:right="984"/>
        <w:jc w:val="both"/>
      </w:pPr>
      <w:r>
        <w:lastRenderedPageBreak/>
        <w:t>Weise die Ergebnisse der Einkommens- und Verbrauchsstichprobe in regelsatzrele- vante und nicht regelsatzrelevan</w:t>
      </w:r>
      <w:r>
        <w:t>te Teile. Im Hinblick auf die in § 16 und § 27 Abs.   2 SGB XII und § 1 Abs. 1 Satz 4 Nr. 4 SGB II normierte Familien- und Kinderge- rechtigkeit sei insbesondere die Herausnahme des Bildungswesens (Abteilung 10) nicht folgerichtig. Mit dem Rechtsstaatsprin</w:t>
      </w:r>
      <w:r>
        <w:t>zip sei es nicht vereinbar, dass Regel- leistungen</w:t>
      </w:r>
      <w:r>
        <w:rPr>
          <w:spacing w:val="-12"/>
        </w:rPr>
        <w:t xml:space="preserve"> </w:t>
      </w:r>
      <w:r>
        <w:t>nach</w:t>
      </w:r>
      <w:r>
        <w:rPr>
          <w:spacing w:val="-13"/>
        </w:rPr>
        <w:t xml:space="preserve"> </w:t>
      </w:r>
      <w:r>
        <w:t>dem</w:t>
      </w:r>
      <w:r>
        <w:rPr>
          <w:spacing w:val="-12"/>
        </w:rPr>
        <w:t xml:space="preserve"> </w:t>
      </w:r>
      <w:r>
        <w:t>Sozialgesetzbuch</w:t>
      </w:r>
      <w:r>
        <w:rPr>
          <w:spacing w:val="-9"/>
        </w:rPr>
        <w:t xml:space="preserve"> </w:t>
      </w:r>
      <w:r>
        <w:t>Zweites</w:t>
      </w:r>
      <w:r>
        <w:rPr>
          <w:spacing w:val="-12"/>
        </w:rPr>
        <w:t xml:space="preserve"> </w:t>
      </w:r>
      <w:r>
        <w:t>Buch</w:t>
      </w:r>
      <w:r>
        <w:rPr>
          <w:spacing w:val="-12"/>
        </w:rPr>
        <w:t xml:space="preserve"> </w:t>
      </w:r>
      <w:r>
        <w:t>von</w:t>
      </w:r>
      <w:r>
        <w:rPr>
          <w:spacing w:val="-12"/>
        </w:rPr>
        <w:t xml:space="preserve"> </w:t>
      </w:r>
      <w:r>
        <w:t>den</w:t>
      </w:r>
      <w:r>
        <w:rPr>
          <w:spacing w:val="-13"/>
        </w:rPr>
        <w:t xml:space="preserve"> </w:t>
      </w:r>
      <w:r>
        <w:t>Kinderexistenzminima in anderen Rechtsgebieten, zum Beispiel im Unterhaltsrecht, abwichen. Zudem sei die</w:t>
      </w:r>
      <w:r>
        <w:rPr>
          <w:spacing w:val="-6"/>
        </w:rPr>
        <w:t xml:space="preserve"> </w:t>
      </w:r>
      <w:r>
        <w:t>Anpassung</w:t>
      </w:r>
      <w:r>
        <w:rPr>
          <w:spacing w:val="-4"/>
        </w:rPr>
        <w:t xml:space="preserve"> </w:t>
      </w:r>
      <w:r>
        <w:t>der</w:t>
      </w:r>
      <w:r>
        <w:rPr>
          <w:spacing w:val="-6"/>
        </w:rPr>
        <w:t xml:space="preserve"> </w:t>
      </w:r>
      <w:r>
        <w:t>Regelleistung</w:t>
      </w:r>
      <w:r>
        <w:rPr>
          <w:spacing w:val="-4"/>
        </w:rPr>
        <w:t xml:space="preserve"> </w:t>
      </w:r>
      <w:r>
        <w:t>nach</w:t>
      </w:r>
      <w:r>
        <w:rPr>
          <w:spacing w:val="-6"/>
        </w:rPr>
        <w:t xml:space="preserve"> </w:t>
      </w:r>
      <w:r>
        <w:t>der</w:t>
      </w:r>
      <w:r>
        <w:rPr>
          <w:spacing w:val="-6"/>
        </w:rPr>
        <w:t xml:space="preserve"> </w:t>
      </w:r>
      <w:r>
        <w:t>Veränderung</w:t>
      </w:r>
      <w:r>
        <w:rPr>
          <w:spacing w:val="-3"/>
        </w:rPr>
        <w:t xml:space="preserve"> </w:t>
      </w:r>
      <w:r>
        <w:t>des</w:t>
      </w:r>
      <w:r>
        <w:rPr>
          <w:spacing w:val="-5"/>
        </w:rPr>
        <w:t xml:space="preserve"> </w:t>
      </w:r>
      <w:r>
        <w:t>Rentenwerts</w:t>
      </w:r>
      <w:r>
        <w:rPr>
          <w:spacing w:val="-5"/>
        </w:rPr>
        <w:t xml:space="preserve"> </w:t>
      </w:r>
      <w:r>
        <w:t>nach</w:t>
      </w:r>
      <w:r>
        <w:rPr>
          <w:spacing w:val="-6"/>
        </w:rPr>
        <w:t xml:space="preserve"> </w:t>
      </w:r>
      <w:r>
        <w:t>§</w:t>
      </w:r>
      <w:r>
        <w:rPr>
          <w:spacing w:val="-4"/>
        </w:rPr>
        <w:t xml:space="preserve"> </w:t>
      </w:r>
      <w:r>
        <w:t>20 Abs. 4 SGB II nicht sachgerecht. Ferner widerspreche es dem Rechtsstaatsprinzip, das Existenzminimum im Sozialgesetzbuch Zweites Buch zu beziffern, seine Defini- tion und Ermittlung aber dem Verordnungsgeber zu überlassen. Schließlich sei die Regelleist</w:t>
      </w:r>
      <w:r>
        <w:t>ung des Sozialgesetzbuchs Zweites Buch bereits vor dem Entwurf der Re- gelsatzverordnung festgelegt worden, so dass noch nicht einmal der Anschein eines ordnungsgemäßen Verfahrens gewahrt worden</w:t>
      </w:r>
      <w:r>
        <w:rPr>
          <w:spacing w:val="-7"/>
        </w:rPr>
        <w:t xml:space="preserve"> </w:t>
      </w:r>
      <w:r>
        <w:t>sei.</w:t>
      </w:r>
    </w:p>
    <w:p w:rsidR="00784A15" w:rsidRDefault="00C10C90">
      <w:pPr>
        <w:pStyle w:val="a4"/>
        <w:numPr>
          <w:ilvl w:val="0"/>
          <w:numId w:val="16"/>
        </w:numPr>
        <w:tabs>
          <w:tab w:val="left" w:pos="550"/>
        </w:tabs>
        <w:spacing w:before="146"/>
        <w:ind w:left="549" w:hanging="300"/>
        <w:jc w:val="both"/>
        <w:rPr>
          <w:sz w:val="24"/>
        </w:rPr>
      </w:pPr>
      <w:r>
        <w:rPr>
          <w:sz w:val="24"/>
        </w:rPr>
        <w:t>a)</w:t>
      </w:r>
      <w:r>
        <w:rPr>
          <w:spacing w:val="29"/>
          <w:sz w:val="24"/>
        </w:rPr>
        <w:t xml:space="preserve"> </w:t>
      </w:r>
      <w:r>
        <w:rPr>
          <w:sz w:val="24"/>
        </w:rPr>
        <w:t>Im</w:t>
      </w:r>
      <w:r>
        <w:rPr>
          <w:spacing w:val="30"/>
          <w:sz w:val="24"/>
        </w:rPr>
        <w:t xml:space="preserve"> </w:t>
      </w:r>
      <w:r>
        <w:rPr>
          <w:sz w:val="24"/>
        </w:rPr>
        <w:t>Ausgangsverfahren</w:t>
      </w:r>
      <w:r>
        <w:rPr>
          <w:spacing w:val="33"/>
          <w:sz w:val="24"/>
        </w:rPr>
        <w:t xml:space="preserve"> </w:t>
      </w:r>
      <w:r>
        <w:rPr>
          <w:sz w:val="24"/>
        </w:rPr>
        <w:t>1</w:t>
      </w:r>
      <w:r>
        <w:rPr>
          <w:spacing w:val="30"/>
          <w:sz w:val="24"/>
        </w:rPr>
        <w:t xml:space="preserve"> </w:t>
      </w:r>
      <w:r>
        <w:rPr>
          <w:sz w:val="24"/>
        </w:rPr>
        <w:t>BvL</w:t>
      </w:r>
      <w:r>
        <w:rPr>
          <w:spacing w:val="31"/>
          <w:sz w:val="24"/>
        </w:rPr>
        <w:t xml:space="preserve"> </w:t>
      </w:r>
      <w:r>
        <w:rPr>
          <w:sz w:val="24"/>
        </w:rPr>
        <w:t>3/09</w:t>
      </w:r>
      <w:r>
        <w:rPr>
          <w:spacing w:val="30"/>
          <w:sz w:val="24"/>
        </w:rPr>
        <w:t xml:space="preserve"> </w:t>
      </w:r>
      <w:r>
        <w:rPr>
          <w:sz w:val="24"/>
        </w:rPr>
        <w:t>klagen</w:t>
      </w:r>
      <w:r>
        <w:rPr>
          <w:spacing w:val="29"/>
          <w:sz w:val="24"/>
        </w:rPr>
        <w:t xml:space="preserve"> </w:t>
      </w:r>
      <w:r>
        <w:rPr>
          <w:sz w:val="24"/>
        </w:rPr>
        <w:t>ausschließlich</w:t>
      </w:r>
      <w:r>
        <w:rPr>
          <w:spacing w:val="31"/>
          <w:sz w:val="24"/>
        </w:rPr>
        <w:t xml:space="preserve"> </w:t>
      </w:r>
      <w:r>
        <w:rPr>
          <w:sz w:val="24"/>
        </w:rPr>
        <w:t>die</w:t>
      </w:r>
      <w:r>
        <w:rPr>
          <w:spacing w:val="30"/>
          <w:sz w:val="24"/>
        </w:rPr>
        <w:t xml:space="preserve"> </w:t>
      </w:r>
      <w:r>
        <w:rPr>
          <w:sz w:val="24"/>
        </w:rPr>
        <w:t>in</w:t>
      </w:r>
      <w:r>
        <w:rPr>
          <w:spacing w:val="30"/>
          <w:sz w:val="24"/>
        </w:rPr>
        <w:t xml:space="preserve"> </w:t>
      </w:r>
      <w:r>
        <w:rPr>
          <w:sz w:val="24"/>
        </w:rPr>
        <w:t>den</w:t>
      </w:r>
      <w:r>
        <w:rPr>
          <w:spacing w:val="29"/>
          <w:sz w:val="24"/>
        </w:rPr>
        <w:t xml:space="preserve"> </w:t>
      </w:r>
      <w:r>
        <w:rPr>
          <w:sz w:val="24"/>
        </w:rPr>
        <w:t>Jahren</w:t>
      </w:r>
      <w:r>
        <w:rPr>
          <w:spacing w:val="18"/>
          <w:sz w:val="24"/>
        </w:rPr>
        <w:t xml:space="preserve"> </w:t>
      </w:r>
      <w:r>
        <w:rPr>
          <w:sz w:val="24"/>
        </w:rPr>
        <w:t>92</w:t>
      </w:r>
    </w:p>
    <w:p w:rsidR="00784A15" w:rsidRDefault="00C10C90">
      <w:pPr>
        <w:pStyle w:val="a3"/>
        <w:spacing w:before="60" w:line="292" w:lineRule="auto"/>
        <w:ind w:left="110" w:right="984"/>
        <w:jc w:val="both"/>
      </w:pPr>
      <w:r>
        <w:t>1991 und 1993 geborenen Kinder der Hilfebedürftigen. Im Streit stehen Leistungen für Januar 2005 und Februar 2005 einschließlich der Kosten für Unterkunft und Hei- zung.</w:t>
      </w:r>
    </w:p>
    <w:p w:rsidR="00784A15" w:rsidRDefault="00C10C90">
      <w:pPr>
        <w:pStyle w:val="a3"/>
        <w:spacing w:before="154"/>
        <w:ind w:left="250"/>
        <w:jc w:val="both"/>
      </w:pPr>
      <w:r>
        <w:t>Der aus den Klägern und ihren Eltern bestehenden Bedarfsgemeinsc</w:t>
      </w:r>
      <w:r>
        <w:t>haft bewilligte 93</w:t>
      </w:r>
    </w:p>
    <w:p w:rsidR="00784A15" w:rsidRDefault="00C10C90">
      <w:pPr>
        <w:pStyle w:val="a3"/>
        <w:spacing w:before="60" w:line="292" w:lineRule="auto"/>
        <w:ind w:left="110" w:right="984"/>
        <w:jc w:val="both"/>
      </w:pPr>
      <w:r>
        <w:t>die</w:t>
      </w:r>
      <w:r>
        <w:rPr>
          <w:spacing w:val="-14"/>
        </w:rPr>
        <w:t xml:space="preserve"> </w:t>
      </w:r>
      <w:r>
        <w:t>beklagte</w:t>
      </w:r>
      <w:r>
        <w:rPr>
          <w:spacing w:val="-14"/>
        </w:rPr>
        <w:t xml:space="preserve"> </w:t>
      </w:r>
      <w:r>
        <w:t>Arbeitsgemeinschaft</w:t>
      </w:r>
      <w:r>
        <w:rPr>
          <w:spacing w:val="-10"/>
        </w:rPr>
        <w:t xml:space="preserve"> </w:t>
      </w:r>
      <w:r>
        <w:t>(ARGE)</w:t>
      </w:r>
      <w:r>
        <w:rPr>
          <w:spacing w:val="-13"/>
        </w:rPr>
        <w:t xml:space="preserve"> </w:t>
      </w:r>
      <w:r>
        <w:t>Regelleistungen</w:t>
      </w:r>
      <w:r>
        <w:rPr>
          <w:spacing w:val="-14"/>
        </w:rPr>
        <w:t xml:space="preserve"> </w:t>
      </w:r>
      <w:r>
        <w:t>und</w:t>
      </w:r>
      <w:r>
        <w:rPr>
          <w:spacing w:val="-14"/>
        </w:rPr>
        <w:t xml:space="preserve"> </w:t>
      </w:r>
      <w:r>
        <w:t>Leistungen</w:t>
      </w:r>
      <w:r>
        <w:rPr>
          <w:spacing w:val="-13"/>
        </w:rPr>
        <w:t xml:space="preserve"> </w:t>
      </w:r>
      <w:r>
        <w:t>für</w:t>
      </w:r>
      <w:r>
        <w:rPr>
          <w:spacing w:val="-14"/>
        </w:rPr>
        <w:t xml:space="preserve"> </w:t>
      </w:r>
      <w:r>
        <w:t>Unter- kunft und Heizung für Januar 2005 in Höhe von insgesamt 842,59 Euro und für Fe- bruar 2005 in Höhe von insgesamt 824,89 Euro. Davon entfielen auf die Kläge</w:t>
      </w:r>
      <w:r>
        <w:t>r je- weils</w:t>
      </w:r>
      <w:r>
        <w:rPr>
          <w:spacing w:val="-10"/>
        </w:rPr>
        <w:t xml:space="preserve"> </w:t>
      </w:r>
      <w:r>
        <w:t>102,56</w:t>
      </w:r>
      <w:r>
        <w:rPr>
          <w:spacing w:val="-9"/>
        </w:rPr>
        <w:t xml:space="preserve"> </w:t>
      </w:r>
      <w:r>
        <w:t>Euro</w:t>
      </w:r>
      <w:r>
        <w:rPr>
          <w:spacing w:val="-8"/>
        </w:rPr>
        <w:t xml:space="preserve"> </w:t>
      </w:r>
      <w:r>
        <w:t>für</w:t>
      </w:r>
      <w:r>
        <w:rPr>
          <w:spacing w:val="-9"/>
        </w:rPr>
        <w:t xml:space="preserve"> </w:t>
      </w:r>
      <w:r>
        <w:t>Januar</w:t>
      </w:r>
      <w:r>
        <w:rPr>
          <w:spacing w:val="-9"/>
        </w:rPr>
        <w:t xml:space="preserve"> </w:t>
      </w:r>
      <w:r>
        <w:t>2005</w:t>
      </w:r>
      <w:r>
        <w:rPr>
          <w:spacing w:val="-9"/>
        </w:rPr>
        <w:t xml:space="preserve"> </w:t>
      </w:r>
      <w:r>
        <w:t>und</w:t>
      </w:r>
      <w:r>
        <w:rPr>
          <w:spacing w:val="-10"/>
        </w:rPr>
        <w:t xml:space="preserve"> </w:t>
      </w:r>
      <w:r>
        <w:t>jeweils</w:t>
      </w:r>
      <w:r>
        <w:rPr>
          <w:spacing w:val="-9"/>
        </w:rPr>
        <w:t xml:space="preserve"> </w:t>
      </w:r>
      <w:r>
        <w:t>100,41</w:t>
      </w:r>
      <w:r>
        <w:rPr>
          <w:spacing w:val="-4"/>
        </w:rPr>
        <w:t xml:space="preserve"> </w:t>
      </w:r>
      <w:r>
        <w:t>Euro</w:t>
      </w:r>
      <w:r>
        <w:rPr>
          <w:spacing w:val="-8"/>
        </w:rPr>
        <w:t xml:space="preserve"> </w:t>
      </w:r>
      <w:r>
        <w:t>für</w:t>
      </w:r>
      <w:r>
        <w:rPr>
          <w:spacing w:val="-8"/>
        </w:rPr>
        <w:t xml:space="preserve"> </w:t>
      </w:r>
      <w:r>
        <w:t>Februar</w:t>
      </w:r>
      <w:r>
        <w:rPr>
          <w:spacing w:val="-9"/>
        </w:rPr>
        <w:t xml:space="preserve"> </w:t>
      </w:r>
      <w:r>
        <w:t>2005.</w:t>
      </w:r>
      <w:r>
        <w:rPr>
          <w:spacing w:val="-9"/>
        </w:rPr>
        <w:t xml:space="preserve"> </w:t>
      </w:r>
      <w:r>
        <w:t>Bei</w:t>
      </w:r>
      <w:r>
        <w:rPr>
          <w:spacing w:val="-8"/>
        </w:rPr>
        <w:t xml:space="preserve"> </w:t>
      </w:r>
      <w:r>
        <w:t>der Berechnung</w:t>
      </w:r>
      <w:r>
        <w:rPr>
          <w:spacing w:val="-6"/>
        </w:rPr>
        <w:t xml:space="preserve"> </w:t>
      </w:r>
      <w:r>
        <w:t>der</w:t>
      </w:r>
      <w:r>
        <w:rPr>
          <w:spacing w:val="-8"/>
        </w:rPr>
        <w:t xml:space="preserve"> </w:t>
      </w:r>
      <w:r>
        <w:t>Leistungen</w:t>
      </w:r>
      <w:r>
        <w:rPr>
          <w:spacing w:val="-8"/>
        </w:rPr>
        <w:t xml:space="preserve"> </w:t>
      </w:r>
      <w:r>
        <w:t>legte</w:t>
      </w:r>
      <w:r>
        <w:rPr>
          <w:spacing w:val="-7"/>
        </w:rPr>
        <w:t xml:space="preserve"> </w:t>
      </w:r>
      <w:r>
        <w:t>die</w:t>
      </w:r>
      <w:r>
        <w:rPr>
          <w:spacing w:val="-8"/>
        </w:rPr>
        <w:t xml:space="preserve"> </w:t>
      </w:r>
      <w:r>
        <w:t>ARGE</w:t>
      </w:r>
      <w:r>
        <w:rPr>
          <w:spacing w:val="-7"/>
        </w:rPr>
        <w:t xml:space="preserve"> </w:t>
      </w:r>
      <w:r>
        <w:t>eine</w:t>
      </w:r>
      <w:r>
        <w:rPr>
          <w:spacing w:val="-7"/>
        </w:rPr>
        <w:t xml:space="preserve"> </w:t>
      </w:r>
      <w:r>
        <w:t>Regelleistung</w:t>
      </w:r>
      <w:r>
        <w:rPr>
          <w:spacing w:val="-8"/>
        </w:rPr>
        <w:t xml:space="preserve"> </w:t>
      </w:r>
      <w:r>
        <w:t>von</w:t>
      </w:r>
      <w:r>
        <w:rPr>
          <w:spacing w:val="-8"/>
        </w:rPr>
        <w:t xml:space="preserve"> </w:t>
      </w:r>
      <w:r>
        <w:t>jeweils</w:t>
      </w:r>
      <w:r>
        <w:rPr>
          <w:spacing w:val="-7"/>
        </w:rPr>
        <w:t xml:space="preserve"> </w:t>
      </w:r>
      <w:r>
        <w:t>207</w:t>
      </w:r>
      <w:r>
        <w:rPr>
          <w:spacing w:val="-8"/>
        </w:rPr>
        <w:t xml:space="preserve"> </w:t>
      </w:r>
      <w:r>
        <w:t>Euro für</w:t>
      </w:r>
      <w:r>
        <w:rPr>
          <w:spacing w:val="-11"/>
        </w:rPr>
        <w:t xml:space="preserve"> </w:t>
      </w:r>
      <w:r>
        <w:t>die</w:t>
      </w:r>
      <w:r>
        <w:rPr>
          <w:spacing w:val="-11"/>
        </w:rPr>
        <w:t xml:space="preserve"> </w:t>
      </w:r>
      <w:r>
        <w:t>Kläger</w:t>
      </w:r>
      <w:r>
        <w:rPr>
          <w:spacing w:val="-11"/>
        </w:rPr>
        <w:t xml:space="preserve"> </w:t>
      </w:r>
      <w:r>
        <w:t>und</w:t>
      </w:r>
      <w:r>
        <w:rPr>
          <w:spacing w:val="-11"/>
        </w:rPr>
        <w:t xml:space="preserve"> </w:t>
      </w:r>
      <w:r>
        <w:t>Kosten</w:t>
      </w:r>
      <w:r>
        <w:rPr>
          <w:spacing w:val="-10"/>
        </w:rPr>
        <w:t xml:space="preserve"> </w:t>
      </w:r>
      <w:r>
        <w:t>der</w:t>
      </w:r>
      <w:r>
        <w:rPr>
          <w:spacing w:val="-12"/>
        </w:rPr>
        <w:t xml:space="preserve"> </w:t>
      </w:r>
      <w:r>
        <w:t>Unterkunft</w:t>
      </w:r>
      <w:r>
        <w:rPr>
          <w:spacing w:val="-11"/>
        </w:rPr>
        <w:t xml:space="preserve"> </w:t>
      </w:r>
      <w:r>
        <w:t>in</w:t>
      </w:r>
      <w:r>
        <w:rPr>
          <w:spacing w:val="-12"/>
        </w:rPr>
        <w:t xml:space="preserve"> </w:t>
      </w:r>
      <w:r>
        <w:t>Höhe</w:t>
      </w:r>
      <w:r>
        <w:rPr>
          <w:spacing w:val="-11"/>
        </w:rPr>
        <w:t xml:space="preserve"> </w:t>
      </w:r>
      <w:r>
        <w:t>von</w:t>
      </w:r>
      <w:r>
        <w:rPr>
          <w:spacing w:val="-11"/>
        </w:rPr>
        <w:t xml:space="preserve"> </w:t>
      </w:r>
      <w:r>
        <w:t>insgesamt</w:t>
      </w:r>
      <w:r>
        <w:rPr>
          <w:spacing w:val="-12"/>
        </w:rPr>
        <w:t xml:space="preserve"> </w:t>
      </w:r>
      <w:r>
        <w:t>588,02</w:t>
      </w:r>
      <w:r>
        <w:rPr>
          <w:spacing w:val="-11"/>
        </w:rPr>
        <w:t xml:space="preserve"> </w:t>
      </w:r>
      <w:r>
        <w:t>Euro</w:t>
      </w:r>
      <w:r>
        <w:rPr>
          <w:spacing w:val="-10"/>
        </w:rPr>
        <w:t xml:space="preserve"> </w:t>
      </w:r>
      <w:r>
        <w:t>zugrun- de und berücksichtigte als leistungsminderndes Einkommen sowohl das für die Klä- ger</w:t>
      </w:r>
      <w:r>
        <w:rPr>
          <w:spacing w:val="-17"/>
        </w:rPr>
        <w:t xml:space="preserve"> </w:t>
      </w:r>
      <w:r>
        <w:t>gezahlte</w:t>
      </w:r>
      <w:r>
        <w:rPr>
          <w:spacing w:val="-16"/>
        </w:rPr>
        <w:t xml:space="preserve"> </w:t>
      </w:r>
      <w:r>
        <w:t>Kindergeld</w:t>
      </w:r>
      <w:r>
        <w:rPr>
          <w:spacing w:val="-15"/>
        </w:rPr>
        <w:t xml:space="preserve"> </w:t>
      </w:r>
      <w:r>
        <w:t>als</w:t>
      </w:r>
      <w:r>
        <w:rPr>
          <w:spacing w:val="-17"/>
        </w:rPr>
        <w:t xml:space="preserve"> </w:t>
      </w:r>
      <w:r>
        <w:t>auch</w:t>
      </w:r>
      <w:r>
        <w:rPr>
          <w:spacing w:val="-16"/>
        </w:rPr>
        <w:t xml:space="preserve"> </w:t>
      </w:r>
      <w:r>
        <w:t>Erwerbseinkommen</w:t>
      </w:r>
      <w:r>
        <w:rPr>
          <w:spacing w:val="-14"/>
        </w:rPr>
        <w:t xml:space="preserve"> </w:t>
      </w:r>
      <w:r>
        <w:t>der</w:t>
      </w:r>
      <w:r>
        <w:rPr>
          <w:spacing w:val="-16"/>
        </w:rPr>
        <w:t xml:space="preserve"> </w:t>
      </w:r>
      <w:r>
        <w:t>Eltern.</w:t>
      </w:r>
      <w:r>
        <w:rPr>
          <w:spacing w:val="-16"/>
        </w:rPr>
        <w:t xml:space="preserve"> </w:t>
      </w:r>
      <w:r>
        <w:t>Im</w:t>
      </w:r>
      <w:r>
        <w:rPr>
          <w:spacing w:val="-16"/>
        </w:rPr>
        <w:t xml:space="preserve"> </w:t>
      </w:r>
      <w:r>
        <w:t>Ergebnis</w:t>
      </w:r>
      <w:r>
        <w:rPr>
          <w:spacing w:val="-16"/>
        </w:rPr>
        <w:t xml:space="preserve"> </w:t>
      </w:r>
      <w:r>
        <w:t>handel- te</w:t>
      </w:r>
      <w:r>
        <w:rPr>
          <w:spacing w:val="-14"/>
        </w:rPr>
        <w:t xml:space="preserve"> </w:t>
      </w:r>
      <w:r>
        <w:t>es</w:t>
      </w:r>
      <w:r>
        <w:rPr>
          <w:spacing w:val="-13"/>
        </w:rPr>
        <w:t xml:space="preserve"> </w:t>
      </w:r>
      <w:r>
        <w:t>sich</w:t>
      </w:r>
      <w:r>
        <w:rPr>
          <w:spacing w:val="-14"/>
        </w:rPr>
        <w:t xml:space="preserve"> </w:t>
      </w:r>
      <w:r>
        <w:t>bei</w:t>
      </w:r>
      <w:r>
        <w:rPr>
          <w:spacing w:val="-13"/>
        </w:rPr>
        <w:t xml:space="preserve"> </w:t>
      </w:r>
      <w:r>
        <w:t>den</w:t>
      </w:r>
      <w:r>
        <w:rPr>
          <w:spacing w:val="-14"/>
        </w:rPr>
        <w:t xml:space="preserve"> </w:t>
      </w:r>
      <w:r>
        <w:t>zugunsten</w:t>
      </w:r>
      <w:r>
        <w:rPr>
          <w:spacing w:val="-13"/>
        </w:rPr>
        <w:t xml:space="preserve"> </w:t>
      </w:r>
      <w:r>
        <w:t>der</w:t>
      </w:r>
      <w:r>
        <w:rPr>
          <w:spacing w:val="-13"/>
        </w:rPr>
        <w:t xml:space="preserve"> </w:t>
      </w:r>
      <w:r>
        <w:t>Kläger</w:t>
      </w:r>
      <w:r>
        <w:rPr>
          <w:spacing w:val="-13"/>
        </w:rPr>
        <w:t xml:space="preserve"> </w:t>
      </w:r>
      <w:r>
        <w:t>bewilligten</w:t>
      </w:r>
      <w:r>
        <w:rPr>
          <w:spacing w:val="-13"/>
        </w:rPr>
        <w:t xml:space="preserve"> </w:t>
      </w:r>
      <w:r>
        <w:t>Leistungen</w:t>
      </w:r>
      <w:r>
        <w:rPr>
          <w:spacing w:val="-14"/>
        </w:rPr>
        <w:t xml:space="preserve"> </w:t>
      </w:r>
      <w:r>
        <w:t>nach</w:t>
      </w:r>
      <w:r>
        <w:rPr>
          <w:spacing w:val="-13"/>
        </w:rPr>
        <w:t xml:space="preserve"> </w:t>
      </w:r>
      <w:r>
        <w:t>§</w:t>
      </w:r>
      <w:r>
        <w:rPr>
          <w:spacing w:val="-3"/>
        </w:rPr>
        <w:t xml:space="preserve"> </w:t>
      </w:r>
      <w:r>
        <w:t>9</w:t>
      </w:r>
      <w:r>
        <w:rPr>
          <w:spacing w:val="-13"/>
        </w:rPr>
        <w:t xml:space="preserve"> </w:t>
      </w:r>
      <w:r>
        <w:t>Abs.</w:t>
      </w:r>
      <w:r>
        <w:rPr>
          <w:spacing w:val="-14"/>
        </w:rPr>
        <w:t xml:space="preserve"> </w:t>
      </w:r>
      <w:r>
        <w:t>2</w:t>
      </w:r>
      <w:r>
        <w:rPr>
          <w:spacing w:val="-13"/>
        </w:rPr>
        <w:t xml:space="preserve"> </w:t>
      </w:r>
      <w:r>
        <w:t>Satz</w:t>
      </w:r>
      <w:r>
        <w:rPr>
          <w:spacing w:val="-14"/>
        </w:rPr>
        <w:t xml:space="preserve"> </w:t>
      </w:r>
      <w:r>
        <w:t>3 SGB II und § 19 Satz 2 SGB II a.F. ausschließlich um Leistungen für Unterkunft und Heizung,</w:t>
      </w:r>
      <w:r>
        <w:rPr>
          <w:spacing w:val="-11"/>
        </w:rPr>
        <w:t xml:space="preserve"> </w:t>
      </w:r>
      <w:r>
        <w:t>da</w:t>
      </w:r>
      <w:r>
        <w:rPr>
          <w:spacing w:val="-11"/>
        </w:rPr>
        <w:t xml:space="preserve"> </w:t>
      </w:r>
      <w:r>
        <w:t>das</w:t>
      </w:r>
      <w:r>
        <w:rPr>
          <w:spacing w:val="-11"/>
        </w:rPr>
        <w:t xml:space="preserve"> </w:t>
      </w:r>
      <w:r>
        <w:t>zu</w:t>
      </w:r>
      <w:r>
        <w:rPr>
          <w:spacing w:val="-11"/>
        </w:rPr>
        <w:t xml:space="preserve"> </w:t>
      </w:r>
      <w:r>
        <w:t>berücksichtigende</w:t>
      </w:r>
      <w:r>
        <w:rPr>
          <w:spacing w:val="-11"/>
        </w:rPr>
        <w:t xml:space="preserve"> </w:t>
      </w:r>
      <w:r>
        <w:t>Einkommen</w:t>
      </w:r>
      <w:r>
        <w:rPr>
          <w:spacing w:val="-9"/>
        </w:rPr>
        <w:t xml:space="preserve"> </w:t>
      </w:r>
      <w:r>
        <w:t>den</w:t>
      </w:r>
      <w:r>
        <w:rPr>
          <w:spacing w:val="-11"/>
        </w:rPr>
        <w:t xml:space="preserve"> </w:t>
      </w:r>
      <w:r>
        <w:t>Festbetrag</w:t>
      </w:r>
      <w:r>
        <w:rPr>
          <w:spacing w:val="-10"/>
        </w:rPr>
        <w:t xml:space="preserve"> </w:t>
      </w:r>
      <w:r>
        <w:t>der</w:t>
      </w:r>
      <w:r>
        <w:rPr>
          <w:spacing w:val="-11"/>
        </w:rPr>
        <w:t xml:space="preserve"> </w:t>
      </w:r>
      <w:r>
        <w:t>Regelleistung überstieg.</w:t>
      </w:r>
    </w:p>
    <w:p w:rsidR="00784A15" w:rsidRDefault="00C10C90">
      <w:pPr>
        <w:pStyle w:val="a3"/>
        <w:spacing w:before="148"/>
        <w:ind w:left="250"/>
        <w:jc w:val="both"/>
      </w:pPr>
      <w:r>
        <w:t>b) Die Kläger machten im Widerspruchsverfahren und im Rechtsstreit vor dem Sozi-</w:t>
      </w:r>
      <w:r>
        <w:t xml:space="preserve"> 94</w:t>
      </w:r>
    </w:p>
    <w:p w:rsidR="00784A15" w:rsidRDefault="00C10C90">
      <w:pPr>
        <w:pStyle w:val="a3"/>
        <w:spacing w:before="60" w:line="292" w:lineRule="auto"/>
        <w:ind w:left="110" w:right="984"/>
        <w:jc w:val="both"/>
      </w:pPr>
      <w:r>
        <w:t>algericht und dem Landessozialgericht erfolglos die Gewährung höherer Leistungen geltend. Das Bundessozialgericht hat das Revisionsverfahren ausgesetzt und dem Bundesverfassungsgericht folgende Fragen zur Entscheidung vorgelegt:</w:t>
      </w:r>
    </w:p>
    <w:p w:rsidR="00784A15" w:rsidRDefault="00C10C90">
      <w:pPr>
        <w:pStyle w:val="a3"/>
        <w:tabs>
          <w:tab w:val="left" w:pos="9637"/>
        </w:tabs>
        <w:spacing w:before="154"/>
        <w:ind w:left="110"/>
      </w:pPr>
      <w:r>
        <w:t>Ist</w:t>
      </w:r>
      <w:r>
        <w:rPr>
          <w:spacing w:val="-3"/>
        </w:rPr>
        <w:t xml:space="preserve"> </w:t>
      </w:r>
      <w:r>
        <w:t>§</w:t>
      </w:r>
      <w:r>
        <w:rPr>
          <w:spacing w:val="-2"/>
        </w:rPr>
        <w:t xml:space="preserve"> </w:t>
      </w:r>
      <w:r>
        <w:t>28</w:t>
      </w:r>
      <w:r>
        <w:rPr>
          <w:spacing w:val="-3"/>
        </w:rPr>
        <w:t xml:space="preserve"> </w:t>
      </w:r>
      <w:r>
        <w:t>Abs.</w:t>
      </w:r>
      <w:r>
        <w:rPr>
          <w:spacing w:val="-2"/>
        </w:rPr>
        <w:t xml:space="preserve"> </w:t>
      </w:r>
      <w:r>
        <w:t>1</w:t>
      </w:r>
      <w:r>
        <w:rPr>
          <w:spacing w:val="-3"/>
        </w:rPr>
        <w:t xml:space="preserve"> </w:t>
      </w:r>
      <w:r>
        <w:t>Satz</w:t>
      </w:r>
      <w:r>
        <w:rPr>
          <w:spacing w:val="-3"/>
        </w:rPr>
        <w:t xml:space="preserve"> </w:t>
      </w:r>
      <w:r>
        <w:t>3</w:t>
      </w:r>
      <w:r>
        <w:rPr>
          <w:spacing w:val="-3"/>
        </w:rPr>
        <w:t xml:space="preserve"> </w:t>
      </w:r>
      <w:r>
        <w:t>Nr.</w:t>
      </w:r>
      <w:r>
        <w:rPr>
          <w:spacing w:val="-3"/>
        </w:rPr>
        <w:t xml:space="preserve"> </w:t>
      </w:r>
      <w:r>
        <w:t>1</w:t>
      </w:r>
      <w:r>
        <w:rPr>
          <w:spacing w:val="-3"/>
        </w:rPr>
        <w:t xml:space="preserve"> </w:t>
      </w:r>
      <w:r>
        <w:t>SGB</w:t>
      </w:r>
      <w:r>
        <w:rPr>
          <w:spacing w:val="-3"/>
        </w:rPr>
        <w:t xml:space="preserve"> </w:t>
      </w:r>
      <w:r>
        <w:t>II</w:t>
      </w:r>
      <w:r>
        <w:rPr>
          <w:spacing w:val="-3"/>
        </w:rPr>
        <w:t xml:space="preserve"> </w:t>
      </w:r>
      <w:r>
        <w:t>in</w:t>
      </w:r>
      <w:r>
        <w:rPr>
          <w:spacing w:val="-3"/>
        </w:rPr>
        <w:t xml:space="preserve"> </w:t>
      </w:r>
      <w:r>
        <w:t>der</w:t>
      </w:r>
      <w:r>
        <w:rPr>
          <w:spacing w:val="-3"/>
        </w:rPr>
        <w:t xml:space="preserve"> </w:t>
      </w:r>
      <w:r>
        <w:t>Fassung</w:t>
      </w:r>
      <w:r>
        <w:rPr>
          <w:spacing w:val="-3"/>
        </w:rPr>
        <w:t xml:space="preserve"> </w:t>
      </w:r>
      <w:r>
        <w:t>des</w:t>
      </w:r>
      <w:r>
        <w:rPr>
          <w:spacing w:val="-3"/>
        </w:rPr>
        <w:t xml:space="preserve"> </w:t>
      </w:r>
      <w:r>
        <w:t>Vierten</w:t>
      </w:r>
      <w:r>
        <w:rPr>
          <w:spacing w:val="-3"/>
        </w:rPr>
        <w:t xml:space="preserve"> </w:t>
      </w:r>
      <w:r>
        <w:t>Gesetzes</w:t>
      </w:r>
      <w:r>
        <w:rPr>
          <w:spacing w:val="-3"/>
        </w:rPr>
        <w:t xml:space="preserve"> </w:t>
      </w:r>
      <w:r>
        <w:t>für</w:t>
      </w:r>
      <w:r>
        <w:rPr>
          <w:spacing w:val="-3"/>
        </w:rPr>
        <w:t xml:space="preserve"> </w:t>
      </w:r>
      <w:r>
        <w:t>moder-</w:t>
      </w:r>
      <w:r>
        <w:tab/>
        <w:t>95</w:t>
      </w:r>
    </w:p>
    <w:p w:rsidR="00784A15" w:rsidRDefault="00C10C90">
      <w:pPr>
        <w:pStyle w:val="a3"/>
        <w:spacing w:before="60" w:line="292" w:lineRule="auto"/>
        <w:ind w:left="110" w:right="1004"/>
      </w:pPr>
      <w:r>
        <w:t>ne Dienstleistungen am Arbeitsmarkt vom 24. Dezember 2003 (BGBl I S. 2954), in Kraft getreten zum 1. Januar 2005, insoweit mit</w:t>
      </w:r>
    </w:p>
    <w:p w:rsidR="00784A15" w:rsidRDefault="00C10C90">
      <w:pPr>
        <w:pStyle w:val="a4"/>
        <w:numPr>
          <w:ilvl w:val="0"/>
          <w:numId w:val="15"/>
        </w:numPr>
        <w:tabs>
          <w:tab w:val="left" w:pos="377"/>
          <w:tab w:val="left" w:pos="9637"/>
        </w:tabs>
        <w:spacing w:before="155"/>
        <w:rPr>
          <w:sz w:val="24"/>
        </w:rPr>
      </w:pPr>
      <w:r>
        <w:rPr>
          <w:sz w:val="24"/>
        </w:rPr>
        <w:t>Art. 3 Abs. 1 GG iVm Art. 1, 6 Abs. 2, 20 Abs. 1 GG vereinbar, als</w:t>
      </w:r>
      <w:r>
        <w:rPr>
          <w:sz w:val="24"/>
        </w:rPr>
        <w:t xml:space="preserve"> die</w:t>
      </w:r>
      <w:r>
        <w:rPr>
          <w:spacing w:val="-39"/>
          <w:sz w:val="24"/>
        </w:rPr>
        <w:t xml:space="preserve"> </w:t>
      </w:r>
      <w:r>
        <w:rPr>
          <w:sz w:val="24"/>
        </w:rPr>
        <w:t>Norm</w:t>
      </w:r>
      <w:r>
        <w:rPr>
          <w:spacing w:val="-2"/>
          <w:sz w:val="24"/>
        </w:rPr>
        <w:t xml:space="preserve"> </w:t>
      </w:r>
      <w:r>
        <w:rPr>
          <w:sz w:val="24"/>
        </w:rPr>
        <w:t>für</w:t>
      </w:r>
      <w:r>
        <w:rPr>
          <w:sz w:val="24"/>
        </w:rPr>
        <w:tab/>
        <w:t>96</w:t>
      </w:r>
    </w:p>
    <w:p w:rsidR="00784A15" w:rsidRDefault="00C10C90">
      <w:pPr>
        <w:pStyle w:val="a3"/>
        <w:spacing w:before="60" w:line="292" w:lineRule="auto"/>
        <w:ind w:left="110" w:right="1004"/>
      </w:pPr>
      <w:r>
        <w:t>Kinder bis zur Vollendung des 14. Lebensjahres eine Regelleistung in Höhe von le- diglich 60 % der nach § 20 Abs. 2 SGB II maßgebenden Regelleistung für Erwach-</w:t>
      </w:r>
    </w:p>
    <w:p w:rsidR="00784A15" w:rsidRDefault="00784A15">
      <w:pPr>
        <w:spacing w:line="292" w:lineRule="auto"/>
        <w:sectPr w:rsidR="00784A15">
          <w:pgSz w:w="11900" w:h="16840"/>
          <w:pgMar w:top="1040" w:right="580" w:bottom="660" w:left="1260" w:header="0" w:footer="474" w:gutter="0"/>
          <w:cols w:space="720"/>
        </w:sectPr>
      </w:pPr>
    </w:p>
    <w:p w:rsidR="00784A15" w:rsidRDefault="00C10C90">
      <w:pPr>
        <w:pStyle w:val="a3"/>
        <w:spacing w:before="68" w:line="292" w:lineRule="auto"/>
        <w:ind w:left="110"/>
      </w:pPr>
      <w:r>
        <w:lastRenderedPageBreak/>
        <w:t>sene vorsieht, ohne dass der für Kinder notwendige Bedarf ermittelt und definiert wurde,</w:t>
      </w:r>
    </w:p>
    <w:p w:rsidR="00784A15" w:rsidRDefault="00C10C90">
      <w:pPr>
        <w:pStyle w:val="a4"/>
        <w:numPr>
          <w:ilvl w:val="0"/>
          <w:numId w:val="15"/>
        </w:numPr>
        <w:tabs>
          <w:tab w:val="left" w:pos="377"/>
        </w:tabs>
        <w:spacing w:before="155" w:line="292" w:lineRule="auto"/>
        <w:ind w:left="110" w:right="106" w:firstLine="0"/>
        <w:rPr>
          <w:sz w:val="24"/>
        </w:rPr>
      </w:pPr>
      <w:r>
        <w:rPr>
          <w:sz w:val="24"/>
        </w:rPr>
        <w:t>Art. 3 Abs. 1 GG vereinbar, als das Sozialgeld für Kinder von Empfängern der Grundsicherung für Arbeitsuchende nach dem SGB II abschließend und bedarfsde- ckend sein soll, während Kinder von Sozialhilfeempfängern nach § 28 Abs. 1 Satz</w:t>
      </w:r>
      <w:r>
        <w:rPr>
          <w:spacing w:val="-37"/>
          <w:sz w:val="24"/>
        </w:rPr>
        <w:t xml:space="preserve"> </w:t>
      </w:r>
      <w:r>
        <w:rPr>
          <w:sz w:val="24"/>
        </w:rPr>
        <w:t>2 SGB XII abweichende</w:t>
      </w:r>
      <w:r>
        <w:rPr>
          <w:sz w:val="24"/>
        </w:rPr>
        <w:t xml:space="preserve"> Bedarfe geltend machen</w:t>
      </w:r>
      <w:r>
        <w:rPr>
          <w:spacing w:val="-10"/>
          <w:sz w:val="24"/>
        </w:rPr>
        <w:t xml:space="preserve"> </w:t>
      </w:r>
      <w:r>
        <w:rPr>
          <w:sz w:val="24"/>
        </w:rPr>
        <w:t>können,</w:t>
      </w:r>
    </w:p>
    <w:p w:rsidR="00784A15" w:rsidRDefault="00C10C90">
      <w:pPr>
        <w:pStyle w:val="a4"/>
        <w:numPr>
          <w:ilvl w:val="0"/>
          <w:numId w:val="15"/>
        </w:numPr>
        <w:tabs>
          <w:tab w:val="left" w:pos="377"/>
        </w:tabs>
        <w:spacing w:before="153" w:line="292" w:lineRule="auto"/>
        <w:ind w:left="110" w:right="101" w:firstLine="0"/>
        <w:rPr>
          <w:sz w:val="24"/>
        </w:rPr>
      </w:pPr>
      <w:r>
        <w:rPr>
          <w:sz w:val="24"/>
        </w:rPr>
        <w:t>Art. 3 Abs. 1 GG vereinbar, als § 28 Abs. 1 Satz 1 Nr. 3 SGB II die Höhe der Re- gelleistung</w:t>
      </w:r>
      <w:r>
        <w:rPr>
          <w:spacing w:val="-6"/>
          <w:sz w:val="24"/>
        </w:rPr>
        <w:t xml:space="preserve"> </w:t>
      </w:r>
      <w:r>
        <w:rPr>
          <w:sz w:val="24"/>
        </w:rPr>
        <w:t>für</w:t>
      </w:r>
      <w:r>
        <w:rPr>
          <w:spacing w:val="-5"/>
          <w:sz w:val="24"/>
        </w:rPr>
        <w:t xml:space="preserve"> </w:t>
      </w:r>
      <w:r>
        <w:rPr>
          <w:sz w:val="24"/>
        </w:rPr>
        <w:t>alle</w:t>
      </w:r>
      <w:r>
        <w:rPr>
          <w:spacing w:val="-5"/>
          <w:sz w:val="24"/>
        </w:rPr>
        <w:t xml:space="preserve"> </w:t>
      </w:r>
      <w:r>
        <w:rPr>
          <w:sz w:val="24"/>
        </w:rPr>
        <w:t>Kinder</w:t>
      </w:r>
      <w:r>
        <w:rPr>
          <w:spacing w:val="-5"/>
          <w:sz w:val="24"/>
        </w:rPr>
        <w:t xml:space="preserve"> </w:t>
      </w:r>
      <w:r>
        <w:rPr>
          <w:sz w:val="24"/>
        </w:rPr>
        <w:t>und</w:t>
      </w:r>
      <w:r>
        <w:rPr>
          <w:spacing w:val="-5"/>
          <w:sz w:val="24"/>
        </w:rPr>
        <w:t xml:space="preserve"> </w:t>
      </w:r>
      <w:r>
        <w:rPr>
          <w:sz w:val="24"/>
        </w:rPr>
        <w:t>Jugendliche</w:t>
      </w:r>
      <w:r>
        <w:rPr>
          <w:spacing w:val="-5"/>
          <w:sz w:val="24"/>
        </w:rPr>
        <w:t xml:space="preserve"> </w:t>
      </w:r>
      <w:r>
        <w:rPr>
          <w:sz w:val="24"/>
        </w:rPr>
        <w:t>bis</w:t>
      </w:r>
      <w:r>
        <w:rPr>
          <w:spacing w:val="-6"/>
          <w:sz w:val="24"/>
        </w:rPr>
        <w:t xml:space="preserve"> </w:t>
      </w:r>
      <w:r>
        <w:rPr>
          <w:sz w:val="24"/>
        </w:rPr>
        <w:t>zur</w:t>
      </w:r>
      <w:r>
        <w:rPr>
          <w:spacing w:val="-5"/>
          <w:sz w:val="24"/>
        </w:rPr>
        <w:t xml:space="preserve"> </w:t>
      </w:r>
      <w:r>
        <w:rPr>
          <w:sz w:val="24"/>
        </w:rPr>
        <w:t>Vollendung</w:t>
      </w:r>
      <w:r>
        <w:rPr>
          <w:spacing w:val="-5"/>
          <w:sz w:val="24"/>
        </w:rPr>
        <w:t xml:space="preserve"> </w:t>
      </w:r>
      <w:r>
        <w:rPr>
          <w:sz w:val="24"/>
        </w:rPr>
        <w:t>des</w:t>
      </w:r>
      <w:r>
        <w:rPr>
          <w:spacing w:val="-5"/>
          <w:sz w:val="24"/>
        </w:rPr>
        <w:t xml:space="preserve"> </w:t>
      </w:r>
      <w:r>
        <w:rPr>
          <w:sz w:val="24"/>
        </w:rPr>
        <w:t>14.</w:t>
      </w:r>
      <w:r>
        <w:rPr>
          <w:spacing w:val="-5"/>
          <w:sz w:val="24"/>
        </w:rPr>
        <w:t xml:space="preserve"> </w:t>
      </w:r>
      <w:r>
        <w:rPr>
          <w:sz w:val="24"/>
        </w:rPr>
        <w:t>Lebensjahres einheitlich mit 60 % festsetzt, ohne dabei weitere Altersst</w:t>
      </w:r>
      <w:r>
        <w:rPr>
          <w:sz w:val="24"/>
        </w:rPr>
        <w:t>ufen</w:t>
      </w:r>
      <w:r>
        <w:rPr>
          <w:spacing w:val="-24"/>
          <w:sz w:val="24"/>
        </w:rPr>
        <w:t xml:space="preserve"> </w:t>
      </w:r>
      <w:r>
        <w:rPr>
          <w:sz w:val="24"/>
        </w:rPr>
        <w:t>vorzusehen?</w:t>
      </w:r>
    </w:p>
    <w:p w:rsidR="00784A15" w:rsidRDefault="00C10C90">
      <w:pPr>
        <w:pStyle w:val="a3"/>
        <w:spacing w:before="154" w:line="292" w:lineRule="auto"/>
        <w:ind w:left="110" w:right="38" w:firstLine="140"/>
        <w:jc w:val="both"/>
      </w:pPr>
      <w:r>
        <w:t>Das Bundessozialgericht hält die Verfassungsmäßigkeit der vorgelegten Vorschrift für</w:t>
      </w:r>
      <w:r>
        <w:rPr>
          <w:spacing w:val="-12"/>
        </w:rPr>
        <w:t xml:space="preserve"> </w:t>
      </w:r>
      <w:r>
        <w:t>entscheidungserheblich.</w:t>
      </w:r>
      <w:r>
        <w:rPr>
          <w:spacing w:val="-12"/>
        </w:rPr>
        <w:t xml:space="preserve"> </w:t>
      </w:r>
      <w:r>
        <w:t>Da</w:t>
      </w:r>
      <w:r>
        <w:rPr>
          <w:spacing w:val="-13"/>
        </w:rPr>
        <w:t xml:space="preserve"> </w:t>
      </w:r>
      <w:r>
        <w:t>das</w:t>
      </w:r>
      <w:r>
        <w:rPr>
          <w:spacing w:val="-13"/>
        </w:rPr>
        <w:t xml:space="preserve"> </w:t>
      </w:r>
      <w:r>
        <w:t>Landessozialgericht</w:t>
      </w:r>
      <w:r>
        <w:rPr>
          <w:spacing w:val="-12"/>
        </w:rPr>
        <w:t xml:space="preserve"> </w:t>
      </w:r>
      <w:r>
        <w:t>zu</w:t>
      </w:r>
      <w:r>
        <w:rPr>
          <w:spacing w:val="-12"/>
        </w:rPr>
        <w:t xml:space="preserve"> </w:t>
      </w:r>
      <w:r>
        <w:t>den</w:t>
      </w:r>
      <w:r>
        <w:rPr>
          <w:spacing w:val="-13"/>
        </w:rPr>
        <w:t xml:space="preserve"> </w:t>
      </w:r>
      <w:r>
        <w:t>angemessenen</w:t>
      </w:r>
      <w:r>
        <w:rPr>
          <w:spacing w:val="-12"/>
        </w:rPr>
        <w:t xml:space="preserve"> </w:t>
      </w:r>
      <w:r>
        <w:t>Kos- ten</w:t>
      </w:r>
      <w:r>
        <w:rPr>
          <w:spacing w:val="-9"/>
        </w:rPr>
        <w:t xml:space="preserve"> </w:t>
      </w:r>
      <w:r>
        <w:t>für</w:t>
      </w:r>
      <w:r>
        <w:rPr>
          <w:spacing w:val="-8"/>
        </w:rPr>
        <w:t xml:space="preserve"> </w:t>
      </w:r>
      <w:r>
        <w:t>Unterkunft</w:t>
      </w:r>
      <w:r>
        <w:rPr>
          <w:spacing w:val="-8"/>
        </w:rPr>
        <w:t xml:space="preserve"> </w:t>
      </w:r>
      <w:r>
        <w:t>und</w:t>
      </w:r>
      <w:r>
        <w:rPr>
          <w:spacing w:val="-8"/>
        </w:rPr>
        <w:t xml:space="preserve"> </w:t>
      </w:r>
      <w:r>
        <w:t>Heizung</w:t>
      </w:r>
      <w:r>
        <w:rPr>
          <w:spacing w:val="-8"/>
        </w:rPr>
        <w:t xml:space="preserve"> </w:t>
      </w:r>
      <w:r>
        <w:t>und</w:t>
      </w:r>
      <w:r>
        <w:rPr>
          <w:spacing w:val="-8"/>
        </w:rPr>
        <w:t xml:space="preserve"> </w:t>
      </w:r>
      <w:r>
        <w:t>den</w:t>
      </w:r>
      <w:r>
        <w:rPr>
          <w:spacing w:val="-8"/>
        </w:rPr>
        <w:t xml:space="preserve"> </w:t>
      </w:r>
      <w:r>
        <w:t>Nebeneinkünften</w:t>
      </w:r>
      <w:r>
        <w:rPr>
          <w:spacing w:val="-8"/>
        </w:rPr>
        <w:t xml:space="preserve"> </w:t>
      </w:r>
      <w:r>
        <w:t>der</w:t>
      </w:r>
      <w:r>
        <w:rPr>
          <w:spacing w:val="-8"/>
        </w:rPr>
        <w:t xml:space="preserve"> </w:t>
      </w:r>
      <w:r>
        <w:t>Eltern</w:t>
      </w:r>
      <w:r>
        <w:rPr>
          <w:spacing w:val="-7"/>
        </w:rPr>
        <w:t xml:space="preserve"> </w:t>
      </w:r>
      <w:r>
        <w:t>der</w:t>
      </w:r>
      <w:r>
        <w:rPr>
          <w:spacing w:val="-8"/>
        </w:rPr>
        <w:t xml:space="preserve"> </w:t>
      </w:r>
      <w:r>
        <w:t>Kläger</w:t>
      </w:r>
      <w:r>
        <w:rPr>
          <w:spacing w:val="-8"/>
        </w:rPr>
        <w:t xml:space="preserve"> </w:t>
      </w:r>
      <w:r>
        <w:t>keine Feststellungen</w:t>
      </w:r>
      <w:r>
        <w:rPr>
          <w:spacing w:val="-13"/>
        </w:rPr>
        <w:t xml:space="preserve"> </w:t>
      </w:r>
      <w:r>
        <w:t>getroffen</w:t>
      </w:r>
      <w:r>
        <w:rPr>
          <w:spacing w:val="-15"/>
        </w:rPr>
        <w:t xml:space="preserve"> </w:t>
      </w:r>
      <w:r>
        <w:t>habe,</w:t>
      </w:r>
      <w:r>
        <w:rPr>
          <w:spacing w:val="-15"/>
        </w:rPr>
        <w:t xml:space="preserve"> </w:t>
      </w:r>
      <w:r>
        <w:t>müsste</w:t>
      </w:r>
      <w:r>
        <w:rPr>
          <w:spacing w:val="-15"/>
        </w:rPr>
        <w:t xml:space="preserve"> </w:t>
      </w:r>
      <w:r>
        <w:t>der</w:t>
      </w:r>
      <w:r>
        <w:rPr>
          <w:spacing w:val="-15"/>
        </w:rPr>
        <w:t xml:space="preserve"> </w:t>
      </w:r>
      <w:r>
        <w:t>Rechtsstreit</w:t>
      </w:r>
      <w:r>
        <w:rPr>
          <w:spacing w:val="-14"/>
        </w:rPr>
        <w:t xml:space="preserve"> </w:t>
      </w:r>
      <w:r>
        <w:t>zwar</w:t>
      </w:r>
      <w:r>
        <w:rPr>
          <w:spacing w:val="-15"/>
        </w:rPr>
        <w:t xml:space="preserve"> </w:t>
      </w:r>
      <w:r>
        <w:t>insoweit</w:t>
      </w:r>
      <w:r>
        <w:rPr>
          <w:spacing w:val="-15"/>
        </w:rPr>
        <w:t xml:space="preserve"> </w:t>
      </w:r>
      <w:r>
        <w:t>an</w:t>
      </w:r>
      <w:r>
        <w:rPr>
          <w:spacing w:val="-15"/>
        </w:rPr>
        <w:t xml:space="preserve"> </w:t>
      </w:r>
      <w:r>
        <w:t>das</w:t>
      </w:r>
      <w:r>
        <w:rPr>
          <w:spacing w:val="-15"/>
        </w:rPr>
        <w:t xml:space="preserve"> </w:t>
      </w:r>
      <w:r>
        <w:t>Landes- sozialgericht</w:t>
      </w:r>
      <w:r>
        <w:rPr>
          <w:spacing w:val="-13"/>
        </w:rPr>
        <w:t xml:space="preserve"> </w:t>
      </w:r>
      <w:r>
        <w:t>zurückverwiesen</w:t>
      </w:r>
      <w:r>
        <w:rPr>
          <w:spacing w:val="-12"/>
        </w:rPr>
        <w:t xml:space="preserve"> </w:t>
      </w:r>
      <w:r>
        <w:t>werden.</w:t>
      </w:r>
      <w:r>
        <w:rPr>
          <w:spacing w:val="-11"/>
        </w:rPr>
        <w:t xml:space="preserve"> </w:t>
      </w:r>
      <w:r>
        <w:t>Der</w:t>
      </w:r>
      <w:r>
        <w:rPr>
          <w:spacing w:val="-12"/>
        </w:rPr>
        <w:t xml:space="preserve"> </w:t>
      </w:r>
      <w:r>
        <w:t>Senat</w:t>
      </w:r>
      <w:r>
        <w:rPr>
          <w:spacing w:val="-12"/>
        </w:rPr>
        <w:t xml:space="preserve"> </w:t>
      </w:r>
      <w:r>
        <w:t>halte</w:t>
      </w:r>
      <w:r>
        <w:rPr>
          <w:spacing w:val="-12"/>
        </w:rPr>
        <w:t xml:space="preserve"> </w:t>
      </w:r>
      <w:r>
        <w:t>es</w:t>
      </w:r>
      <w:r>
        <w:rPr>
          <w:spacing w:val="-12"/>
        </w:rPr>
        <w:t xml:space="preserve"> </w:t>
      </w:r>
      <w:r>
        <w:t>aus</w:t>
      </w:r>
      <w:r>
        <w:rPr>
          <w:spacing w:val="-13"/>
        </w:rPr>
        <w:t xml:space="preserve"> </w:t>
      </w:r>
      <w:r>
        <w:t>Gründen</w:t>
      </w:r>
      <w:r>
        <w:rPr>
          <w:spacing w:val="-10"/>
        </w:rPr>
        <w:t xml:space="preserve"> </w:t>
      </w:r>
      <w:r>
        <w:t>der</w:t>
      </w:r>
      <w:r>
        <w:rPr>
          <w:spacing w:val="-12"/>
        </w:rPr>
        <w:t xml:space="preserve"> </w:t>
      </w:r>
      <w:r>
        <w:t>Prozess- ökonomie aber für erforderlich, den Rechtsstreit zunächst nach Art. 100 Abs. 1 GG au</w:t>
      </w:r>
      <w:r>
        <w:t>szusetzen, weil die Entscheidung der verfassungsrechtlichen Frage zur abschlie- ßenden Beurteilung des Falles nach erfolgter Tatsachenaufklärung durch das Lan- dessozialgericht</w:t>
      </w:r>
      <w:r>
        <w:rPr>
          <w:spacing w:val="-17"/>
        </w:rPr>
        <w:t xml:space="preserve"> </w:t>
      </w:r>
      <w:r>
        <w:t>unerlässlich</w:t>
      </w:r>
      <w:r>
        <w:rPr>
          <w:spacing w:val="-17"/>
        </w:rPr>
        <w:t xml:space="preserve"> </w:t>
      </w:r>
      <w:r>
        <w:t>sei,</w:t>
      </w:r>
      <w:r>
        <w:rPr>
          <w:spacing w:val="-17"/>
        </w:rPr>
        <w:t xml:space="preserve"> </w:t>
      </w:r>
      <w:r>
        <w:t>weil</w:t>
      </w:r>
      <w:r>
        <w:rPr>
          <w:spacing w:val="-17"/>
        </w:rPr>
        <w:t xml:space="preserve"> </w:t>
      </w:r>
      <w:r>
        <w:t>den</w:t>
      </w:r>
      <w:r>
        <w:rPr>
          <w:spacing w:val="-17"/>
        </w:rPr>
        <w:t xml:space="preserve"> </w:t>
      </w:r>
      <w:r>
        <w:t>Klägern</w:t>
      </w:r>
      <w:r>
        <w:rPr>
          <w:spacing w:val="-16"/>
        </w:rPr>
        <w:t xml:space="preserve"> </w:t>
      </w:r>
      <w:r>
        <w:t>selbst</w:t>
      </w:r>
      <w:r>
        <w:rPr>
          <w:spacing w:val="-17"/>
        </w:rPr>
        <w:t xml:space="preserve"> </w:t>
      </w:r>
      <w:r>
        <w:t>bei</w:t>
      </w:r>
      <w:r>
        <w:rPr>
          <w:spacing w:val="-17"/>
        </w:rPr>
        <w:t xml:space="preserve"> </w:t>
      </w:r>
      <w:r>
        <w:t>fehlerhafter</w:t>
      </w:r>
      <w:r>
        <w:rPr>
          <w:spacing w:val="-15"/>
        </w:rPr>
        <w:t xml:space="preserve"> </w:t>
      </w:r>
      <w:r>
        <w:t>Berechnung beider Po</w:t>
      </w:r>
      <w:r>
        <w:t>sitionen höhere Regelleistungen zustehen</w:t>
      </w:r>
      <w:r>
        <w:rPr>
          <w:spacing w:val="-9"/>
        </w:rPr>
        <w:t xml:space="preserve"> </w:t>
      </w:r>
      <w:r>
        <w:t>könnten.</w:t>
      </w:r>
    </w:p>
    <w:p w:rsidR="00784A15" w:rsidRDefault="00C10C90">
      <w:pPr>
        <w:pStyle w:val="a3"/>
        <w:spacing w:before="149" w:line="292" w:lineRule="auto"/>
        <w:ind w:left="110" w:right="38" w:firstLine="140"/>
        <w:jc w:val="both"/>
      </w:pPr>
      <w:r>
        <w:t>Verfassungsrechtlich bleibt das Bundessozialgericht allerdings weiterhin bei seiner ständigen</w:t>
      </w:r>
      <w:r>
        <w:rPr>
          <w:spacing w:val="-14"/>
        </w:rPr>
        <w:t xml:space="preserve"> </w:t>
      </w:r>
      <w:r>
        <w:t>Rechtsprechung,</w:t>
      </w:r>
      <w:r>
        <w:rPr>
          <w:spacing w:val="-13"/>
        </w:rPr>
        <w:t xml:space="preserve"> </w:t>
      </w:r>
      <w:r>
        <w:t>der</w:t>
      </w:r>
      <w:r>
        <w:rPr>
          <w:spacing w:val="-13"/>
        </w:rPr>
        <w:t xml:space="preserve"> </w:t>
      </w:r>
      <w:r>
        <w:t>Gesetzgeber</w:t>
      </w:r>
      <w:r>
        <w:rPr>
          <w:spacing w:val="-12"/>
        </w:rPr>
        <w:t xml:space="preserve"> </w:t>
      </w:r>
      <w:r>
        <w:t>habe</w:t>
      </w:r>
      <w:r>
        <w:rPr>
          <w:spacing w:val="-12"/>
        </w:rPr>
        <w:t xml:space="preserve"> </w:t>
      </w:r>
      <w:r>
        <w:t>seinen</w:t>
      </w:r>
      <w:r>
        <w:rPr>
          <w:spacing w:val="-14"/>
        </w:rPr>
        <w:t xml:space="preserve"> </w:t>
      </w:r>
      <w:r>
        <w:t>Gestaltungsspielraum</w:t>
      </w:r>
      <w:r>
        <w:rPr>
          <w:spacing w:val="-10"/>
        </w:rPr>
        <w:t xml:space="preserve"> </w:t>
      </w:r>
      <w:r>
        <w:t>ein- gehalten,</w:t>
      </w:r>
      <w:r>
        <w:rPr>
          <w:spacing w:val="-11"/>
        </w:rPr>
        <w:t xml:space="preserve"> </w:t>
      </w:r>
      <w:r>
        <w:t>als</w:t>
      </w:r>
      <w:r>
        <w:rPr>
          <w:spacing w:val="-10"/>
        </w:rPr>
        <w:t xml:space="preserve"> </w:t>
      </w:r>
      <w:r>
        <w:t>er</w:t>
      </w:r>
      <w:r>
        <w:rPr>
          <w:spacing w:val="-11"/>
        </w:rPr>
        <w:t xml:space="preserve"> </w:t>
      </w:r>
      <w:r>
        <w:t>die</w:t>
      </w:r>
      <w:r>
        <w:rPr>
          <w:spacing w:val="-10"/>
        </w:rPr>
        <w:t xml:space="preserve"> </w:t>
      </w:r>
      <w:r>
        <w:t>Regelleistung</w:t>
      </w:r>
      <w:r>
        <w:rPr>
          <w:spacing w:val="-9"/>
        </w:rPr>
        <w:t xml:space="preserve"> </w:t>
      </w:r>
      <w:r>
        <w:t>für</w:t>
      </w:r>
      <w:r>
        <w:rPr>
          <w:spacing w:val="-10"/>
        </w:rPr>
        <w:t xml:space="preserve"> </w:t>
      </w:r>
      <w:r>
        <w:t>Alleinstehende</w:t>
      </w:r>
      <w:r>
        <w:rPr>
          <w:spacing w:val="-7"/>
        </w:rPr>
        <w:t xml:space="preserve"> </w:t>
      </w:r>
      <w:r>
        <w:t>nach</w:t>
      </w:r>
      <w:r>
        <w:rPr>
          <w:spacing w:val="-11"/>
        </w:rPr>
        <w:t xml:space="preserve"> </w:t>
      </w:r>
      <w:r>
        <w:t>§</w:t>
      </w:r>
      <w:r>
        <w:rPr>
          <w:spacing w:val="-3"/>
        </w:rPr>
        <w:t xml:space="preserve"> </w:t>
      </w:r>
      <w:r>
        <w:t>20</w:t>
      </w:r>
      <w:r>
        <w:rPr>
          <w:spacing w:val="-11"/>
        </w:rPr>
        <w:t xml:space="preserve"> </w:t>
      </w:r>
      <w:r>
        <w:t>Abs.</w:t>
      </w:r>
      <w:r>
        <w:rPr>
          <w:spacing w:val="-4"/>
        </w:rPr>
        <w:t xml:space="preserve"> </w:t>
      </w:r>
      <w:r>
        <w:t>2</w:t>
      </w:r>
      <w:r>
        <w:rPr>
          <w:spacing w:val="-10"/>
        </w:rPr>
        <w:t xml:space="preserve"> </w:t>
      </w:r>
      <w:r>
        <w:t>SGB</w:t>
      </w:r>
      <w:r>
        <w:rPr>
          <w:spacing w:val="-9"/>
        </w:rPr>
        <w:t xml:space="preserve"> </w:t>
      </w:r>
      <w:r>
        <w:t>II</w:t>
      </w:r>
      <w:r>
        <w:rPr>
          <w:spacing w:val="-11"/>
        </w:rPr>
        <w:t xml:space="preserve"> </w:t>
      </w:r>
      <w:r>
        <w:t>auf</w:t>
      </w:r>
      <w:r>
        <w:rPr>
          <w:spacing w:val="-10"/>
        </w:rPr>
        <w:t xml:space="preserve"> </w:t>
      </w:r>
      <w:r>
        <w:t>345 Euro</w:t>
      </w:r>
      <w:r>
        <w:rPr>
          <w:spacing w:val="-10"/>
        </w:rPr>
        <w:t xml:space="preserve"> </w:t>
      </w:r>
      <w:r>
        <w:t>festgesetzt</w:t>
      </w:r>
      <w:r>
        <w:rPr>
          <w:spacing w:val="-8"/>
        </w:rPr>
        <w:t xml:space="preserve"> </w:t>
      </w:r>
      <w:r>
        <w:t>habe.</w:t>
      </w:r>
      <w:r>
        <w:rPr>
          <w:spacing w:val="-10"/>
        </w:rPr>
        <w:t xml:space="preserve"> </w:t>
      </w:r>
      <w:r>
        <w:t>Es</w:t>
      </w:r>
      <w:r>
        <w:rPr>
          <w:spacing w:val="-10"/>
        </w:rPr>
        <w:t xml:space="preserve"> </w:t>
      </w:r>
      <w:r>
        <w:t>sei</w:t>
      </w:r>
      <w:r>
        <w:rPr>
          <w:spacing w:val="-10"/>
        </w:rPr>
        <w:t xml:space="preserve"> </w:t>
      </w:r>
      <w:r>
        <w:t>unmöglich,</w:t>
      </w:r>
      <w:r>
        <w:rPr>
          <w:spacing w:val="-9"/>
        </w:rPr>
        <w:t xml:space="preserve"> </w:t>
      </w:r>
      <w:r>
        <w:t>das</w:t>
      </w:r>
      <w:r>
        <w:rPr>
          <w:spacing w:val="-10"/>
        </w:rPr>
        <w:t xml:space="preserve"> </w:t>
      </w:r>
      <w:r>
        <w:t>aus</w:t>
      </w:r>
      <w:r>
        <w:rPr>
          <w:spacing w:val="-10"/>
        </w:rPr>
        <w:t xml:space="preserve"> </w:t>
      </w:r>
      <w:r>
        <w:t>Art.</w:t>
      </w:r>
      <w:r>
        <w:rPr>
          <w:spacing w:val="-4"/>
        </w:rPr>
        <w:t xml:space="preserve"> </w:t>
      </w:r>
      <w:r>
        <w:t>1</w:t>
      </w:r>
      <w:r>
        <w:rPr>
          <w:spacing w:val="-10"/>
        </w:rPr>
        <w:t xml:space="preserve"> </w:t>
      </w:r>
      <w:r>
        <w:t>in</w:t>
      </w:r>
      <w:r>
        <w:rPr>
          <w:spacing w:val="-10"/>
        </w:rPr>
        <w:t xml:space="preserve"> </w:t>
      </w:r>
      <w:r>
        <w:t>Verbindung</w:t>
      </w:r>
      <w:r>
        <w:rPr>
          <w:spacing w:val="-8"/>
        </w:rPr>
        <w:t xml:space="preserve"> </w:t>
      </w:r>
      <w:r>
        <w:t>mit</w:t>
      </w:r>
      <w:r>
        <w:rPr>
          <w:spacing w:val="-10"/>
        </w:rPr>
        <w:t xml:space="preserve"> </w:t>
      </w:r>
      <w:r>
        <w:t>Art.</w:t>
      </w:r>
      <w:r>
        <w:rPr>
          <w:spacing w:val="-4"/>
        </w:rPr>
        <w:t xml:space="preserve"> </w:t>
      </w:r>
      <w:r>
        <w:t>20</w:t>
      </w:r>
      <w:r>
        <w:rPr>
          <w:spacing w:val="-10"/>
        </w:rPr>
        <w:t xml:space="preserve"> </w:t>
      </w:r>
      <w:r>
        <w:t>GG abgeleitete</w:t>
      </w:r>
      <w:r>
        <w:rPr>
          <w:spacing w:val="-9"/>
        </w:rPr>
        <w:t xml:space="preserve"> </w:t>
      </w:r>
      <w:r>
        <w:t>Recht</w:t>
      </w:r>
      <w:r>
        <w:rPr>
          <w:spacing w:val="-8"/>
        </w:rPr>
        <w:t xml:space="preserve"> </w:t>
      </w:r>
      <w:r>
        <w:t>auf</w:t>
      </w:r>
      <w:r>
        <w:rPr>
          <w:spacing w:val="-9"/>
        </w:rPr>
        <w:t xml:space="preserve"> </w:t>
      </w:r>
      <w:r>
        <w:t>Gewährung</w:t>
      </w:r>
      <w:r>
        <w:rPr>
          <w:spacing w:val="-7"/>
        </w:rPr>
        <w:t xml:space="preserve"> </w:t>
      </w:r>
      <w:r>
        <w:t>des</w:t>
      </w:r>
      <w:r>
        <w:rPr>
          <w:spacing w:val="-8"/>
        </w:rPr>
        <w:t xml:space="preserve"> </w:t>
      </w:r>
      <w:r>
        <w:t>Existenzminimums</w:t>
      </w:r>
      <w:r>
        <w:rPr>
          <w:spacing w:val="-6"/>
        </w:rPr>
        <w:t xml:space="preserve"> </w:t>
      </w:r>
      <w:r>
        <w:t>exakt</w:t>
      </w:r>
      <w:r>
        <w:rPr>
          <w:spacing w:val="-8"/>
        </w:rPr>
        <w:t xml:space="preserve"> </w:t>
      </w:r>
      <w:r>
        <w:t>zu</w:t>
      </w:r>
      <w:r>
        <w:rPr>
          <w:spacing w:val="-9"/>
        </w:rPr>
        <w:t xml:space="preserve"> </w:t>
      </w:r>
      <w:r>
        <w:t>beziffern.</w:t>
      </w:r>
      <w:r>
        <w:rPr>
          <w:spacing w:val="-8"/>
        </w:rPr>
        <w:t xml:space="preserve"> </w:t>
      </w:r>
      <w:r>
        <w:t>Die</w:t>
      </w:r>
      <w:r>
        <w:rPr>
          <w:spacing w:val="-8"/>
        </w:rPr>
        <w:t xml:space="preserve"> </w:t>
      </w:r>
      <w:r>
        <w:t xml:space="preserve">Re- gelleistung müsse in einer Gesamtschau mit </w:t>
      </w:r>
      <w:r>
        <w:t>den übrigen Leistungen, insbesondere den</w:t>
      </w:r>
      <w:r>
        <w:rPr>
          <w:spacing w:val="-7"/>
        </w:rPr>
        <w:t xml:space="preserve"> </w:t>
      </w:r>
      <w:r>
        <w:t>Leistungen</w:t>
      </w:r>
      <w:r>
        <w:rPr>
          <w:spacing w:val="-6"/>
        </w:rPr>
        <w:t xml:space="preserve"> </w:t>
      </w:r>
      <w:r>
        <w:t>zur</w:t>
      </w:r>
      <w:r>
        <w:rPr>
          <w:spacing w:val="-7"/>
        </w:rPr>
        <w:t xml:space="preserve"> </w:t>
      </w:r>
      <w:r>
        <w:t>Eingliederung</w:t>
      </w:r>
      <w:r>
        <w:rPr>
          <w:spacing w:val="-3"/>
        </w:rPr>
        <w:t xml:space="preserve"> </w:t>
      </w:r>
      <w:r>
        <w:t>in</w:t>
      </w:r>
      <w:r>
        <w:rPr>
          <w:spacing w:val="-7"/>
        </w:rPr>
        <w:t xml:space="preserve"> </w:t>
      </w:r>
      <w:r>
        <w:t>Arbeit</w:t>
      </w:r>
      <w:r>
        <w:rPr>
          <w:spacing w:val="-5"/>
        </w:rPr>
        <w:t xml:space="preserve"> </w:t>
      </w:r>
      <w:r>
        <w:t>nach</w:t>
      </w:r>
      <w:r>
        <w:rPr>
          <w:spacing w:val="-7"/>
        </w:rPr>
        <w:t xml:space="preserve"> </w:t>
      </w:r>
      <w:r>
        <w:t>den</w:t>
      </w:r>
      <w:r>
        <w:rPr>
          <w:spacing w:val="-6"/>
        </w:rPr>
        <w:t xml:space="preserve"> </w:t>
      </w:r>
      <w:r>
        <w:t>§§</w:t>
      </w:r>
      <w:r>
        <w:rPr>
          <w:spacing w:val="-4"/>
        </w:rPr>
        <w:t xml:space="preserve"> </w:t>
      </w:r>
      <w:r>
        <w:t>14</w:t>
      </w:r>
      <w:r>
        <w:rPr>
          <w:spacing w:val="-4"/>
        </w:rPr>
        <w:t xml:space="preserve"> </w:t>
      </w:r>
      <w:r>
        <w:t>ff.</w:t>
      </w:r>
      <w:r>
        <w:rPr>
          <w:spacing w:val="-6"/>
        </w:rPr>
        <w:t xml:space="preserve"> </w:t>
      </w:r>
      <w:r>
        <w:t>SGB</w:t>
      </w:r>
      <w:r>
        <w:rPr>
          <w:spacing w:val="-6"/>
        </w:rPr>
        <w:t xml:space="preserve"> </w:t>
      </w:r>
      <w:r>
        <w:t>II</w:t>
      </w:r>
      <w:r>
        <w:rPr>
          <w:spacing w:val="-6"/>
        </w:rPr>
        <w:t xml:space="preserve"> </w:t>
      </w:r>
      <w:r>
        <w:t>bemessen</w:t>
      </w:r>
      <w:r>
        <w:rPr>
          <w:spacing w:val="-6"/>
        </w:rPr>
        <w:t xml:space="preserve"> </w:t>
      </w:r>
      <w:r>
        <w:t>wer- den. Bedenken gegen die Methode zur Ermittlung der Regelleistung griffen nicht durch, da es keinen Rechtsanspruch auf ein bestimmtes Verfahren oder auf ein be- stimmtes Ergebnis gebe. Weil immer ein Wertungsspielraum bleibe, könne nicht ge- prüft werd</w:t>
      </w:r>
      <w:r>
        <w:t>en, ob der Gesetzgeber „richtig“ gerechnet</w:t>
      </w:r>
      <w:r>
        <w:rPr>
          <w:spacing w:val="-13"/>
        </w:rPr>
        <w:t xml:space="preserve"> </w:t>
      </w:r>
      <w:r>
        <w:t>habe.</w:t>
      </w:r>
    </w:p>
    <w:p w:rsidR="00784A15" w:rsidRDefault="00C10C90">
      <w:pPr>
        <w:pStyle w:val="a3"/>
        <w:spacing w:before="148" w:line="292" w:lineRule="auto"/>
        <w:ind w:left="110" w:right="38" w:firstLine="140"/>
        <w:jc w:val="both"/>
      </w:pPr>
      <w:r>
        <w:t>Anders</w:t>
      </w:r>
      <w:r>
        <w:rPr>
          <w:spacing w:val="-15"/>
        </w:rPr>
        <w:t xml:space="preserve"> </w:t>
      </w:r>
      <w:r>
        <w:t>als</w:t>
      </w:r>
      <w:r>
        <w:rPr>
          <w:spacing w:val="-15"/>
        </w:rPr>
        <w:t xml:space="preserve"> </w:t>
      </w:r>
      <w:r>
        <w:t>bei</w:t>
      </w:r>
      <w:r>
        <w:rPr>
          <w:spacing w:val="-14"/>
        </w:rPr>
        <w:t xml:space="preserve"> </w:t>
      </w:r>
      <w:r>
        <w:t>der</w:t>
      </w:r>
      <w:r>
        <w:rPr>
          <w:spacing w:val="-15"/>
        </w:rPr>
        <w:t xml:space="preserve"> </w:t>
      </w:r>
      <w:r>
        <w:t>Ermittlung</w:t>
      </w:r>
      <w:r>
        <w:rPr>
          <w:spacing w:val="-14"/>
        </w:rPr>
        <w:t xml:space="preserve"> </w:t>
      </w:r>
      <w:r>
        <w:t>der</w:t>
      </w:r>
      <w:r>
        <w:rPr>
          <w:spacing w:val="-15"/>
        </w:rPr>
        <w:t xml:space="preserve"> </w:t>
      </w:r>
      <w:r>
        <w:t>Regelleistung</w:t>
      </w:r>
      <w:r>
        <w:rPr>
          <w:spacing w:val="-14"/>
        </w:rPr>
        <w:t xml:space="preserve"> </w:t>
      </w:r>
      <w:r>
        <w:t>für</w:t>
      </w:r>
      <w:r>
        <w:rPr>
          <w:spacing w:val="-14"/>
        </w:rPr>
        <w:t xml:space="preserve"> </w:t>
      </w:r>
      <w:r>
        <w:t>Alleinstehende</w:t>
      </w:r>
      <w:r>
        <w:rPr>
          <w:spacing w:val="-12"/>
        </w:rPr>
        <w:t xml:space="preserve"> </w:t>
      </w:r>
      <w:r>
        <w:t>habe</w:t>
      </w:r>
      <w:r>
        <w:rPr>
          <w:spacing w:val="-15"/>
        </w:rPr>
        <w:t xml:space="preserve"> </w:t>
      </w:r>
      <w:r>
        <w:t>der</w:t>
      </w:r>
      <w:r>
        <w:rPr>
          <w:spacing w:val="-15"/>
        </w:rPr>
        <w:t xml:space="preserve"> </w:t>
      </w:r>
      <w:r>
        <w:t>Gesetz- geber jedoch die von ihm selbst statuierte Sachgesetzlichkeit bei der Festsetzung des</w:t>
      </w:r>
      <w:r>
        <w:rPr>
          <w:spacing w:val="-14"/>
        </w:rPr>
        <w:t xml:space="preserve"> </w:t>
      </w:r>
      <w:r>
        <w:t>kinderspezifischen</w:t>
      </w:r>
      <w:r>
        <w:rPr>
          <w:spacing w:val="-13"/>
        </w:rPr>
        <w:t xml:space="preserve"> </w:t>
      </w:r>
      <w:r>
        <w:t>Bedarfs</w:t>
      </w:r>
      <w:r>
        <w:rPr>
          <w:spacing w:val="-12"/>
        </w:rPr>
        <w:t xml:space="preserve"> </w:t>
      </w:r>
      <w:r>
        <w:t>ohne</w:t>
      </w:r>
      <w:r>
        <w:rPr>
          <w:spacing w:val="-13"/>
        </w:rPr>
        <w:t xml:space="preserve"> </w:t>
      </w:r>
      <w:r>
        <w:t>hinre</w:t>
      </w:r>
      <w:r>
        <w:t>ichenden</w:t>
      </w:r>
      <w:r>
        <w:rPr>
          <w:spacing w:val="-13"/>
        </w:rPr>
        <w:t xml:space="preserve"> </w:t>
      </w:r>
      <w:r>
        <w:t>Grund</w:t>
      </w:r>
      <w:r>
        <w:rPr>
          <w:spacing w:val="-12"/>
        </w:rPr>
        <w:t xml:space="preserve"> </w:t>
      </w:r>
      <w:r>
        <w:t>verlassen</w:t>
      </w:r>
      <w:r>
        <w:rPr>
          <w:spacing w:val="-13"/>
        </w:rPr>
        <w:t xml:space="preserve"> </w:t>
      </w:r>
      <w:r>
        <w:t>und</w:t>
      </w:r>
      <w:r>
        <w:rPr>
          <w:spacing w:val="-14"/>
        </w:rPr>
        <w:t xml:space="preserve"> </w:t>
      </w:r>
      <w:r>
        <w:t>sogar</w:t>
      </w:r>
      <w:r>
        <w:rPr>
          <w:spacing w:val="-13"/>
        </w:rPr>
        <w:t xml:space="preserve"> </w:t>
      </w:r>
      <w:r>
        <w:t>ganz auf eine realitätsbezogene Bedarfsermittlung bei Kindern verzichtet. Darin sehe der Senat eine Verletzung von Art. 3 Abs. 1 GG. Nach dem Grundsatz der Folgerichtig- keit</w:t>
      </w:r>
      <w:r>
        <w:rPr>
          <w:spacing w:val="-13"/>
        </w:rPr>
        <w:t xml:space="preserve"> </w:t>
      </w:r>
      <w:r>
        <w:t>hätte</w:t>
      </w:r>
      <w:r>
        <w:rPr>
          <w:spacing w:val="-12"/>
        </w:rPr>
        <w:t xml:space="preserve"> </w:t>
      </w:r>
      <w:r>
        <w:t>es</w:t>
      </w:r>
      <w:r>
        <w:rPr>
          <w:spacing w:val="-13"/>
        </w:rPr>
        <w:t xml:space="preserve"> </w:t>
      </w:r>
      <w:r>
        <w:t>einer</w:t>
      </w:r>
      <w:r>
        <w:rPr>
          <w:spacing w:val="-12"/>
        </w:rPr>
        <w:t xml:space="preserve"> </w:t>
      </w:r>
      <w:r>
        <w:t>eingehenden</w:t>
      </w:r>
      <w:r>
        <w:rPr>
          <w:spacing w:val="-12"/>
        </w:rPr>
        <w:t xml:space="preserve"> </w:t>
      </w:r>
      <w:r>
        <w:t>Begründung</w:t>
      </w:r>
      <w:r>
        <w:rPr>
          <w:spacing w:val="-11"/>
        </w:rPr>
        <w:t xml:space="preserve"> </w:t>
      </w:r>
      <w:r>
        <w:t>und</w:t>
      </w:r>
      <w:r>
        <w:rPr>
          <w:spacing w:val="-12"/>
        </w:rPr>
        <w:t xml:space="preserve"> </w:t>
      </w:r>
      <w:r>
        <w:t>eine</w:t>
      </w:r>
      <w:r>
        <w:t>r</w:t>
      </w:r>
      <w:r>
        <w:rPr>
          <w:spacing w:val="-13"/>
        </w:rPr>
        <w:t xml:space="preserve"> </w:t>
      </w:r>
      <w:r>
        <w:t>realitätsbezogenen</w:t>
      </w:r>
      <w:r>
        <w:rPr>
          <w:spacing w:val="-12"/>
        </w:rPr>
        <w:t xml:space="preserve"> </w:t>
      </w:r>
      <w:r>
        <w:t>Erfassung des Mindestbedarfs von Kindern bedurft. Die Begründung für die Abschläge von    20</w:t>
      </w:r>
      <w:r>
        <w:rPr>
          <w:spacing w:val="-4"/>
        </w:rPr>
        <w:t xml:space="preserve"> </w:t>
      </w:r>
      <w:r>
        <w:t>%</w:t>
      </w:r>
      <w:r>
        <w:rPr>
          <w:spacing w:val="-9"/>
        </w:rPr>
        <w:t xml:space="preserve"> </w:t>
      </w:r>
      <w:r>
        <w:t>und</w:t>
      </w:r>
      <w:r>
        <w:rPr>
          <w:spacing w:val="-10"/>
        </w:rPr>
        <w:t xml:space="preserve"> </w:t>
      </w:r>
      <w:r>
        <w:t>40</w:t>
      </w:r>
      <w:r>
        <w:rPr>
          <w:spacing w:val="-3"/>
        </w:rPr>
        <w:t xml:space="preserve"> </w:t>
      </w:r>
      <w:r>
        <w:t>%</w:t>
      </w:r>
      <w:r>
        <w:rPr>
          <w:spacing w:val="-10"/>
        </w:rPr>
        <w:t xml:space="preserve"> </w:t>
      </w:r>
      <w:r>
        <w:t>von</w:t>
      </w:r>
      <w:r>
        <w:rPr>
          <w:spacing w:val="-10"/>
        </w:rPr>
        <w:t xml:space="preserve"> </w:t>
      </w:r>
      <w:r>
        <w:t>der</w:t>
      </w:r>
      <w:r>
        <w:rPr>
          <w:spacing w:val="-10"/>
        </w:rPr>
        <w:t xml:space="preserve"> </w:t>
      </w:r>
      <w:r>
        <w:t>Regelleistung</w:t>
      </w:r>
      <w:r>
        <w:rPr>
          <w:spacing w:val="-8"/>
        </w:rPr>
        <w:t xml:space="preserve"> </w:t>
      </w:r>
      <w:r>
        <w:t>für</w:t>
      </w:r>
      <w:r>
        <w:rPr>
          <w:spacing w:val="-9"/>
        </w:rPr>
        <w:t xml:space="preserve"> </w:t>
      </w:r>
      <w:r>
        <w:t>Alleinstehende</w:t>
      </w:r>
      <w:r>
        <w:rPr>
          <w:spacing w:val="-7"/>
        </w:rPr>
        <w:t xml:space="preserve"> </w:t>
      </w:r>
      <w:r>
        <w:t>sei</w:t>
      </w:r>
      <w:r>
        <w:rPr>
          <w:spacing w:val="-10"/>
        </w:rPr>
        <w:t xml:space="preserve"> </w:t>
      </w:r>
      <w:r>
        <w:t>im</w:t>
      </w:r>
      <w:r>
        <w:rPr>
          <w:spacing w:val="-10"/>
        </w:rPr>
        <w:t xml:space="preserve"> </w:t>
      </w:r>
      <w:r>
        <w:t>Lichte</w:t>
      </w:r>
      <w:r>
        <w:rPr>
          <w:spacing w:val="-9"/>
        </w:rPr>
        <w:t xml:space="preserve"> </w:t>
      </w:r>
      <w:r>
        <w:t>des</w:t>
      </w:r>
      <w:r>
        <w:rPr>
          <w:spacing w:val="-10"/>
        </w:rPr>
        <w:t xml:space="preserve"> </w:t>
      </w:r>
      <w:r>
        <w:t>Art.</w:t>
      </w:r>
      <w:r>
        <w:rPr>
          <w:spacing w:val="-3"/>
        </w:rPr>
        <w:t xml:space="preserve"> </w:t>
      </w:r>
      <w:r>
        <w:t>3</w:t>
      </w:r>
      <w:r>
        <w:rPr>
          <w:spacing w:val="-10"/>
        </w:rPr>
        <w:t xml:space="preserve"> </w:t>
      </w:r>
      <w:r>
        <w:t>Abs. 1</w:t>
      </w:r>
      <w:r>
        <w:rPr>
          <w:spacing w:val="-16"/>
        </w:rPr>
        <w:t xml:space="preserve"> </w:t>
      </w:r>
      <w:r>
        <w:t>GG</w:t>
      </w:r>
      <w:r>
        <w:rPr>
          <w:spacing w:val="-14"/>
        </w:rPr>
        <w:t xml:space="preserve"> </w:t>
      </w:r>
      <w:r>
        <w:t>nicht</w:t>
      </w:r>
      <w:r>
        <w:rPr>
          <w:spacing w:val="-15"/>
        </w:rPr>
        <w:t xml:space="preserve"> </w:t>
      </w:r>
      <w:r>
        <w:t>ausreichend.</w:t>
      </w:r>
      <w:r>
        <w:rPr>
          <w:spacing w:val="-14"/>
        </w:rPr>
        <w:t xml:space="preserve"> </w:t>
      </w:r>
      <w:r>
        <w:t>Die</w:t>
      </w:r>
      <w:r>
        <w:rPr>
          <w:spacing w:val="-15"/>
        </w:rPr>
        <w:t xml:space="preserve"> </w:t>
      </w:r>
      <w:r>
        <w:t>dafür</w:t>
      </w:r>
      <w:r>
        <w:rPr>
          <w:spacing w:val="-15"/>
        </w:rPr>
        <w:t xml:space="preserve"> </w:t>
      </w:r>
      <w:r>
        <w:t>herangezogene</w:t>
      </w:r>
      <w:r>
        <w:rPr>
          <w:spacing w:val="-14"/>
        </w:rPr>
        <w:t xml:space="preserve"> </w:t>
      </w:r>
      <w:r>
        <w:t>OECD-Skala</w:t>
      </w:r>
      <w:r>
        <w:rPr>
          <w:spacing w:val="-14"/>
        </w:rPr>
        <w:t xml:space="preserve"> </w:t>
      </w:r>
      <w:r>
        <w:t>ziele</w:t>
      </w:r>
      <w:r>
        <w:rPr>
          <w:spacing w:val="-15"/>
        </w:rPr>
        <w:t xml:space="preserve"> </w:t>
      </w:r>
      <w:r>
        <w:t>gar</w:t>
      </w:r>
      <w:r>
        <w:rPr>
          <w:spacing w:val="-15"/>
        </w:rPr>
        <w:t xml:space="preserve"> </w:t>
      </w:r>
      <w:r>
        <w:t>nicht</w:t>
      </w:r>
      <w:r>
        <w:rPr>
          <w:spacing w:val="-15"/>
        </w:rPr>
        <w:t xml:space="preserve"> </w:t>
      </w:r>
      <w:r>
        <w:t>auf</w:t>
      </w:r>
      <w:r>
        <w:rPr>
          <w:spacing w:val="-15"/>
        </w:rPr>
        <w:t xml:space="preserve"> </w:t>
      </w:r>
      <w:r>
        <w:t>ei- ne Bestimmung des Existenzminimums für Kinder. Die genannte Studie des Statisti- schen Bundesamtes weise ausdrücklich darauf hin, dass die erhobenen Daten</w:t>
      </w:r>
      <w:r>
        <w:rPr>
          <w:spacing w:val="1"/>
        </w:rPr>
        <w:t xml:space="preserve"> </w:t>
      </w:r>
      <w:r>
        <w:t>nicht</w:t>
      </w:r>
    </w:p>
    <w:p w:rsidR="00784A15" w:rsidRDefault="00C10C90">
      <w:pPr>
        <w:pStyle w:val="a3"/>
        <w:rPr>
          <w:sz w:val="26"/>
        </w:rPr>
      </w:pPr>
      <w:r>
        <w:br w:type="column"/>
      </w:r>
    </w:p>
    <w:p w:rsidR="00784A15" w:rsidRDefault="00784A15">
      <w:pPr>
        <w:pStyle w:val="a3"/>
        <w:rPr>
          <w:sz w:val="26"/>
        </w:rPr>
      </w:pPr>
    </w:p>
    <w:p w:rsidR="00784A15" w:rsidRDefault="00784A15">
      <w:pPr>
        <w:pStyle w:val="a3"/>
        <w:spacing w:before="10"/>
        <w:rPr>
          <w:sz w:val="25"/>
        </w:rPr>
      </w:pPr>
    </w:p>
    <w:p w:rsidR="00784A15" w:rsidRDefault="00C10C90">
      <w:pPr>
        <w:pStyle w:val="a3"/>
        <w:spacing w:before="1"/>
        <w:ind w:left="243"/>
      </w:pPr>
      <w:r>
        <w:t>97</w:t>
      </w: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spacing w:before="5"/>
        <w:rPr>
          <w:sz w:val="28"/>
        </w:rPr>
      </w:pPr>
    </w:p>
    <w:p w:rsidR="00784A15" w:rsidRDefault="00C10C90">
      <w:pPr>
        <w:pStyle w:val="a3"/>
        <w:ind w:left="243"/>
      </w:pPr>
      <w:r>
        <w:t>98</w:t>
      </w:r>
    </w:p>
    <w:p w:rsidR="00784A15" w:rsidRDefault="00784A15">
      <w:pPr>
        <w:pStyle w:val="a3"/>
        <w:rPr>
          <w:sz w:val="26"/>
        </w:rPr>
      </w:pPr>
    </w:p>
    <w:p w:rsidR="00784A15" w:rsidRDefault="00784A15">
      <w:pPr>
        <w:pStyle w:val="a3"/>
        <w:rPr>
          <w:sz w:val="26"/>
        </w:rPr>
      </w:pPr>
    </w:p>
    <w:p w:rsidR="00784A15" w:rsidRDefault="00784A15">
      <w:pPr>
        <w:pStyle w:val="a3"/>
        <w:spacing w:before="2"/>
        <w:rPr>
          <w:sz w:val="25"/>
        </w:rPr>
      </w:pPr>
    </w:p>
    <w:p w:rsidR="00784A15" w:rsidRDefault="00C10C90">
      <w:pPr>
        <w:pStyle w:val="a3"/>
        <w:ind w:left="243"/>
      </w:pPr>
      <w:r>
        <w:t>99</w:t>
      </w: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spacing w:before="9"/>
        <w:rPr>
          <w:sz w:val="21"/>
        </w:rPr>
      </w:pPr>
    </w:p>
    <w:p w:rsidR="00784A15" w:rsidRDefault="00C10C90">
      <w:pPr>
        <w:pStyle w:val="a3"/>
        <w:ind w:left="110"/>
      </w:pPr>
      <w:r>
        <w:t>100</w:t>
      </w: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5"/>
        </w:rPr>
      </w:pPr>
    </w:p>
    <w:p w:rsidR="00784A15" w:rsidRDefault="00C10C90">
      <w:pPr>
        <w:pStyle w:val="a3"/>
        <w:ind w:left="110"/>
      </w:pPr>
      <w:r>
        <w:t>101</w:t>
      </w:r>
    </w:p>
    <w:p w:rsidR="00784A15" w:rsidRDefault="00784A15">
      <w:pPr>
        <w:sectPr w:rsidR="00784A15">
          <w:pgSz w:w="11900" w:h="16840"/>
          <w:pgMar w:top="1040" w:right="580" w:bottom="660" w:left="1260" w:header="0" w:footer="474" w:gutter="0"/>
          <w:cols w:num="2" w:space="720" w:equalWidth="0">
            <w:col w:w="9114" w:space="280"/>
            <w:col w:w="666"/>
          </w:cols>
        </w:sectPr>
      </w:pPr>
    </w:p>
    <w:p w:rsidR="00784A15" w:rsidRDefault="00C10C90">
      <w:pPr>
        <w:pStyle w:val="a3"/>
        <w:spacing w:before="68" w:line="292" w:lineRule="auto"/>
        <w:ind w:left="110" w:right="38"/>
        <w:jc w:val="both"/>
      </w:pPr>
      <w:r>
        <w:lastRenderedPageBreak/>
        <w:t>mit den Lebenshaltungskosten von Kindern gleichgesetzt werden könnten. Mithin bleibe</w:t>
      </w:r>
      <w:r>
        <w:rPr>
          <w:spacing w:val="-9"/>
        </w:rPr>
        <w:t xml:space="preserve"> </w:t>
      </w:r>
      <w:r>
        <w:t>unklar,</w:t>
      </w:r>
      <w:r>
        <w:rPr>
          <w:spacing w:val="-8"/>
        </w:rPr>
        <w:t xml:space="preserve"> </w:t>
      </w:r>
      <w:r>
        <w:t>wie</w:t>
      </w:r>
      <w:r>
        <w:rPr>
          <w:spacing w:val="-8"/>
        </w:rPr>
        <w:t xml:space="preserve"> </w:t>
      </w:r>
      <w:r>
        <w:t>sich</w:t>
      </w:r>
      <w:r>
        <w:rPr>
          <w:spacing w:val="-8"/>
        </w:rPr>
        <w:t xml:space="preserve"> </w:t>
      </w:r>
      <w:r>
        <w:t>der</w:t>
      </w:r>
      <w:r>
        <w:rPr>
          <w:spacing w:val="-8"/>
        </w:rPr>
        <w:t xml:space="preserve"> </w:t>
      </w:r>
      <w:r>
        <w:t>Betrag</w:t>
      </w:r>
      <w:r>
        <w:rPr>
          <w:spacing w:val="-7"/>
        </w:rPr>
        <w:t xml:space="preserve"> </w:t>
      </w:r>
      <w:r>
        <w:t>von</w:t>
      </w:r>
      <w:r>
        <w:rPr>
          <w:spacing w:val="-8"/>
        </w:rPr>
        <w:t xml:space="preserve"> </w:t>
      </w:r>
      <w:r>
        <w:t>207</w:t>
      </w:r>
      <w:r>
        <w:rPr>
          <w:spacing w:val="-3"/>
        </w:rPr>
        <w:t xml:space="preserve"> </w:t>
      </w:r>
      <w:r>
        <w:t>Euro</w:t>
      </w:r>
      <w:r>
        <w:rPr>
          <w:spacing w:val="-8"/>
        </w:rPr>
        <w:t xml:space="preserve"> </w:t>
      </w:r>
      <w:r>
        <w:t>für</w:t>
      </w:r>
      <w:r>
        <w:rPr>
          <w:spacing w:val="-8"/>
        </w:rPr>
        <w:t xml:space="preserve"> </w:t>
      </w:r>
      <w:r>
        <w:t>Kinder</w:t>
      </w:r>
      <w:r>
        <w:rPr>
          <w:spacing w:val="-7"/>
        </w:rPr>
        <w:t xml:space="preserve"> </w:t>
      </w:r>
      <w:r>
        <w:t>bis</w:t>
      </w:r>
      <w:r>
        <w:rPr>
          <w:spacing w:val="-8"/>
        </w:rPr>
        <w:t xml:space="preserve"> </w:t>
      </w:r>
      <w:r>
        <w:t>zur</w:t>
      </w:r>
      <w:r>
        <w:rPr>
          <w:spacing w:val="-8"/>
        </w:rPr>
        <w:t xml:space="preserve"> </w:t>
      </w:r>
      <w:r>
        <w:t>Vollendung</w:t>
      </w:r>
      <w:r>
        <w:rPr>
          <w:spacing w:val="-6"/>
        </w:rPr>
        <w:t xml:space="preserve"> </w:t>
      </w:r>
      <w:r>
        <w:t>des</w:t>
      </w:r>
      <w:r>
        <w:rPr>
          <w:spacing w:val="-8"/>
        </w:rPr>
        <w:t xml:space="preserve"> </w:t>
      </w:r>
      <w:r>
        <w:t>14. Lebensjahres zusammensetze. Insbesondere sei nicht zu erkennen, ob der Gesetz- geber,</w:t>
      </w:r>
      <w:r>
        <w:rPr>
          <w:spacing w:val="-11"/>
        </w:rPr>
        <w:t xml:space="preserve"> </w:t>
      </w:r>
      <w:r>
        <w:t>der</w:t>
      </w:r>
      <w:r>
        <w:rPr>
          <w:spacing w:val="-11"/>
        </w:rPr>
        <w:t xml:space="preserve"> </w:t>
      </w:r>
      <w:r>
        <w:t>die</w:t>
      </w:r>
      <w:r>
        <w:rPr>
          <w:spacing w:val="-11"/>
        </w:rPr>
        <w:t xml:space="preserve"> </w:t>
      </w:r>
      <w:r>
        <w:t>Abteilung</w:t>
      </w:r>
      <w:r>
        <w:rPr>
          <w:spacing w:val="-4"/>
        </w:rPr>
        <w:t xml:space="preserve"> </w:t>
      </w:r>
      <w:r>
        <w:t>10</w:t>
      </w:r>
      <w:r>
        <w:rPr>
          <w:spacing w:val="-11"/>
        </w:rPr>
        <w:t xml:space="preserve"> </w:t>
      </w:r>
      <w:r>
        <w:t>(Bildungswesen)</w:t>
      </w:r>
      <w:r>
        <w:rPr>
          <w:spacing w:val="-11"/>
        </w:rPr>
        <w:t xml:space="preserve"> </w:t>
      </w:r>
      <w:r>
        <w:t>der</w:t>
      </w:r>
      <w:r>
        <w:rPr>
          <w:spacing w:val="-11"/>
        </w:rPr>
        <w:t xml:space="preserve"> </w:t>
      </w:r>
      <w:r>
        <w:t>Einkommens-</w:t>
      </w:r>
      <w:r>
        <w:rPr>
          <w:spacing w:val="-8"/>
        </w:rPr>
        <w:t xml:space="preserve"> </w:t>
      </w:r>
      <w:r>
        <w:t>und</w:t>
      </w:r>
      <w:r>
        <w:rPr>
          <w:spacing w:val="-10"/>
        </w:rPr>
        <w:t xml:space="preserve"> </w:t>
      </w:r>
      <w:r>
        <w:t>Verbrauchsstich- probe schon bei der Bemessung der Regelleistung für Alleinstehende nicht berück- sichtigt</w:t>
      </w:r>
      <w:r>
        <w:rPr>
          <w:spacing w:val="-9"/>
        </w:rPr>
        <w:t xml:space="preserve"> </w:t>
      </w:r>
      <w:r>
        <w:t>ha</w:t>
      </w:r>
      <w:r>
        <w:t>be,</w:t>
      </w:r>
      <w:r>
        <w:rPr>
          <w:spacing w:val="-7"/>
        </w:rPr>
        <w:t xml:space="preserve"> </w:t>
      </w:r>
      <w:r>
        <w:t>überhaupt</w:t>
      </w:r>
      <w:r>
        <w:rPr>
          <w:spacing w:val="-8"/>
        </w:rPr>
        <w:t xml:space="preserve"> </w:t>
      </w:r>
      <w:r>
        <w:t>Bildungsausgaben</w:t>
      </w:r>
      <w:r>
        <w:rPr>
          <w:spacing w:val="-5"/>
        </w:rPr>
        <w:t xml:space="preserve"> </w:t>
      </w:r>
      <w:r>
        <w:t>für</w:t>
      </w:r>
      <w:r>
        <w:rPr>
          <w:spacing w:val="-7"/>
        </w:rPr>
        <w:t xml:space="preserve"> </w:t>
      </w:r>
      <w:r>
        <w:t>Kinder</w:t>
      </w:r>
      <w:r>
        <w:rPr>
          <w:spacing w:val="-7"/>
        </w:rPr>
        <w:t xml:space="preserve"> </w:t>
      </w:r>
      <w:r>
        <w:t>und</w:t>
      </w:r>
      <w:r>
        <w:rPr>
          <w:spacing w:val="-8"/>
        </w:rPr>
        <w:t xml:space="preserve"> </w:t>
      </w:r>
      <w:r>
        <w:t>Jugendliche</w:t>
      </w:r>
      <w:r>
        <w:rPr>
          <w:spacing w:val="-8"/>
        </w:rPr>
        <w:t xml:space="preserve"> </w:t>
      </w:r>
      <w:r>
        <w:t>einberechnet habe. Der Gesetzgeber habe weder zu erkennen gegeben, welchen Gestaltungs- spielraum er auszufüllen gedenke, noch habe er ihn überhaupt wahrgenommen. Durch die Neuregelungen zum 1. Augu</w:t>
      </w:r>
      <w:r>
        <w:t>st 2009 (§ 24a SGB II) und zum 1. Juli 2009 (§ 74 SGB II) werde die Ungleichbehandlung zu Beginn des Jahres 2005 nicht ge- heilt, sondern eher</w:t>
      </w:r>
      <w:r>
        <w:rPr>
          <w:spacing w:val="-4"/>
        </w:rPr>
        <w:t xml:space="preserve"> </w:t>
      </w:r>
      <w:r>
        <w:t>unterstrichen.</w:t>
      </w:r>
    </w:p>
    <w:p w:rsidR="00784A15" w:rsidRDefault="00C10C90">
      <w:pPr>
        <w:pStyle w:val="a3"/>
        <w:spacing w:before="148" w:line="292" w:lineRule="auto"/>
        <w:ind w:left="110" w:right="38" w:firstLine="140"/>
        <w:jc w:val="both"/>
      </w:pPr>
      <w:r>
        <w:t>Es bestehe kein Sachgrund, Kindern von Sozialhilfeempfängern nach § 28 Abs. 1 Satz 2 SGB XII Leist</w:t>
      </w:r>
      <w:r>
        <w:t>ungen für abweichenden Bedarf zuzugestehen, Kindern von Leistungsempfängern nach dem Sozialgesetzbuch Zweites Buch aber solche Leis- tungen zu versagen. Anders als bei erwachsenen Alleinstehenden scheide der Ge- sichtspunkt der Erwerbsfähigkeit als Rechtfe</w:t>
      </w:r>
      <w:r>
        <w:t>rtigung einer Ungleichbehandlung aus.</w:t>
      </w:r>
    </w:p>
    <w:p w:rsidR="00784A15" w:rsidRDefault="00C10C90">
      <w:pPr>
        <w:pStyle w:val="a3"/>
        <w:spacing w:before="153" w:line="292" w:lineRule="auto"/>
        <w:ind w:left="110" w:right="38" w:firstLine="140"/>
        <w:jc w:val="both"/>
      </w:pPr>
      <w:r>
        <w:t>Schließlich verstoße die Festsetzung einer einheitlichen Regelleistung für alle Kin- der</w:t>
      </w:r>
      <w:r>
        <w:rPr>
          <w:spacing w:val="-6"/>
        </w:rPr>
        <w:t xml:space="preserve"> </w:t>
      </w:r>
      <w:r>
        <w:t>bis</w:t>
      </w:r>
      <w:r>
        <w:rPr>
          <w:spacing w:val="-6"/>
        </w:rPr>
        <w:t xml:space="preserve"> </w:t>
      </w:r>
      <w:r>
        <w:t>zur</w:t>
      </w:r>
      <w:r>
        <w:rPr>
          <w:spacing w:val="-5"/>
        </w:rPr>
        <w:t xml:space="preserve"> </w:t>
      </w:r>
      <w:r>
        <w:t>Vollendung</w:t>
      </w:r>
      <w:r>
        <w:rPr>
          <w:spacing w:val="-4"/>
        </w:rPr>
        <w:t xml:space="preserve"> </w:t>
      </w:r>
      <w:r>
        <w:t>des</w:t>
      </w:r>
      <w:r>
        <w:rPr>
          <w:spacing w:val="-6"/>
        </w:rPr>
        <w:t xml:space="preserve"> </w:t>
      </w:r>
      <w:r>
        <w:t>14.</w:t>
      </w:r>
      <w:r>
        <w:rPr>
          <w:spacing w:val="-6"/>
        </w:rPr>
        <w:t xml:space="preserve"> </w:t>
      </w:r>
      <w:r>
        <w:t>Lebensjahres</w:t>
      </w:r>
      <w:r>
        <w:rPr>
          <w:spacing w:val="-4"/>
        </w:rPr>
        <w:t xml:space="preserve"> </w:t>
      </w:r>
      <w:r>
        <w:t>gegen</w:t>
      </w:r>
      <w:r>
        <w:rPr>
          <w:spacing w:val="-6"/>
        </w:rPr>
        <w:t xml:space="preserve"> </w:t>
      </w:r>
      <w:r>
        <w:t>den</w:t>
      </w:r>
      <w:r>
        <w:rPr>
          <w:spacing w:val="-6"/>
        </w:rPr>
        <w:t xml:space="preserve"> </w:t>
      </w:r>
      <w:r>
        <w:t>Gleichheitssatz.</w:t>
      </w:r>
      <w:r>
        <w:rPr>
          <w:spacing w:val="-2"/>
        </w:rPr>
        <w:t xml:space="preserve"> </w:t>
      </w:r>
      <w:r>
        <w:t>Warum</w:t>
      </w:r>
      <w:r>
        <w:rPr>
          <w:spacing w:val="-5"/>
        </w:rPr>
        <w:t xml:space="preserve"> </w:t>
      </w:r>
      <w:r>
        <w:t>der Gesetzgeber nicht auf die Altersstufen der von ihm s</w:t>
      </w:r>
      <w:r>
        <w:t>elbst angeführten Studie des Statistischen Bundesamtes zurückgegriffen habe, sei nicht nachvollziehbar. Es fehle jegliche Begründung dafür, warum von der bisherigen Differenzierung in § 2 Abs. 3 der Regelsatzverordnung zum Bundessozialhilfegesetz abgewiche</w:t>
      </w:r>
      <w:r>
        <w:t>n und für Kinder ab Vollendung des 7. Lebensjahres eine Kürzung vorgenommen worden sei,</w:t>
      </w:r>
      <w:r>
        <w:rPr>
          <w:spacing w:val="-46"/>
        </w:rPr>
        <w:t xml:space="preserve"> </w:t>
      </w:r>
      <w:r>
        <w:t>obwohl Schulkinder einen höheren Bedarf aufwiesen als Kinder im Vorschulalter, den der Gesetzgeber</w:t>
      </w:r>
      <w:r>
        <w:rPr>
          <w:spacing w:val="-5"/>
        </w:rPr>
        <w:t xml:space="preserve"> </w:t>
      </w:r>
      <w:r>
        <w:t>selbst</w:t>
      </w:r>
      <w:r>
        <w:rPr>
          <w:spacing w:val="-6"/>
        </w:rPr>
        <w:t xml:space="preserve"> </w:t>
      </w:r>
      <w:r>
        <w:t>nunmehr</w:t>
      </w:r>
      <w:r>
        <w:rPr>
          <w:spacing w:val="-7"/>
        </w:rPr>
        <w:t xml:space="preserve"> </w:t>
      </w:r>
      <w:r>
        <w:t>in</w:t>
      </w:r>
      <w:r>
        <w:rPr>
          <w:spacing w:val="-6"/>
        </w:rPr>
        <w:t xml:space="preserve"> </w:t>
      </w:r>
      <w:r>
        <w:t>§</w:t>
      </w:r>
      <w:r>
        <w:rPr>
          <w:spacing w:val="-3"/>
        </w:rPr>
        <w:t xml:space="preserve"> </w:t>
      </w:r>
      <w:r>
        <w:t>24a</w:t>
      </w:r>
      <w:r>
        <w:rPr>
          <w:spacing w:val="-6"/>
        </w:rPr>
        <w:t xml:space="preserve"> </w:t>
      </w:r>
      <w:r>
        <w:t>SGB</w:t>
      </w:r>
      <w:r>
        <w:rPr>
          <w:spacing w:val="-6"/>
        </w:rPr>
        <w:t xml:space="preserve"> </w:t>
      </w:r>
      <w:r>
        <w:t>II</w:t>
      </w:r>
      <w:r>
        <w:rPr>
          <w:spacing w:val="-7"/>
        </w:rPr>
        <w:t xml:space="preserve"> </w:t>
      </w:r>
      <w:r>
        <w:t>anerkenne.</w:t>
      </w:r>
      <w:r>
        <w:rPr>
          <w:spacing w:val="-6"/>
        </w:rPr>
        <w:t xml:space="preserve"> </w:t>
      </w:r>
      <w:r>
        <w:t>Ob</w:t>
      </w:r>
      <w:r>
        <w:rPr>
          <w:spacing w:val="-6"/>
        </w:rPr>
        <w:t xml:space="preserve"> </w:t>
      </w:r>
      <w:r>
        <w:t>der</w:t>
      </w:r>
      <w:r>
        <w:rPr>
          <w:spacing w:val="-7"/>
        </w:rPr>
        <w:t xml:space="preserve"> </w:t>
      </w:r>
      <w:r>
        <w:t>in</w:t>
      </w:r>
      <w:r>
        <w:rPr>
          <w:spacing w:val="-6"/>
        </w:rPr>
        <w:t xml:space="preserve"> </w:t>
      </w:r>
      <w:r>
        <w:t>§</w:t>
      </w:r>
      <w:r>
        <w:rPr>
          <w:spacing w:val="-3"/>
        </w:rPr>
        <w:t xml:space="preserve"> </w:t>
      </w:r>
      <w:r>
        <w:t>24a</w:t>
      </w:r>
      <w:r>
        <w:rPr>
          <w:spacing w:val="-6"/>
        </w:rPr>
        <w:t xml:space="preserve"> </w:t>
      </w:r>
      <w:r>
        <w:t>SGB</w:t>
      </w:r>
      <w:r>
        <w:rPr>
          <w:spacing w:val="-7"/>
        </w:rPr>
        <w:t xml:space="preserve"> </w:t>
      </w:r>
      <w:r>
        <w:t>II</w:t>
      </w:r>
      <w:r>
        <w:rPr>
          <w:spacing w:val="-6"/>
        </w:rPr>
        <w:t xml:space="preserve"> </w:t>
      </w:r>
      <w:r>
        <w:t>vor- gesehene</w:t>
      </w:r>
      <w:r>
        <w:rPr>
          <w:spacing w:val="-14"/>
        </w:rPr>
        <w:t xml:space="preserve"> </w:t>
      </w:r>
      <w:r>
        <w:t>Einmalbetrag</w:t>
      </w:r>
      <w:r>
        <w:rPr>
          <w:spacing w:val="-12"/>
        </w:rPr>
        <w:t xml:space="preserve"> </w:t>
      </w:r>
      <w:r>
        <w:t>von</w:t>
      </w:r>
      <w:r>
        <w:rPr>
          <w:spacing w:val="-14"/>
        </w:rPr>
        <w:t xml:space="preserve"> </w:t>
      </w:r>
      <w:r>
        <w:t>100</w:t>
      </w:r>
      <w:r>
        <w:rPr>
          <w:spacing w:val="-5"/>
        </w:rPr>
        <w:t xml:space="preserve"> </w:t>
      </w:r>
      <w:r>
        <w:t>Euro</w:t>
      </w:r>
      <w:r>
        <w:rPr>
          <w:spacing w:val="-13"/>
        </w:rPr>
        <w:t xml:space="preserve"> </w:t>
      </w:r>
      <w:r>
        <w:t>hierfür</w:t>
      </w:r>
      <w:r>
        <w:rPr>
          <w:spacing w:val="-14"/>
        </w:rPr>
        <w:t xml:space="preserve"> </w:t>
      </w:r>
      <w:r>
        <w:t>ausreiche,</w:t>
      </w:r>
      <w:r>
        <w:rPr>
          <w:spacing w:val="-13"/>
        </w:rPr>
        <w:t xml:space="preserve"> </w:t>
      </w:r>
      <w:r>
        <w:t>könne</w:t>
      </w:r>
      <w:r>
        <w:rPr>
          <w:spacing w:val="-15"/>
        </w:rPr>
        <w:t xml:space="preserve"> </w:t>
      </w:r>
      <w:r>
        <w:t>mangels</w:t>
      </w:r>
      <w:r>
        <w:rPr>
          <w:spacing w:val="-14"/>
        </w:rPr>
        <w:t xml:space="preserve"> </w:t>
      </w:r>
      <w:r>
        <w:t>jeglicher</w:t>
      </w:r>
      <w:r>
        <w:rPr>
          <w:spacing w:val="-14"/>
        </w:rPr>
        <w:t xml:space="preserve"> </w:t>
      </w:r>
      <w:r>
        <w:t>Be- gründung nicht beurteilt</w:t>
      </w:r>
      <w:r>
        <w:rPr>
          <w:spacing w:val="-4"/>
        </w:rPr>
        <w:t xml:space="preserve"> </w:t>
      </w:r>
      <w:r>
        <w:t>werden.</w:t>
      </w:r>
    </w:p>
    <w:p w:rsidR="00784A15" w:rsidRDefault="00C10C90">
      <w:pPr>
        <w:pStyle w:val="a3"/>
        <w:spacing w:before="148" w:line="292" w:lineRule="auto"/>
        <w:ind w:left="110" w:right="38" w:firstLine="140"/>
        <w:jc w:val="both"/>
      </w:pPr>
      <w:r>
        <w:t>Die von den Klägern gewünschte höhere Regelleistung und die ergänzende De- ckung von Bedarf könne nicht im Wege einer verfassungskonform</w:t>
      </w:r>
      <w:r>
        <w:t>en Auslegung des einfachen Rechts erzielt werden.</w:t>
      </w:r>
    </w:p>
    <w:p w:rsidR="00784A15" w:rsidRDefault="00C10C90">
      <w:pPr>
        <w:pStyle w:val="a3"/>
        <w:spacing w:before="154" w:line="292" w:lineRule="auto"/>
        <w:ind w:left="110" w:right="38" w:firstLine="140"/>
        <w:jc w:val="both"/>
      </w:pPr>
      <w:r>
        <w:t>3. a) Kläger des Ausgangsverfahrens 1 BvL 4/09 sind allein die in den Jahren 1997 und</w:t>
      </w:r>
      <w:r>
        <w:rPr>
          <w:spacing w:val="-8"/>
        </w:rPr>
        <w:t xml:space="preserve"> </w:t>
      </w:r>
      <w:r>
        <w:t>2000</w:t>
      </w:r>
      <w:r>
        <w:rPr>
          <w:spacing w:val="-8"/>
        </w:rPr>
        <w:t xml:space="preserve"> </w:t>
      </w:r>
      <w:r>
        <w:t>geborenen</w:t>
      </w:r>
      <w:r>
        <w:rPr>
          <w:spacing w:val="-7"/>
        </w:rPr>
        <w:t xml:space="preserve"> </w:t>
      </w:r>
      <w:r>
        <w:t>Kinder.</w:t>
      </w:r>
      <w:r>
        <w:rPr>
          <w:spacing w:val="-6"/>
        </w:rPr>
        <w:t xml:space="preserve"> </w:t>
      </w:r>
      <w:r>
        <w:t>Für</w:t>
      </w:r>
      <w:r>
        <w:rPr>
          <w:spacing w:val="-7"/>
        </w:rPr>
        <w:t xml:space="preserve"> </w:t>
      </w:r>
      <w:r>
        <w:t>den</w:t>
      </w:r>
      <w:r>
        <w:rPr>
          <w:spacing w:val="-8"/>
        </w:rPr>
        <w:t xml:space="preserve"> </w:t>
      </w:r>
      <w:r>
        <w:t>streitgegenständlichen</w:t>
      </w:r>
      <w:r>
        <w:rPr>
          <w:spacing w:val="-8"/>
        </w:rPr>
        <w:t xml:space="preserve"> </w:t>
      </w:r>
      <w:r>
        <w:t>Zeitraum</w:t>
      </w:r>
      <w:r>
        <w:rPr>
          <w:spacing w:val="-6"/>
        </w:rPr>
        <w:t xml:space="preserve"> </w:t>
      </w:r>
      <w:r>
        <w:t>vom</w:t>
      </w:r>
      <w:r>
        <w:rPr>
          <w:spacing w:val="-8"/>
        </w:rPr>
        <w:t xml:space="preserve"> </w:t>
      </w:r>
      <w:r>
        <w:t>1.</w:t>
      </w:r>
      <w:r>
        <w:rPr>
          <w:spacing w:val="-8"/>
        </w:rPr>
        <w:t xml:space="preserve"> </w:t>
      </w:r>
      <w:r>
        <w:t>Januar 2005</w:t>
      </w:r>
      <w:r>
        <w:rPr>
          <w:spacing w:val="-6"/>
        </w:rPr>
        <w:t xml:space="preserve"> </w:t>
      </w:r>
      <w:r>
        <w:t>bis</w:t>
      </w:r>
      <w:r>
        <w:rPr>
          <w:spacing w:val="-6"/>
        </w:rPr>
        <w:t xml:space="preserve"> </w:t>
      </w:r>
      <w:r>
        <w:t>zum</w:t>
      </w:r>
      <w:r>
        <w:rPr>
          <w:spacing w:val="-5"/>
        </w:rPr>
        <w:t xml:space="preserve"> </w:t>
      </w:r>
      <w:r>
        <w:t>30.</w:t>
      </w:r>
      <w:r>
        <w:rPr>
          <w:spacing w:val="-6"/>
        </w:rPr>
        <w:t xml:space="preserve"> </w:t>
      </w:r>
      <w:r>
        <w:t>April</w:t>
      </w:r>
      <w:r>
        <w:rPr>
          <w:spacing w:val="-4"/>
        </w:rPr>
        <w:t xml:space="preserve"> </w:t>
      </w:r>
      <w:r>
        <w:t>2005</w:t>
      </w:r>
      <w:r>
        <w:rPr>
          <w:spacing w:val="-6"/>
        </w:rPr>
        <w:t xml:space="preserve"> </w:t>
      </w:r>
      <w:r>
        <w:t>erhielt</w:t>
      </w:r>
      <w:r>
        <w:rPr>
          <w:spacing w:val="-4"/>
        </w:rPr>
        <w:t xml:space="preserve"> </w:t>
      </w:r>
      <w:r>
        <w:t>die</w:t>
      </w:r>
      <w:r>
        <w:rPr>
          <w:spacing w:val="-6"/>
        </w:rPr>
        <w:t xml:space="preserve"> </w:t>
      </w:r>
      <w:r>
        <w:t>aus</w:t>
      </w:r>
      <w:r>
        <w:rPr>
          <w:spacing w:val="-5"/>
        </w:rPr>
        <w:t xml:space="preserve"> </w:t>
      </w:r>
      <w:r>
        <w:t>den</w:t>
      </w:r>
      <w:r>
        <w:rPr>
          <w:spacing w:val="-6"/>
        </w:rPr>
        <w:t xml:space="preserve"> </w:t>
      </w:r>
      <w:r>
        <w:t>Klägern</w:t>
      </w:r>
      <w:r>
        <w:rPr>
          <w:spacing w:val="-3"/>
        </w:rPr>
        <w:t xml:space="preserve"> </w:t>
      </w:r>
      <w:r>
        <w:t>und</w:t>
      </w:r>
      <w:r>
        <w:rPr>
          <w:spacing w:val="-6"/>
        </w:rPr>
        <w:t xml:space="preserve"> </w:t>
      </w:r>
      <w:r>
        <w:t>ihren</w:t>
      </w:r>
      <w:r>
        <w:rPr>
          <w:spacing w:val="-6"/>
        </w:rPr>
        <w:t xml:space="preserve"> </w:t>
      </w:r>
      <w:r>
        <w:t>Eltern</w:t>
      </w:r>
      <w:r>
        <w:rPr>
          <w:spacing w:val="-3"/>
        </w:rPr>
        <w:t xml:space="preserve"> </w:t>
      </w:r>
      <w:r>
        <w:t>bestehende Bedarfsgemeinschaft insgesamt 716,88 Euro monatlich. Davon entfielen jeweils 104,60 Euro monatlich auf die Kläger. Bei der Berechnung der Leistungen berück- sichtigte die im Ausgangsverfahren beklagte ARGE bei den K</w:t>
      </w:r>
      <w:r>
        <w:t>lägern das gezahlte Kindergeld und das Erwerbseinkommen des Vaters. Den Klägern wurden letztlich nach</w:t>
      </w:r>
      <w:r>
        <w:rPr>
          <w:spacing w:val="-6"/>
        </w:rPr>
        <w:t xml:space="preserve"> </w:t>
      </w:r>
      <w:r>
        <w:t>§</w:t>
      </w:r>
      <w:r>
        <w:rPr>
          <w:spacing w:val="-3"/>
        </w:rPr>
        <w:t xml:space="preserve"> </w:t>
      </w:r>
      <w:r>
        <w:t>9</w:t>
      </w:r>
      <w:r>
        <w:rPr>
          <w:spacing w:val="-5"/>
        </w:rPr>
        <w:t xml:space="preserve"> </w:t>
      </w:r>
      <w:r>
        <w:t>Abs.</w:t>
      </w:r>
      <w:r>
        <w:rPr>
          <w:spacing w:val="-5"/>
        </w:rPr>
        <w:t xml:space="preserve"> </w:t>
      </w:r>
      <w:r>
        <w:t>2</w:t>
      </w:r>
      <w:r>
        <w:rPr>
          <w:spacing w:val="-5"/>
        </w:rPr>
        <w:t xml:space="preserve"> </w:t>
      </w:r>
      <w:r>
        <w:t>Satz</w:t>
      </w:r>
      <w:r>
        <w:rPr>
          <w:spacing w:val="-5"/>
        </w:rPr>
        <w:t xml:space="preserve"> </w:t>
      </w:r>
      <w:r>
        <w:t>3</w:t>
      </w:r>
      <w:r>
        <w:rPr>
          <w:spacing w:val="-5"/>
        </w:rPr>
        <w:t xml:space="preserve"> </w:t>
      </w:r>
      <w:r>
        <w:t>SGB</w:t>
      </w:r>
      <w:r>
        <w:rPr>
          <w:spacing w:val="-6"/>
        </w:rPr>
        <w:t xml:space="preserve"> </w:t>
      </w:r>
      <w:r>
        <w:t>II</w:t>
      </w:r>
      <w:r>
        <w:rPr>
          <w:spacing w:val="-5"/>
        </w:rPr>
        <w:t xml:space="preserve"> </w:t>
      </w:r>
      <w:r>
        <w:t>und</w:t>
      </w:r>
      <w:r>
        <w:rPr>
          <w:spacing w:val="-5"/>
        </w:rPr>
        <w:t xml:space="preserve"> </w:t>
      </w:r>
      <w:r>
        <w:t>§</w:t>
      </w:r>
      <w:r>
        <w:rPr>
          <w:spacing w:val="-3"/>
        </w:rPr>
        <w:t xml:space="preserve"> </w:t>
      </w:r>
      <w:r>
        <w:t>19</w:t>
      </w:r>
      <w:r>
        <w:rPr>
          <w:spacing w:val="-6"/>
        </w:rPr>
        <w:t xml:space="preserve"> </w:t>
      </w:r>
      <w:r>
        <w:t>Satz</w:t>
      </w:r>
      <w:r>
        <w:rPr>
          <w:spacing w:val="-4"/>
        </w:rPr>
        <w:t xml:space="preserve"> </w:t>
      </w:r>
      <w:r>
        <w:t>2</w:t>
      </w:r>
      <w:r>
        <w:rPr>
          <w:spacing w:val="-6"/>
        </w:rPr>
        <w:t xml:space="preserve"> </w:t>
      </w:r>
      <w:r>
        <w:t>SGB</w:t>
      </w:r>
      <w:r>
        <w:rPr>
          <w:spacing w:val="-5"/>
        </w:rPr>
        <w:t xml:space="preserve"> </w:t>
      </w:r>
      <w:r>
        <w:t>II</w:t>
      </w:r>
      <w:r>
        <w:rPr>
          <w:spacing w:val="-5"/>
        </w:rPr>
        <w:t xml:space="preserve"> </w:t>
      </w:r>
      <w:r>
        <w:t>a.F.</w:t>
      </w:r>
      <w:r>
        <w:rPr>
          <w:spacing w:val="-6"/>
        </w:rPr>
        <w:t xml:space="preserve"> </w:t>
      </w:r>
      <w:r>
        <w:t>ausschließlich</w:t>
      </w:r>
      <w:r>
        <w:rPr>
          <w:spacing w:val="-5"/>
        </w:rPr>
        <w:t xml:space="preserve"> </w:t>
      </w:r>
      <w:r>
        <w:t>Leistungen für Unterkunft und Heizung bewilligt, da das zu berücksichtigende Einkommen</w:t>
      </w:r>
      <w:r>
        <w:t xml:space="preserve"> die Regelleistung</w:t>
      </w:r>
      <w:r>
        <w:rPr>
          <w:spacing w:val="-2"/>
        </w:rPr>
        <w:t xml:space="preserve"> </w:t>
      </w:r>
      <w:r>
        <w:t>überstieg.</w:t>
      </w:r>
    </w:p>
    <w:p w:rsidR="00784A15" w:rsidRDefault="00C10C90">
      <w:pPr>
        <w:pStyle w:val="a3"/>
        <w:spacing w:before="149"/>
        <w:ind w:left="250"/>
        <w:jc w:val="both"/>
      </w:pPr>
      <w:r>
        <w:t>b) Ihre nach erfolglosem Widerspruch erhobene Klage auf Gewährung höherer</w:t>
      </w:r>
    </w:p>
    <w:p w:rsidR="00784A15" w:rsidRDefault="00C10C90">
      <w:pPr>
        <w:pStyle w:val="a3"/>
        <w:rPr>
          <w:sz w:val="26"/>
        </w:rPr>
      </w:pPr>
      <w:r>
        <w:br w:type="column"/>
      </w: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spacing w:before="10"/>
        <w:rPr>
          <w:sz w:val="28"/>
        </w:rPr>
      </w:pPr>
    </w:p>
    <w:p w:rsidR="00784A15" w:rsidRDefault="00C10C90">
      <w:pPr>
        <w:pStyle w:val="a3"/>
        <w:ind w:left="110"/>
      </w:pPr>
      <w:r>
        <w:t>102</w:t>
      </w: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spacing w:before="8"/>
        <w:rPr>
          <w:sz w:val="31"/>
        </w:rPr>
      </w:pPr>
    </w:p>
    <w:p w:rsidR="00784A15" w:rsidRDefault="00C10C90">
      <w:pPr>
        <w:pStyle w:val="a3"/>
        <w:ind w:left="110"/>
      </w:pPr>
      <w:r>
        <w:t>103</w:t>
      </w: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5"/>
        </w:rPr>
      </w:pPr>
    </w:p>
    <w:p w:rsidR="00784A15" w:rsidRDefault="00C10C90">
      <w:pPr>
        <w:pStyle w:val="a3"/>
        <w:ind w:left="110"/>
      </w:pPr>
      <w:r>
        <w:t>104</w:t>
      </w:r>
    </w:p>
    <w:p w:rsidR="00784A15" w:rsidRDefault="00784A15">
      <w:pPr>
        <w:pStyle w:val="a3"/>
        <w:rPr>
          <w:sz w:val="26"/>
        </w:rPr>
      </w:pPr>
    </w:p>
    <w:p w:rsidR="00784A15" w:rsidRDefault="00784A15">
      <w:pPr>
        <w:pStyle w:val="a3"/>
        <w:rPr>
          <w:sz w:val="26"/>
        </w:rPr>
      </w:pPr>
    </w:p>
    <w:p w:rsidR="00784A15" w:rsidRDefault="00784A15">
      <w:pPr>
        <w:pStyle w:val="a3"/>
        <w:spacing w:before="2"/>
        <w:rPr>
          <w:sz w:val="25"/>
        </w:rPr>
      </w:pPr>
    </w:p>
    <w:p w:rsidR="00784A15" w:rsidRDefault="00C10C90">
      <w:pPr>
        <w:pStyle w:val="a3"/>
        <w:ind w:left="110"/>
      </w:pPr>
      <w:r>
        <w:t>105</w:t>
      </w: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spacing w:before="9"/>
        <w:rPr>
          <w:sz w:val="21"/>
        </w:rPr>
      </w:pPr>
    </w:p>
    <w:p w:rsidR="00784A15" w:rsidRDefault="00C10C90">
      <w:pPr>
        <w:pStyle w:val="a3"/>
        <w:ind w:left="110"/>
      </w:pPr>
      <w:r>
        <w:t>106</w:t>
      </w:r>
    </w:p>
    <w:p w:rsidR="00784A15" w:rsidRDefault="00784A15">
      <w:pPr>
        <w:sectPr w:rsidR="00784A15">
          <w:pgSz w:w="11900" w:h="16840"/>
          <w:pgMar w:top="1040" w:right="580" w:bottom="660" w:left="1260" w:header="0" w:footer="474" w:gutter="0"/>
          <w:cols w:num="2" w:space="720" w:equalWidth="0">
            <w:col w:w="9114" w:space="280"/>
            <w:col w:w="666"/>
          </w:cols>
        </w:sectPr>
      </w:pPr>
    </w:p>
    <w:p w:rsidR="00784A15" w:rsidRDefault="00C10C90">
      <w:pPr>
        <w:pStyle w:val="a3"/>
        <w:spacing w:before="68" w:line="292" w:lineRule="auto"/>
        <w:ind w:left="110" w:right="984"/>
        <w:jc w:val="both"/>
      </w:pPr>
      <w:r>
        <w:lastRenderedPageBreak/>
        <w:t>Leistungen blieb vor dem Sozialgericht und dem Landessozialgericht ohne Erfolg. Das Bundessozialgericht hat das Revisionsverfahren nach Art. 100 Abs. 1 GG aus- gesetzt</w:t>
      </w:r>
      <w:r>
        <w:rPr>
          <w:spacing w:val="-7"/>
        </w:rPr>
        <w:t xml:space="preserve"> </w:t>
      </w:r>
      <w:r>
        <w:t>und</w:t>
      </w:r>
      <w:r>
        <w:rPr>
          <w:spacing w:val="-7"/>
        </w:rPr>
        <w:t xml:space="preserve"> </w:t>
      </w:r>
      <w:r>
        <w:t>dem</w:t>
      </w:r>
      <w:r>
        <w:rPr>
          <w:spacing w:val="-7"/>
        </w:rPr>
        <w:t xml:space="preserve"> </w:t>
      </w:r>
      <w:r>
        <w:t>Bundesverfassungsgericht</w:t>
      </w:r>
      <w:r>
        <w:rPr>
          <w:spacing w:val="-2"/>
        </w:rPr>
        <w:t xml:space="preserve"> </w:t>
      </w:r>
      <w:r>
        <w:t>die</w:t>
      </w:r>
      <w:r>
        <w:rPr>
          <w:spacing w:val="-7"/>
        </w:rPr>
        <w:t xml:space="preserve"> </w:t>
      </w:r>
      <w:r>
        <w:t>gleiche</w:t>
      </w:r>
      <w:r>
        <w:rPr>
          <w:spacing w:val="-6"/>
        </w:rPr>
        <w:t xml:space="preserve"> </w:t>
      </w:r>
      <w:r>
        <w:t>Frage</w:t>
      </w:r>
      <w:r>
        <w:rPr>
          <w:spacing w:val="-6"/>
        </w:rPr>
        <w:t xml:space="preserve"> </w:t>
      </w:r>
      <w:r>
        <w:t>wie</w:t>
      </w:r>
      <w:r>
        <w:rPr>
          <w:spacing w:val="-7"/>
        </w:rPr>
        <w:t xml:space="preserve"> </w:t>
      </w:r>
      <w:r>
        <w:t>im</w:t>
      </w:r>
      <w:r>
        <w:rPr>
          <w:spacing w:val="-8"/>
        </w:rPr>
        <w:t xml:space="preserve"> </w:t>
      </w:r>
      <w:r>
        <w:t>Vorlageverfah- ren 1 BvL 3/09 zur Entscheidung vorgelegt. Die Ausführungen des Bundessozialge- richts</w:t>
      </w:r>
      <w:r>
        <w:rPr>
          <w:spacing w:val="-8"/>
        </w:rPr>
        <w:t xml:space="preserve"> </w:t>
      </w:r>
      <w:r>
        <w:t>zur</w:t>
      </w:r>
      <w:r>
        <w:rPr>
          <w:spacing w:val="-7"/>
        </w:rPr>
        <w:t xml:space="preserve"> </w:t>
      </w:r>
      <w:r>
        <w:t>Entscheidungserheblichkeit</w:t>
      </w:r>
      <w:r>
        <w:rPr>
          <w:spacing w:val="-2"/>
        </w:rPr>
        <w:t xml:space="preserve"> </w:t>
      </w:r>
      <w:r>
        <w:t>der</w:t>
      </w:r>
      <w:r>
        <w:rPr>
          <w:spacing w:val="-7"/>
        </w:rPr>
        <w:t xml:space="preserve"> </w:t>
      </w:r>
      <w:r>
        <w:t>Rechtsfrage</w:t>
      </w:r>
      <w:r>
        <w:rPr>
          <w:spacing w:val="-7"/>
        </w:rPr>
        <w:t xml:space="preserve"> </w:t>
      </w:r>
      <w:r>
        <w:t>und</w:t>
      </w:r>
      <w:r>
        <w:rPr>
          <w:spacing w:val="-8"/>
        </w:rPr>
        <w:t xml:space="preserve"> </w:t>
      </w:r>
      <w:r>
        <w:t>zur</w:t>
      </w:r>
      <w:r>
        <w:rPr>
          <w:spacing w:val="-7"/>
        </w:rPr>
        <w:t xml:space="preserve"> </w:t>
      </w:r>
      <w:r>
        <w:t>Überzeugung</w:t>
      </w:r>
      <w:r>
        <w:rPr>
          <w:spacing w:val="-7"/>
        </w:rPr>
        <w:t xml:space="preserve"> </w:t>
      </w:r>
      <w:r>
        <w:t>von</w:t>
      </w:r>
      <w:r>
        <w:rPr>
          <w:spacing w:val="-7"/>
        </w:rPr>
        <w:t xml:space="preserve"> </w:t>
      </w:r>
      <w:r>
        <w:t>der Verfassungswidrigkeit der maßgeblichen Vorschrift stimmen mit der Begründung</w:t>
      </w:r>
      <w:r>
        <w:rPr>
          <w:spacing w:val="-40"/>
        </w:rPr>
        <w:t xml:space="preserve"> </w:t>
      </w:r>
      <w:r>
        <w:t>de</w:t>
      </w:r>
      <w:r>
        <w:t>r Vorlage 1 BvL 3/09</w:t>
      </w:r>
      <w:r>
        <w:rPr>
          <w:spacing w:val="-5"/>
        </w:rPr>
        <w:t xml:space="preserve"> </w:t>
      </w:r>
      <w:r>
        <w:t>überein.</w:t>
      </w:r>
    </w:p>
    <w:p w:rsidR="00784A15" w:rsidRDefault="00784A15">
      <w:pPr>
        <w:pStyle w:val="a3"/>
        <w:spacing w:before="2"/>
        <w:rPr>
          <w:sz w:val="15"/>
        </w:rPr>
      </w:pPr>
    </w:p>
    <w:p w:rsidR="00784A15" w:rsidRDefault="00784A15">
      <w:pPr>
        <w:rPr>
          <w:sz w:val="15"/>
        </w:rPr>
        <w:sectPr w:rsidR="00784A15">
          <w:pgSz w:w="11900" w:h="16840"/>
          <w:pgMar w:top="1040" w:right="580" w:bottom="660" w:left="1260" w:header="0" w:footer="474" w:gutter="0"/>
          <w:cols w:space="720"/>
        </w:sectPr>
      </w:pPr>
    </w:p>
    <w:p w:rsidR="00784A15" w:rsidRDefault="00C10C90">
      <w:pPr>
        <w:pStyle w:val="1"/>
        <w:spacing w:before="93"/>
      </w:pPr>
      <w:r>
        <w:t>V.</w:t>
      </w:r>
    </w:p>
    <w:p w:rsidR="00784A15" w:rsidRDefault="00C10C90">
      <w:pPr>
        <w:pStyle w:val="a3"/>
        <w:spacing w:before="168" w:line="292" w:lineRule="auto"/>
        <w:ind w:left="110" w:right="38" w:firstLine="140"/>
        <w:jc w:val="both"/>
      </w:pPr>
      <w:r>
        <w:t>Zu den Vorlagebeschlüssen haben das Bundesministerium für Arbeit und Soziales namens der Bundesregierung, die Kläger der Ausgangsverfahren 1 BvL 1/09 und 1 BvL 3/09, der Deutsche Gewerkschaftsbund, die Ni</w:t>
      </w:r>
      <w:r>
        <w:t>edersächsische Staatskanzlei, das Ministerium für Arbeit, Gesundheit und Soziales des Landes Nordrhein- Westfalen,</w:t>
      </w:r>
      <w:r>
        <w:rPr>
          <w:spacing w:val="-15"/>
        </w:rPr>
        <w:t xml:space="preserve"> </w:t>
      </w:r>
      <w:r>
        <w:t>der</w:t>
      </w:r>
      <w:r>
        <w:rPr>
          <w:spacing w:val="-16"/>
        </w:rPr>
        <w:t xml:space="preserve"> </w:t>
      </w:r>
      <w:r>
        <w:t>Diakonie</w:t>
      </w:r>
      <w:r>
        <w:rPr>
          <w:spacing w:val="-16"/>
        </w:rPr>
        <w:t xml:space="preserve"> </w:t>
      </w:r>
      <w:r>
        <w:t>Bundesverband,</w:t>
      </w:r>
      <w:r>
        <w:rPr>
          <w:spacing w:val="-14"/>
        </w:rPr>
        <w:t xml:space="preserve"> </w:t>
      </w:r>
      <w:r>
        <w:t>der</w:t>
      </w:r>
      <w:r>
        <w:rPr>
          <w:spacing w:val="-16"/>
        </w:rPr>
        <w:t xml:space="preserve"> </w:t>
      </w:r>
      <w:r>
        <w:t>Deutsche</w:t>
      </w:r>
      <w:r>
        <w:rPr>
          <w:spacing w:val="-16"/>
        </w:rPr>
        <w:t xml:space="preserve"> </w:t>
      </w:r>
      <w:r>
        <w:t>Sozialgerichtstag,</w:t>
      </w:r>
      <w:r>
        <w:rPr>
          <w:spacing w:val="-13"/>
        </w:rPr>
        <w:t xml:space="preserve"> </w:t>
      </w:r>
      <w:r>
        <w:t>der</w:t>
      </w:r>
      <w:r>
        <w:rPr>
          <w:spacing w:val="-16"/>
        </w:rPr>
        <w:t xml:space="preserve"> </w:t>
      </w:r>
      <w:r>
        <w:t xml:space="preserve">Sozial- verband VdK, der Deutsche Caritasverband und der Deutsche Verein für </w:t>
      </w:r>
      <w:r>
        <w:t>öffentliche und private Fürsorge Stellung</w:t>
      </w:r>
      <w:r>
        <w:rPr>
          <w:spacing w:val="-6"/>
        </w:rPr>
        <w:t xml:space="preserve"> </w:t>
      </w:r>
      <w:r>
        <w:t>genommen.</w:t>
      </w:r>
    </w:p>
    <w:p w:rsidR="00784A15" w:rsidRDefault="00C10C90">
      <w:pPr>
        <w:pStyle w:val="a4"/>
        <w:numPr>
          <w:ilvl w:val="0"/>
          <w:numId w:val="1"/>
        </w:numPr>
        <w:tabs>
          <w:tab w:val="left" w:pos="538"/>
        </w:tabs>
        <w:spacing w:before="151" w:line="292" w:lineRule="auto"/>
        <w:ind w:right="38" w:firstLine="140"/>
        <w:jc w:val="both"/>
        <w:rPr>
          <w:sz w:val="24"/>
        </w:rPr>
      </w:pPr>
      <w:r>
        <w:rPr>
          <w:sz w:val="24"/>
        </w:rPr>
        <w:t>a) Die Bundesregierung hält die Vorlagen für unzulässig. Das Bundessozialge- richt</w:t>
      </w:r>
      <w:r>
        <w:rPr>
          <w:spacing w:val="-9"/>
          <w:sz w:val="24"/>
        </w:rPr>
        <w:t xml:space="preserve"> </w:t>
      </w:r>
      <w:r>
        <w:rPr>
          <w:sz w:val="24"/>
        </w:rPr>
        <w:t>habe</w:t>
      </w:r>
      <w:r>
        <w:rPr>
          <w:spacing w:val="-9"/>
          <w:sz w:val="24"/>
        </w:rPr>
        <w:t xml:space="preserve"> </w:t>
      </w:r>
      <w:r>
        <w:rPr>
          <w:sz w:val="24"/>
        </w:rPr>
        <w:t>die</w:t>
      </w:r>
      <w:r>
        <w:rPr>
          <w:spacing w:val="-8"/>
          <w:sz w:val="24"/>
        </w:rPr>
        <w:t xml:space="preserve"> </w:t>
      </w:r>
      <w:r>
        <w:rPr>
          <w:sz w:val="24"/>
        </w:rPr>
        <w:t>Unerlässlichkeit</w:t>
      </w:r>
      <w:r>
        <w:rPr>
          <w:spacing w:val="-8"/>
          <w:sz w:val="24"/>
        </w:rPr>
        <w:t xml:space="preserve"> </w:t>
      </w:r>
      <w:r>
        <w:rPr>
          <w:sz w:val="24"/>
        </w:rPr>
        <w:t>der</w:t>
      </w:r>
      <w:r>
        <w:rPr>
          <w:spacing w:val="-8"/>
          <w:sz w:val="24"/>
        </w:rPr>
        <w:t xml:space="preserve"> </w:t>
      </w:r>
      <w:r>
        <w:rPr>
          <w:sz w:val="24"/>
        </w:rPr>
        <w:t>Vorlage</w:t>
      </w:r>
      <w:r>
        <w:rPr>
          <w:spacing w:val="-7"/>
          <w:sz w:val="24"/>
        </w:rPr>
        <w:t xml:space="preserve"> </w:t>
      </w:r>
      <w:r>
        <w:rPr>
          <w:sz w:val="24"/>
        </w:rPr>
        <w:t>nicht</w:t>
      </w:r>
      <w:r>
        <w:rPr>
          <w:spacing w:val="-9"/>
          <w:sz w:val="24"/>
        </w:rPr>
        <w:t xml:space="preserve"> </w:t>
      </w:r>
      <w:r>
        <w:rPr>
          <w:sz w:val="24"/>
        </w:rPr>
        <w:t>dargelegt,</w:t>
      </w:r>
      <w:r>
        <w:rPr>
          <w:spacing w:val="-7"/>
          <w:sz w:val="24"/>
        </w:rPr>
        <w:t xml:space="preserve"> </w:t>
      </w:r>
      <w:r>
        <w:rPr>
          <w:sz w:val="24"/>
        </w:rPr>
        <w:t>da</w:t>
      </w:r>
      <w:r>
        <w:rPr>
          <w:spacing w:val="-9"/>
          <w:sz w:val="24"/>
        </w:rPr>
        <w:t xml:space="preserve"> </w:t>
      </w:r>
      <w:r>
        <w:rPr>
          <w:sz w:val="24"/>
        </w:rPr>
        <w:t>es</w:t>
      </w:r>
      <w:r>
        <w:rPr>
          <w:spacing w:val="-8"/>
          <w:sz w:val="24"/>
        </w:rPr>
        <w:t xml:space="preserve"> </w:t>
      </w:r>
      <w:r>
        <w:rPr>
          <w:sz w:val="24"/>
        </w:rPr>
        <w:t>selbst</w:t>
      </w:r>
      <w:r>
        <w:rPr>
          <w:spacing w:val="-9"/>
          <w:sz w:val="24"/>
        </w:rPr>
        <w:t xml:space="preserve"> </w:t>
      </w:r>
      <w:r>
        <w:rPr>
          <w:sz w:val="24"/>
        </w:rPr>
        <w:t>von</w:t>
      </w:r>
      <w:r>
        <w:rPr>
          <w:spacing w:val="-9"/>
          <w:sz w:val="24"/>
        </w:rPr>
        <w:t xml:space="preserve"> </w:t>
      </w:r>
      <w:r>
        <w:rPr>
          <w:sz w:val="24"/>
        </w:rPr>
        <w:t>einer</w:t>
      </w:r>
      <w:r>
        <w:rPr>
          <w:spacing w:val="-8"/>
          <w:sz w:val="24"/>
        </w:rPr>
        <w:t xml:space="preserve"> </w:t>
      </w:r>
      <w:r>
        <w:rPr>
          <w:sz w:val="24"/>
        </w:rPr>
        <w:t>an- deren</w:t>
      </w:r>
      <w:r>
        <w:rPr>
          <w:spacing w:val="-9"/>
          <w:sz w:val="24"/>
        </w:rPr>
        <w:t xml:space="preserve"> </w:t>
      </w:r>
      <w:r>
        <w:rPr>
          <w:sz w:val="24"/>
        </w:rPr>
        <w:t>prozessualen</w:t>
      </w:r>
      <w:r>
        <w:rPr>
          <w:spacing w:val="-8"/>
          <w:sz w:val="24"/>
        </w:rPr>
        <w:t xml:space="preserve"> </w:t>
      </w:r>
      <w:r>
        <w:rPr>
          <w:sz w:val="24"/>
        </w:rPr>
        <w:t>Möglichkeit</w:t>
      </w:r>
      <w:r>
        <w:rPr>
          <w:spacing w:val="-9"/>
          <w:sz w:val="24"/>
        </w:rPr>
        <w:t xml:space="preserve"> </w:t>
      </w:r>
      <w:r>
        <w:rPr>
          <w:sz w:val="24"/>
        </w:rPr>
        <w:t>ausgehe,</w:t>
      </w:r>
      <w:r>
        <w:rPr>
          <w:spacing w:val="-9"/>
          <w:sz w:val="24"/>
        </w:rPr>
        <w:t xml:space="preserve"> </w:t>
      </w:r>
      <w:r>
        <w:rPr>
          <w:sz w:val="24"/>
        </w:rPr>
        <w:t>zu</w:t>
      </w:r>
      <w:r>
        <w:rPr>
          <w:spacing w:val="-9"/>
          <w:sz w:val="24"/>
        </w:rPr>
        <w:t xml:space="preserve"> </w:t>
      </w:r>
      <w:r>
        <w:rPr>
          <w:sz w:val="24"/>
        </w:rPr>
        <w:t>höheren</w:t>
      </w:r>
      <w:r>
        <w:rPr>
          <w:spacing w:val="-9"/>
          <w:sz w:val="24"/>
        </w:rPr>
        <w:t xml:space="preserve"> </w:t>
      </w:r>
      <w:r>
        <w:rPr>
          <w:sz w:val="24"/>
        </w:rPr>
        <w:t>Leistungen</w:t>
      </w:r>
      <w:r>
        <w:rPr>
          <w:spacing w:val="-8"/>
          <w:sz w:val="24"/>
        </w:rPr>
        <w:t xml:space="preserve"> </w:t>
      </w:r>
      <w:r>
        <w:rPr>
          <w:sz w:val="24"/>
        </w:rPr>
        <w:t>zu</w:t>
      </w:r>
      <w:r>
        <w:rPr>
          <w:spacing w:val="-9"/>
          <w:sz w:val="24"/>
        </w:rPr>
        <w:t xml:space="preserve"> </w:t>
      </w:r>
      <w:r>
        <w:rPr>
          <w:sz w:val="24"/>
        </w:rPr>
        <w:t>gelangen,</w:t>
      </w:r>
      <w:r>
        <w:rPr>
          <w:spacing w:val="-9"/>
          <w:sz w:val="24"/>
        </w:rPr>
        <w:t xml:space="preserve"> </w:t>
      </w:r>
      <w:r>
        <w:rPr>
          <w:sz w:val="24"/>
        </w:rPr>
        <w:t>näm- lich durch Zurückverweisung der Verfahren an das Berufungsgericht und weitere Sachaufklärung. Gründe prozessualer Zweckmäßigkeit könnten eine Vorlage nicht rechtfertigen. In allen Vorlagebeschlüssen würden die verfa</w:t>
      </w:r>
      <w:r>
        <w:rPr>
          <w:sz w:val="24"/>
        </w:rPr>
        <w:t>ssungsrechtlichen Maß- stäbe nicht deutlich. Die vorlegenden Gerichte hätten sich nicht hinreichend mit an- deren Leistungsansprüchen und Hilfsangeboten auseinander</w:t>
      </w:r>
      <w:r>
        <w:rPr>
          <w:spacing w:val="-15"/>
          <w:sz w:val="24"/>
        </w:rPr>
        <w:t xml:space="preserve"> </w:t>
      </w:r>
      <w:r>
        <w:rPr>
          <w:sz w:val="24"/>
        </w:rPr>
        <w:t>gesetzt.</w:t>
      </w:r>
    </w:p>
    <w:p w:rsidR="00784A15" w:rsidRDefault="00C10C90">
      <w:pPr>
        <w:pStyle w:val="a3"/>
        <w:spacing w:before="150"/>
        <w:ind w:left="250"/>
        <w:jc w:val="both"/>
      </w:pPr>
      <w:r>
        <w:t>b) In jedem Fall seien die Vorlagen unbegründet.</w:t>
      </w:r>
    </w:p>
    <w:p w:rsidR="00784A15" w:rsidRDefault="00C10C90">
      <w:pPr>
        <w:pStyle w:val="a3"/>
        <w:spacing w:before="216" w:line="292" w:lineRule="auto"/>
        <w:ind w:left="110" w:right="38" w:firstLine="140"/>
        <w:jc w:val="both"/>
      </w:pPr>
      <w:r>
        <w:t>aa)</w:t>
      </w:r>
      <w:r>
        <w:rPr>
          <w:spacing w:val="-15"/>
        </w:rPr>
        <w:t xml:space="preserve"> </w:t>
      </w:r>
      <w:r>
        <w:t>Aus</w:t>
      </w:r>
      <w:r>
        <w:rPr>
          <w:spacing w:val="-14"/>
        </w:rPr>
        <w:t xml:space="preserve"> </w:t>
      </w:r>
      <w:r>
        <w:t>Art.</w:t>
      </w:r>
      <w:r>
        <w:rPr>
          <w:spacing w:val="-3"/>
        </w:rPr>
        <w:t xml:space="preserve"> </w:t>
      </w:r>
      <w:r>
        <w:t>1</w:t>
      </w:r>
      <w:r>
        <w:rPr>
          <w:spacing w:val="-15"/>
        </w:rPr>
        <w:t xml:space="preserve"> </w:t>
      </w:r>
      <w:r>
        <w:t>Abs.</w:t>
      </w:r>
      <w:r>
        <w:rPr>
          <w:spacing w:val="-14"/>
        </w:rPr>
        <w:t xml:space="preserve"> </w:t>
      </w:r>
      <w:r>
        <w:t>1</w:t>
      </w:r>
      <w:r>
        <w:rPr>
          <w:spacing w:val="-14"/>
        </w:rPr>
        <w:t xml:space="preserve"> </w:t>
      </w:r>
      <w:r>
        <w:t>GG</w:t>
      </w:r>
      <w:r>
        <w:rPr>
          <w:spacing w:val="-14"/>
        </w:rPr>
        <w:t xml:space="preserve"> </w:t>
      </w:r>
      <w:r>
        <w:t>in</w:t>
      </w:r>
      <w:r>
        <w:rPr>
          <w:spacing w:val="-14"/>
        </w:rPr>
        <w:t xml:space="preserve"> </w:t>
      </w:r>
      <w:r>
        <w:t>Verbi</w:t>
      </w:r>
      <w:r>
        <w:t>ndung</w:t>
      </w:r>
      <w:r>
        <w:rPr>
          <w:spacing w:val="-12"/>
        </w:rPr>
        <w:t xml:space="preserve"> </w:t>
      </w:r>
      <w:r>
        <w:t>mit</w:t>
      </w:r>
      <w:r>
        <w:rPr>
          <w:spacing w:val="-14"/>
        </w:rPr>
        <w:t xml:space="preserve"> </w:t>
      </w:r>
      <w:r>
        <w:t>dem</w:t>
      </w:r>
      <w:r>
        <w:rPr>
          <w:spacing w:val="-14"/>
        </w:rPr>
        <w:t xml:space="preserve"> </w:t>
      </w:r>
      <w:r>
        <w:t>Sozialstaatsprinzip</w:t>
      </w:r>
      <w:r>
        <w:rPr>
          <w:spacing w:val="-11"/>
        </w:rPr>
        <w:t xml:space="preserve"> </w:t>
      </w:r>
      <w:r>
        <w:t>folge</w:t>
      </w:r>
      <w:r>
        <w:rPr>
          <w:spacing w:val="-14"/>
        </w:rPr>
        <w:t xml:space="preserve"> </w:t>
      </w:r>
      <w:r>
        <w:t>die</w:t>
      </w:r>
      <w:r>
        <w:rPr>
          <w:spacing w:val="-14"/>
        </w:rPr>
        <w:t xml:space="preserve"> </w:t>
      </w:r>
      <w:r>
        <w:t>verfas- sungsrechtliche Pflicht zur Gewährleistung des Existenzminimums, welches sich nicht auf das „nackte Überleben“ beschränken dürfe, sondern auch die Teilhabe am gesellschaftlichen</w:t>
      </w:r>
      <w:r>
        <w:rPr>
          <w:spacing w:val="-16"/>
        </w:rPr>
        <w:t xml:space="preserve"> </w:t>
      </w:r>
      <w:r>
        <w:t>Leben</w:t>
      </w:r>
      <w:r>
        <w:rPr>
          <w:spacing w:val="-16"/>
        </w:rPr>
        <w:t xml:space="preserve"> </w:t>
      </w:r>
      <w:r>
        <w:t>ermöglichen</w:t>
      </w:r>
      <w:r>
        <w:rPr>
          <w:spacing w:val="-15"/>
        </w:rPr>
        <w:t xml:space="preserve"> </w:t>
      </w:r>
      <w:r>
        <w:t>müsse.</w:t>
      </w:r>
      <w:r>
        <w:rPr>
          <w:spacing w:val="-16"/>
        </w:rPr>
        <w:t xml:space="preserve"> </w:t>
      </w:r>
      <w:r>
        <w:t>D</w:t>
      </w:r>
      <w:r>
        <w:t>ie</w:t>
      </w:r>
      <w:r>
        <w:rPr>
          <w:spacing w:val="-15"/>
        </w:rPr>
        <w:t xml:space="preserve"> </w:t>
      </w:r>
      <w:r>
        <w:t>Entwicklung</w:t>
      </w:r>
      <w:r>
        <w:rPr>
          <w:spacing w:val="-14"/>
        </w:rPr>
        <w:t xml:space="preserve"> </w:t>
      </w:r>
      <w:r>
        <w:t>des</w:t>
      </w:r>
      <w:r>
        <w:rPr>
          <w:spacing w:val="-15"/>
        </w:rPr>
        <w:t xml:space="preserve"> </w:t>
      </w:r>
      <w:r>
        <w:t>Leistungskonzep- tes sei dabei Aufgabe des Gesetzgebers, dem weite Gestaltungsmöglichkeiten ein- geräumt seien. Von Verfassungs wegen geboten sei zwar eine dem Leistungskon- zept adäquate, realitätsgerechte Bedarfsbemessung, der Gesetzge</w:t>
      </w:r>
      <w:r>
        <w:t xml:space="preserve">ber unterliege jedoch keiner Begründungspflicht. Bei der Bestimmung des Existenzminimums sei der Gesetzgeber an Art. 3 Abs. 1 GG in seiner Ausprägung als Gebot der System- und Sachgerechtigkeit gebunden. Schließlich treffe den Gesetzgeber entsprechend dem </w:t>
      </w:r>
      <w:r>
        <w:t>Gedanken eines „lernenden Systems“ eine Beobachtungs- und Nachbesse- rungspflicht.</w:t>
      </w:r>
    </w:p>
    <w:p w:rsidR="00784A15" w:rsidRDefault="00C10C90">
      <w:pPr>
        <w:pStyle w:val="a3"/>
        <w:spacing w:before="148" w:line="292" w:lineRule="auto"/>
        <w:ind w:left="110" w:right="38" w:firstLine="140"/>
        <w:jc w:val="both"/>
      </w:pPr>
      <w:r>
        <w:t>bb)</w:t>
      </w:r>
      <w:r>
        <w:rPr>
          <w:spacing w:val="-7"/>
        </w:rPr>
        <w:t xml:space="preserve"> </w:t>
      </w:r>
      <w:r>
        <w:t>Diesen</w:t>
      </w:r>
      <w:r>
        <w:rPr>
          <w:spacing w:val="-7"/>
        </w:rPr>
        <w:t xml:space="preserve"> </w:t>
      </w:r>
      <w:r>
        <w:t>Anforderungen</w:t>
      </w:r>
      <w:r>
        <w:rPr>
          <w:spacing w:val="-4"/>
        </w:rPr>
        <w:t xml:space="preserve"> </w:t>
      </w:r>
      <w:r>
        <w:t>genügten</w:t>
      </w:r>
      <w:r>
        <w:rPr>
          <w:spacing w:val="-7"/>
        </w:rPr>
        <w:t xml:space="preserve"> </w:t>
      </w:r>
      <w:r>
        <w:t>sowohl</w:t>
      </w:r>
      <w:r>
        <w:rPr>
          <w:spacing w:val="-7"/>
        </w:rPr>
        <w:t xml:space="preserve"> </w:t>
      </w:r>
      <w:r>
        <w:t>die</w:t>
      </w:r>
      <w:r>
        <w:rPr>
          <w:spacing w:val="-7"/>
        </w:rPr>
        <w:t xml:space="preserve"> </w:t>
      </w:r>
      <w:r>
        <w:t>Regelleistung</w:t>
      </w:r>
      <w:r>
        <w:rPr>
          <w:spacing w:val="-6"/>
        </w:rPr>
        <w:t xml:space="preserve"> </w:t>
      </w:r>
      <w:r>
        <w:t>nach</w:t>
      </w:r>
      <w:r>
        <w:rPr>
          <w:spacing w:val="-6"/>
        </w:rPr>
        <w:t xml:space="preserve"> </w:t>
      </w:r>
      <w:r>
        <w:t>§</w:t>
      </w:r>
      <w:r>
        <w:rPr>
          <w:spacing w:val="-4"/>
        </w:rPr>
        <w:t xml:space="preserve"> </w:t>
      </w:r>
      <w:r>
        <w:t>20</w:t>
      </w:r>
      <w:r>
        <w:rPr>
          <w:spacing w:val="-7"/>
        </w:rPr>
        <w:t xml:space="preserve"> </w:t>
      </w:r>
      <w:r>
        <w:t>Abs.</w:t>
      </w:r>
      <w:r>
        <w:rPr>
          <w:spacing w:val="-4"/>
        </w:rPr>
        <w:t xml:space="preserve"> </w:t>
      </w:r>
      <w:r>
        <w:t>1</w:t>
      </w:r>
      <w:r>
        <w:rPr>
          <w:spacing w:val="-7"/>
        </w:rPr>
        <w:t xml:space="preserve"> </w:t>
      </w:r>
      <w:r>
        <w:t>bis 3 SGB II als auch das Sozialgeld nach § 28 Abs. 1 Satz 3 Nr. 1 SGB II. Das Leis- tungskonzept</w:t>
      </w:r>
      <w:r>
        <w:rPr>
          <w:spacing w:val="-15"/>
        </w:rPr>
        <w:t xml:space="preserve"> </w:t>
      </w:r>
      <w:r>
        <w:t>des</w:t>
      </w:r>
      <w:r>
        <w:rPr>
          <w:spacing w:val="-16"/>
        </w:rPr>
        <w:t xml:space="preserve"> </w:t>
      </w:r>
      <w:r>
        <w:t>Sozialgesetzbuchs</w:t>
      </w:r>
      <w:r>
        <w:rPr>
          <w:spacing w:val="-12"/>
        </w:rPr>
        <w:t xml:space="preserve"> </w:t>
      </w:r>
      <w:r>
        <w:t>Zweites</w:t>
      </w:r>
      <w:r>
        <w:rPr>
          <w:spacing w:val="-15"/>
        </w:rPr>
        <w:t xml:space="preserve"> </w:t>
      </w:r>
      <w:r>
        <w:t>Buch</w:t>
      </w:r>
      <w:r>
        <w:rPr>
          <w:spacing w:val="-15"/>
        </w:rPr>
        <w:t xml:space="preserve"> </w:t>
      </w:r>
      <w:r>
        <w:t>sei</w:t>
      </w:r>
      <w:r>
        <w:rPr>
          <w:spacing w:val="-16"/>
        </w:rPr>
        <w:t xml:space="preserve"> </w:t>
      </w:r>
      <w:r>
        <w:t>in</w:t>
      </w:r>
      <w:r>
        <w:rPr>
          <w:spacing w:val="-16"/>
        </w:rPr>
        <w:t xml:space="preserve"> </w:t>
      </w:r>
      <w:r>
        <w:t>Übereinstimmung</w:t>
      </w:r>
      <w:r>
        <w:rPr>
          <w:spacing w:val="-15"/>
        </w:rPr>
        <w:t xml:space="preserve"> </w:t>
      </w:r>
      <w:r>
        <w:t>mit</w:t>
      </w:r>
      <w:r>
        <w:rPr>
          <w:spacing w:val="-16"/>
        </w:rPr>
        <w:t xml:space="preserve"> </w:t>
      </w:r>
      <w:r>
        <w:t>Art.</w:t>
      </w:r>
      <w:r>
        <w:rPr>
          <w:spacing w:val="-6"/>
        </w:rPr>
        <w:t xml:space="preserve"> </w:t>
      </w:r>
      <w:r>
        <w:t>1 Abs. 1 GG auf Eigenverantwortung durch Einsatz der Erwerbsfähigkeit orientiert</w:t>
      </w:r>
      <w:r>
        <w:rPr>
          <w:spacing w:val="29"/>
        </w:rPr>
        <w:t xml:space="preserve"> </w:t>
      </w:r>
      <w:r>
        <w:t>mit</w:t>
      </w:r>
    </w:p>
    <w:p w:rsidR="00784A15" w:rsidRDefault="00C10C90">
      <w:pPr>
        <w:pStyle w:val="a3"/>
        <w:rPr>
          <w:sz w:val="26"/>
        </w:rPr>
      </w:pPr>
      <w:r>
        <w:br w:type="column"/>
      </w:r>
    </w:p>
    <w:p w:rsidR="00784A15" w:rsidRDefault="00784A15">
      <w:pPr>
        <w:pStyle w:val="a3"/>
        <w:spacing w:before="8"/>
        <w:rPr>
          <w:sz w:val="20"/>
        </w:rPr>
      </w:pPr>
    </w:p>
    <w:p w:rsidR="00784A15" w:rsidRDefault="00C10C90">
      <w:pPr>
        <w:pStyle w:val="a3"/>
        <w:ind w:left="110"/>
      </w:pPr>
      <w:r>
        <w:t>107</w:t>
      </w: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spacing w:before="1"/>
        <w:rPr>
          <w:sz w:val="38"/>
        </w:rPr>
      </w:pPr>
    </w:p>
    <w:p w:rsidR="00784A15" w:rsidRDefault="00C10C90">
      <w:pPr>
        <w:pStyle w:val="a3"/>
        <w:ind w:left="110"/>
      </w:pPr>
      <w:r>
        <w:t>108</w:t>
      </w: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C10C90">
      <w:pPr>
        <w:pStyle w:val="a3"/>
        <w:spacing w:before="176"/>
        <w:ind w:left="110"/>
      </w:pPr>
      <w:r>
        <w:t>109</w:t>
      </w:r>
    </w:p>
    <w:p w:rsidR="00784A15" w:rsidRDefault="00C10C90">
      <w:pPr>
        <w:pStyle w:val="a3"/>
        <w:spacing w:before="216"/>
        <w:ind w:left="110"/>
      </w:pPr>
      <w:r>
        <w:t>110</w:t>
      </w: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spacing w:before="2"/>
        <w:rPr>
          <w:sz w:val="28"/>
        </w:rPr>
      </w:pPr>
    </w:p>
    <w:p w:rsidR="00784A15" w:rsidRDefault="00C10C90">
      <w:pPr>
        <w:pStyle w:val="a3"/>
        <w:spacing w:before="1"/>
        <w:ind w:left="110"/>
      </w:pPr>
      <w:r>
        <w:t>111</w:t>
      </w:r>
    </w:p>
    <w:p w:rsidR="00784A15" w:rsidRDefault="00784A15">
      <w:pPr>
        <w:sectPr w:rsidR="00784A15">
          <w:type w:val="continuous"/>
          <w:pgSz w:w="11900" w:h="16840"/>
          <w:pgMar w:top="1040" w:right="580" w:bottom="660" w:left="1260" w:header="720" w:footer="720" w:gutter="0"/>
          <w:cols w:num="2" w:space="720" w:equalWidth="0">
            <w:col w:w="9114" w:space="280"/>
            <w:col w:w="666"/>
          </w:cols>
        </w:sectPr>
      </w:pPr>
    </w:p>
    <w:p w:rsidR="00784A15" w:rsidRDefault="00C10C90">
      <w:pPr>
        <w:pStyle w:val="a3"/>
        <w:spacing w:before="68" w:line="292" w:lineRule="auto"/>
        <w:ind w:left="110" w:right="38"/>
        <w:jc w:val="both"/>
      </w:pPr>
      <w:r>
        <w:lastRenderedPageBreak/>
        <w:t>dem</w:t>
      </w:r>
      <w:r>
        <w:rPr>
          <w:spacing w:val="-12"/>
        </w:rPr>
        <w:t xml:space="preserve"> </w:t>
      </w:r>
      <w:r>
        <w:t>Ziel,</w:t>
      </w:r>
      <w:r>
        <w:rPr>
          <w:spacing w:val="-11"/>
        </w:rPr>
        <w:t xml:space="preserve"> </w:t>
      </w:r>
      <w:r>
        <w:t>dem</w:t>
      </w:r>
      <w:r>
        <w:rPr>
          <w:spacing w:val="-12"/>
        </w:rPr>
        <w:t xml:space="preserve"> </w:t>
      </w:r>
      <w:r>
        <w:t>Hilfebedürftigen</w:t>
      </w:r>
      <w:r>
        <w:rPr>
          <w:spacing w:val="-10"/>
        </w:rPr>
        <w:t xml:space="preserve"> </w:t>
      </w:r>
      <w:r>
        <w:t>schnell</w:t>
      </w:r>
      <w:r>
        <w:rPr>
          <w:spacing w:val="-12"/>
        </w:rPr>
        <w:t xml:space="preserve"> </w:t>
      </w:r>
      <w:r>
        <w:t>zur</w:t>
      </w:r>
      <w:r>
        <w:rPr>
          <w:spacing w:val="-12"/>
        </w:rPr>
        <w:t xml:space="preserve"> </w:t>
      </w:r>
      <w:r>
        <w:t>Sicherung</w:t>
      </w:r>
      <w:r>
        <w:rPr>
          <w:spacing w:val="-10"/>
        </w:rPr>
        <w:t xml:space="preserve"> </w:t>
      </w:r>
      <w:r>
        <w:t>seiner</w:t>
      </w:r>
      <w:r>
        <w:rPr>
          <w:spacing w:val="-11"/>
        </w:rPr>
        <w:t xml:space="preserve"> </w:t>
      </w:r>
      <w:r>
        <w:t>eigenen</w:t>
      </w:r>
      <w:r>
        <w:rPr>
          <w:spacing w:val="-12"/>
        </w:rPr>
        <w:t xml:space="preserve"> </w:t>
      </w:r>
      <w:r>
        <w:t>Existenz</w:t>
      </w:r>
      <w:r>
        <w:rPr>
          <w:spacing w:val="-10"/>
        </w:rPr>
        <w:t xml:space="preserve"> </w:t>
      </w:r>
      <w:r>
        <w:t>zu</w:t>
      </w:r>
      <w:r>
        <w:rPr>
          <w:spacing w:val="-12"/>
        </w:rPr>
        <w:t xml:space="preserve"> </w:t>
      </w:r>
      <w:r>
        <w:t>ver- helfen. Ein Pauschbetrag fördere die Eigenverantwortung bei der Verwendung der Sozialleistung. Das für die Bemessung eingesetzte Statistikmodell bilde eine vertret- bare Methode zur Ermittlung des Existenzminimums. Die Fortschreibung der Regel- leistu</w:t>
      </w:r>
      <w:r>
        <w:t>ng</w:t>
      </w:r>
      <w:r>
        <w:rPr>
          <w:spacing w:val="-15"/>
        </w:rPr>
        <w:t xml:space="preserve"> </w:t>
      </w:r>
      <w:r>
        <w:t>nach</w:t>
      </w:r>
      <w:r>
        <w:rPr>
          <w:spacing w:val="-14"/>
        </w:rPr>
        <w:t xml:space="preserve"> </w:t>
      </w:r>
      <w:r>
        <w:t>der</w:t>
      </w:r>
      <w:r>
        <w:rPr>
          <w:spacing w:val="-15"/>
        </w:rPr>
        <w:t xml:space="preserve"> </w:t>
      </w:r>
      <w:r>
        <w:t>Preisentwicklung</w:t>
      </w:r>
      <w:r>
        <w:rPr>
          <w:spacing w:val="-11"/>
        </w:rPr>
        <w:t xml:space="preserve"> </w:t>
      </w:r>
      <w:r>
        <w:t>sei</w:t>
      </w:r>
      <w:r>
        <w:rPr>
          <w:spacing w:val="-15"/>
        </w:rPr>
        <w:t xml:space="preserve"> </w:t>
      </w:r>
      <w:r>
        <w:t>nicht</w:t>
      </w:r>
      <w:r>
        <w:rPr>
          <w:spacing w:val="-14"/>
        </w:rPr>
        <w:t xml:space="preserve"> </w:t>
      </w:r>
      <w:r>
        <w:t>verfassungsrechtlich</w:t>
      </w:r>
      <w:r>
        <w:rPr>
          <w:spacing w:val="-14"/>
        </w:rPr>
        <w:t xml:space="preserve"> </w:t>
      </w:r>
      <w:r>
        <w:t>geboten.</w:t>
      </w:r>
      <w:r>
        <w:rPr>
          <w:spacing w:val="-15"/>
        </w:rPr>
        <w:t xml:space="preserve"> </w:t>
      </w:r>
      <w:r>
        <w:t xml:space="preserve">Vertretbar sei die in § 20 Abs. 2 und 3 SGB II vorgesehene Staffelung der Regelleistung, die typisierend und wertend eine Kostenersparnis bei gemeinsamer Haushaltsführung berücksichtige. </w:t>
      </w:r>
      <w:r>
        <w:t>Bei der Bedarfsermittlung für das Kinderexistenzminimum nach § 28 Abs. 1 Satz 3 Nr. 1 SGB II werde das Statistikmodell mit der Alltagserfahrung ver- bunden, dass ein gemeinsamer Haushalt die individuellen Aufwendungen reduziere. Zudem habe sich die 60 %-Gr</w:t>
      </w:r>
      <w:r>
        <w:t>enze als angemessener Mittelwert zwischen Verwal- tungsvereinfachung und der Vermeidung früherer, fragwürdiger Abgrenzungen er- wiesen.</w:t>
      </w:r>
    </w:p>
    <w:p w:rsidR="00784A15" w:rsidRDefault="00C10C90">
      <w:pPr>
        <w:pStyle w:val="a3"/>
        <w:spacing w:before="147" w:line="292" w:lineRule="auto"/>
        <w:ind w:left="110" w:right="38" w:firstLine="140"/>
        <w:jc w:val="both"/>
      </w:pPr>
      <w:r>
        <w:t>Die Konkretisierung des Kinderexistenzminimums halte sich im Rahmen des Art. 3 Abs. 1 GG, denn der Gesetzgeber sei aufgrund der damals verfügbaren Daten, be- währter plausibler Annahmen und wertender Abschläge zu einer vertretbaren Kon- kretisierung gelang</w:t>
      </w:r>
      <w:r>
        <w:t>t. Ein Modell zur Ermittlung des spezifischen Kinderbedarfs aus den Ergebnissen der Einkommens- und Verbrauchsstichprobe sei erst nach Erlass des</w:t>
      </w:r>
      <w:r>
        <w:rPr>
          <w:spacing w:val="-13"/>
        </w:rPr>
        <w:t xml:space="preserve"> </w:t>
      </w:r>
      <w:r>
        <w:t>Sozialgesetzbuchs</w:t>
      </w:r>
      <w:r>
        <w:rPr>
          <w:spacing w:val="-8"/>
        </w:rPr>
        <w:t xml:space="preserve"> </w:t>
      </w:r>
      <w:r>
        <w:t>Zweites</w:t>
      </w:r>
      <w:r>
        <w:rPr>
          <w:spacing w:val="-11"/>
        </w:rPr>
        <w:t xml:space="preserve"> </w:t>
      </w:r>
      <w:r>
        <w:t>Buch</w:t>
      </w:r>
      <w:r>
        <w:rPr>
          <w:spacing w:val="-11"/>
        </w:rPr>
        <w:t xml:space="preserve"> </w:t>
      </w:r>
      <w:r>
        <w:t>entstanden.</w:t>
      </w:r>
      <w:r>
        <w:rPr>
          <w:spacing w:val="-12"/>
        </w:rPr>
        <w:t xml:space="preserve"> </w:t>
      </w:r>
      <w:r>
        <w:t>Unterschiede</w:t>
      </w:r>
      <w:r>
        <w:rPr>
          <w:spacing w:val="-11"/>
        </w:rPr>
        <w:t xml:space="preserve"> </w:t>
      </w:r>
      <w:r>
        <w:t>zwischen</w:t>
      </w:r>
      <w:r>
        <w:rPr>
          <w:spacing w:val="-12"/>
        </w:rPr>
        <w:t xml:space="preserve"> </w:t>
      </w:r>
      <w:r>
        <w:t>den</w:t>
      </w:r>
      <w:r>
        <w:rPr>
          <w:spacing w:val="-12"/>
        </w:rPr>
        <w:t xml:space="preserve"> </w:t>
      </w:r>
      <w:r>
        <w:t>Rege- lungen des Sozialgesetzbuchs Zweite</w:t>
      </w:r>
      <w:r>
        <w:t>s Buch und des Sozialgesetzbuchs Zwölftes Buch, insbesondere das Fehlen einer § 28 Abs. 1 Satz 2 SGB XII entsprechenden Öffnungsklausel</w:t>
      </w:r>
      <w:r>
        <w:rPr>
          <w:spacing w:val="-12"/>
        </w:rPr>
        <w:t xml:space="preserve"> </w:t>
      </w:r>
      <w:r>
        <w:t>im</w:t>
      </w:r>
      <w:r>
        <w:rPr>
          <w:spacing w:val="-14"/>
        </w:rPr>
        <w:t xml:space="preserve"> </w:t>
      </w:r>
      <w:r>
        <w:t>SGB</w:t>
      </w:r>
      <w:r>
        <w:rPr>
          <w:spacing w:val="-13"/>
        </w:rPr>
        <w:t xml:space="preserve"> </w:t>
      </w:r>
      <w:r>
        <w:t>II,</w:t>
      </w:r>
      <w:r>
        <w:rPr>
          <w:spacing w:val="-13"/>
        </w:rPr>
        <w:t xml:space="preserve"> </w:t>
      </w:r>
      <w:r>
        <w:t>seien</w:t>
      </w:r>
      <w:r>
        <w:rPr>
          <w:spacing w:val="-14"/>
        </w:rPr>
        <w:t xml:space="preserve"> </w:t>
      </w:r>
      <w:r>
        <w:t>mit</w:t>
      </w:r>
      <w:r>
        <w:rPr>
          <w:spacing w:val="-14"/>
        </w:rPr>
        <w:t xml:space="preserve"> </w:t>
      </w:r>
      <w:r>
        <w:t>Art.</w:t>
      </w:r>
      <w:r>
        <w:rPr>
          <w:spacing w:val="-4"/>
        </w:rPr>
        <w:t xml:space="preserve"> </w:t>
      </w:r>
      <w:r>
        <w:t>3</w:t>
      </w:r>
      <w:r>
        <w:rPr>
          <w:spacing w:val="-14"/>
        </w:rPr>
        <w:t xml:space="preserve"> </w:t>
      </w:r>
      <w:r>
        <w:t>Abs.</w:t>
      </w:r>
      <w:r>
        <w:rPr>
          <w:spacing w:val="-13"/>
        </w:rPr>
        <w:t xml:space="preserve"> </w:t>
      </w:r>
      <w:r>
        <w:t>1</w:t>
      </w:r>
      <w:r>
        <w:rPr>
          <w:spacing w:val="-14"/>
        </w:rPr>
        <w:t xml:space="preserve"> </w:t>
      </w:r>
      <w:r>
        <w:t>GG</w:t>
      </w:r>
      <w:r>
        <w:rPr>
          <w:spacing w:val="-13"/>
        </w:rPr>
        <w:t xml:space="preserve"> </w:t>
      </w:r>
      <w:r>
        <w:t>vereinbar.</w:t>
      </w:r>
      <w:r>
        <w:rPr>
          <w:spacing w:val="-14"/>
        </w:rPr>
        <w:t xml:space="preserve"> </w:t>
      </w:r>
      <w:r>
        <w:t>Die</w:t>
      </w:r>
      <w:r>
        <w:rPr>
          <w:spacing w:val="-14"/>
        </w:rPr>
        <w:t xml:space="preserve"> </w:t>
      </w:r>
      <w:r>
        <w:t xml:space="preserve">Öffnungsklausel des § 28 Abs. 1 Satz 2 SGB XII werde praktisch nur </w:t>
      </w:r>
      <w:r>
        <w:t>in wenigen Ausnahmefällen be- nötigt. Die Unterschiede rechtfertigten sich durch das auf Eigenverantwortung auf- bauende</w:t>
      </w:r>
      <w:r>
        <w:rPr>
          <w:spacing w:val="-8"/>
        </w:rPr>
        <w:t xml:space="preserve"> </w:t>
      </w:r>
      <w:r>
        <w:t>Leistungskonzept</w:t>
      </w:r>
      <w:r>
        <w:rPr>
          <w:spacing w:val="-7"/>
        </w:rPr>
        <w:t xml:space="preserve"> </w:t>
      </w:r>
      <w:r>
        <w:t>des</w:t>
      </w:r>
      <w:r>
        <w:rPr>
          <w:spacing w:val="-7"/>
        </w:rPr>
        <w:t xml:space="preserve"> </w:t>
      </w:r>
      <w:r>
        <w:t>Sozialgesetzbuchs</w:t>
      </w:r>
      <w:r>
        <w:rPr>
          <w:spacing w:val="-4"/>
        </w:rPr>
        <w:t xml:space="preserve"> </w:t>
      </w:r>
      <w:r>
        <w:t>Zweites</w:t>
      </w:r>
      <w:r>
        <w:rPr>
          <w:spacing w:val="-6"/>
        </w:rPr>
        <w:t xml:space="preserve"> </w:t>
      </w:r>
      <w:r>
        <w:t>Buch</w:t>
      </w:r>
      <w:r>
        <w:rPr>
          <w:spacing w:val="-8"/>
        </w:rPr>
        <w:t xml:space="preserve"> </w:t>
      </w:r>
      <w:r>
        <w:t>und</w:t>
      </w:r>
      <w:r>
        <w:rPr>
          <w:spacing w:val="-7"/>
        </w:rPr>
        <w:t xml:space="preserve"> </w:t>
      </w:r>
      <w:r>
        <w:t>die</w:t>
      </w:r>
      <w:r>
        <w:rPr>
          <w:spacing w:val="-7"/>
        </w:rPr>
        <w:t xml:space="preserve"> </w:t>
      </w:r>
      <w:r>
        <w:t>nach</w:t>
      </w:r>
      <w:r>
        <w:rPr>
          <w:spacing w:val="-7"/>
        </w:rPr>
        <w:t xml:space="preserve"> </w:t>
      </w:r>
      <w:r>
        <w:t>Art.</w:t>
      </w:r>
      <w:r>
        <w:rPr>
          <w:spacing w:val="-6"/>
        </w:rPr>
        <w:t xml:space="preserve"> </w:t>
      </w:r>
      <w:r>
        <w:t>6 Abs. 2 Satz 1 GG zu berücksichtigende Elternverantwortung, weil</w:t>
      </w:r>
      <w:r>
        <w:t xml:space="preserve"> erwerbsfähige El- tern von Kindern gehalten seien, die Bedarfsdeckung durch Arbeit zu</w:t>
      </w:r>
      <w:r>
        <w:rPr>
          <w:spacing w:val="-29"/>
        </w:rPr>
        <w:t xml:space="preserve"> </w:t>
      </w:r>
      <w:r>
        <w:t>sichern.</w:t>
      </w:r>
    </w:p>
    <w:p w:rsidR="00784A15" w:rsidRDefault="00C10C90">
      <w:pPr>
        <w:pStyle w:val="a3"/>
        <w:spacing w:before="146" w:line="292" w:lineRule="auto"/>
        <w:ind w:left="110" w:right="38" w:firstLine="140"/>
        <w:jc w:val="both"/>
      </w:pPr>
      <w:r>
        <w:t>Der Gesetzgeber sei durch die Anpassung nach § 20 Abs. 4 SGB II und durch die Neuregelungen der §§ 24a und 74 SGB II seiner verfassungsrechtlichen Beobach- tungs-</w:t>
      </w:r>
      <w:r>
        <w:rPr>
          <w:spacing w:val="-10"/>
        </w:rPr>
        <w:t xml:space="preserve"> </w:t>
      </w:r>
      <w:r>
        <w:t>und</w:t>
      </w:r>
      <w:r>
        <w:rPr>
          <w:spacing w:val="-11"/>
        </w:rPr>
        <w:t xml:space="preserve"> </w:t>
      </w:r>
      <w:r>
        <w:t>Nachbesserungspflicht</w:t>
      </w:r>
      <w:r>
        <w:rPr>
          <w:spacing w:val="-10"/>
        </w:rPr>
        <w:t xml:space="preserve"> </w:t>
      </w:r>
      <w:r>
        <w:t>nachgekommen.</w:t>
      </w:r>
      <w:r>
        <w:rPr>
          <w:spacing w:val="-11"/>
        </w:rPr>
        <w:t xml:space="preserve"> </w:t>
      </w:r>
      <w:r>
        <w:t>Die</w:t>
      </w:r>
      <w:r>
        <w:rPr>
          <w:spacing w:val="-10"/>
        </w:rPr>
        <w:t xml:space="preserve"> </w:t>
      </w:r>
      <w:r>
        <w:t>Anpassung</w:t>
      </w:r>
      <w:r>
        <w:rPr>
          <w:spacing w:val="-9"/>
        </w:rPr>
        <w:t xml:space="preserve"> </w:t>
      </w:r>
      <w:r>
        <w:t>an</w:t>
      </w:r>
      <w:r>
        <w:rPr>
          <w:spacing w:val="-11"/>
        </w:rPr>
        <w:t xml:space="preserve"> </w:t>
      </w:r>
      <w:r>
        <w:t>den</w:t>
      </w:r>
      <w:r>
        <w:rPr>
          <w:spacing w:val="-11"/>
        </w:rPr>
        <w:t xml:space="preserve"> </w:t>
      </w:r>
      <w:r>
        <w:t>aktuellen Rentenwert zeichne die</w:t>
      </w:r>
      <w:r>
        <w:t xml:space="preserve"> Wohlfahrtsentwicklung der Gesellschaft nach. Wenn die Preise für den notwendigen Bedarf stärker stiegen als die Renten, träfe den Gesetz- geber zudem eine Pflicht zur Anpassung der Regelleistung unmittelbar aus der Ver- fassung.</w:t>
      </w:r>
    </w:p>
    <w:p w:rsidR="00784A15" w:rsidRDefault="00C10C90">
      <w:pPr>
        <w:pStyle w:val="a3"/>
        <w:spacing w:before="151" w:line="292" w:lineRule="auto"/>
        <w:ind w:left="110" w:right="38" w:firstLine="140"/>
        <w:jc w:val="both"/>
      </w:pPr>
      <w:r>
        <w:t>2. Der  Deutsche  Gewerksc</w:t>
      </w:r>
      <w:r>
        <w:t>haftsbund  und  die  Kläger  der  Ausgangsverfahren  1</w:t>
      </w:r>
      <w:r>
        <w:rPr>
          <w:spacing w:val="-2"/>
        </w:rPr>
        <w:t xml:space="preserve"> </w:t>
      </w:r>
      <w:r>
        <w:t>BvL</w:t>
      </w:r>
      <w:r>
        <w:rPr>
          <w:spacing w:val="-2"/>
        </w:rPr>
        <w:t xml:space="preserve"> </w:t>
      </w:r>
      <w:r>
        <w:t>1/09</w:t>
      </w:r>
      <w:r>
        <w:rPr>
          <w:spacing w:val="-7"/>
        </w:rPr>
        <w:t xml:space="preserve"> </w:t>
      </w:r>
      <w:r>
        <w:t>und</w:t>
      </w:r>
      <w:r>
        <w:rPr>
          <w:spacing w:val="-8"/>
        </w:rPr>
        <w:t xml:space="preserve"> </w:t>
      </w:r>
      <w:r>
        <w:t>1</w:t>
      </w:r>
      <w:r>
        <w:rPr>
          <w:spacing w:val="-7"/>
        </w:rPr>
        <w:t xml:space="preserve"> </w:t>
      </w:r>
      <w:r>
        <w:t>BvL</w:t>
      </w:r>
      <w:r>
        <w:rPr>
          <w:spacing w:val="-7"/>
        </w:rPr>
        <w:t xml:space="preserve"> </w:t>
      </w:r>
      <w:r>
        <w:t>3/09</w:t>
      </w:r>
      <w:r>
        <w:rPr>
          <w:spacing w:val="-7"/>
        </w:rPr>
        <w:t xml:space="preserve"> </w:t>
      </w:r>
      <w:r>
        <w:t>halten</w:t>
      </w:r>
      <w:r>
        <w:rPr>
          <w:spacing w:val="-8"/>
        </w:rPr>
        <w:t xml:space="preserve"> </w:t>
      </w:r>
      <w:r>
        <w:t>§</w:t>
      </w:r>
      <w:r>
        <w:rPr>
          <w:spacing w:val="-1"/>
        </w:rPr>
        <w:t xml:space="preserve"> </w:t>
      </w:r>
      <w:r>
        <w:t>20</w:t>
      </w:r>
      <w:r>
        <w:rPr>
          <w:spacing w:val="-8"/>
        </w:rPr>
        <w:t xml:space="preserve"> </w:t>
      </w:r>
      <w:r>
        <w:t>Abs.</w:t>
      </w:r>
      <w:r>
        <w:rPr>
          <w:spacing w:val="-6"/>
        </w:rPr>
        <w:t xml:space="preserve"> </w:t>
      </w:r>
      <w:r>
        <w:t>1</w:t>
      </w:r>
      <w:r>
        <w:rPr>
          <w:spacing w:val="-8"/>
        </w:rPr>
        <w:t xml:space="preserve"> </w:t>
      </w:r>
      <w:r>
        <w:t>bis</w:t>
      </w:r>
      <w:r>
        <w:rPr>
          <w:spacing w:val="-7"/>
        </w:rPr>
        <w:t xml:space="preserve"> </w:t>
      </w:r>
      <w:r>
        <w:t>3</w:t>
      </w:r>
      <w:r>
        <w:rPr>
          <w:spacing w:val="-8"/>
        </w:rPr>
        <w:t xml:space="preserve"> </w:t>
      </w:r>
      <w:r>
        <w:t>SGB</w:t>
      </w:r>
      <w:r>
        <w:rPr>
          <w:spacing w:val="-6"/>
        </w:rPr>
        <w:t xml:space="preserve"> </w:t>
      </w:r>
      <w:r>
        <w:t>II</w:t>
      </w:r>
      <w:r>
        <w:rPr>
          <w:spacing w:val="-8"/>
        </w:rPr>
        <w:t xml:space="preserve"> </w:t>
      </w:r>
      <w:r>
        <w:t>und</w:t>
      </w:r>
      <w:r>
        <w:rPr>
          <w:spacing w:val="-7"/>
        </w:rPr>
        <w:t xml:space="preserve"> </w:t>
      </w:r>
      <w:r>
        <w:t>§</w:t>
      </w:r>
      <w:r>
        <w:rPr>
          <w:spacing w:val="-2"/>
        </w:rPr>
        <w:t xml:space="preserve"> </w:t>
      </w:r>
      <w:r>
        <w:t>28</w:t>
      </w:r>
      <w:r>
        <w:rPr>
          <w:spacing w:val="-7"/>
        </w:rPr>
        <w:t xml:space="preserve"> </w:t>
      </w:r>
      <w:r>
        <w:t>Abs.</w:t>
      </w:r>
      <w:r>
        <w:rPr>
          <w:spacing w:val="-7"/>
        </w:rPr>
        <w:t xml:space="preserve"> </w:t>
      </w:r>
      <w:r>
        <w:t>1</w:t>
      </w:r>
      <w:r>
        <w:rPr>
          <w:spacing w:val="-7"/>
        </w:rPr>
        <w:t xml:space="preserve"> </w:t>
      </w:r>
      <w:r>
        <w:t>Satz</w:t>
      </w:r>
      <w:r>
        <w:rPr>
          <w:spacing w:val="-2"/>
        </w:rPr>
        <w:t xml:space="preserve"> </w:t>
      </w:r>
      <w:r>
        <w:t>3</w:t>
      </w:r>
      <w:r>
        <w:rPr>
          <w:spacing w:val="-7"/>
        </w:rPr>
        <w:t xml:space="preserve"> </w:t>
      </w:r>
      <w:r>
        <w:t>Nr. 1</w:t>
      </w:r>
      <w:r>
        <w:rPr>
          <w:spacing w:val="-14"/>
        </w:rPr>
        <w:t xml:space="preserve"> </w:t>
      </w:r>
      <w:r>
        <w:t>SGB</w:t>
      </w:r>
      <w:r>
        <w:rPr>
          <w:spacing w:val="-13"/>
        </w:rPr>
        <w:t xml:space="preserve"> </w:t>
      </w:r>
      <w:r>
        <w:t>II</w:t>
      </w:r>
      <w:r>
        <w:rPr>
          <w:spacing w:val="-12"/>
        </w:rPr>
        <w:t xml:space="preserve"> </w:t>
      </w:r>
      <w:r>
        <w:t>für</w:t>
      </w:r>
      <w:r>
        <w:rPr>
          <w:spacing w:val="-13"/>
        </w:rPr>
        <w:t xml:space="preserve"> </w:t>
      </w:r>
      <w:r>
        <w:t>verfassungswidrig.</w:t>
      </w:r>
      <w:r>
        <w:rPr>
          <w:spacing w:val="-13"/>
        </w:rPr>
        <w:t xml:space="preserve"> </w:t>
      </w:r>
      <w:r>
        <w:t>Es</w:t>
      </w:r>
      <w:r>
        <w:rPr>
          <w:spacing w:val="-13"/>
        </w:rPr>
        <w:t xml:space="preserve"> </w:t>
      </w:r>
      <w:r>
        <w:t>fehle</w:t>
      </w:r>
      <w:r>
        <w:rPr>
          <w:spacing w:val="-12"/>
        </w:rPr>
        <w:t xml:space="preserve"> </w:t>
      </w:r>
      <w:r>
        <w:t>an</w:t>
      </w:r>
      <w:r>
        <w:rPr>
          <w:spacing w:val="-14"/>
        </w:rPr>
        <w:t xml:space="preserve"> </w:t>
      </w:r>
      <w:r>
        <w:t>einer</w:t>
      </w:r>
      <w:r>
        <w:rPr>
          <w:spacing w:val="-12"/>
        </w:rPr>
        <w:t xml:space="preserve"> </w:t>
      </w:r>
      <w:r>
        <w:t>realitätsnahen</w:t>
      </w:r>
      <w:r>
        <w:rPr>
          <w:spacing w:val="-14"/>
        </w:rPr>
        <w:t xml:space="preserve"> </w:t>
      </w:r>
      <w:r>
        <w:t>Ermittlung</w:t>
      </w:r>
      <w:r>
        <w:rPr>
          <w:spacing w:val="-10"/>
        </w:rPr>
        <w:t xml:space="preserve"> </w:t>
      </w:r>
      <w:r>
        <w:t>der</w:t>
      </w:r>
      <w:r>
        <w:rPr>
          <w:spacing w:val="-14"/>
        </w:rPr>
        <w:t xml:space="preserve"> </w:t>
      </w:r>
      <w:r>
        <w:t>Regel- leistung von 345 Euro. Es sei versäumt worden, die „verdeckt Armen“ aus der Refe- renzgruppe</w:t>
      </w:r>
      <w:r>
        <w:rPr>
          <w:spacing w:val="-12"/>
        </w:rPr>
        <w:t xml:space="preserve"> </w:t>
      </w:r>
      <w:r>
        <w:t>herauszurechnen.</w:t>
      </w:r>
      <w:r>
        <w:rPr>
          <w:spacing w:val="-11"/>
        </w:rPr>
        <w:t xml:space="preserve"> </w:t>
      </w:r>
      <w:r>
        <w:t>Die</w:t>
      </w:r>
      <w:r>
        <w:rPr>
          <w:spacing w:val="-11"/>
        </w:rPr>
        <w:t xml:space="preserve"> </w:t>
      </w:r>
      <w:r>
        <w:t>Bestimmung</w:t>
      </w:r>
      <w:r>
        <w:rPr>
          <w:spacing w:val="-10"/>
        </w:rPr>
        <w:t xml:space="preserve"> </w:t>
      </w:r>
      <w:r>
        <w:t>des</w:t>
      </w:r>
      <w:r>
        <w:rPr>
          <w:spacing w:val="-11"/>
        </w:rPr>
        <w:t xml:space="preserve"> </w:t>
      </w:r>
      <w:r>
        <w:t>Verbrauchs</w:t>
      </w:r>
      <w:r>
        <w:rPr>
          <w:spacing w:val="-10"/>
        </w:rPr>
        <w:t xml:space="preserve"> </w:t>
      </w:r>
      <w:r>
        <w:t>durch</w:t>
      </w:r>
      <w:r>
        <w:rPr>
          <w:spacing w:val="-11"/>
        </w:rPr>
        <w:t xml:space="preserve"> </w:t>
      </w:r>
      <w:r>
        <w:t>Abschläge</w:t>
      </w:r>
      <w:r>
        <w:rPr>
          <w:spacing w:val="-10"/>
        </w:rPr>
        <w:t xml:space="preserve"> </w:t>
      </w:r>
      <w:r>
        <w:t>sei nicht nachvollziehbar; einem regional unterschiedlichen Bedarf im Bereich Verkehr sei</w:t>
      </w:r>
      <w:r>
        <w:rPr>
          <w:spacing w:val="-7"/>
        </w:rPr>
        <w:t xml:space="preserve"> </w:t>
      </w:r>
      <w:r>
        <w:t>nic</w:t>
      </w:r>
      <w:r>
        <w:t>ht</w:t>
      </w:r>
      <w:r>
        <w:rPr>
          <w:spacing w:val="-6"/>
        </w:rPr>
        <w:t xml:space="preserve"> </w:t>
      </w:r>
      <w:r>
        <w:t>Rechung</w:t>
      </w:r>
      <w:r>
        <w:rPr>
          <w:spacing w:val="-5"/>
        </w:rPr>
        <w:t xml:space="preserve"> </w:t>
      </w:r>
      <w:r>
        <w:t>getragen</w:t>
      </w:r>
      <w:r>
        <w:rPr>
          <w:spacing w:val="-6"/>
        </w:rPr>
        <w:t xml:space="preserve"> </w:t>
      </w:r>
      <w:r>
        <w:t>worden.</w:t>
      </w:r>
      <w:r>
        <w:rPr>
          <w:spacing w:val="-5"/>
        </w:rPr>
        <w:t xml:space="preserve"> </w:t>
      </w:r>
      <w:r>
        <w:t>Außerdem</w:t>
      </w:r>
      <w:r>
        <w:rPr>
          <w:spacing w:val="-4"/>
        </w:rPr>
        <w:t xml:space="preserve"> </w:t>
      </w:r>
      <w:r>
        <w:t>bedürfe</w:t>
      </w:r>
      <w:r>
        <w:rPr>
          <w:spacing w:val="-7"/>
        </w:rPr>
        <w:t xml:space="preserve"> </w:t>
      </w:r>
      <w:r>
        <w:t>es</w:t>
      </w:r>
      <w:r>
        <w:rPr>
          <w:spacing w:val="-6"/>
        </w:rPr>
        <w:t xml:space="preserve"> </w:t>
      </w:r>
      <w:r>
        <w:t>einer</w:t>
      </w:r>
      <w:r>
        <w:rPr>
          <w:spacing w:val="-6"/>
        </w:rPr>
        <w:t xml:space="preserve"> </w:t>
      </w:r>
      <w:r>
        <w:t>Öffnungsklausel</w:t>
      </w:r>
      <w:r>
        <w:rPr>
          <w:spacing w:val="-4"/>
        </w:rPr>
        <w:t xml:space="preserve"> </w:t>
      </w:r>
      <w:r>
        <w:t>für atypischen</w:t>
      </w:r>
      <w:r>
        <w:rPr>
          <w:spacing w:val="-13"/>
        </w:rPr>
        <w:t xml:space="preserve"> </w:t>
      </w:r>
      <w:r>
        <w:t>Bedarf.</w:t>
      </w:r>
      <w:r>
        <w:rPr>
          <w:spacing w:val="-12"/>
        </w:rPr>
        <w:t xml:space="preserve"> </w:t>
      </w:r>
      <w:r>
        <w:t>Die</w:t>
      </w:r>
      <w:r>
        <w:rPr>
          <w:spacing w:val="-14"/>
        </w:rPr>
        <w:t xml:space="preserve"> </w:t>
      </w:r>
      <w:r>
        <w:t>unteren</w:t>
      </w:r>
      <w:r>
        <w:rPr>
          <w:spacing w:val="-14"/>
        </w:rPr>
        <w:t xml:space="preserve"> </w:t>
      </w:r>
      <w:r>
        <w:t>20</w:t>
      </w:r>
      <w:r>
        <w:rPr>
          <w:spacing w:val="-5"/>
        </w:rPr>
        <w:t xml:space="preserve"> </w:t>
      </w:r>
      <w:r>
        <w:t>%</w:t>
      </w:r>
      <w:r>
        <w:rPr>
          <w:spacing w:val="-14"/>
        </w:rPr>
        <w:t xml:space="preserve"> </w:t>
      </w:r>
      <w:r>
        <w:t>der</w:t>
      </w:r>
      <w:r>
        <w:rPr>
          <w:spacing w:val="-13"/>
        </w:rPr>
        <w:t xml:space="preserve"> </w:t>
      </w:r>
      <w:r>
        <w:t>Einpersonenhaushalte</w:t>
      </w:r>
      <w:r>
        <w:rPr>
          <w:spacing w:val="-9"/>
        </w:rPr>
        <w:t xml:space="preserve"> </w:t>
      </w:r>
      <w:r>
        <w:t>bildeten</w:t>
      </w:r>
      <w:r>
        <w:rPr>
          <w:spacing w:val="-14"/>
        </w:rPr>
        <w:t xml:space="preserve"> </w:t>
      </w:r>
      <w:r>
        <w:t>eine</w:t>
      </w:r>
      <w:r>
        <w:rPr>
          <w:spacing w:val="-14"/>
        </w:rPr>
        <w:t xml:space="preserve"> </w:t>
      </w:r>
      <w:r>
        <w:t>zur</w:t>
      </w:r>
      <w:r>
        <w:rPr>
          <w:spacing w:val="-14"/>
        </w:rPr>
        <w:t xml:space="preserve"> </w:t>
      </w:r>
      <w:r>
        <w:t>Be-</w:t>
      </w:r>
    </w:p>
    <w:p w:rsidR="00784A15" w:rsidRDefault="00C10C90">
      <w:pPr>
        <w:pStyle w:val="a3"/>
        <w:rPr>
          <w:sz w:val="26"/>
        </w:rPr>
      </w:pPr>
      <w:r>
        <w:br w:type="column"/>
      </w: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spacing w:before="4"/>
        <w:rPr>
          <w:sz w:val="35"/>
        </w:rPr>
      </w:pPr>
    </w:p>
    <w:p w:rsidR="00784A15" w:rsidRDefault="00C10C90">
      <w:pPr>
        <w:pStyle w:val="a3"/>
        <w:ind w:left="110"/>
      </w:pPr>
      <w:r>
        <w:t>112</w:t>
      </w: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spacing w:before="7"/>
        <w:rPr>
          <w:sz w:val="34"/>
        </w:rPr>
      </w:pPr>
    </w:p>
    <w:p w:rsidR="00784A15" w:rsidRDefault="00C10C90">
      <w:pPr>
        <w:pStyle w:val="a3"/>
        <w:ind w:left="110"/>
      </w:pPr>
      <w:r>
        <w:t>113</w:t>
      </w: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spacing w:before="1"/>
        <w:rPr>
          <w:sz w:val="38"/>
        </w:rPr>
      </w:pPr>
    </w:p>
    <w:p w:rsidR="00784A15" w:rsidRDefault="00C10C90">
      <w:pPr>
        <w:pStyle w:val="a3"/>
        <w:spacing w:before="1"/>
        <w:ind w:left="110"/>
      </w:pPr>
      <w:r>
        <w:t>114</w:t>
      </w:r>
    </w:p>
    <w:p w:rsidR="00784A15" w:rsidRDefault="00784A15">
      <w:pPr>
        <w:sectPr w:rsidR="00784A15">
          <w:pgSz w:w="11900" w:h="16840"/>
          <w:pgMar w:top="1040" w:right="580" w:bottom="660" w:left="1260" w:header="0" w:footer="474" w:gutter="0"/>
          <w:cols w:num="2" w:space="720" w:equalWidth="0">
            <w:col w:w="9114" w:space="280"/>
            <w:col w:w="666"/>
          </w:cols>
        </w:sectPr>
      </w:pPr>
    </w:p>
    <w:p w:rsidR="00784A15" w:rsidRDefault="00C10C90">
      <w:pPr>
        <w:pStyle w:val="a3"/>
        <w:spacing w:before="68" w:line="292" w:lineRule="auto"/>
        <w:ind w:left="110" w:right="38"/>
        <w:jc w:val="both"/>
      </w:pPr>
      <w:r>
        <w:lastRenderedPageBreak/>
        <w:t>stimmung eines bedarfsgerechten Regelsatzes für Kinder und Familien ungeeignete Referenzgruppe. Familientypischer und kinderspezifischer Bedarf bleibe unberück- sichtigt.</w:t>
      </w:r>
      <w:r>
        <w:rPr>
          <w:spacing w:val="-11"/>
        </w:rPr>
        <w:t xml:space="preserve"> </w:t>
      </w:r>
      <w:r>
        <w:t>Es</w:t>
      </w:r>
      <w:r>
        <w:rPr>
          <w:spacing w:val="-10"/>
        </w:rPr>
        <w:t xml:space="preserve"> </w:t>
      </w:r>
      <w:r>
        <w:t>sei</w:t>
      </w:r>
      <w:r>
        <w:rPr>
          <w:spacing w:val="-11"/>
        </w:rPr>
        <w:t xml:space="preserve"> </w:t>
      </w:r>
      <w:r>
        <w:t>zu</w:t>
      </w:r>
      <w:r>
        <w:rPr>
          <w:spacing w:val="-10"/>
        </w:rPr>
        <w:t xml:space="preserve"> </w:t>
      </w:r>
      <w:r>
        <w:t>bezweifeln,</w:t>
      </w:r>
      <w:r>
        <w:rPr>
          <w:spacing w:val="-10"/>
        </w:rPr>
        <w:t xml:space="preserve"> </w:t>
      </w:r>
      <w:r>
        <w:t>ob</w:t>
      </w:r>
      <w:r>
        <w:rPr>
          <w:spacing w:val="-10"/>
        </w:rPr>
        <w:t xml:space="preserve"> </w:t>
      </w:r>
      <w:r>
        <w:t>die</w:t>
      </w:r>
      <w:r>
        <w:rPr>
          <w:spacing w:val="-11"/>
        </w:rPr>
        <w:t xml:space="preserve"> </w:t>
      </w:r>
      <w:r>
        <w:t>Neuregelungen</w:t>
      </w:r>
      <w:r>
        <w:rPr>
          <w:spacing w:val="-9"/>
        </w:rPr>
        <w:t xml:space="preserve"> </w:t>
      </w:r>
      <w:r>
        <w:t>der</w:t>
      </w:r>
      <w:r>
        <w:rPr>
          <w:spacing w:val="-11"/>
        </w:rPr>
        <w:t xml:space="preserve"> </w:t>
      </w:r>
      <w:r>
        <w:t>§§</w:t>
      </w:r>
      <w:r>
        <w:rPr>
          <w:spacing w:val="-2"/>
        </w:rPr>
        <w:t xml:space="preserve"> </w:t>
      </w:r>
      <w:r>
        <w:t>24a</w:t>
      </w:r>
      <w:r>
        <w:rPr>
          <w:spacing w:val="-11"/>
        </w:rPr>
        <w:t xml:space="preserve"> </w:t>
      </w:r>
      <w:r>
        <w:t>und</w:t>
      </w:r>
      <w:r>
        <w:rPr>
          <w:spacing w:val="-10"/>
        </w:rPr>
        <w:t xml:space="preserve"> </w:t>
      </w:r>
      <w:r>
        <w:t>74</w:t>
      </w:r>
      <w:r>
        <w:rPr>
          <w:spacing w:val="-11"/>
        </w:rPr>
        <w:t xml:space="preserve"> </w:t>
      </w:r>
      <w:r>
        <w:t>SGB</w:t>
      </w:r>
      <w:r>
        <w:rPr>
          <w:spacing w:val="-9"/>
        </w:rPr>
        <w:t xml:space="preserve"> </w:t>
      </w:r>
      <w:r>
        <w:t>II</w:t>
      </w:r>
      <w:r>
        <w:rPr>
          <w:spacing w:val="-11"/>
        </w:rPr>
        <w:t xml:space="preserve"> </w:t>
      </w:r>
      <w:r>
        <w:t>auf</w:t>
      </w:r>
      <w:r>
        <w:rPr>
          <w:spacing w:val="-10"/>
        </w:rPr>
        <w:t xml:space="preserve"> </w:t>
      </w:r>
      <w:r>
        <w:t>ei- ner</w:t>
      </w:r>
      <w:r>
        <w:rPr>
          <w:spacing w:val="-12"/>
        </w:rPr>
        <w:t xml:space="preserve"> </w:t>
      </w:r>
      <w:r>
        <w:t>sachg</w:t>
      </w:r>
      <w:r>
        <w:t>erechten</w:t>
      </w:r>
      <w:r>
        <w:rPr>
          <w:spacing w:val="-11"/>
        </w:rPr>
        <w:t xml:space="preserve"> </w:t>
      </w:r>
      <w:r>
        <w:t>Ermittlung</w:t>
      </w:r>
      <w:r>
        <w:rPr>
          <w:spacing w:val="-10"/>
        </w:rPr>
        <w:t xml:space="preserve"> </w:t>
      </w:r>
      <w:r>
        <w:t>beruhen</w:t>
      </w:r>
      <w:r>
        <w:rPr>
          <w:spacing w:val="-12"/>
        </w:rPr>
        <w:t xml:space="preserve"> </w:t>
      </w:r>
      <w:r>
        <w:t>würden.</w:t>
      </w:r>
      <w:r>
        <w:rPr>
          <w:spacing w:val="-10"/>
        </w:rPr>
        <w:t xml:space="preserve"> </w:t>
      </w:r>
      <w:r>
        <w:t>Die</w:t>
      </w:r>
      <w:r>
        <w:rPr>
          <w:spacing w:val="-12"/>
        </w:rPr>
        <w:t xml:space="preserve"> </w:t>
      </w:r>
      <w:r>
        <w:t>Hochrechnung</w:t>
      </w:r>
      <w:r>
        <w:rPr>
          <w:spacing w:val="-10"/>
        </w:rPr>
        <w:t xml:space="preserve"> </w:t>
      </w:r>
      <w:r>
        <w:t>der</w:t>
      </w:r>
      <w:r>
        <w:rPr>
          <w:spacing w:val="-12"/>
        </w:rPr>
        <w:t xml:space="preserve"> </w:t>
      </w:r>
      <w:r>
        <w:t>Einkommens- und Verbrauchsstichprobe 1998 nach dem aktuellen Rentenwert trage der Preisent- wicklung</w:t>
      </w:r>
      <w:r>
        <w:rPr>
          <w:spacing w:val="-11"/>
        </w:rPr>
        <w:t xml:space="preserve"> </w:t>
      </w:r>
      <w:r>
        <w:t>und</w:t>
      </w:r>
      <w:r>
        <w:rPr>
          <w:spacing w:val="-11"/>
        </w:rPr>
        <w:t xml:space="preserve"> </w:t>
      </w:r>
      <w:r>
        <w:t>anderen</w:t>
      </w:r>
      <w:r>
        <w:rPr>
          <w:spacing w:val="-11"/>
        </w:rPr>
        <w:t xml:space="preserve"> </w:t>
      </w:r>
      <w:r>
        <w:t>Veränderungen</w:t>
      </w:r>
      <w:r>
        <w:rPr>
          <w:spacing w:val="-9"/>
        </w:rPr>
        <w:t xml:space="preserve"> </w:t>
      </w:r>
      <w:r>
        <w:t>nicht</w:t>
      </w:r>
      <w:r>
        <w:rPr>
          <w:spacing w:val="-11"/>
        </w:rPr>
        <w:t xml:space="preserve"> </w:t>
      </w:r>
      <w:r>
        <w:t>Rechnung.</w:t>
      </w:r>
      <w:r>
        <w:rPr>
          <w:spacing w:val="-11"/>
        </w:rPr>
        <w:t xml:space="preserve"> </w:t>
      </w:r>
      <w:r>
        <w:t>Die</w:t>
      </w:r>
      <w:r>
        <w:rPr>
          <w:spacing w:val="-11"/>
        </w:rPr>
        <w:t xml:space="preserve"> </w:t>
      </w:r>
      <w:r>
        <w:t>Kläger</w:t>
      </w:r>
      <w:r>
        <w:rPr>
          <w:spacing w:val="-10"/>
        </w:rPr>
        <w:t xml:space="preserve"> </w:t>
      </w:r>
      <w:r>
        <w:t>der</w:t>
      </w:r>
      <w:r>
        <w:rPr>
          <w:spacing w:val="-11"/>
        </w:rPr>
        <w:t xml:space="preserve"> </w:t>
      </w:r>
      <w:r>
        <w:t xml:space="preserve">Ausgangsver- fahren 1 BvL 1/09 und 1 BvL </w:t>
      </w:r>
      <w:r>
        <w:t>3/09 erheben darüber hinaus Einwände gegen die Ein- kommens- und Verbrauchsstichprobe, gegen ihre Heranziehung für die Bemessung der Leistungen und gegen den Ablauf des</w:t>
      </w:r>
      <w:r>
        <w:rPr>
          <w:spacing w:val="-19"/>
        </w:rPr>
        <w:t xml:space="preserve"> </w:t>
      </w:r>
      <w:r>
        <w:t>Gesetzgebungsverfahrens.</w:t>
      </w:r>
    </w:p>
    <w:p w:rsidR="00784A15" w:rsidRDefault="00C10C90">
      <w:pPr>
        <w:pStyle w:val="a4"/>
        <w:numPr>
          <w:ilvl w:val="0"/>
          <w:numId w:val="14"/>
        </w:numPr>
        <w:tabs>
          <w:tab w:val="left" w:pos="524"/>
        </w:tabs>
        <w:spacing w:before="150" w:line="292" w:lineRule="auto"/>
        <w:ind w:right="38" w:firstLine="140"/>
        <w:jc w:val="both"/>
        <w:rPr>
          <w:sz w:val="24"/>
        </w:rPr>
      </w:pPr>
      <w:r>
        <w:rPr>
          <w:sz w:val="24"/>
        </w:rPr>
        <w:t>Die Niedersächsische Staatskanzlei, das Ministerium für Arbeit</w:t>
      </w:r>
      <w:r>
        <w:rPr>
          <w:sz w:val="24"/>
        </w:rPr>
        <w:t>, Gesundheit und Soziales des Landes Nordhein-Westfalen, der Diakonie Bundesverband, der Deut- sche</w:t>
      </w:r>
      <w:r>
        <w:rPr>
          <w:spacing w:val="-16"/>
          <w:sz w:val="24"/>
        </w:rPr>
        <w:t xml:space="preserve"> </w:t>
      </w:r>
      <w:r>
        <w:rPr>
          <w:sz w:val="24"/>
        </w:rPr>
        <w:t>Sozialgerichtstag</w:t>
      </w:r>
      <w:r>
        <w:rPr>
          <w:spacing w:val="-13"/>
          <w:sz w:val="24"/>
        </w:rPr>
        <w:t xml:space="preserve"> </w:t>
      </w:r>
      <w:r>
        <w:rPr>
          <w:sz w:val="24"/>
        </w:rPr>
        <w:t>und</w:t>
      </w:r>
      <w:r>
        <w:rPr>
          <w:spacing w:val="-15"/>
          <w:sz w:val="24"/>
        </w:rPr>
        <w:t xml:space="preserve"> </w:t>
      </w:r>
      <w:r>
        <w:rPr>
          <w:sz w:val="24"/>
        </w:rPr>
        <w:t>der</w:t>
      </w:r>
      <w:r>
        <w:rPr>
          <w:spacing w:val="-15"/>
          <w:sz w:val="24"/>
        </w:rPr>
        <w:t xml:space="preserve"> </w:t>
      </w:r>
      <w:r>
        <w:rPr>
          <w:sz w:val="24"/>
        </w:rPr>
        <w:t>Sozialverband</w:t>
      </w:r>
      <w:r>
        <w:rPr>
          <w:spacing w:val="-14"/>
          <w:sz w:val="24"/>
        </w:rPr>
        <w:t xml:space="preserve"> </w:t>
      </w:r>
      <w:r>
        <w:rPr>
          <w:sz w:val="24"/>
        </w:rPr>
        <w:t>VdK</w:t>
      </w:r>
      <w:r>
        <w:rPr>
          <w:spacing w:val="-15"/>
          <w:sz w:val="24"/>
        </w:rPr>
        <w:t xml:space="preserve"> </w:t>
      </w:r>
      <w:r>
        <w:rPr>
          <w:sz w:val="24"/>
        </w:rPr>
        <w:t>schließen</w:t>
      </w:r>
      <w:r>
        <w:rPr>
          <w:spacing w:val="-16"/>
          <w:sz w:val="24"/>
        </w:rPr>
        <w:t xml:space="preserve"> </w:t>
      </w:r>
      <w:r>
        <w:rPr>
          <w:sz w:val="24"/>
        </w:rPr>
        <w:t>sich</w:t>
      </w:r>
      <w:r>
        <w:rPr>
          <w:spacing w:val="-15"/>
          <w:sz w:val="24"/>
        </w:rPr>
        <w:t xml:space="preserve"> </w:t>
      </w:r>
      <w:r>
        <w:rPr>
          <w:sz w:val="24"/>
        </w:rPr>
        <w:t>der</w:t>
      </w:r>
      <w:r>
        <w:rPr>
          <w:spacing w:val="-15"/>
          <w:sz w:val="24"/>
        </w:rPr>
        <w:t xml:space="preserve"> </w:t>
      </w:r>
      <w:r>
        <w:rPr>
          <w:sz w:val="24"/>
        </w:rPr>
        <w:t>Auffassung</w:t>
      </w:r>
      <w:r>
        <w:rPr>
          <w:spacing w:val="-14"/>
          <w:sz w:val="24"/>
        </w:rPr>
        <w:t xml:space="preserve"> </w:t>
      </w:r>
      <w:r>
        <w:rPr>
          <w:sz w:val="24"/>
        </w:rPr>
        <w:t>der vorlegenden Gerichte zur Verfassungswidrigkeit des Sozialgelds nach § 28 Abs. 1 Satz 3 Nr. 1 SGB II an. Die Leistung für Kinder sei nicht nachvollziehbar und folge- richtig ermittelt worden. Ihre Ableitung von der Regelleistung eines Alleinstehenden be</w:t>
      </w:r>
      <w:r>
        <w:rPr>
          <w:sz w:val="24"/>
        </w:rPr>
        <w:t>rücksichtige den entwicklungsbedingten Bedarf für Kinder und Jugendliche nicht, zumal die Abteilung 10 der Einkommens- und Verbrauchsstichprobe (Bildungswe- sen) und der Bedarf von Kindern für die Mittagsverpflegung in Ganztagsschulen und in Tageseinrichtu</w:t>
      </w:r>
      <w:r>
        <w:rPr>
          <w:sz w:val="24"/>
        </w:rPr>
        <w:t>ngen nicht erfasst worden seien. Für besonderen Bedarf müsse ei- ne § 28 Abs. 1 Satz 2 SGB XII entsprechende Öffnungsklausel eingeführt werden. Der</w:t>
      </w:r>
      <w:r>
        <w:rPr>
          <w:spacing w:val="-18"/>
          <w:sz w:val="24"/>
        </w:rPr>
        <w:t xml:space="preserve"> </w:t>
      </w:r>
      <w:r>
        <w:rPr>
          <w:sz w:val="24"/>
        </w:rPr>
        <w:t>Deutsche</w:t>
      </w:r>
      <w:r>
        <w:rPr>
          <w:spacing w:val="-16"/>
          <w:sz w:val="24"/>
        </w:rPr>
        <w:t xml:space="preserve"> </w:t>
      </w:r>
      <w:r>
        <w:rPr>
          <w:sz w:val="24"/>
        </w:rPr>
        <w:t>Sozialgerichtstag</w:t>
      </w:r>
      <w:r>
        <w:rPr>
          <w:spacing w:val="-14"/>
          <w:sz w:val="24"/>
        </w:rPr>
        <w:t xml:space="preserve"> </w:t>
      </w:r>
      <w:r>
        <w:rPr>
          <w:sz w:val="24"/>
        </w:rPr>
        <w:t>weist</w:t>
      </w:r>
      <w:r>
        <w:rPr>
          <w:spacing w:val="-18"/>
          <w:sz w:val="24"/>
        </w:rPr>
        <w:t xml:space="preserve"> </w:t>
      </w:r>
      <w:r>
        <w:rPr>
          <w:sz w:val="24"/>
        </w:rPr>
        <w:t>hinsichtlich</w:t>
      </w:r>
      <w:r>
        <w:rPr>
          <w:spacing w:val="-16"/>
          <w:sz w:val="24"/>
        </w:rPr>
        <w:t xml:space="preserve"> </w:t>
      </w:r>
      <w:r>
        <w:rPr>
          <w:sz w:val="24"/>
        </w:rPr>
        <w:t>der</w:t>
      </w:r>
      <w:r>
        <w:rPr>
          <w:spacing w:val="-18"/>
          <w:sz w:val="24"/>
        </w:rPr>
        <w:t xml:space="preserve"> </w:t>
      </w:r>
      <w:r>
        <w:rPr>
          <w:sz w:val="24"/>
        </w:rPr>
        <w:t>mangelnden</w:t>
      </w:r>
      <w:r>
        <w:rPr>
          <w:spacing w:val="-17"/>
          <w:sz w:val="24"/>
        </w:rPr>
        <w:t xml:space="preserve"> </w:t>
      </w:r>
      <w:r>
        <w:rPr>
          <w:sz w:val="24"/>
        </w:rPr>
        <w:t>Differenzierung</w:t>
      </w:r>
      <w:r>
        <w:rPr>
          <w:spacing w:val="-16"/>
          <w:sz w:val="24"/>
        </w:rPr>
        <w:t xml:space="preserve"> </w:t>
      </w:r>
      <w:r>
        <w:rPr>
          <w:sz w:val="24"/>
        </w:rPr>
        <w:t>in- nerhalb der Gruppe der Kind</w:t>
      </w:r>
      <w:r>
        <w:rPr>
          <w:sz w:val="24"/>
        </w:rPr>
        <w:t>er bis zur Vollendung des 14. Lebensjahres darauf hin, dass der Gesetzgeber bei anderen bedarfsabhängigen Leistungen (Unterhaltsrecht, Unterhaltsvorschuss</w:t>
      </w:r>
      <w:r>
        <w:rPr>
          <w:spacing w:val="-9"/>
          <w:sz w:val="24"/>
        </w:rPr>
        <w:t xml:space="preserve"> </w:t>
      </w:r>
      <w:r>
        <w:rPr>
          <w:sz w:val="24"/>
        </w:rPr>
        <w:t>und</w:t>
      </w:r>
      <w:r>
        <w:rPr>
          <w:spacing w:val="-8"/>
          <w:sz w:val="24"/>
        </w:rPr>
        <w:t xml:space="preserve"> </w:t>
      </w:r>
      <w:r>
        <w:rPr>
          <w:sz w:val="24"/>
        </w:rPr>
        <w:t>Pflegegeld</w:t>
      </w:r>
      <w:r>
        <w:rPr>
          <w:spacing w:val="-7"/>
          <w:sz w:val="24"/>
        </w:rPr>
        <w:t xml:space="preserve"> </w:t>
      </w:r>
      <w:r>
        <w:rPr>
          <w:sz w:val="24"/>
        </w:rPr>
        <w:t>nach</w:t>
      </w:r>
      <w:r>
        <w:rPr>
          <w:spacing w:val="-9"/>
          <w:sz w:val="24"/>
        </w:rPr>
        <w:t xml:space="preserve"> </w:t>
      </w:r>
      <w:r>
        <w:rPr>
          <w:sz w:val="24"/>
        </w:rPr>
        <w:t>dem</w:t>
      </w:r>
      <w:r>
        <w:rPr>
          <w:spacing w:val="-8"/>
          <w:sz w:val="24"/>
        </w:rPr>
        <w:t xml:space="preserve"> </w:t>
      </w:r>
      <w:r>
        <w:rPr>
          <w:sz w:val="24"/>
        </w:rPr>
        <w:t>Sozialgesetzbuch</w:t>
      </w:r>
      <w:r>
        <w:rPr>
          <w:spacing w:val="-6"/>
          <w:sz w:val="24"/>
        </w:rPr>
        <w:t xml:space="preserve"> </w:t>
      </w:r>
      <w:r>
        <w:rPr>
          <w:sz w:val="24"/>
        </w:rPr>
        <w:t>Achtes</w:t>
      </w:r>
      <w:r>
        <w:rPr>
          <w:spacing w:val="-7"/>
          <w:sz w:val="24"/>
        </w:rPr>
        <w:t xml:space="preserve"> </w:t>
      </w:r>
      <w:r>
        <w:rPr>
          <w:sz w:val="24"/>
        </w:rPr>
        <w:t>Buch)</w:t>
      </w:r>
      <w:r>
        <w:rPr>
          <w:spacing w:val="-8"/>
          <w:sz w:val="24"/>
        </w:rPr>
        <w:t xml:space="preserve"> </w:t>
      </w:r>
      <w:r>
        <w:rPr>
          <w:sz w:val="24"/>
        </w:rPr>
        <w:t>stets einen altersbedingt unterschiedlichen Bed</w:t>
      </w:r>
      <w:r>
        <w:rPr>
          <w:sz w:val="24"/>
        </w:rPr>
        <w:t>arf von Kindern und Jugendlichen anneh- me</w:t>
      </w:r>
      <w:r>
        <w:rPr>
          <w:spacing w:val="-15"/>
          <w:sz w:val="24"/>
        </w:rPr>
        <w:t xml:space="preserve"> </w:t>
      </w:r>
      <w:r>
        <w:rPr>
          <w:sz w:val="24"/>
        </w:rPr>
        <w:t>und</w:t>
      </w:r>
      <w:r>
        <w:rPr>
          <w:spacing w:val="-15"/>
          <w:sz w:val="24"/>
        </w:rPr>
        <w:t xml:space="preserve"> </w:t>
      </w:r>
      <w:r>
        <w:rPr>
          <w:sz w:val="24"/>
        </w:rPr>
        <w:t>in</w:t>
      </w:r>
      <w:r>
        <w:rPr>
          <w:spacing w:val="-15"/>
          <w:sz w:val="24"/>
        </w:rPr>
        <w:t xml:space="preserve"> </w:t>
      </w:r>
      <w:r>
        <w:rPr>
          <w:sz w:val="24"/>
        </w:rPr>
        <w:t>drei</w:t>
      </w:r>
      <w:r>
        <w:rPr>
          <w:spacing w:val="-15"/>
          <w:sz w:val="24"/>
        </w:rPr>
        <w:t xml:space="preserve"> </w:t>
      </w:r>
      <w:r>
        <w:rPr>
          <w:sz w:val="24"/>
        </w:rPr>
        <w:t>Altersgruppen</w:t>
      </w:r>
      <w:r>
        <w:rPr>
          <w:spacing w:val="-13"/>
          <w:sz w:val="24"/>
        </w:rPr>
        <w:t xml:space="preserve"> </w:t>
      </w:r>
      <w:r>
        <w:rPr>
          <w:sz w:val="24"/>
        </w:rPr>
        <w:t>differenziere.</w:t>
      </w:r>
      <w:r>
        <w:rPr>
          <w:spacing w:val="-14"/>
          <w:sz w:val="24"/>
        </w:rPr>
        <w:t xml:space="preserve"> </w:t>
      </w:r>
      <w:r>
        <w:rPr>
          <w:sz w:val="24"/>
        </w:rPr>
        <w:t>Der</w:t>
      </w:r>
      <w:r>
        <w:rPr>
          <w:spacing w:val="-15"/>
          <w:sz w:val="24"/>
        </w:rPr>
        <w:t xml:space="preserve"> </w:t>
      </w:r>
      <w:r>
        <w:rPr>
          <w:sz w:val="24"/>
        </w:rPr>
        <w:t>Diakonie</w:t>
      </w:r>
      <w:r>
        <w:rPr>
          <w:spacing w:val="-15"/>
          <w:sz w:val="24"/>
        </w:rPr>
        <w:t xml:space="preserve"> </w:t>
      </w:r>
      <w:r>
        <w:rPr>
          <w:sz w:val="24"/>
        </w:rPr>
        <w:t>Bundesverband</w:t>
      </w:r>
      <w:r>
        <w:rPr>
          <w:spacing w:val="-13"/>
          <w:sz w:val="24"/>
        </w:rPr>
        <w:t xml:space="preserve"> </w:t>
      </w:r>
      <w:r>
        <w:rPr>
          <w:sz w:val="24"/>
        </w:rPr>
        <w:t>trägt</w:t>
      </w:r>
      <w:r>
        <w:rPr>
          <w:spacing w:val="-15"/>
          <w:sz w:val="24"/>
        </w:rPr>
        <w:t xml:space="preserve"> </w:t>
      </w:r>
      <w:r>
        <w:rPr>
          <w:sz w:val="24"/>
        </w:rPr>
        <w:t>vor,</w:t>
      </w:r>
      <w:r>
        <w:rPr>
          <w:spacing w:val="-15"/>
          <w:sz w:val="24"/>
        </w:rPr>
        <w:t xml:space="preserve"> </w:t>
      </w:r>
      <w:r>
        <w:rPr>
          <w:sz w:val="24"/>
        </w:rPr>
        <w:t>es fehle an einer Abgrenzung des Sozialgelds zu den unterschiedlichen Leistungen der Länder und Kommunen für Schule und Freizeit. Wenn</w:t>
      </w:r>
      <w:r>
        <w:rPr>
          <w:sz w:val="24"/>
        </w:rPr>
        <w:t xml:space="preserve"> der Bundesgesetzgeber im Rahmen seiner konkurrierenden Gesetzgebungskompetenz nur einen Teil des Be- darfs hätte decken und den Rest den Ländern und Kommunen überlassen wollen, wäre im Sozialgesetzbuch Zweites Buch eine nachvollziehbare Abgrenzung zwi- sc</w:t>
      </w:r>
      <w:r>
        <w:rPr>
          <w:sz w:val="24"/>
        </w:rPr>
        <w:t>hen den unterschiedlichen Bedarfsarten notwendig</w:t>
      </w:r>
      <w:r>
        <w:rPr>
          <w:spacing w:val="-11"/>
          <w:sz w:val="24"/>
        </w:rPr>
        <w:t xml:space="preserve"> </w:t>
      </w:r>
      <w:r>
        <w:rPr>
          <w:sz w:val="24"/>
        </w:rPr>
        <w:t>gewesen.</w:t>
      </w:r>
    </w:p>
    <w:p w:rsidR="00784A15" w:rsidRDefault="00C10C90">
      <w:pPr>
        <w:pStyle w:val="a4"/>
        <w:numPr>
          <w:ilvl w:val="0"/>
          <w:numId w:val="14"/>
        </w:numPr>
        <w:tabs>
          <w:tab w:val="left" w:pos="538"/>
        </w:tabs>
        <w:spacing w:before="140" w:line="292" w:lineRule="auto"/>
        <w:ind w:right="38" w:firstLine="140"/>
        <w:jc w:val="both"/>
        <w:rPr>
          <w:sz w:val="24"/>
        </w:rPr>
      </w:pPr>
      <w:r>
        <w:rPr>
          <w:sz w:val="24"/>
        </w:rPr>
        <w:t>Der Deutsche Caritasverband enthält sich einer verfassungsrechtlichen Bewer- tung, schließt sich jedoch der Kritik am Verfahren der Bemessung der Regelleistung an. Er bemängelt vor allem, dass die R</w:t>
      </w:r>
      <w:r>
        <w:rPr>
          <w:sz w:val="24"/>
        </w:rPr>
        <w:t>eferenzgruppe nicht um verdeckt arme Men- schen bereinigt worden sei und dass wegen der Anpassung des Regelsatzes nach der Rentenentwicklung Preissteigerungen nur unzureichend berücksichtigt würden. Dem Verordnungsgeber sei in Abteilung 07 (Verkehr) der Ei</w:t>
      </w:r>
      <w:r>
        <w:rPr>
          <w:sz w:val="24"/>
        </w:rPr>
        <w:t>nkommens- und Ver- brauchsstichprobe</w:t>
      </w:r>
      <w:r>
        <w:rPr>
          <w:spacing w:val="-13"/>
          <w:sz w:val="24"/>
        </w:rPr>
        <w:t xml:space="preserve"> </w:t>
      </w:r>
      <w:r>
        <w:rPr>
          <w:sz w:val="24"/>
        </w:rPr>
        <w:t>der</w:t>
      </w:r>
      <w:r>
        <w:rPr>
          <w:spacing w:val="-13"/>
          <w:sz w:val="24"/>
        </w:rPr>
        <w:t xml:space="preserve"> </w:t>
      </w:r>
      <w:r>
        <w:rPr>
          <w:sz w:val="24"/>
        </w:rPr>
        <w:t>Fehler</w:t>
      </w:r>
      <w:r>
        <w:rPr>
          <w:spacing w:val="-12"/>
          <w:sz w:val="24"/>
        </w:rPr>
        <w:t xml:space="preserve"> </w:t>
      </w:r>
      <w:r>
        <w:rPr>
          <w:sz w:val="24"/>
        </w:rPr>
        <w:t>unterlaufen,</w:t>
      </w:r>
      <w:r>
        <w:rPr>
          <w:spacing w:val="-12"/>
          <w:sz w:val="24"/>
        </w:rPr>
        <w:t xml:space="preserve"> </w:t>
      </w:r>
      <w:r>
        <w:rPr>
          <w:sz w:val="24"/>
        </w:rPr>
        <w:t>Aufwendungen</w:t>
      </w:r>
      <w:r>
        <w:rPr>
          <w:spacing w:val="-10"/>
          <w:sz w:val="24"/>
        </w:rPr>
        <w:t xml:space="preserve"> </w:t>
      </w:r>
      <w:r>
        <w:rPr>
          <w:sz w:val="24"/>
        </w:rPr>
        <w:t>für</w:t>
      </w:r>
      <w:r>
        <w:rPr>
          <w:spacing w:val="-12"/>
          <w:sz w:val="24"/>
        </w:rPr>
        <w:t xml:space="preserve"> </w:t>
      </w:r>
      <w:r>
        <w:rPr>
          <w:sz w:val="24"/>
        </w:rPr>
        <w:t>Kraftfahrzeuge</w:t>
      </w:r>
      <w:r>
        <w:rPr>
          <w:spacing w:val="-10"/>
          <w:sz w:val="24"/>
        </w:rPr>
        <w:t xml:space="preserve"> </w:t>
      </w:r>
      <w:r>
        <w:rPr>
          <w:sz w:val="24"/>
        </w:rPr>
        <w:t>nicht</w:t>
      </w:r>
      <w:r>
        <w:rPr>
          <w:spacing w:val="-13"/>
          <w:sz w:val="24"/>
        </w:rPr>
        <w:t xml:space="preserve"> </w:t>
      </w:r>
      <w:r>
        <w:rPr>
          <w:sz w:val="24"/>
        </w:rPr>
        <w:t>zu berücksichtigen, obwohl ein angemessenes Kraftfahrzeug im Sozialgesetzbuch Zweites Buch zum geschützten Vermögen gehöre und viele Haushalte ein Kraftfahr- zeug</w:t>
      </w:r>
      <w:r>
        <w:rPr>
          <w:spacing w:val="-14"/>
          <w:sz w:val="24"/>
        </w:rPr>
        <w:t xml:space="preserve"> </w:t>
      </w:r>
      <w:r>
        <w:rPr>
          <w:sz w:val="24"/>
        </w:rPr>
        <w:t>neben</w:t>
      </w:r>
      <w:r>
        <w:rPr>
          <w:spacing w:val="-14"/>
          <w:sz w:val="24"/>
        </w:rPr>
        <w:t xml:space="preserve"> </w:t>
      </w:r>
      <w:r>
        <w:rPr>
          <w:sz w:val="24"/>
        </w:rPr>
        <w:t>öffentlichen</w:t>
      </w:r>
      <w:r>
        <w:rPr>
          <w:spacing w:val="-13"/>
          <w:sz w:val="24"/>
        </w:rPr>
        <w:t xml:space="preserve"> </w:t>
      </w:r>
      <w:r>
        <w:rPr>
          <w:sz w:val="24"/>
        </w:rPr>
        <w:t>Verkehrmitteln</w:t>
      </w:r>
      <w:r>
        <w:rPr>
          <w:spacing w:val="-11"/>
          <w:sz w:val="24"/>
        </w:rPr>
        <w:t xml:space="preserve"> </w:t>
      </w:r>
      <w:r>
        <w:rPr>
          <w:sz w:val="24"/>
        </w:rPr>
        <w:t>nutzten</w:t>
      </w:r>
      <w:r>
        <w:rPr>
          <w:spacing w:val="-14"/>
          <w:sz w:val="24"/>
        </w:rPr>
        <w:t xml:space="preserve"> </w:t>
      </w:r>
      <w:r>
        <w:rPr>
          <w:sz w:val="24"/>
        </w:rPr>
        <w:t>mit</w:t>
      </w:r>
      <w:r>
        <w:rPr>
          <w:spacing w:val="-14"/>
          <w:sz w:val="24"/>
        </w:rPr>
        <w:t xml:space="preserve"> </w:t>
      </w:r>
      <w:r>
        <w:rPr>
          <w:sz w:val="24"/>
        </w:rPr>
        <w:t>der</w:t>
      </w:r>
      <w:r>
        <w:rPr>
          <w:spacing w:val="-13"/>
          <w:sz w:val="24"/>
        </w:rPr>
        <w:t xml:space="preserve"> </w:t>
      </w:r>
      <w:r>
        <w:rPr>
          <w:sz w:val="24"/>
        </w:rPr>
        <w:t>Folge,</w:t>
      </w:r>
      <w:r>
        <w:rPr>
          <w:spacing w:val="-13"/>
          <w:sz w:val="24"/>
        </w:rPr>
        <w:t xml:space="preserve"> </w:t>
      </w:r>
      <w:r>
        <w:rPr>
          <w:sz w:val="24"/>
        </w:rPr>
        <w:t>dass</w:t>
      </w:r>
      <w:r>
        <w:rPr>
          <w:spacing w:val="-14"/>
          <w:sz w:val="24"/>
        </w:rPr>
        <w:t xml:space="preserve"> </w:t>
      </w:r>
      <w:r>
        <w:rPr>
          <w:sz w:val="24"/>
        </w:rPr>
        <w:t>ihre</w:t>
      </w:r>
      <w:r>
        <w:rPr>
          <w:spacing w:val="-13"/>
          <w:sz w:val="24"/>
        </w:rPr>
        <w:t xml:space="preserve"> </w:t>
      </w:r>
      <w:r>
        <w:rPr>
          <w:sz w:val="24"/>
        </w:rPr>
        <w:t>Ausgaben</w:t>
      </w:r>
      <w:r>
        <w:rPr>
          <w:spacing w:val="-13"/>
          <w:sz w:val="24"/>
        </w:rPr>
        <w:t xml:space="preserve"> </w:t>
      </w:r>
      <w:r>
        <w:rPr>
          <w:sz w:val="24"/>
        </w:rPr>
        <w:t>im</w:t>
      </w:r>
    </w:p>
    <w:p w:rsidR="00784A15" w:rsidRDefault="00C10C90">
      <w:pPr>
        <w:pStyle w:val="a3"/>
        <w:rPr>
          <w:sz w:val="26"/>
        </w:rPr>
      </w:pPr>
      <w:r>
        <w:br w:type="column"/>
      </w: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spacing w:before="5"/>
        <w:rPr>
          <w:sz w:val="22"/>
        </w:rPr>
      </w:pPr>
    </w:p>
    <w:p w:rsidR="00784A15" w:rsidRDefault="00C10C90">
      <w:pPr>
        <w:pStyle w:val="a3"/>
        <w:ind w:left="110"/>
      </w:pPr>
      <w:r>
        <w:t>11</w:t>
      </w:r>
      <w:r>
        <w:t>5</w:t>
      </w: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spacing w:before="7"/>
        <w:rPr>
          <w:sz w:val="37"/>
        </w:rPr>
      </w:pPr>
    </w:p>
    <w:p w:rsidR="00784A15" w:rsidRDefault="00C10C90">
      <w:pPr>
        <w:pStyle w:val="a3"/>
        <w:ind w:left="110"/>
      </w:pPr>
      <w:r>
        <w:t>116</w:t>
      </w:r>
    </w:p>
    <w:p w:rsidR="00784A15" w:rsidRDefault="00784A15">
      <w:pPr>
        <w:sectPr w:rsidR="00784A15">
          <w:pgSz w:w="11900" w:h="16840"/>
          <w:pgMar w:top="1040" w:right="580" w:bottom="660" w:left="1260" w:header="0" w:footer="474" w:gutter="0"/>
          <w:cols w:num="2" w:space="720" w:equalWidth="0">
            <w:col w:w="9114" w:space="280"/>
            <w:col w:w="666"/>
          </w:cols>
        </w:sectPr>
      </w:pPr>
    </w:p>
    <w:p w:rsidR="00784A15" w:rsidRDefault="00C10C90">
      <w:pPr>
        <w:pStyle w:val="a3"/>
        <w:spacing w:before="68" w:line="292" w:lineRule="auto"/>
        <w:ind w:left="110" w:right="38"/>
        <w:jc w:val="both"/>
      </w:pPr>
      <w:r>
        <w:lastRenderedPageBreak/>
        <w:t>öffentlichen Personennahverkehr geringer ausfielen. Eigene Berechnungen des Deutschen Caritasverbandes ohne solche Mängel würden darauf hindeuten, dass das Sozialgeld für Kinder zu niedrig sei; es hätte im Herbst 2008 beispielsweise für Kinder im Alter von</w:t>
      </w:r>
      <w:r>
        <w:t xml:space="preserve"> 6 bis 13 Jahren 265 Euro statt 211 Euro betragen müssen.</w:t>
      </w:r>
    </w:p>
    <w:p w:rsidR="00784A15" w:rsidRDefault="00C10C90">
      <w:pPr>
        <w:pStyle w:val="a3"/>
        <w:spacing w:before="153" w:line="292" w:lineRule="auto"/>
        <w:ind w:left="110" w:right="38" w:firstLine="140"/>
        <w:jc w:val="both"/>
      </w:pPr>
      <w:r>
        <w:t>5. Der Deutsche Verein für öffentliche und private Fürsorge weist darauf hin, dass die Bemessung einer fürsorgerechtlichen Leistung zur Sicherung des Lebensunter- halts so eng mit politischen Anschauungen und Wertungen verbunden sei, dass</w:t>
      </w:r>
      <w:r>
        <w:rPr>
          <w:spacing w:val="-43"/>
        </w:rPr>
        <w:t xml:space="preserve"> </w:t>
      </w:r>
      <w:r>
        <w:t>sich aus der Verf</w:t>
      </w:r>
      <w:r>
        <w:t>assung selbst kaum ein bestimmter Bezifferungsmaßstab ergeben kön- ne. Er ist der Auffassung, die Einkommens- und Verbrauchsstichprobe sei eine ge- eignete Basis für die Bemessung sozialstaatlicher Mindestleistungen. Das Statistik- modell der Regelsatzvero</w:t>
      </w:r>
      <w:r>
        <w:t>rdnung 2005 greife auf das Verbrauchsverhalten der untersten Einkommensgruppe ohne Sozialhilfeempfänger zurück. Durch den Aus- schluss</w:t>
      </w:r>
      <w:r>
        <w:rPr>
          <w:spacing w:val="-6"/>
        </w:rPr>
        <w:t xml:space="preserve"> </w:t>
      </w:r>
      <w:r>
        <w:t>von</w:t>
      </w:r>
      <w:r>
        <w:rPr>
          <w:spacing w:val="-5"/>
        </w:rPr>
        <w:t xml:space="preserve"> </w:t>
      </w:r>
      <w:r>
        <w:t>Hilfeempfängern</w:t>
      </w:r>
      <w:r>
        <w:rPr>
          <w:spacing w:val="-4"/>
        </w:rPr>
        <w:t xml:space="preserve"> </w:t>
      </w:r>
      <w:r>
        <w:t>aus</w:t>
      </w:r>
      <w:r>
        <w:rPr>
          <w:spacing w:val="-5"/>
        </w:rPr>
        <w:t xml:space="preserve"> </w:t>
      </w:r>
      <w:r>
        <w:t>dieser</w:t>
      </w:r>
      <w:r>
        <w:rPr>
          <w:spacing w:val="-5"/>
        </w:rPr>
        <w:t xml:space="preserve"> </w:t>
      </w:r>
      <w:r>
        <w:t>Gruppe</w:t>
      </w:r>
      <w:r>
        <w:rPr>
          <w:spacing w:val="-5"/>
        </w:rPr>
        <w:t xml:space="preserve"> </w:t>
      </w:r>
      <w:r>
        <w:t>sei</w:t>
      </w:r>
      <w:r>
        <w:rPr>
          <w:spacing w:val="-5"/>
        </w:rPr>
        <w:t xml:space="preserve"> </w:t>
      </w:r>
      <w:r>
        <w:t>eine</w:t>
      </w:r>
      <w:r>
        <w:rPr>
          <w:spacing w:val="-5"/>
        </w:rPr>
        <w:t xml:space="preserve"> </w:t>
      </w:r>
      <w:r>
        <w:t>taugliche</w:t>
      </w:r>
      <w:r>
        <w:rPr>
          <w:spacing w:val="-3"/>
        </w:rPr>
        <w:t xml:space="preserve"> </w:t>
      </w:r>
      <w:r>
        <w:t>Grundlage</w:t>
      </w:r>
      <w:r>
        <w:rPr>
          <w:spacing w:val="-4"/>
        </w:rPr>
        <w:t xml:space="preserve"> </w:t>
      </w:r>
      <w:r>
        <w:t>für</w:t>
      </w:r>
      <w:r>
        <w:rPr>
          <w:spacing w:val="-4"/>
        </w:rPr>
        <w:t xml:space="preserve"> </w:t>
      </w:r>
      <w:r>
        <w:t>die Regelsatzbemessung</w:t>
      </w:r>
      <w:r>
        <w:rPr>
          <w:spacing w:val="-9"/>
        </w:rPr>
        <w:t xml:space="preserve"> </w:t>
      </w:r>
      <w:r>
        <w:t>vorhanden.</w:t>
      </w:r>
      <w:r>
        <w:rPr>
          <w:spacing w:val="-10"/>
        </w:rPr>
        <w:t xml:space="preserve"> </w:t>
      </w:r>
      <w:r>
        <w:t>Bei</w:t>
      </w:r>
      <w:r>
        <w:rPr>
          <w:spacing w:val="-9"/>
        </w:rPr>
        <w:t xml:space="preserve"> </w:t>
      </w:r>
      <w:r>
        <w:t>der</w:t>
      </w:r>
      <w:r>
        <w:rPr>
          <w:spacing w:val="-10"/>
        </w:rPr>
        <w:t xml:space="preserve"> </w:t>
      </w:r>
      <w:r>
        <w:t>Weiterentwicklung</w:t>
      </w:r>
      <w:r>
        <w:rPr>
          <w:spacing w:val="-6"/>
        </w:rPr>
        <w:t xml:space="preserve"> </w:t>
      </w:r>
      <w:r>
        <w:t>des</w:t>
      </w:r>
      <w:r>
        <w:rPr>
          <w:spacing w:val="-10"/>
        </w:rPr>
        <w:t xml:space="preserve"> </w:t>
      </w:r>
      <w:r>
        <w:t>Statistikmodells</w:t>
      </w:r>
      <w:r>
        <w:rPr>
          <w:spacing w:val="-6"/>
        </w:rPr>
        <w:t xml:space="preserve"> </w:t>
      </w:r>
      <w:r>
        <w:t>sei darauf zu achten, dass Bedarf nicht unterschätzt und ein sachgerechter Fortschrei- bungsfaktor gefunden</w:t>
      </w:r>
      <w:r>
        <w:rPr>
          <w:spacing w:val="-3"/>
        </w:rPr>
        <w:t xml:space="preserve"> </w:t>
      </w:r>
      <w:r>
        <w:t>werde.</w:t>
      </w:r>
    </w:p>
    <w:p w:rsidR="00784A15" w:rsidRDefault="00784A15">
      <w:pPr>
        <w:pStyle w:val="a3"/>
        <w:spacing w:before="11"/>
        <w:rPr>
          <w:sz w:val="22"/>
        </w:rPr>
      </w:pPr>
    </w:p>
    <w:p w:rsidR="00784A15" w:rsidRDefault="00C10C90">
      <w:pPr>
        <w:pStyle w:val="1"/>
      </w:pPr>
      <w:r>
        <w:t>VI.</w:t>
      </w:r>
    </w:p>
    <w:p w:rsidR="00784A15" w:rsidRDefault="00C10C90">
      <w:pPr>
        <w:pStyle w:val="a3"/>
        <w:spacing w:before="168" w:line="292" w:lineRule="auto"/>
        <w:ind w:left="110" w:right="38" w:firstLine="140"/>
        <w:jc w:val="both"/>
      </w:pPr>
      <w:r>
        <w:t>In der mündlichen Verhandlung vom 20. Oktober 2009 hat die Bundesregierung ih- ren</w:t>
      </w:r>
      <w:r>
        <w:rPr>
          <w:spacing w:val="-16"/>
        </w:rPr>
        <w:t xml:space="preserve"> </w:t>
      </w:r>
      <w:r>
        <w:t>Vortrag</w:t>
      </w:r>
      <w:r>
        <w:rPr>
          <w:spacing w:val="-15"/>
        </w:rPr>
        <w:t xml:space="preserve"> </w:t>
      </w:r>
      <w:r>
        <w:t>vertie</w:t>
      </w:r>
      <w:r>
        <w:t>ft.</w:t>
      </w:r>
      <w:r>
        <w:rPr>
          <w:spacing w:val="-16"/>
        </w:rPr>
        <w:t xml:space="preserve"> </w:t>
      </w:r>
      <w:r>
        <w:t>Das</w:t>
      </w:r>
      <w:r>
        <w:rPr>
          <w:spacing w:val="-16"/>
        </w:rPr>
        <w:t xml:space="preserve"> </w:t>
      </w:r>
      <w:r>
        <w:t>Bundesverfassungsgericht</w:t>
      </w:r>
      <w:r>
        <w:rPr>
          <w:spacing w:val="-11"/>
        </w:rPr>
        <w:t xml:space="preserve"> </w:t>
      </w:r>
      <w:r>
        <w:t>hat</w:t>
      </w:r>
      <w:r>
        <w:rPr>
          <w:spacing w:val="-16"/>
        </w:rPr>
        <w:t xml:space="preserve"> </w:t>
      </w:r>
      <w:r>
        <w:t>darüber</w:t>
      </w:r>
      <w:r>
        <w:rPr>
          <w:spacing w:val="-16"/>
        </w:rPr>
        <w:t xml:space="preserve"> </w:t>
      </w:r>
      <w:r>
        <w:t>hinaus</w:t>
      </w:r>
      <w:r>
        <w:rPr>
          <w:spacing w:val="-16"/>
        </w:rPr>
        <w:t xml:space="preserve"> </w:t>
      </w:r>
      <w:r>
        <w:t>die</w:t>
      </w:r>
      <w:r>
        <w:rPr>
          <w:spacing w:val="-16"/>
        </w:rPr>
        <w:t xml:space="preserve"> </w:t>
      </w:r>
      <w:r>
        <w:t>Kläger</w:t>
      </w:r>
      <w:r>
        <w:rPr>
          <w:spacing w:val="-15"/>
        </w:rPr>
        <w:t xml:space="preserve"> </w:t>
      </w:r>
      <w:r>
        <w:t>der Ausgangsverfahren,</w:t>
      </w:r>
      <w:r>
        <w:rPr>
          <w:spacing w:val="-7"/>
        </w:rPr>
        <w:t xml:space="preserve"> </w:t>
      </w:r>
      <w:r>
        <w:t>den</w:t>
      </w:r>
      <w:r>
        <w:rPr>
          <w:spacing w:val="-10"/>
        </w:rPr>
        <w:t xml:space="preserve"> </w:t>
      </w:r>
      <w:r>
        <w:t>Senat</w:t>
      </w:r>
      <w:r>
        <w:rPr>
          <w:spacing w:val="-9"/>
        </w:rPr>
        <w:t xml:space="preserve"> </w:t>
      </w:r>
      <w:r>
        <w:t>der</w:t>
      </w:r>
      <w:r>
        <w:rPr>
          <w:spacing w:val="-10"/>
        </w:rPr>
        <w:t xml:space="preserve"> </w:t>
      </w:r>
      <w:r>
        <w:t>Freien</w:t>
      </w:r>
      <w:r>
        <w:rPr>
          <w:spacing w:val="-9"/>
        </w:rPr>
        <w:t xml:space="preserve"> </w:t>
      </w:r>
      <w:r>
        <w:t>Hansestadt</w:t>
      </w:r>
      <w:r>
        <w:rPr>
          <w:spacing w:val="-9"/>
        </w:rPr>
        <w:t xml:space="preserve"> </w:t>
      </w:r>
      <w:r>
        <w:t>Bremen,</w:t>
      </w:r>
      <w:r>
        <w:rPr>
          <w:spacing w:val="-8"/>
        </w:rPr>
        <w:t xml:space="preserve"> </w:t>
      </w:r>
      <w:r>
        <w:t>den</w:t>
      </w:r>
      <w:r>
        <w:rPr>
          <w:spacing w:val="-10"/>
        </w:rPr>
        <w:t xml:space="preserve"> </w:t>
      </w:r>
      <w:r>
        <w:t>Deutschen</w:t>
      </w:r>
      <w:r>
        <w:rPr>
          <w:spacing w:val="-9"/>
        </w:rPr>
        <w:t xml:space="preserve"> </w:t>
      </w:r>
      <w:r>
        <w:t xml:space="preserve">Cari- tasverband, den Deutschen Gewerkschaftsbund, den Diakonie Bundesverband, den Deutschen Sozialgerichtstag, den </w:t>
      </w:r>
      <w:r>
        <w:t>Deutschen Verein für öffentliche und private Für- sorge und das Statistische Bundesamt</w:t>
      </w:r>
      <w:r>
        <w:rPr>
          <w:spacing w:val="-8"/>
        </w:rPr>
        <w:t xml:space="preserve"> </w:t>
      </w:r>
      <w:r>
        <w:t>gehört.</w:t>
      </w:r>
    </w:p>
    <w:p w:rsidR="00784A15" w:rsidRDefault="00784A15">
      <w:pPr>
        <w:pStyle w:val="a3"/>
        <w:spacing w:before="3"/>
        <w:rPr>
          <w:sz w:val="23"/>
        </w:rPr>
      </w:pPr>
    </w:p>
    <w:p w:rsidR="00784A15" w:rsidRDefault="00C10C90">
      <w:pPr>
        <w:pStyle w:val="1"/>
        <w:ind w:right="4354"/>
      </w:pPr>
      <w:r>
        <w:t>B.</w:t>
      </w:r>
    </w:p>
    <w:p w:rsidR="00784A15" w:rsidRDefault="00C10C90">
      <w:pPr>
        <w:pStyle w:val="a3"/>
        <w:spacing w:before="168"/>
        <w:ind w:left="250"/>
      </w:pPr>
      <w:r>
        <w:t>Die Vorlagen sind zulässig.</w:t>
      </w:r>
    </w:p>
    <w:p w:rsidR="00784A15" w:rsidRDefault="00784A15">
      <w:pPr>
        <w:pStyle w:val="a3"/>
        <w:spacing w:before="10"/>
        <w:rPr>
          <w:sz w:val="28"/>
        </w:rPr>
      </w:pPr>
    </w:p>
    <w:p w:rsidR="00784A15" w:rsidRDefault="00C10C90">
      <w:pPr>
        <w:pStyle w:val="1"/>
      </w:pPr>
      <w:r>
        <w:t>I.</w:t>
      </w:r>
    </w:p>
    <w:p w:rsidR="00784A15" w:rsidRDefault="00C10C90">
      <w:pPr>
        <w:pStyle w:val="a4"/>
        <w:numPr>
          <w:ilvl w:val="0"/>
          <w:numId w:val="13"/>
        </w:numPr>
        <w:tabs>
          <w:tab w:val="left" w:pos="558"/>
        </w:tabs>
        <w:spacing w:before="168" w:line="292" w:lineRule="auto"/>
        <w:ind w:right="38" w:firstLine="140"/>
        <w:jc w:val="both"/>
        <w:rPr>
          <w:sz w:val="24"/>
        </w:rPr>
      </w:pPr>
      <w:r>
        <w:rPr>
          <w:sz w:val="24"/>
        </w:rPr>
        <w:t>a) Im Ausgangsverfahren des Hessischen Landessozialgerichts kommt es im Sinne von Art. 100 Abs. 1 Satz 1 GG auf die Gültigkei</w:t>
      </w:r>
      <w:r>
        <w:rPr>
          <w:sz w:val="24"/>
        </w:rPr>
        <w:t>t von § 20 Abs. 2 1. Halbsatz und</w:t>
      </w:r>
      <w:r>
        <w:rPr>
          <w:spacing w:val="-8"/>
          <w:sz w:val="24"/>
        </w:rPr>
        <w:t xml:space="preserve"> </w:t>
      </w:r>
      <w:r>
        <w:rPr>
          <w:sz w:val="24"/>
        </w:rPr>
        <w:t>Abs.</w:t>
      </w:r>
      <w:r>
        <w:rPr>
          <w:spacing w:val="-8"/>
          <w:sz w:val="24"/>
        </w:rPr>
        <w:t xml:space="preserve"> </w:t>
      </w:r>
      <w:r>
        <w:rPr>
          <w:sz w:val="24"/>
        </w:rPr>
        <w:t>3</w:t>
      </w:r>
      <w:r>
        <w:rPr>
          <w:spacing w:val="-9"/>
          <w:sz w:val="24"/>
        </w:rPr>
        <w:t xml:space="preserve"> </w:t>
      </w:r>
      <w:r>
        <w:rPr>
          <w:sz w:val="24"/>
        </w:rPr>
        <w:t>Satz</w:t>
      </w:r>
      <w:r>
        <w:rPr>
          <w:spacing w:val="-7"/>
          <w:sz w:val="24"/>
        </w:rPr>
        <w:t xml:space="preserve"> </w:t>
      </w:r>
      <w:r>
        <w:rPr>
          <w:sz w:val="24"/>
        </w:rPr>
        <w:t>1</w:t>
      </w:r>
      <w:r>
        <w:rPr>
          <w:spacing w:val="-9"/>
          <w:sz w:val="24"/>
        </w:rPr>
        <w:t xml:space="preserve"> </w:t>
      </w:r>
      <w:r>
        <w:rPr>
          <w:sz w:val="24"/>
        </w:rPr>
        <w:t>sowie</w:t>
      </w:r>
      <w:r>
        <w:rPr>
          <w:spacing w:val="-9"/>
          <w:sz w:val="24"/>
        </w:rPr>
        <w:t xml:space="preserve"> </w:t>
      </w:r>
      <w:r>
        <w:rPr>
          <w:sz w:val="24"/>
        </w:rPr>
        <w:t>auf</w:t>
      </w:r>
      <w:r>
        <w:rPr>
          <w:spacing w:val="-8"/>
          <w:sz w:val="24"/>
        </w:rPr>
        <w:t xml:space="preserve"> </w:t>
      </w:r>
      <w:r>
        <w:rPr>
          <w:sz w:val="24"/>
        </w:rPr>
        <w:t>§</w:t>
      </w:r>
      <w:r>
        <w:rPr>
          <w:spacing w:val="-2"/>
          <w:sz w:val="24"/>
        </w:rPr>
        <w:t xml:space="preserve"> </w:t>
      </w:r>
      <w:r>
        <w:rPr>
          <w:sz w:val="24"/>
        </w:rPr>
        <w:t>28</w:t>
      </w:r>
      <w:r>
        <w:rPr>
          <w:spacing w:val="-8"/>
          <w:sz w:val="24"/>
        </w:rPr>
        <w:t xml:space="preserve"> </w:t>
      </w:r>
      <w:r>
        <w:rPr>
          <w:sz w:val="24"/>
        </w:rPr>
        <w:t>Abs.</w:t>
      </w:r>
      <w:r>
        <w:rPr>
          <w:spacing w:val="-8"/>
          <w:sz w:val="24"/>
        </w:rPr>
        <w:t xml:space="preserve"> </w:t>
      </w:r>
      <w:r>
        <w:rPr>
          <w:sz w:val="24"/>
        </w:rPr>
        <w:t>1</w:t>
      </w:r>
      <w:r>
        <w:rPr>
          <w:spacing w:val="-9"/>
          <w:sz w:val="24"/>
        </w:rPr>
        <w:t xml:space="preserve"> </w:t>
      </w:r>
      <w:r>
        <w:rPr>
          <w:sz w:val="24"/>
        </w:rPr>
        <w:t>Satz</w:t>
      </w:r>
      <w:r>
        <w:rPr>
          <w:spacing w:val="-7"/>
          <w:sz w:val="24"/>
        </w:rPr>
        <w:t xml:space="preserve"> </w:t>
      </w:r>
      <w:r>
        <w:rPr>
          <w:sz w:val="24"/>
        </w:rPr>
        <w:t>3</w:t>
      </w:r>
      <w:r>
        <w:rPr>
          <w:spacing w:val="-9"/>
          <w:sz w:val="24"/>
        </w:rPr>
        <w:t xml:space="preserve"> </w:t>
      </w:r>
      <w:r>
        <w:rPr>
          <w:sz w:val="24"/>
        </w:rPr>
        <w:t>Nr.</w:t>
      </w:r>
      <w:r>
        <w:rPr>
          <w:spacing w:val="-8"/>
          <w:sz w:val="24"/>
        </w:rPr>
        <w:t xml:space="preserve"> </w:t>
      </w:r>
      <w:r>
        <w:rPr>
          <w:sz w:val="24"/>
        </w:rPr>
        <w:t>1</w:t>
      </w:r>
      <w:r>
        <w:rPr>
          <w:spacing w:val="-9"/>
          <w:sz w:val="24"/>
        </w:rPr>
        <w:t xml:space="preserve"> </w:t>
      </w:r>
      <w:r>
        <w:rPr>
          <w:sz w:val="24"/>
        </w:rPr>
        <w:t>1.</w:t>
      </w:r>
      <w:r>
        <w:rPr>
          <w:spacing w:val="-8"/>
          <w:sz w:val="24"/>
        </w:rPr>
        <w:t xml:space="preserve"> </w:t>
      </w:r>
      <w:r>
        <w:rPr>
          <w:sz w:val="24"/>
        </w:rPr>
        <w:t>Alt.</w:t>
      </w:r>
      <w:r>
        <w:rPr>
          <w:spacing w:val="-8"/>
          <w:sz w:val="24"/>
        </w:rPr>
        <w:t xml:space="preserve"> </w:t>
      </w:r>
      <w:r>
        <w:rPr>
          <w:sz w:val="24"/>
        </w:rPr>
        <w:t>SGB</w:t>
      </w:r>
      <w:r>
        <w:rPr>
          <w:spacing w:val="-2"/>
          <w:sz w:val="24"/>
        </w:rPr>
        <w:t xml:space="preserve"> </w:t>
      </w:r>
      <w:r>
        <w:rPr>
          <w:sz w:val="24"/>
        </w:rPr>
        <w:t>II</w:t>
      </w:r>
      <w:r>
        <w:rPr>
          <w:spacing w:val="-8"/>
          <w:sz w:val="24"/>
        </w:rPr>
        <w:t xml:space="preserve"> </w:t>
      </w:r>
      <w:r>
        <w:rPr>
          <w:sz w:val="24"/>
        </w:rPr>
        <w:t>a.F.</w:t>
      </w:r>
      <w:r>
        <w:rPr>
          <w:spacing w:val="-8"/>
          <w:sz w:val="24"/>
        </w:rPr>
        <w:t xml:space="preserve"> </w:t>
      </w:r>
      <w:r>
        <w:rPr>
          <w:sz w:val="24"/>
        </w:rPr>
        <w:t>jeweils</w:t>
      </w:r>
      <w:r>
        <w:rPr>
          <w:spacing w:val="-7"/>
          <w:sz w:val="24"/>
        </w:rPr>
        <w:t xml:space="preserve"> </w:t>
      </w:r>
      <w:r>
        <w:rPr>
          <w:sz w:val="24"/>
        </w:rPr>
        <w:t>in</w:t>
      </w:r>
      <w:r>
        <w:rPr>
          <w:spacing w:val="-9"/>
          <w:sz w:val="24"/>
        </w:rPr>
        <w:t xml:space="preserve"> </w:t>
      </w:r>
      <w:r>
        <w:rPr>
          <w:sz w:val="24"/>
        </w:rPr>
        <w:t>Ver- bindung mit § 20 Abs. 1 SGB II a.F. an, denn von diesen Vorschriften und ihrer Ver- fassungsmäßigkeit hängt die Entscheidung des vorlegenden Gerichts</w:t>
      </w:r>
      <w:r>
        <w:rPr>
          <w:spacing w:val="-20"/>
          <w:sz w:val="24"/>
        </w:rPr>
        <w:t xml:space="preserve"> </w:t>
      </w:r>
      <w:r>
        <w:rPr>
          <w:sz w:val="24"/>
        </w:rPr>
        <w:t>ab.</w:t>
      </w:r>
    </w:p>
    <w:p w:rsidR="00784A15" w:rsidRDefault="00C10C90">
      <w:pPr>
        <w:pStyle w:val="a3"/>
        <w:spacing w:before="153" w:line="292" w:lineRule="auto"/>
        <w:ind w:left="110" w:right="38" w:firstLine="140"/>
        <w:jc w:val="both"/>
      </w:pPr>
      <w:r>
        <w:t>aa)</w:t>
      </w:r>
      <w:r>
        <w:rPr>
          <w:spacing w:val="-13"/>
        </w:rPr>
        <w:t xml:space="preserve"> </w:t>
      </w:r>
      <w:r>
        <w:t>§</w:t>
      </w:r>
      <w:r>
        <w:rPr>
          <w:spacing w:val="-2"/>
        </w:rPr>
        <w:t xml:space="preserve"> </w:t>
      </w:r>
      <w:r>
        <w:t>20</w:t>
      </w:r>
      <w:r>
        <w:rPr>
          <w:spacing w:val="-13"/>
        </w:rPr>
        <w:t xml:space="preserve"> </w:t>
      </w:r>
      <w:r>
        <w:t>Abs.</w:t>
      </w:r>
      <w:r>
        <w:rPr>
          <w:spacing w:val="-12"/>
        </w:rPr>
        <w:t xml:space="preserve"> </w:t>
      </w:r>
      <w:r>
        <w:t>3</w:t>
      </w:r>
      <w:r>
        <w:rPr>
          <w:spacing w:val="-13"/>
        </w:rPr>
        <w:t xml:space="preserve"> </w:t>
      </w:r>
      <w:r>
        <w:t>Satz</w:t>
      </w:r>
      <w:r>
        <w:rPr>
          <w:spacing w:val="-11"/>
        </w:rPr>
        <w:t xml:space="preserve"> </w:t>
      </w:r>
      <w:r>
        <w:t>1</w:t>
      </w:r>
      <w:r>
        <w:rPr>
          <w:spacing w:val="-13"/>
        </w:rPr>
        <w:t xml:space="preserve"> </w:t>
      </w:r>
      <w:r>
        <w:t>und</w:t>
      </w:r>
      <w:r>
        <w:rPr>
          <w:spacing w:val="-13"/>
        </w:rPr>
        <w:t xml:space="preserve"> </w:t>
      </w:r>
      <w:r>
        <w:t>§</w:t>
      </w:r>
      <w:r>
        <w:rPr>
          <w:spacing w:val="-2"/>
        </w:rPr>
        <w:t xml:space="preserve"> </w:t>
      </w:r>
      <w:r>
        <w:t>28</w:t>
      </w:r>
      <w:r>
        <w:rPr>
          <w:spacing w:val="-13"/>
        </w:rPr>
        <w:t xml:space="preserve"> </w:t>
      </w:r>
      <w:r>
        <w:t>Abs.</w:t>
      </w:r>
      <w:r>
        <w:rPr>
          <w:spacing w:val="-11"/>
        </w:rPr>
        <w:t xml:space="preserve"> </w:t>
      </w:r>
      <w:r>
        <w:t>1</w:t>
      </w:r>
      <w:r>
        <w:rPr>
          <w:spacing w:val="-13"/>
        </w:rPr>
        <w:t xml:space="preserve"> </w:t>
      </w:r>
      <w:r>
        <w:t>Satz</w:t>
      </w:r>
      <w:r>
        <w:rPr>
          <w:spacing w:val="-12"/>
        </w:rPr>
        <w:t xml:space="preserve"> </w:t>
      </w:r>
      <w:r>
        <w:t>3</w:t>
      </w:r>
      <w:r>
        <w:rPr>
          <w:spacing w:val="-13"/>
        </w:rPr>
        <w:t xml:space="preserve"> </w:t>
      </w:r>
      <w:r>
        <w:t>Nr.</w:t>
      </w:r>
      <w:r>
        <w:rPr>
          <w:spacing w:val="-12"/>
        </w:rPr>
        <w:t xml:space="preserve"> </w:t>
      </w:r>
      <w:r>
        <w:t>1</w:t>
      </w:r>
      <w:r>
        <w:rPr>
          <w:spacing w:val="-13"/>
        </w:rPr>
        <w:t xml:space="preserve"> </w:t>
      </w:r>
      <w:r>
        <w:t>1.</w:t>
      </w:r>
      <w:r>
        <w:rPr>
          <w:spacing w:val="-2"/>
        </w:rPr>
        <w:t xml:space="preserve"> </w:t>
      </w:r>
      <w:r>
        <w:t>Alt.</w:t>
      </w:r>
      <w:r>
        <w:rPr>
          <w:spacing w:val="-12"/>
        </w:rPr>
        <w:t xml:space="preserve"> </w:t>
      </w:r>
      <w:r>
        <w:t>SGB</w:t>
      </w:r>
      <w:r>
        <w:rPr>
          <w:spacing w:val="-12"/>
        </w:rPr>
        <w:t xml:space="preserve"> </w:t>
      </w:r>
      <w:r>
        <w:t>II</w:t>
      </w:r>
      <w:r>
        <w:rPr>
          <w:spacing w:val="-12"/>
        </w:rPr>
        <w:t xml:space="preserve"> </w:t>
      </w:r>
      <w:r>
        <w:t>a.F.</w:t>
      </w:r>
      <w:r>
        <w:rPr>
          <w:spacing w:val="-13"/>
        </w:rPr>
        <w:t xml:space="preserve"> </w:t>
      </w:r>
      <w:r>
        <w:t>bestimmen</w:t>
      </w:r>
      <w:r>
        <w:rPr>
          <w:spacing w:val="-12"/>
        </w:rPr>
        <w:t xml:space="preserve"> </w:t>
      </w:r>
      <w:r>
        <w:t>die Höhe der Regelleistung im streitgegenständlichen Zeitraum. Dem Begehren der</w:t>
      </w:r>
      <w:r>
        <w:rPr>
          <w:spacing w:val="-43"/>
        </w:rPr>
        <w:t xml:space="preserve"> </w:t>
      </w:r>
      <w:r>
        <w:t>Klä- ger</w:t>
      </w:r>
      <w:r>
        <w:rPr>
          <w:spacing w:val="-11"/>
        </w:rPr>
        <w:t xml:space="preserve"> </w:t>
      </w:r>
      <w:r>
        <w:t>des</w:t>
      </w:r>
      <w:r>
        <w:rPr>
          <w:spacing w:val="-11"/>
        </w:rPr>
        <w:t xml:space="preserve"> </w:t>
      </w:r>
      <w:r>
        <w:t>Ausgangsverfahrens</w:t>
      </w:r>
      <w:r>
        <w:rPr>
          <w:spacing w:val="-7"/>
        </w:rPr>
        <w:t xml:space="preserve"> </w:t>
      </w:r>
      <w:r>
        <w:t>auf</w:t>
      </w:r>
      <w:r>
        <w:rPr>
          <w:spacing w:val="-11"/>
        </w:rPr>
        <w:t xml:space="preserve"> </w:t>
      </w:r>
      <w:r>
        <w:t>Gewährung</w:t>
      </w:r>
      <w:r>
        <w:rPr>
          <w:spacing w:val="-10"/>
        </w:rPr>
        <w:t xml:space="preserve"> </w:t>
      </w:r>
      <w:r>
        <w:t>einer</w:t>
      </w:r>
      <w:r>
        <w:rPr>
          <w:spacing w:val="-11"/>
        </w:rPr>
        <w:t xml:space="preserve"> </w:t>
      </w:r>
      <w:r>
        <w:t>höheren</w:t>
      </w:r>
      <w:r>
        <w:rPr>
          <w:spacing w:val="-10"/>
        </w:rPr>
        <w:t xml:space="preserve"> </w:t>
      </w:r>
      <w:r>
        <w:t>Regelleistung</w:t>
      </w:r>
      <w:r>
        <w:rPr>
          <w:spacing w:val="-11"/>
        </w:rPr>
        <w:t xml:space="preserve"> </w:t>
      </w:r>
      <w:r>
        <w:t>kann</w:t>
      </w:r>
      <w:r>
        <w:rPr>
          <w:spacing w:val="-11"/>
        </w:rPr>
        <w:t xml:space="preserve"> </w:t>
      </w:r>
      <w:r>
        <w:t>nicht entsprochen</w:t>
      </w:r>
      <w:r>
        <w:rPr>
          <w:spacing w:val="-16"/>
        </w:rPr>
        <w:t xml:space="preserve"> </w:t>
      </w:r>
      <w:r>
        <w:t>werden,</w:t>
      </w:r>
      <w:r>
        <w:rPr>
          <w:spacing w:val="-15"/>
        </w:rPr>
        <w:t xml:space="preserve"> </w:t>
      </w:r>
      <w:r>
        <w:t>wenn</w:t>
      </w:r>
      <w:r>
        <w:rPr>
          <w:spacing w:val="-15"/>
        </w:rPr>
        <w:t xml:space="preserve"> </w:t>
      </w:r>
      <w:r>
        <w:t>die</w:t>
      </w:r>
      <w:r>
        <w:rPr>
          <w:spacing w:val="-16"/>
        </w:rPr>
        <w:t xml:space="preserve"> </w:t>
      </w:r>
      <w:r>
        <w:t>Vorschriften</w:t>
      </w:r>
      <w:r>
        <w:rPr>
          <w:spacing w:val="-13"/>
        </w:rPr>
        <w:t xml:space="preserve"> </w:t>
      </w:r>
      <w:r>
        <w:t>mit</w:t>
      </w:r>
      <w:r>
        <w:rPr>
          <w:spacing w:val="-15"/>
        </w:rPr>
        <w:t xml:space="preserve"> </w:t>
      </w:r>
      <w:r>
        <w:t>dem</w:t>
      </w:r>
      <w:r>
        <w:rPr>
          <w:spacing w:val="-16"/>
        </w:rPr>
        <w:t xml:space="preserve"> </w:t>
      </w:r>
      <w:r>
        <w:t>Grundgesetz</w:t>
      </w:r>
      <w:r>
        <w:rPr>
          <w:spacing w:val="-13"/>
        </w:rPr>
        <w:t xml:space="preserve"> </w:t>
      </w:r>
      <w:r>
        <w:t>vereinbar</w:t>
      </w:r>
      <w:r>
        <w:rPr>
          <w:spacing w:val="-16"/>
        </w:rPr>
        <w:t xml:space="preserve"> </w:t>
      </w:r>
      <w:r>
        <w:t>sind.</w:t>
      </w:r>
      <w:r>
        <w:rPr>
          <w:spacing w:val="-15"/>
        </w:rPr>
        <w:t xml:space="preserve"> </w:t>
      </w:r>
      <w:r>
        <w:t>Der Entscheid</w:t>
      </w:r>
      <w:r>
        <w:t>ungserheblichkeit steht dabei nicht entgegen, dass das Bundesverfas- sungsgericht bei einer Unvereinbarerklärung die weitere Anwendung des bisherigen Rechts anordnen kann (vgl. BVerfGE 117, 1 &lt;28&gt;</w:t>
      </w:r>
      <w:r>
        <w:rPr>
          <w:spacing w:val="-12"/>
        </w:rPr>
        <w:t xml:space="preserve"> </w:t>
      </w:r>
      <w:r>
        <w:t>m.w.N.).</w:t>
      </w:r>
    </w:p>
    <w:p w:rsidR="00784A15" w:rsidRDefault="00C10C90">
      <w:pPr>
        <w:pStyle w:val="a3"/>
        <w:rPr>
          <w:sz w:val="26"/>
        </w:rPr>
      </w:pPr>
      <w:r>
        <w:br w:type="column"/>
      </w: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spacing w:before="4"/>
        <w:rPr>
          <w:sz w:val="32"/>
        </w:rPr>
      </w:pPr>
    </w:p>
    <w:p w:rsidR="00784A15" w:rsidRDefault="00C10C90">
      <w:pPr>
        <w:pStyle w:val="a3"/>
        <w:ind w:left="110"/>
      </w:pPr>
      <w:r>
        <w:t>117</w:t>
      </w: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spacing w:before="10"/>
      </w:pPr>
    </w:p>
    <w:p w:rsidR="00784A15" w:rsidRDefault="00C10C90">
      <w:pPr>
        <w:pStyle w:val="a3"/>
        <w:spacing w:before="1"/>
        <w:ind w:left="110"/>
      </w:pPr>
      <w:r>
        <w:t>118</w:t>
      </w: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spacing w:before="6"/>
        <w:rPr>
          <w:sz w:val="31"/>
        </w:rPr>
      </w:pPr>
    </w:p>
    <w:p w:rsidR="00784A15" w:rsidRDefault="00C10C90">
      <w:pPr>
        <w:pStyle w:val="a3"/>
        <w:ind w:left="110"/>
      </w:pPr>
      <w:r>
        <w:t>119</w:t>
      </w:r>
    </w:p>
    <w:p w:rsidR="00784A15" w:rsidRDefault="00784A15">
      <w:pPr>
        <w:pStyle w:val="a3"/>
        <w:rPr>
          <w:sz w:val="26"/>
        </w:rPr>
      </w:pPr>
    </w:p>
    <w:p w:rsidR="00784A15" w:rsidRDefault="00784A15">
      <w:pPr>
        <w:pStyle w:val="a3"/>
        <w:rPr>
          <w:sz w:val="26"/>
        </w:rPr>
      </w:pPr>
    </w:p>
    <w:p w:rsidR="00784A15" w:rsidRDefault="00C10C90">
      <w:pPr>
        <w:pStyle w:val="a3"/>
        <w:spacing w:before="178"/>
        <w:ind w:left="110"/>
      </w:pPr>
      <w:r>
        <w:t>120</w:t>
      </w: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spacing w:before="8"/>
        <w:rPr>
          <w:sz w:val="31"/>
        </w:rPr>
      </w:pPr>
    </w:p>
    <w:p w:rsidR="00784A15" w:rsidRDefault="00C10C90">
      <w:pPr>
        <w:pStyle w:val="a3"/>
        <w:ind w:left="110"/>
      </w:pPr>
      <w:r>
        <w:t>121</w:t>
      </w:r>
    </w:p>
    <w:p w:rsidR="00784A15" w:rsidRDefault="00784A15">
      <w:pPr>
        <w:sectPr w:rsidR="00784A15">
          <w:pgSz w:w="11900" w:h="16840"/>
          <w:pgMar w:top="1040" w:right="580" w:bottom="660" w:left="1260" w:header="0" w:footer="474" w:gutter="0"/>
          <w:cols w:num="2" w:space="720" w:equalWidth="0">
            <w:col w:w="9114" w:space="280"/>
            <w:col w:w="666"/>
          </w:cols>
        </w:sectPr>
      </w:pPr>
    </w:p>
    <w:p w:rsidR="00784A15" w:rsidRDefault="00C10C90">
      <w:pPr>
        <w:pStyle w:val="a3"/>
        <w:spacing w:before="68" w:line="292" w:lineRule="auto"/>
        <w:ind w:left="110" w:right="38" w:firstLine="140"/>
        <w:jc w:val="both"/>
      </w:pPr>
      <w:r>
        <w:lastRenderedPageBreak/>
        <w:t>bb) Entscheidungserheblich ist auch die Verfassungsmäßigkeit des § 20 Abs. 2 1. Halbsatz SGB II a.F., denn die Regelleistung von 345 Euro in den alten Ländern bil- det die Basis der den Klägern des Ausgangsverfahrens gewä</w:t>
      </w:r>
      <w:r>
        <w:t>hrten Regelleistung. Genügt der Betrag von 345 Euro verfassungsrechtlichen Vorgaben nicht, sind auch die für die Kläger des Ausgangsverfahrens geltenden gesetzlichen Leistungen mit dem Grundgesetz unvereinbar, da sie als prozentuale Anteile von dieser Rege</w:t>
      </w:r>
      <w:r>
        <w:t>lleis- tung abgeleitet werden.</w:t>
      </w:r>
    </w:p>
    <w:p w:rsidR="00784A15" w:rsidRDefault="00C10C90">
      <w:pPr>
        <w:pStyle w:val="a3"/>
        <w:spacing w:before="151" w:line="292" w:lineRule="auto"/>
        <w:ind w:left="110" w:right="38" w:firstLine="140"/>
        <w:jc w:val="both"/>
      </w:pPr>
      <w:r>
        <w:t>cc) Zu den Regelungen über die Höhe der Regelleistung zählt ferner § 20 Abs. 1 SGB II a.F., weil er den Bedarf definiert, der von ihr gedeckt werden soll. Auch von dieser Bestimmung des Bedarfs hängt die Höhe der Regelleistun</w:t>
      </w:r>
      <w:r>
        <w:t>g ab. Sie ist zudem Grundlage für die Prüfung, ob die Beträge des § 20 Abs. 2 1. Halbsatz und Abs. 3 Satz</w:t>
      </w:r>
      <w:r>
        <w:rPr>
          <w:spacing w:val="-11"/>
        </w:rPr>
        <w:t xml:space="preserve"> </w:t>
      </w:r>
      <w:r>
        <w:t>1</w:t>
      </w:r>
      <w:r>
        <w:rPr>
          <w:spacing w:val="-11"/>
        </w:rPr>
        <w:t xml:space="preserve"> </w:t>
      </w:r>
      <w:r>
        <w:t>SGB</w:t>
      </w:r>
      <w:r>
        <w:rPr>
          <w:spacing w:val="-10"/>
        </w:rPr>
        <w:t xml:space="preserve"> </w:t>
      </w:r>
      <w:r>
        <w:t>II</w:t>
      </w:r>
      <w:r>
        <w:rPr>
          <w:spacing w:val="-10"/>
        </w:rPr>
        <w:t xml:space="preserve"> </w:t>
      </w:r>
      <w:r>
        <w:t>a.F.</w:t>
      </w:r>
      <w:r>
        <w:rPr>
          <w:spacing w:val="-10"/>
        </w:rPr>
        <w:t xml:space="preserve"> </w:t>
      </w:r>
      <w:r>
        <w:t>und</w:t>
      </w:r>
      <w:r>
        <w:rPr>
          <w:spacing w:val="-11"/>
        </w:rPr>
        <w:t xml:space="preserve"> </w:t>
      </w:r>
      <w:r>
        <w:t>des</w:t>
      </w:r>
      <w:r>
        <w:rPr>
          <w:spacing w:val="-11"/>
        </w:rPr>
        <w:t xml:space="preserve"> </w:t>
      </w:r>
      <w:r>
        <w:t>§</w:t>
      </w:r>
      <w:r>
        <w:rPr>
          <w:spacing w:val="-2"/>
        </w:rPr>
        <w:t xml:space="preserve"> </w:t>
      </w:r>
      <w:r>
        <w:t>28</w:t>
      </w:r>
      <w:r>
        <w:rPr>
          <w:spacing w:val="-11"/>
        </w:rPr>
        <w:t xml:space="preserve"> </w:t>
      </w:r>
      <w:r>
        <w:t>Abs.</w:t>
      </w:r>
      <w:r>
        <w:rPr>
          <w:spacing w:val="-10"/>
        </w:rPr>
        <w:t xml:space="preserve"> </w:t>
      </w:r>
      <w:r>
        <w:t>1</w:t>
      </w:r>
      <w:r>
        <w:rPr>
          <w:spacing w:val="-11"/>
        </w:rPr>
        <w:t xml:space="preserve"> </w:t>
      </w:r>
      <w:r>
        <w:t>Satz</w:t>
      </w:r>
      <w:r>
        <w:rPr>
          <w:spacing w:val="-10"/>
        </w:rPr>
        <w:t xml:space="preserve"> </w:t>
      </w:r>
      <w:r>
        <w:t>3</w:t>
      </w:r>
      <w:r>
        <w:rPr>
          <w:spacing w:val="-11"/>
        </w:rPr>
        <w:t xml:space="preserve"> </w:t>
      </w:r>
      <w:r>
        <w:t>Nr.</w:t>
      </w:r>
      <w:r>
        <w:rPr>
          <w:spacing w:val="-10"/>
        </w:rPr>
        <w:t xml:space="preserve"> </w:t>
      </w:r>
      <w:r>
        <w:t>1</w:t>
      </w:r>
      <w:r>
        <w:rPr>
          <w:spacing w:val="-11"/>
        </w:rPr>
        <w:t xml:space="preserve"> </w:t>
      </w:r>
      <w:r>
        <w:t>1.</w:t>
      </w:r>
      <w:r>
        <w:rPr>
          <w:spacing w:val="-11"/>
        </w:rPr>
        <w:t xml:space="preserve"> </w:t>
      </w:r>
      <w:r>
        <w:t>Alt.</w:t>
      </w:r>
      <w:r>
        <w:rPr>
          <w:spacing w:val="-10"/>
        </w:rPr>
        <w:t xml:space="preserve"> </w:t>
      </w:r>
      <w:r>
        <w:t>SGB</w:t>
      </w:r>
      <w:r>
        <w:rPr>
          <w:spacing w:val="-10"/>
        </w:rPr>
        <w:t xml:space="preserve"> </w:t>
      </w:r>
      <w:r>
        <w:t>II</w:t>
      </w:r>
      <w:r>
        <w:rPr>
          <w:spacing w:val="-10"/>
        </w:rPr>
        <w:t xml:space="preserve"> </w:t>
      </w:r>
      <w:r>
        <w:t>a.F.</w:t>
      </w:r>
      <w:r>
        <w:rPr>
          <w:spacing w:val="-11"/>
        </w:rPr>
        <w:t xml:space="preserve"> </w:t>
      </w:r>
      <w:r>
        <w:t>hinreichend</w:t>
      </w:r>
      <w:r>
        <w:rPr>
          <w:spacing w:val="-10"/>
        </w:rPr>
        <w:t xml:space="preserve"> </w:t>
      </w:r>
      <w:r>
        <w:t>be- darfsdeckend</w:t>
      </w:r>
      <w:r>
        <w:rPr>
          <w:spacing w:val="-2"/>
        </w:rPr>
        <w:t xml:space="preserve"> </w:t>
      </w:r>
      <w:r>
        <w:t>sind.</w:t>
      </w:r>
    </w:p>
    <w:p w:rsidR="00784A15" w:rsidRDefault="00C10C90">
      <w:pPr>
        <w:pStyle w:val="a4"/>
        <w:numPr>
          <w:ilvl w:val="0"/>
          <w:numId w:val="12"/>
        </w:numPr>
        <w:tabs>
          <w:tab w:val="left" w:pos="531"/>
        </w:tabs>
        <w:spacing w:before="152" w:line="292" w:lineRule="auto"/>
        <w:ind w:right="38" w:firstLine="140"/>
        <w:jc w:val="both"/>
        <w:rPr>
          <w:sz w:val="24"/>
        </w:rPr>
      </w:pPr>
      <w:r>
        <w:rPr>
          <w:sz w:val="24"/>
        </w:rPr>
        <w:t>aa) Demgegenüber kommt es in dem Ausgangsverfahren nicht auf die Gültigkeit der</w:t>
      </w:r>
      <w:r>
        <w:rPr>
          <w:spacing w:val="-15"/>
          <w:sz w:val="24"/>
        </w:rPr>
        <w:t xml:space="preserve"> </w:t>
      </w:r>
      <w:r>
        <w:rPr>
          <w:sz w:val="24"/>
        </w:rPr>
        <w:t>damals</w:t>
      </w:r>
      <w:r>
        <w:rPr>
          <w:spacing w:val="-14"/>
          <w:sz w:val="24"/>
        </w:rPr>
        <w:t xml:space="preserve"> </w:t>
      </w:r>
      <w:r>
        <w:rPr>
          <w:sz w:val="24"/>
        </w:rPr>
        <w:t>in</w:t>
      </w:r>
      <w:r>
        <w:rPr>
          <w:spacing w:val="-14"/>
          <w:sz w:val="24"/>
        </w:rPr>
        <w:t xml:space="preserve"> </w:t>
      </w:r>
      <w:r>
        <w:rPr>
          <w:sz w:val="24"/>
        </w:rPr>
        <w:t>den</w:t>
      </w:r>
      <w:r>
        <w:rPr>
          <w:spacing w:val="-14"/>
          <w:sz w:val="24"/>
        </w:rPr>
        <w:t xml:space="preserve"> </w:t>
      </w:r>
      <w:r>
        <w:rPr>
          <w:sz w:val="24"/>
        </w:rPr>
        <w:t>neuen</w:t>
      </w:r>
      <w:r>
        <w:rPr>
          <w:spacing w:val="-14"/>
          <w:sz w:val="24"/>
        </w:rPr>
        <w:t xml:space="preserve"> </w:t>
      </w:r>
      <w:r>
        <w:rPr>
          <w:sz w:val="24"/>
        </w:rPr>
        <w:t>Ländern</w:t>
      </w:r>
      <w:r>
        <w:rPr>
          <w:spacing w:val="-14"/>
          <w:sz w:val="24"/>
        </w:rPr>
        <w:t xml:space="preserve"> </w:t>
      </w:r>
      <w:r>
        <w:rPr>
          <w:sz w:val="24"/>
        </w:rPr>
        <w:t>geltenden</w:t>
      </w:r>
      <w:r>
        <w:rPr>
          <w:spacing w:val="-15"/>
          <w:sz w:val="24"/>
        </w:rPr>
        <w:t xml:space="preserve"> </w:t>
      </w:r>
      <w:r>
        <w:rPr>
          <w:sz w:val="24"/>
        </w:rPr>
        <w:t>Regelleistung</w:t>
      </w:r>
      <w:r>
        <w:rPr>
          <w:spacing w:val="-13"/>
          <w:sz w:val="24"/>
        </w:rPr>
        <w:t xml:space="preserve"> </w:t>
      </w:r>
      <w:r>
        <w:rPr>
          <w:sz w:val="24"/>
        </w:rPr>
        <w:t>von</w:t>
      </w:r>
      <w:r>
        <w:rPr>
          <w:spacing w:val="-14"/>
          <w:sz w:val="24"/>
        </w:rPr>
        <w:t xml:space="preserve"> </w:t>
      </w:r>
      <w:r>
        <w:rPr>
          <w:sz w:val="24"/>
        </w:rPr>
        <w:t>331</w:t>
      </w:r>
      <w:r>
        <w:rPr>
          <w:spacing w:val="-4"/>
          <w:sz w:val="24"/>
        </w:rPr>
        <w:t xml:space="preserve"> </w:t>
      </w:r>
      <w:r>
        <w:rPr>
          <w:sz w:val="24"/>
        </w:rPr>
        <w:t>Euro</w:t>
      </w:r>
      <w:r>
        <w:rPr>
          <w:spacing w:val="-13"/>
          <w:sz w:val="24"/>
        </w:rPr>
        <w:t xml:space="preserve"> </w:t>
      </w:r>
      <w:r>
        <w:rPr>
          <w:sz w:val="24"/>
        </w:rPr>
        <w:t>(§</w:t>
      </w:r>
      <w:r>
        <w:rPr>
          <w:spacing w:val="-4"/>
          <w:sz w:val="24"/>
        </w:rPr>
        <w:t xml:space="preserve"> </w:t>
      </w:r>
      <w:r>
        <w:rPr>
          <w:sz w:val="24"/>
        </w:rPr>
        <w:t>20</w:t>
      </w:r>
      <w:r>
        <w:rPr>
          <w:spacing w:val="-14"/>
          <w:sz w:val="24"/>
        </w:rPr>
        <w:t xml:space="preserve"> </w:t>
      </w:r>
      <w:r>
        <w:rPr>
          <w:sz w:val="24"/>
        </w:rPr>
        <w:t>Abs.</w:t>
      </w:r>
      <w:r>
        <w:rPr>
          <w:spacing w:val="-13"/>
          <w:sz w:val="24"/>
        </w:rPr>
        <w:t xml:space="preserve"> </w:t>
      </w:r>
      <w:r>
        <w:rPr>
          <w:sz w:val="24"/>
        </w:rPr>
        <w:t>2</w:t>
      </w:r>
    </w:p>
    <w:p w:rsidR="00784A15" w:rsidRDefault="00C10C90">
      <w:pPr>
        <w:pStyle w:val="a4"/>
        <w:numPr>
          <w:ilvl w:val="0"/>
          <w:numId w:val="13"/>
        </w:numPr>
        <w:tabs>
          <w:tab w:val="left" w:pos="398"/>
        </w:tabs>
        <w:spacing w:line="292" w:lineRule="auto"/>
        <w:ind w:right="38" w:firstLine="0"/>
        <w:jc w:val="both"/>
        <w:rPr>
          <w:sz w:val="24"/>
        </w:rPr>
      </w:pPr>
      <w:r>
        <w:rPr>
          <w:sz w:val="24"/>
        </w:rPr>
        <w:t xml:space="preserve">Halbsatz SGB II a.F.) und des für Kinder ab Beginn des 15. Lebensjahres (§ 28 Abs. 1 Satz 3 Nr. 1 </w:t>
      </w:r>
      <w:r>
        <w:rPr>
          <w:sz w:val="24"/>
        </w:rPr>
        <w:t>2. Alt. SGB II a.F.) und für sonstige erwerbsfähige Angehörige geltenden Betrages in Höhe von 80 % der Regelleistung (§ 20 Abs. 3 Satz 2 SGB II a.F.)</w:t>
      </w:r>
      <w:r>
        <w:rPr>
          <w:spacing w:val="-10"/>
          <w:sz w:val="24"/>
        </w:rPr>
        <w:t xml:space="preserve"> </w:t>
      </w:r>
      <w:r>
        <w:rPr>
          <w:sz w:val="24"/>
        </w:rPr>
        <w:t>an.</w:t>
      </w:r>
      <w:r>
        <w:rPr>
          <w:spacing w:val="-10"/>
          <w:sz w:val="24"/>
        </w:rPr>
        <w:t xml:space="preserve"> </w:t>
      </w:r>
      <w:r>
        <w:rPr>
          <w:sz w:val="24"/>
        </w:rPr>
        <w:t>Aus</w:t>
      </w:r>
      <w:r>
        <w:rPr>
          <w:spacing w:val="-10"/>
          <w:sz w:val="24"/>
        </w:rPr>
        <w:t xml:space="preserve"> </w:t>
      </w:r>
      <w:r>
        <w:rPr>
          <w:sz w:val="24"/>
        </w:rPr>
        <w:t>der</w:t>
      </w:r>
      <w:r>
        <w:rPr>
          <w:spacing w:val="-10"/>
          <w:sz w:val="24"/>
        </w:rPr>
        <w:t xml:space="preserve"> </w:t>
      </w:r>
      <w:r>
        <w:rPr>
          <w:sz w:val="24"/>
        </w:rPr>
        <w:t>Vorlage</w:t>
      </w:r>
      <w:r>
        <w:rPr>
          <w:spacing w:val="-9"/>
          <w:sz w:val="24"/>
        </w:rPr>
        <w:t xml:space="preserve"> </w:t>
      </w:r>
      <w:r>
        <w:rPr>
          <w:sz w:val="24"/>
        </w:rPr>
        <w:t>des</w:t>
      </w:r>
      <w:r>
        <w:rPr>
          <w:spacing w:val="-10"/>
          <w:sz w:val="24"/>
        </w:rPr>
        <w:t xml:space="preserve"> </w:t>
      </w:r>
      <w:r>
        <w:rPr>
          <w:sz w:val="24"/>
        </w:rPr>
        <w:t>Hessischen</w:t>
      </w:r>
      <w:r>
        <w:rPr>
          <w:spacing w:val="-9"/>
          <w:sz w:val="24"/>
        </w:rPr>
        <w:t xml:space="preserve"> </w:t>
      </w:r>
      <w:r>
        <w:rPr>
          <w:sz w:val="24"/>
        </w:rPr>
        <w:t>Landessozialgerichts</w:t>
      </w:r>
      <w:r>
        <w:rPr>
          <w:spacing w:val="-10"/>
          <w:sz w:val="24"/>
        </w:rPr>
        <w:t xml:space="preserve"> </w:t>
      </w:r>
      <w:r>
        <w:rPr>
          <w:sz w:val="24"/>
        </w:rPr>
        <w:t>ergibt</w:t>
      </w:r>
      <w:r>
        <w:rPr>
          <w:spacing w:val="-10"/>
          <w:sz w:val="24"/>
        </w:rPr>
        <w:t xml:space="preserve"> </w:t>
      </w:r>
      <w:r>
        <w:rPr>
          <w:sz w:val="24"/>
        </w:rPr>
        <w:t>sich,</w:t>
      </w:r>
      <w:r>
        <w:rPr>
          <w:spacing w:val="-11"/>
          <w:sz w:val="24"/>
        </w:rPr>
        <w:t xml:space="preserve"> </w:t>
      </w:r>
      <w:r>
        <w:rPr>
          <w:sz w:val="24"/>
        </w:rPr>
        <w:t>dass</w:t>
      </w:r>
      <w:r>
        <w:rPr>
          <w:spacing w:val="-10"/>
          <w:sz w:val="24"/>
        </w:rPr>
        <w:t xml:space="preserve"> </w:t>
      </w:r>
      <w:r>
        <w:rPr>
          <w:sz w:val="24"/>
        </w:rPr>
        <w:t>die- se Regelungen nicht Gegenstand der Normenkontrolle sein sollen. Sie bezieht sich insoweit</w:t>
      </w:r>
      <w:r>
        <w:rPr>
          <w:spacing w:val="11"/>
          <w:sz w:val="24"/>
        </w:rPr>
        <w:t xml:space="preserve"> </w:t>
      </w:r>
      <w:r>
        <w:rPr>
          <w:sz w:val="24"/>
        </w:rPr>
        <w:t>allein</w:t>
      </w:r>
      <w:r>
        <w:rPr>
          <w:spacing w:val="12"/>
          <w:sz w:val="24"/>
        </w:rPr>
        <w:t xml:space="preserve"> </w:t>
      </w:r>
      <w:r>
        <w:rPr>
          <w:sz w:val="24"/>
        </w:rPr>
        <w:t>auf</w:t>
      </w:r>
      <w:r>
        <w:rPr>
          <w:spacing w:val="11"/>
          <w:sz w:val="24"/>
        </w:rPr>
        <w:t xml:space="preserve"> </w:t>
      </w:r>
      <w:r>
        <w:rPr>
          <w:sz w:val="24"/>
        </w:rPr>
        <w:t>§</w:t>
      </w:r>
      <w:r>
        <w:rPr>
          <w:spacing w:val="-2"/>
          <w:sz w:val="24"/>
        </w:rPr>
        <w:t xml:space="preserve"> </w:t>
      </w:r>
      <w:r>
        <w:rPr>
          <w:sz w:val="24"/>
        </w:rPr>
        <w:t>20</w:t>
      </w:r>
      <w:r>
        <w:rPr>
          <w:spacing w:val="12"/>
          <w:sz w:val="24"/>
        </w:rPr>
        <w:t xml:space="preserve"> </w:t>
      </w:r>
      <w:r>
        <w:rPr>
          <w:sz w:val="24"/>
        </w:rPr>
        <w:t>Abs.</w:t>
      </w:r>
      <w:r>
        <w:rPr>
          <w:spacing w:val="12"/>
          <w:sz w:val="24"/>
        </w:rPr>
        <w:t xml:space="preserve"> </w:t>
      </w:r>
      <w:r>
        <w:rPr>
          <w:sz w:val="24"/>
        </w:rPr>
        <w:t>2</w:t>
      </w:r>
      <w:r>
        <w:rPr>
          <w:spacing w:val="11"/>
          <w:sz w:val="24"/>
        </w:rPr>
        <w:t xml:space="preserve"> </w:t>
      </w:r>
      <w:r>
        <w:rPr>
          <w:sz w:val="24"/>
        </w:rPr>
        <w:t>1.</w:t>
      </w:r>
      <w:r>
        <w:rPr>
          <w:spacing w:val="12"/>
          <w:sz w:val="24"/>
        </w:rPr>
        <w:t xml:space="preserve"> </w:t>
      </w:r>
      <w:r>
        <w:rPr>
          <w:sz w:val="24"/>
        </w:rPr>
        <w:t>Halbsatz</w:t>
      </w:r>
      <w:r>
        <w:rPr>
          <w:spacing w:val="12"/>
          <w:sz w:val="24"/>
        </w:rPr>
        <w:t xml:space="preserve"> </w:t>
      </w:r>
      <w:r>
        <w:rPr>
          <w:sz w:val="24"/>
        </w:rPr>
        <w:t>und</w:t>
      </w:r>
      <w:r>
        <w:rPr>
          <w:spacing w:val="11"/>
          <w:sz w:val="24"/>
        </w:rPr>
        <w:t xml:space="preserve"> </w:t>
      </w:r>
      <w:r>
        <w:rPr>
          <w:sz w:val="24"/>
        </w:rPr>
        <w:t>Abs.</w:t>
      </w:r>
      <w:r>
        <w:rPr>
          <w:spacing w:val="-2"/>
          <w:sz w:val="24"/>
        </w:rPr>
        <w:t xml:space="preserve"> </w:t>
      </w:r>
      <w:r>
        <w:rPr>
          <w:sz w:val="24"/>
        </w:rPr>
        <w:t>3</w:t>
      </w:r>
      <w:r>
        <w:rPr>
          <w:spacing w:val="12"/>
          <w:sz w:val="24"/>
        </w:rPr>
        <w:t xml:space="preserve"> </w:t>
      </w:r>
      <w:r>
        <w:rPr>
          <w:sz w:val="24"/>
        </w:rPr>
        <w:t>Satz</w:t>
      </w:r>
      <w:r>
        <w:rPr>
          <w:spacing w:val="12"/>
          <w:sz w:val="24"/>
        </w:rPr>
        <w:t xml:space="preserve"> </w:t>
      </w:r>
      <w:r>
        <w:rPr>
          <w:sz w:val="24"/>
        </w:rPr>
        <w:t>1</w:t>
      </w:r>
      <w:r>
        <w:rPr>
          <w:spacing w:val="11"/>
          <w:sz w:val="24"/>
        </w:rPr>
        <w:t xml:space="preserve"> </w:t>
      </w:r>
      <w:r>
        <w:rPr>
          <w:sz w:val="24"/>
        </w:rPr>
        <w:t>SGB</w:t>
      </w:r>
      <w:r>
        <w:rPr>
          <w:spacing w:val="12"/>
          <w:sz w:val="24"/>
        </w:rPr>
        <w:t xml:space="preserve"> </w:t>
      </w:r>
      <w:r>
        <w:rPr>
          <w:sz w:val="24"/>
        </w:rPr>
        <w:t>II</w:t>
      </w:r>
      <w:r>
        <w:rPr>
          <w:spacing w:val="12"/>
          <w:sz w:val="24"/>
        </w:rPr>
        <w:t xml:space="preserve"> </w:t>
      </w:r>
      <w:r>
        <w:rPr>
          <w:sz w:val="24"/>
        </w:rPr>
        <w:t>a.F.</w:t>
      </w:r>
      <w:r>
        <w:rPr>
          <w:spacing w:val="11"/>
          <w:sz w:val="24"/>
        </w:rPr>
        <w:t xml:space="preserve"> </w:t>
      </w:r>
      <w:r>
        <w:rPr>
          <w:sz w:val="24"/>
        </w:rPr>
        <w:t>sowie</w:t>
      </w:r>
      <w:r>
        <w:rPr>
          <w:spacing w:val="12"/>
          <w:sz w:val="24"/>
        </w:rPr>
        <w:t xml:space="preserve"> </w:t>
      </w:r>
      <w:r>
        <w:rPr>
          <w:sz w:val="24"/>
        </w:rPr>
        <w:t>auf</w:t>
      </w:r>
    </w:p>
    <w:p w:rsidR="00784A15" w:rsidRDefault="00C10C90">
      <w:pPr>
        <w:pStyle w:val="a3"/>
        <w:spacing w:line="292" w:lineRule="auto"/>
        <w:ind w:left="110" w:right="38"/>
        <w:jc w:val="both"/>
      </w:pPr>
      <w:r>
        <w:t>§</w:t>
      </w:r>
      <w:r>
        <w:rPr>
          <w:spacing w:val="-3"/>
        </w:rPr>
        <w:t xml:space="preserve"> </w:t>
      </w:r>
      <w:r>
        <w:t>28</w:t>
      </w:r>
      <w:r>
        <w:rPr>
          <w:spacing w:val="-11"/>
        </w:rPr>
        <w:t xml:space="preserve"> </w:t>
      </w:r>
      <w:r>
        <w:t>Abs.</w:t>
      </w:r>
      <w:r>
        <w:rPr>
          <w:spacing w:val="-11"/>
        </w:rPr>
        <w:t xml:space="preserve"> </w:t>
      </w:r>
      <w:r>
        <w:t>1</w:t>
      </w:r>
      <w:r>
        <w:rPr>
          <w:spacing w:val="-11"/>
        </w:rPr>
        <w:t xml:space="preserve"> </w:t>
      </w:r>
      <w:r>
        <w:t>Satz</w:t>
      </w:r>
      <w:r>
        <w:rPr>
          <w:spacing w:val="-10"/>
        </w:rPr>
        <w:t xml:space="preserve"> </w:t>
      </w:r>
      <w:r>
        <w:t>3</w:t>
      </w:r>
      <w:r>
        <w:rPr>
          <w:spacing w:val="-11"/>
        </w:rPr>
        <w:t xml:space="preserve"> </w:t>
      </w:r>
      <w:r>
        <w:t>Nr.</w:t>
      </w:r>
      <w:r>
        <w:rPr>
          <w:spacing w:val="-11"/>
        </w:rPr>
        <w:t xml:space="preserve"> </w:t>
      </w:r>
      <w:r>
        <w:t>1</w:t>
      </w:r>
      <w:r>
        <w:rPr>
          <w:spacing w:val="-11"/>
        </w:rPr>
        <w:t xml:space="preserve"> </w:t>
      </w:r>
      <w:r>
        <w:t>1.</w:t>
      </w:r>
      <w:r>
        <w:rPr>
          <w:spacing w:val="-2"/>
        </w:rPr>
        <w:t xml:space="preserve"> </w:t>
      </w:r>
      <w:r>
        <w:t>Alt.</w:t>
      </w:r>
      <w:r>
        <w:rPr>
          <w:spacing w:val="-11"/>
        </w:rPr>
        <w:t xml:space="preserve"> </w:t>
      </w:r>
      <w:r>
        <w:t>SGB</w:t>
      </w:r>
      <w:r>
        <w:rPr>
          <w:spacing w:val="-11"/>
        </w:rPr>
        <w:t xml:space="preserve"> </w:t>
      </w:r>
      <w:r>
        <w:t>II</w:t>
      </w:r>
      <w:r>
        <w:rPr>
          <w:spacing w:val="-11"/>
        </w:rPr>
        <w:t xml:space="preserve"> </w:t>
      </w:r>
      <w:r>
        <w:t>a.F.,</w:t>
      </w:r>
      <w:r>
        <w:rPr>
          <w:spacing w:val="-11"/>
        </w:rPr>
        <w:t xml:space="preserve"> </w:t>
      </w:r>
      <w:r>
        <w:t>jeweils</w:t>
      </w:r>
      <w:r>
        <w:rPr>
          <w:spacing w:val="-11"/>
        </w:rPr>
        <w:t xml:space="preserve"> </w:t>
      </w:r>
      <w:r>
        <w:t>in</w:t>
      </w:r>
      <w:r>
        <w:rPr>
          <w:spacing w:val="-11"/>
        </w:rPr>
        <w:t xml:space="preserve"> </w:t>
      </w:r>
      <w:r>
        <w:t>Verbindung</w:t>
      </w:r>
      <w:r>
        <w:rPr>
          <w:spacing w:val="-9"/>
        </w:rPr>
        <w:t xml:space="preserve"> </w:t>
      </w:r>
      <w:r>
        <w:t>mit</w:t>
      </w:r>
      <w:r>
        <w:rPr>
          <w:spacing w:val="-11"/>
        </w:rPr>
        <w:t xml:space="preserve"> </w:t>
      </w:r>
      <w:r>
        <w:t>§</w:t>
      </w:r>
      <w:r>
        <w:rPr>
          <w:spacing w:val="-2"/>
        </w:rPr>
        <w:t xml:space="preserve"> </w:t>
      </w:r>
      <w:r>
        <w:t>20</w:t>
      </w:r>
      <w:r>
        <w:rPr>
          <w:spacing w:val="-11"/>
        </w:rPr>
        <w:t xml:space="preserve"> </w:t>
      </w:r>
      <w:r>
        <w:t>Abs.</w:t>
      </w:r>
      <w:r>
        <w:rPr>
          <w:spacing w:val="-11"/>
        </w:rPr>
        <w:t xml:space="preserve"> </w:t>
      </w:r>
      <w:r>
        <w:t>1</w:t>
      </w:r>
      <w:r>
        <w:rPr>
          <w:spacing w:val="-11"/>
        </w:rPr>
        <w:t xml:space="preserve"> </w:t>
      </w:r>
      <w:r>
        <w:t>SGB II</w:t>
      </w:r>
      <w:r>
        <w:rPr>
          <w:spacing w:val="-2"/>
        </w:rPr>
        <w:t xml:space="preserve"> </w:t>
      </w:r>
      <w:r>
        <w:t>a.F.</w:t>
      </w:r>
    </w:p>
    <w:p w:rsidR="00784A15" w:rsidRDefault="00C10C90">
      <w:pPr>
        <w:pStyle w:val="a3"/>
        <w:spacing w:before="149" w:line="292" w:lineRule="auto"/>
        <w:ind w:left="110" w:right="38" w:firstLine="140"/>
        <w:jc w:val="both"/>
      </w:pPr>
      <w:r>
        <w:t>bb)</w:t>
      </w:r>
      <w:r>
        <w:rPr>
          <w:spacing w:val="-14"/>
        </w:rPr>
        <w:t xml:space="preserve"> </w:t>
      </w:r>
      <w:r>
        <w:t>Die</w:t>
      </w:r>
      <w:r>
        <w:rPr>
          <w:spacing w:val="-14"/>
        </w:rPr>
        <w:t xml:space="preserve"> </w:t>
      </w:r>
      <w:r>
        <w:t>Vorlagefrage</w:t>
      </w:r>
      <w:r>
        <w:rPr>
          <w:spacing w:val="-11"/>
        </w:rPr>
        <w:t xml:space="preserve"> </w:t>
      </w:r>
      <w:r>
        <w:t>ist</w:t>
      </w:r>
      <w:r>
        <w:rPr>
          <w:spacing w:val="-14"/>
        </w:rPr>
        <w:t xml:space="preserve"> </w:t>
      </w:r>
      <w:r>
        <w:t>ferner</w:t>
      </w:r>
      <w:r>
        <w:rPr>
          <w:spacing w:val="-13"/>
        </w:rPr>
        <w:t xml:space="preserve"> </w:t>
      </w:r>
      <w:r>
        <w:t>dahingehend</w:t>
      </w:r>
      <w:r>
        <w:rPr>
          <w:spacing w:val="-13"/>
        </w:rPr>
        <w:t xml:space="preserve"> </w:t>
      </w:r>
      <w:r>
        <w:t>einzuschränken,</w:t>
      </w:r>
      <w:r>
        <w:rPr>
          <w:spacing w:val="-13"/>
        </w:rPr>
        <w:t xml:space="preserve"> </w:t>
      </w:r>
      <w:r>
        <w:t>dass</w:t>
      </w:r>
      <w:r>
        <w:rPr>
          <w:spacing w:val="-14"/>
        </w:rPr>
        <w:t xml:space="preserve"> </w:t>
      </w:r>
      <w:r>
        <w:t>nur</w:t>
      </w:r>
      <w:r>
        <w:rPr>
          <w:spacing w:val="-13"/>
        </w:rPr>
        <w:t xml:space="preserve"> </w:t>
      </w:r>
      <w:r>
        <w:t>die</w:t>
      </w:r>
      <w:r>
        <w:rPr>
          <w:spacing w:val="-14"/>
        </w:rPr>
        <w:t xml:space="preserve"> </w:t>
      </w:r>
      <w:r>
        <w:t>Höhe</w:t>
      </w:r>
      <w:r>
        <w:rPr>
          <w:spacing w:val="-13"/>
        </w:rPr>
        <w:t xml:space="preserve"> </w:t>
      </w:r>
      <w:r>
        <w:t>der Regelleistung, das Verfahren ihrer Bemessung und ihre Gestaltung als Festbetrag verfassungsrechtlich</w:t>
      </w:r>
      <w:r>
        <w:rPr>
          <w:spacing w:val="-12"/>
        </w:rPr>
        <w:t xml:space="preserve"> </w:t>
      </w:r>
      <w:r>
        <w:t>zu</w:t>
      </w:r>
      <w:r>
        <w:rPr>
          <w:spacing w:val="-11"/>
        </w:rPr>
        <w:t xml:space="preserve"> </w:t>
      </w:r>
      <w:r>
        <w:t>prüfen</w:t>
      </w:r>
      <w:r>
        <w:rPr>
          <w:spacing w:val="-12"/>
        </w:rPr>
        <w:t xml:space="preserve"> </w:t>
      </w:r>
      <w:r>
        <w:t>sind.</w:t>
      </w:r>
      <w:r>
        <w:rPr>
          <w:spacing w:val="-11"/>
        </w:rPr>
        <w:t xml:space="preserve"> </w:t>
      </w:r>
      <w:r>
        <w:t>Demgegenüber</w:t>
      </w:r>
      <w:r>
        <w:rPr>
          <w:spacing w:val="-11"/>
        </w:rPr>
        <w:t xml:space="preserve"> </w:t>
      </w:r>
      <w:r>
        <w:t>ist</w:t>
      </w:r>
      <w:r>
        <w:rPr>
          <w:spacing w:val="-12"/>
        </w:rPr>
        <w:t xml:space="preserve"> </w:t>
      </w:r>
      <w:r>
        <w:t>nicht</w:t>
      </w:r>
      <w:r>
        <w:rPr>
          <w:spacing w:val="-11"/>
        </w:rPr>
        <w:t xml:space="preserve"> </w:t>
      </w:r>
      <w:r>
        <w:t>zu</w:t>
      </w:r>
      <w:r>
        <w:rPr>
          <w:spacing w:val="-11"/>
        </w:rPr>
        <w:t xml:space="preserve"> </w:t>
      </w:r>
      <w:r>
        <w:t>klären,</w:t>
      </w:r>
      <w:r>
        <w:rPr>
          <w:spacing w:val="-12"/>
        </w:rPr>
        <w:t xml:space="preserve"> </w:t>
      </w:r>
      <w:r>
        <w:t>ob</w:t>
      </w:r>
      <w:r>
        <w:rPr>
          <w:spacing w:val="-11"/>
        </w:rPr>
        <w:t xml:space="preserve"> </w:t>
      </w:r>
      <w:r>
        <w:t>Art.</w:t>
      </w:r>
      <w:r>
        <w:rPr>
          <w:spacing w:val="-3"/>
        </w:rPr>
        <w:t xml:space="preserve"> </w:t>
      </w:r>
      <w:r>
        <w:t>3</w:t>
      </w:r>
      <w:r>
        <w:rPr>
          <w:spacing w:val="-11"/>
        </w:rPr>
        <w:t xml:space="preserve"> </w:t>
      </w:r>
      <w:r>
        <w:t>A</w:t>
      </w:r>
      <w:r>
        <w:t>bs. 1 GG verletzt wird, weil Sozialhilfeempfänger von § 28 Abs. 1 Satz 2 2. Alt. SGB XII besser</w:t>
      </w:r>
      <w:r>
        <w:rPr>
          <w:spacing w:val="-9"/>
        </w:rPr>
        <w:t xml:space="preserve"> </w:t>
      </w:r>
      <w:r>
        <w:t>gestellt</w:t>
      </w:r>
      <w:r>
        <w:rPr>
          <w:spacing w:val="-9"/>
        </w:rPr>
        <w:t xml:space="preserve"> </w:t>
      </w:r>
      <w:r>
        <w:t>werden</w:t>
      </w:r>
      <w:r>
        <w:rPr>
          <w:spacing w:val="-9"/>
        </w:rPr>
        <w:t xml:space="preserve"> </w:t>
      </w:r>
      <w:r>
        <w:t>als</w:t>
      </w:r>
      <w:r>
        <w:rPr>
          <w:spacing w:val="-9"/>
        </w:rPr>
        <w:t xml:space="preserve"> </w:t>
      </w:r>
      <w:r>
        <w:t>Leistungsempfänger</w:t>
      </w:r>
      <w:r>
        <w:rPr>
          <w:spacing w:val="-9"/>
        </w:rPr>
        <w:t xml:space="preserve"> </w:t>
      </w:r>
      <w:r>
        <w:t>nach</w:t>
      </w:r>
      <w:r>
        <w:rPr>
          <w:spacing w:val="-9"/>
        </w:rPr>
        <w:t xml:space="preserve"> </w:t>
      </w:r>
      <w:r>
        <w:t>dem</w:t>
      </w:r>
      <w:r>
        <w:rPr>
          <w:spacing w:val="-9"/>
        </w:rPr>
        <w:t xml:space="preserve"> </w:t>
      </w:r>
      <w:r>
        <w:t>Sozialgesetzbuch</w:t>
      </w:r>
      <w:r>
        <w:rPr>
          <w:spacing w:val="-7"/>
        </w:rPr>
        <w:t xml:space="preserve"> </w:t>
      </w:r>
      <w:r>
        <w:t>Zweites Buch.</w:t>
      </w:r>
      <w:r>
        <w:rPr>
          <w:spacing w:val="-7"/>
        </w:rPr>
        <w:t xml:space="preserve"> </w:t>
      </w:r>
      <w:r>
        <w:t>Im</w:t>
      </w:r>
      <w:r>
        <w:rPr>
          <w:spacing w:val="-8"/>
        </w:rPr>
        <w:t xml:space="preserve"> </w:t>
      </w:r>
      <w:r>
        <w:t>Verfahren</w:t>
      </w:r>
      <w:r>
        <w:rPr>
          <w:spacing w:val="-6"/>
        </w:rPr>
        <w:t xml:space="preserve"> </w:t>
      </w:r>
      <w:r>
        <w:t>nach</w:t>
      </w:r>
      <w:r>
        <w:rPr>
          <w:spacing w:val="-8"/>
        </w:rPr>
        <w:t xml:space="preserve"> </w:t>
      </w:r>
      <w:r>
        <w:t>Art.</w:t>
      </w:r>
      <w:r>
        <w:rPr>
          <w:spacing w:val="-3"/>
        </w:rPr>
        <w:t xml:space="preserve"> </w:t>
      </w:r>
      <w:r>
        <w:t>100</w:t>
      </w:r>
      <w:r>
        <w:rPr>
          <w:spacing w:val="-7"/>
        </w:rPr>
        <w:t xml:space="preserve"> </w:t>
      </w:r>
      <w:r>
        <w:t>Abs.</w:t>
      </w:r>
      <w:r>
        <w:rPr>
          <w:spacing w:val="-7"/>
        </w:rPr>
        <w:t xml:space="preserve"> </w:t>
      </w:r>
      <w:r>
        <w:t>1</w:t>
      </w:r>
      <w:r>
        <w:rPr>
          <w:spacing w:val="-8"/>
        </w:rPr>
        <w:t xml:space="preserve"> </w:t>
      </w:r>
      <w:r>
        <w:t>GG</w:t>
      </w:r>
      <w:r>
        <w:rPr>
          <w:spacing w:val="-8"/>
        </w:rPr>
        <w:t xml:space="preserve"> </w:t>
      </w:r>
      <w:r>
        <w:t>können</w:t>
      </w:r>
      <w:r>
        <w:rPr>
          <w:spacing w:val="-7"/>
        </w:rPr>
        <w:t xml:space="preserve"> </w:t>
      </w:r>
      <w:r>
        <w:t>nur</w:t>
      </w:r>
      <w:r>
        <w:rPr>
          <w:spacing w:val="-8"/>
        </w:rPr>
        <w:t xml:space="preserve"> </w:t>
      </w:r>
      <w:r>
        <w:t>solche</w:t>
      </w:r>
      <w:r>
        <w:rPr>
          <w:spacing w:val="-8"/>
        </w:rPr>
        <w:t xml:space="preserve"> </w:t>
      </w:r>
      <w:r>
        <w:t>Rechtsfragen</w:t>
      </w:r>
      <w:r>
        <w:rPr>
          <w:spacing w:val="-8"/>
        </w:rPr>
        <w:t xml:space="preserve"> </w:t>
      </w:r>
      <w:r>
        <w:t>vorge- legt werden, denen im Ausgangsverfahren rechtliche Bedeutung zukommt (vgl. BVerfGE</w:t>
      </w:r>
      <w:r>
        <w:rPr>
          <w:spacing w:val="-7"/>
        </w:rPr>
        <w:t xml:space="preserve"> </w:t>
      </w:r>
      <w:r>
        <w:t>117,</w:t>
      </w:r>
      <w:r>
        <w:rPr>
          <w:spacing w:val="-7"/>
        </w:rPr>
        <w:t xml:space="preserve"> </w:t>
      </w:r>
      <w:r>
        <w:t>272</w:t>
      </w:r>
      <w:r>
        <w:rPr>
          <w:spacing w:val="-8"/>
        </w:rPr>
        <w:t xml:space="preserve"> </w:t>
      </w:r>
      <w:r>
        <w:t>&lt;291&gt;).</w:t>
      </w:r>
      <w:r>
        <w:rPr>
          <w:spacing w:val="-6"/>
        </w:rPr>
        <w:t xml:space="preserve"> </w:t>
      </w:r>
      <w:r>
        <w:t>Wird</w:t>
      </w:r>
      <w:r>
        <w:rPr>
          <w:spacing w:val="-7"/>
        </w:rPr>
        <w:t xml:space="preserve"> </w:t>
      </w:r>
      <w:r>
        <w:t>die</w:t>
      </w:r>
      <w:r>
        <w:rPr>
          <w:spacing w:val="-7"/>
        </w:rPr>
        <w:t xml:space="preserve"> </w:t>
      </w:r>
      <w:r>
        <w:t>Verfassungswidrigkeit</w:t>
      </w:r>
      <w:r>
        <w:rPr>
          <w:spacing w:val="-3"/>
        </w:rPr>
        <w:t xml:space="preserve"> </w:t>
      </w:r>
      <w:r>
        <w:t>einer</w:t>
      </w:r>
      <w:r>
        <w:rPr>
          <w:spacing w:val="-8"/>
        </w:rPr>
        <w:t xml:space="preserve"> </w:t>
      </w:r>
      <w:r>
        <w:t>Vorschrift</w:t>
      </w:r>
      <w:r>
        <w:rPr>
          <w:spacing w:val="-5"/>
        </w:rPr>
        <w:t xml:space="preserve"> </w:t>
      </w:r>
      <w:r>
        <w:t>mit</w:t>
      </w:r>
      <w:r>
        <w:rPr>
          <w:spacing w:val="-8"/>
        </w:rPr>
        <w:t xml:space="preserve"> </w:t>
      </w:r>
      <w:r>
        <w:t>einem Verstoß</w:t>
      </w:r>
      <w:r>
        <w:rPr>
          <w:spacing w:val="-7"/>
        </w:rPr>
        <w:t xml:space="preserve"> </w:t>
      </w:r>
      <w:r>
        <w:t>gegen</w:t>
      </w:r>
      <w:r>
        <w:rPr>
          <w:spacing w:val="-8"/>
        </w:rPr>
        <w:t xml:space="preserve"> </w:t>
      </w:r>
      <w:r>
        <w:t>Art.</w:t>
      </w:r>
      <w:r>
        <w:rPr>
          <w:spacing w:val="-5"/>
        </w:rPr>
        <w:t xml:space="preserve"> </w:t>
      </w:r>
      <w:r>
        <w:t>3</w:t>
      </w:r>
      <w:r>
        <w:rPr>
          <w:spacing w:val="-8"/>
        </w:rPr>
        <w:t xml:space="preserve"> </w:t>
      </w:r>
      <w:r>
        <w:t>Abs.</w:t>
      </w:r>
      <w:r>
        <w:rPr>
          <w:spacing w:val="-8"/>
        </w:rPr>
        <w:t xml:space="preserve"> </w:t>
      </w:r>
      <w:r>
        <w:t>1</w:t>
      </w:r>
      <w:r>
        <w:rPr>
          <w:spacing w:val="-7"/>
        </w:rPr>
        <w:t xml:space="preserve"> </w:t>
      </w:r>
      <w:r>
        <w:t>GG</w:t>
      </w:r>
      <w:r>
        <w:rPr>
          <w:spacing w:val="-8"/>
        </w:rPr>
        <w:t xml:space="preserve"> </w:t>
      </w:r>
      <w:r>
        <w:t>begründet,</w:t>
      </w:r>
      <w:r>
        <w:rPr>
          <w:spacing w:val="-8"/>
        </w:rPr>
        <w:t xml:space="preserve"> </w:t>
      </w:r>
      <w:r>
        <w:t>liegt</w:t>
      </w:r>
      <w:r>
        <w:rPr>
          <w:spacing w:val="-8"/>
        </w:rPr>
        <w:t xml:space="preserve"> </w:t>
      </w:r>
      <w:r>
        <w:t>Entscheidungserheblichkeit</w:t>
      </w:r>
      <w:r>
        <w:rPr>
          <w:spacing w:val="-2"/>
        </w:rPr>
        <w:t xml:space="preserve"> </w:t>
      </w:r>
      <w:r>
        <w:t>nur</w:t>
      </w:r>
      <w:r>
        <w:rPr>
          <w:spacing w:val="-7"/>
        </w:rPr>
        <w:t xml:space="preserve"> </w:t>
      </w:r>
      <w:r>
        <w:t>vor, wenn ge</w:t>
      </w:r>
      <w:r>
        <w:t>rade der Kläger des Ausgangsverfahrens von der gerügten Diskriminierung betroffen wird (vgl. BVerfGE 66, 100 &lt;105 ff.&gt;; 67, 239 &lt;244&gt;). Es ist weder ersicht- lich noch vorgetragen, dass die Kläger des Ausgangsverfahrens höhere Leistungen erhalten</w:t>
      </w:r>
      <w:r>
        <w:rPr>
          <w:spacing w:val="-15"/>
        </w:rPr>
        <w:t xml:space="preserve"> </w:t>
      </w:r>
      <w:r>
        <w:t>hätten,</w:t>
      </w:r>
      <w:r>
        <w:rPr>
          <w:spacing w:val="-15"/>
        </w:rPr>
        <w:t xml:space="preserve"> </w:t>
      </w:r>
      <w:r>
        <w:t>w</w:t>
      </w:r>
      <w:r>
        <w:t>enn</w:t>
      </w:r>
      <w:r>
        <w:rPr>
          <w:spacing w:val="-14"/>
        </w:rPr>
        <w:t xml:space="preserve"> </w:t>
      </w:r>
      <w:r>
        <w:t>sie</w:t>
      </w:r>
      <w:r>
        <w:rPr>
          <w:spacing w:val="-15"/>
        </w:rPr>
        <w:t xml:space="preserve"> </w:t>
      </w:r>
      <w:r>
        <w:t>Ansprüche</w:t>
      </w:r>
      <w:r>
        <w:rPr>
          <w:spacing w:val="-14"/>
        </w:rPr>
        <w:t xml:space="preserve"> </w:t>
      </w:r>
      <w:r>
        <w:t>auf</w:t>
      </w:r>
      <w:r>
        <w:rPr>
          <w:spacing w:val="-14"/>
        </w:rPr>
        <w:t xml:space="preserve"> </w:t>
      </w:r>
      <w:r>
        <w:t>Hilfe</w:t>
      </w:r>
      <w:r>
        <w:rPr>
          <w:spacing w:val="-15"/>
        </w:rPr>
        <w:t xml:space="preserve"> </w:t>
      </w:r>
      <w:r>
        <w:t>zum</w:t>
      </w:r>
      <w:r>
        <w:rPr>
          <w:spacing w:val="-15"/>
        </w:rPr>
        <w:t xml:space="preserve"> </w:t>
      </w:r>
      <w:r>
        <w:t>Lebensunterhalt</w:t>
      </w:r>
      <w:r>
        <w:rPr>
          <w:spacing w:val="-14"/>
        </w:rPr>
        <w:t xml:space="preserve"> </w:t>
      </w:r>
      <w:r>
        <w:t>nach</w:t>
      </w:r>
      <w:r>
        <w:rPr>
          <w:spacing w:val="-15"/>
        </w:rPr>
        <w:t xml:space="preserve"> </w:t>
      </w:r>
      <w:r>
        <w:t>dem</w:t>
      </w:r>
      <w:r>
        <w:rPr>
          <w:spacing w:val="-15"/>
        </w:rPr>
        <w:t xml:space="preserve"> </w:t>
      </w:r>
      <w:r>
        <w:t>Sozial- gesetzbuch Zwölftes Buch gehabt</w:t>
      </w:r>
      <w:r>
        <w:rPr>
          <w:spacing w:val="-6"/>
        </w:rPr>
        <w:t xml:space="preserve"> </w:t>
      </w:r>
      <w:r>
        <w:t>hätten.</w:t>
      </w:r>
    </w:p>
    <w:p w:rsidR="00784A15" w:rsidRDefault="00C10C90">
      <w:pPr>
        <w:pStyle w:val="a3"/>
        <w:spacing w:before="146" w:line="292" w:lineRule="auto"/>
        <w:ind w:left="110" w:right="38" w:firstLine="140"/>
        <w:jc w:val="both"/>
      </w:pPr>
      <w:r>
        <w:t>2.</w:t>
      </w:r>
      <w:r>
        <w:rPr>
          <w:spacing w:val="-6"/>
        </w:rPr>
        <w:t xml:space="preserve"> </w:t>
      </w:r>
      <w:r>
        <w:t>Das</w:t>
      </w:r>
      <w:r>
        <w:rPr>
          <w:spacing w:val="-6"/>
        </w:rPr>
        <w:t xml:space="preserve"> </w:t>
      </w:r>
      <w:r>
        <w:t>Hessische</w:t>
      </w:r>
      <w:r>
        <w:rPr>
          <w:spacing w:val="-6"/>
        </w:rPr>
        <w:t xml:space="preserve"> </w:t>
      </w:r>
      <w:r>
        <w:t>Landessozialgericht</w:t>
      </w:r>
      <w:r>
        <w:rPr>
          <w:spacing w:val="-6"/>
        </w:rPr>
        <w:t xml:space="preserve"> </w:t>
      </w:r>
      <w:r>
        <w:t>hat</w:t>
      </w:r>
      <w:r>
        <w:rPr>
          <w:spacing w:val="-6"/>
        </w:rPr>
        <w:t xml:space="preserve"> </w:t>
      </w:r>
      <w:r>
        <w:t>nach</w:t>
      </w:r>
      <w:r>
        <w:rPr>
          <w:spacing w:val="-6"/>
        </w:rPr>
        <w:t xml:space="preserve"> </w:t>
      </w:r>
      <w:r>
        <w:t>§</w:t>
      </w:r>
      <w:r>
        <w:rPr>
          <w:spacing w:val="-4"/>
        </w:rPr>
        <w:t xml:space="preserve"> </w:t>
      </w:r>
      <w:r>
        <w:t>80</w:t>
      </w:r>
      <w:r>
        <w:rPr>
          <w:spacing w:val="-6"/>
        </w:rPr>
        <w:t xml:space="preserve"> </w:t>
      </w:r>
      <w:r>
        <w:t>Abs.</w:t>
      </w:r>
      <w:r>
        <w:rPr>
          <w:spacing w:val="-5"/>
        </w:rPr>
        <w:t xml:space="preserve"> </w:t>
      </w:r>
      <w:r>
        <w:t>2</w:t>
      </w:r>
      <w:r>
        <w:rPr>
          <w:spacing w:val="-6"/>
        </w:rPr>
        <w:t xml:space="preserve"> </w:t>
      </w:r>
      <w:r>
        <w:t>Satz</w:t>
      </w:r>
      <w:r>
        <w:rPr>
          <w:spacing w:val="-6"/>
        </w:rPr>
        <w:t xml:space="preserve"> </w:t>
      </w:r>
      <w:r>
        <w:t>1</w:t>
      </w:r>
      <w:r>
        <w:rPr>
          <w:spacing w:val="-6"/>
        </w:rPr>
        <w:t xml:space="preserve"> </w:t>
      </w:r>
      <w:r>
        <w:t>BVerfGG</w:t>
      </w:r>
      <w:r>
        <w:rPr>
          <w:spacing w:val="-5"/>
        </w:rPr>
        <w:t xml:space="preserve"> </w:t>
      </w:r>
      <w:r>
        <w:t>hinrei- chend</w:t>
      </w:r>
      <w:r>
        <w:rPr>
          <w:spacing w:val="-14"/>
        </w:rPr>
        <w:t xml:space="preserve"> </w:t>
      </w:r>
      <w:r>
        <w:t>dargelegt,</w:t>
      </w:r>
      <w:r>
        <w:rPr>
          <w:spacing w:val="-13"/>
        </w:rPr>
        <w:t xml:space="preserve"> </w:t>
      </w:r>
      <w:r>
        <w:t>inwiefern</w:t>
      </w:r>
      <w:r>
        <w:rPr>
          <w:spacing w:val="-13"/>
        </w:rPr>
        <w:t xml:space="preserve"> </w:t>
      </w:r>
      <w:r>
        <w:t>seine</w:t>
      </w:r>
      <w:r>
        <w:rPr>
          <w:spacing w:val="-14"/>
        </w:rPr>
        <w:t xml:space="preserve"> </w:t>
      </w:r>
      <w:r>
        <w:t>Entscheidung</w:t>
      </w:r>
      <w:r>
        <w:rPr>
          <w:spacing w:val="-11"/>
        </w:rPr>
        <w:t xml:space="preserve"> </w:t>
      </w:r>
      <w:r>
        <w:t>von</w:t>
      </w:r>
      <w:r>
        <w:rPr>
          <w:spacing w:val="-14"/>
        </w:rPr>
        <w:t xml:space="preserve"> </w:t>
      </w:r>
      <w:r>
        <w:t>der</w:t>
      </w:r>
      <w:r>
        <w:rPr>
          <w:spacing w:val="-13"/>
        </w:rPr>
        <w:t xml:space="preserve"> </w:t>
      </w:r>
      <w:r>
        <w:t>Gültigkeit</w:t>
      </w:r>
      <w:r>
        <w:rPr>
          <w:spacing w:val="-12"/>
        </w:rPr>
        <w:t xml:space="preserve"> </w:t>
      </w:r>
      <w:r>
        <w:t>der</w:t>
      </w:r>
      <w:r>
        <w:rPr>
          <w:spacing w:val="-14"/>
        </w:rPr>
        <w:t xml:space="preserve"> </w:t>
      </w:r>
      <w:r>
        <w:t>genannten</w:t>
      </w:r>
      <w:r>
        <w:rPr>
          <w:spacing w:val="-14"/>
        </w:rPr>
        <w:t xml:space="preserve"> </w:t>
      </w:r>
      <w:r>
        <w:t>Vor- schriften abhängig ist und mit welcher übergeordneten Rechtsnorm sie unvereinbar sind.</w:t>
      </w:r>
      <w:r>
        <w:rPr>
          <w:spacing w:val="-13"/>
        </w:rPr>
        <w:t xml:space="preserve"> </w:t>
      </w:r>
      <w:r>
        <w:t>Es</w:t>
      </w:r>
      <w:r>
        <w:rPr>
          <w:spacing w:val="-12"/>
        </w:rPr>
        <w:t xml:space="preserve"> </w:t>
      </w:r>
      <w:r>
        <w:t>hat</w:t>
      </w:r>
      <w:r>
        <w:rPr>
          <w:spacing w:val="-13"/>
        </w:rPr>
        <w:t xml:space="preserve"> </w:t>
      </w:r>
      <w:r>
        <w:t>unter</w:t>
      </w:r>
      <w:r>
        <w:rPr>
          <w:spacing w:val="-12"/>
        </w:rPr>
        <w:t xml:space="preserve"> </w:t>
      </w:r>
      <w:r>
        <w:t>Auswertung</w:t>
      </w:r>
      <w:r>
        <w:rPr>
          <w:spacing w:val="-11"/>
        </w:rPr>
        <w:t xml:space="preserve"> </w:t>
      </w:r>
      <w:r>
        <w:t>von</w:t>
      </w:r>
      <w:r>
        <w:rPr>
          <w:spacing w:val="-12"/>
        </w:rPr>
        <w:t xml:space="preserve"> </w:t>
      </w:r>
      <w:r>
        <w:t>Rechtsprechung</w:t>
      </w:r>
      <w:r>
        <w:rPr>
          <w:spacing w:val="-12"/>
        </w:rPr>
        <w:t xml:space="preserve"> </w:t>
      </w:r>
      <w:r>
        <w:t>und</w:t>
      </w:r>
      <w:r>
        <w:rPr>
          <w:spacing w:val="-13"/>
        </w:rPr>
        <w:t xml:space="preserve"> </w:t>
      </w:r>
      <w:r>
        <w:t>Literatur</w:t>
      </w:r>
      <w:r>
        <w:rPr>
          <w:spacing w:val="-12"/>
        </w:rPr>
        <w:t xml:space="preserve"> </w:t>
      </w:r>
      <w:r>
        <w:t>ausgeführt,</w:t>
      </w:r>
      <w:r>
        <w:rPr>
          <w:spacing w:val="-12"/>
        </w:rPr>
        <w:t xml:space="preserve"> </w:t>
      </w:r>
      <w:r>
        <w:t>dass</w:t>
      </w:r>
      <w:r>
        <w:rPr>
          <w:spacing w:val="-13"/>
        </w:rPr>
        <w:t xml:space="preserve"> </w:t>
      </w:r>
      <w:r>
        <w:t>im</w:t>
      </w:r>
    </w:p>
    <w:p w:rsidR="00784A15" w:rsidRDefault="00C10C90">
      <w:pPr>
        <w:spacing w:before="68"/>
        <w:ind w:left="110"/>
        <w:rPr>
          <w:sz w:val="24"/>
        </w:rPr>
      </w:pPr>
      <w:r>
        <w:br w:type="column"/>
      </w:r>
      <w:r>
        <w:rPr>
          <w:sz w:val="24"/>
        </w:rPr>
        <w:t>122</w:t>
      </w: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spacing w:before="1"/>
        <w:rPr>
          <w:sz w:val="38"/>
        </w:rPr>
      </w:pPr>
    </w:p>
    <w:p w:rsidR="00784A15" w:rsidRDefault="00C10C90">
      <w:pPr>
        <w:pStyle w:val="a3"/>
        <w:ind w:left="110"/>
      </w:pPr>
      <w:r>
        <w:t>123</w:t>
      </w: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spacing w:before="10"/>
        <w:rPr>
          <w:sz w:val="34"/>
        </w:rPr>
      </w:pPr>
    </w:p>
    <w:p w:rsidR="00784A15" w:rsidRDefault="00C10C90">
      <w:pPr>
        <w:pStyle w:val="a3"/>
        <w:ind w:left="110"/>
      </w:pPr>
      <w:r>
        <w:t>124</w:t>
      </w: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spacing w:before="9"/>
        <w:rPr>
          <w:sz w:val="21"/>
        </w:rPr>
      </w:pPr>
    </w:p>
    <w:p w:rsidR="00784A15" w:rsidRDefault="00C10C90">
      <w:pPr>
        <w:pStyle w:val="a3"/>
        <w:ind w:left="110"/>
      </w:pPr>
      <w:r>
        <w:t>125</w:t>
      </w: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spacing w:before="7"/>
        <w:rPr>
          <w:sz w:val="34"/>
        </w:rPr>
      </w:pPr>
    </w:p>
    <w:p w:rsidR="00784A15" w:rsidRDefault="00C10C90">
      <w:pPr>
        <w:pStyle w:val="a3"/>
        <w:spacing w:before="1"/>
        <w:ind w:left="110"/>
      </w:pPr>
      <w:r>
        <w:t>126</w:t>
      </w:r>
    </w:p>
    <w:p w:rsidR="00784A15" w:rsidRDefault="00784A15">
      <w:pPr>
        <w:sectPr w:rsidR="00784A15">
          <w:pgSz w:w="11900" w:h="16840"/>
          <w:pgMar w:top="1040" w:right="580" w:bottom="660" w:left="1260" w:header="0" w:footer="474" w:gutter="0"/>
          <w:cols w:num="2" w:space="720" w:equalWidth="0">
            <w:col w:w="9114" w:space="280"/>
            <w:col w:w="666"/>
          </w:cols>
        </w:sectPr>
      </w:pPr>
    </w:p>
    <w:p w:rsidR="00784A15" w:rsidRDefault="00C10C90">
      <w:pPr>
        <w:pStyle w:val="a3"/>
        <w:spacing w:before="68"/>
        <w:ind w:left="110"/>
        <w:jc w:val="both"/>
      </w:pPr>
      <w:r>
        <w:lastRenderedPageBreak/>
        <w:t>Ausgangsverfahren</w:t>
      </w:r>
      <w:r>
        <w:rPr>
          <w:spacing w:val="25"/>
        </w:rPr>
        <w:t xml:space="preserve"> </w:t>
      </w:r>
      <w:r>
        <w:t>keine</w:t>
      </w:r>
      <w:r>
        <w:rPr>
          <w:spacing w:val="22"/>
        </w:rPr>
        <w:t xml:space="preserve"> </w:t>
      </w:r>
      <w:r>
        <w:t>höheren</w:t>
      </w:r>
      <w:r>
        <w:rPr>
          <w:spacing w:val="22"/>
        </w:rPr>
        <w:t xml:space="preserve"> </w:t>
      </w:r>
      <w:r>
        <w:t>Leistungen</w:t>
      </w:r>
      <w:r>
        <w:rPr>
          <w:spacing w:val="22"/>
        </w:rPr>
        <w:t xml:space="preserve"> </w:t>
      </w:r>
      <w:r>
        <w:t>nach</w:t>
      </w:r>
      <w:r>
        <w:rPr>
          <w:spacing w:val="22"/>
        </w:rPr>
        <w:t xml:space="preserve"> </w:t>
      </w:r>
      <w:r>
        <w:t>den</w:t>
      </w:r>
      <w:r>
        <w:rPr>
          <w:spacing w:val="22"/>
        </w:rPr>
        <w:t xml:space="preserve"> </w:t>
      </w:r>
      <w:r>
        <w:t>§§</w:t>
      </w:r>
      <w:r>
        <w:rPr>
          <w:spacing w:val="-3"/>
        </w:rPr>
        <w:t xml:space="preserve"> </w:t>
      </w:r>
      <w:r>
        <w:t>21,</w:t>
      </w:r>
      <w:r>
        <w:rPr>
          <w:spacing w:val="22"/>
        </w:rPr>
        <w:t xml:space="preserve"> </w:t>
      </w:r>
      <w:r>
        <w:t>23,</w:t>
      </w:r>
      <w:r>
        <w:rPr>
          <w:spacing w:val="22"/>
        </w:rPr>
        <w:t xml:space="preserve"> </w:t>
      </w:r>
      <w:r>
        <w:t>24</w:t>
      </w:r>
      <w:r>
        <w:rPr>
          <w:spacing w:val="22"/>
        </w:rPr>
        <w:t xml:space="preserve"> </w:t>
      </w:r>
      <w:r>
        <w:t>SGB</w:t>
      </w:r>
      <w:r>
        <w:rPr>
          <w:spacing w:val="22"/>
        </w:rPr>
        <w:t xml:space="preserve"> </w:t>
      </w:r>
      <w:r>
        <w:t>II</w:t>
      </w:r>
      <w:r>
        <w:rPr>
          <w:spacing w:val="22"/>
        </w:rPr>
        <w:t xml:space="preserve"> </w:t>
      </w:r>
      <w:r>
        <w:t>und</w:t>
      </w:r>
    </w:p>
    <w:p w:rsidR="00784A15" w:rsidRDefault="00C10C90">
      <w:pPr>
        <w:pStyle w:val="a3"/>
        <w:spacing w:before="60" w:line="292" w:lineRule="auto"/>
        <w:ind w:left="110" w:right="984"/>
        <w:jc w:val="both"/>
      </w:pPr>
      <w:r>
        <w:t>§ 73 SGB XII in Betracht kommen und es deshalb allein auf die Verfassungsmä- ßigkeit der Regelleistung ankommt. Darüber hinaus hat es seine Überzeugung von der</w:t>
      </w:r>
      <w:r>
        <w:rPr>
          <w:spacing w:val="20"/>
        </w:rPr>
        <w:t xml:space="preserve"> </w:t>
      </w:r>
      <w:r>
        <w:t>Verfassungswidrigkeit</w:t>
      </w:r>
      <w:r>
        <w:rPr>
          <w:spacing w:val="26"/>
        </w:rPr>
        <w:t xml:space="preserve"> </w:t>
      </w:r>
      <w:r>
        <w:t>der</w:t>
      </w:r>
      <w:r>
        <w:rPr>
          <w:spacing w:val="21"/>
        </w:rPr>
        <w:t xml:space="preserve"> </w:t>
      </w:r>
      <w:r>
        <w:t>vorgelegten</w:t>
      </w:r>
      <w:r>
        <w:rPr>
          <w:spacing w:val="20"/>
        </w:rPr>
        <w:t xml:space="preserve"> </w:t>
      </w:r>
      <w:r>
        <w:t>Normen</w:t>
      </w:r>
      <w:r>
        <w:rPr>
          <w:spacing w:val="21"/>
        </w:rPr>
        <w:t xml:space="preserve"> </w:t>
      </w:r>
      <w:r>
        <w:t>darlegt</w:t>
      </w:r>
      <w:r>
        <w:rPr>
          <w:spacing w:val="21"/>
        </w:rPr>
        <w:t xml:space="preserve"> </w:t>
      </w:r>
      <w:r>
        <w:t>(vgl.</w:t>
      </w:r>
      <w:r>
        <w:rPr>
          <w:spacing w:val="21"/>
        </w:rPr>
        <w:t xml:space="preserve"> </w:t>
      </w:r>
      <w:r>
        <w:t>dazu</w:t>
      </w:r>
      <w:r>
        <w:rPr>
          <w:spacing w:val="21"/>
        </w:rPr>
        <w:t xml:space="preserve"> </w:t>
      </w:r>
      <w:r>
        <w:t>BVerfGE</w:t>
      </w:r>
      <w:r>
        <w:rPr>
          <w:spacing w:val="22"/>
        </w:rPr>
        <w:t xml:space="preserve"> </w:t>
      </w:r>
      <w:r>
        <w:t>78,</w:t>
      </w:r>
    </w:p>
    <w:p w:rsidR="00784A15" w:rsidRDefault="00C10C90">
      <w:pPr>
        <w:pStyle w:val="a3"/>
        <w:spacing w:line="292" w:lineRule="auto"/>
        <w:ind w:left="110" w:right="984"/>
        <w:jc w:val="both"/>
      </w:pPr>
      <w:r>
        <w:t>165 &lt;171 f.&gt;), indem</w:t>
      </w:r>
      <w:r>
        <w:t xml:space="preserve"> es sich im Einzelnen mit ihrer Entstehungsgeschichte,  mit   der</w:t>
      </w:r>
      <w:r>
        <w:rPr>
          <w:spacing w:val="-16"/>
        </w:rPr>
        <w:t xml:space="preserve"> </w:t>
      </w:r>
      <w:r>
        <w:t>einschlägigen</w:t>
      </w:r>
      <w:r>
        <w:rPr>
          <w:spacing w:val="-16"/>
        </w:rPr>
        <w:t xml:space="preserve"> </w:t>
      </w:r>
      <w:r>
        <w:t>Rechtsprechung</w:t>
      </w:r>
      <w:r>
        <w:rPr>
          <w:spacing w:val="-16"/>
        </w:rPr>
        <w:t xml:space="preserve"> </w:t>
      </w:r>
      <w:r>
        <w:t>des</w:t>
      </w:r>
      <w:r>
        <w:rPr>
          <w:spacing w:val="-16"/>
        </w:rPr>
        <w:t xml:space="preserve"> </w:t>
      </w:r>
      <w:r>
        <w:t>Bundessozialgerichts</w:t>
      </w:r>
      <w:r>
        <w:rPr>
          <w:spacing w:val="-13"/>
        </w:rPr>
        <w:t xml:space="preserve"> </w:t>
      </w:r>
      <w:r>
        <w:t>und</w:t>
      </w:r>
      <w:r>
        <w:rPr>
          <w:spacing w:val="-16"/>
        </w:rPr>
        <w:t xml:space="preserve"> </w:t>
      </w:r>
      <w:r>
        <w:t>des</w:t>
      </w:r>
      <w:r>
        <w:rPr>
          <w:spacing w:val="-16"/>
        </w:rPr>
        <w:t xml:space="preserve"> </w:t>
      </w:r>
      <w:r>
        <w:t>Bundesverfas- sungsgerichts sowie mit der Literatur dazu auseinandergesetzt (vgl. zu diesen An- forderungen BVerfGE 86, 71 &lt;77 f</w:t>
      </w:r>
      <w:r>
        <w:t>.&gt;; 89, 329 &lt;337&gt;) und seine eigene Auffassung ausführlich begründet hat. Schließlich hat es die Möglichkeit einer vorrangigen ver- fassungskonformen</w:t>
      </w:r>
      <w:r>
        <w:rPr>
          <w:spacing w:val="-9"/>
        </w:rPr>
        <w:t xml:space="preserve"> </w:t>
      </w:r>
      <w:r>
        <w:t>Auslegung</w:t>
      </w:r>
      <w:r>
        <w:rPr>
          <w:spacing w:val="-9"/>
        </w:rPr>
        <w:t xml:space="preserve"> </w:t>
      </w:r>
      <w:r>
        <w:t>(vgl.</w:t>
      </w:r>
      <w:r>
        <w:rPr>
          <w:spacing w:val="-11"/>
        </w:rPr>
        <w:t xml:space="preserve"> </w:t>
      </w:r>
      <w:r>
        <w:t>BVerfGE</w:t>
      </w:r>
      <w:r>
        <w:rPr>
          <w:spacing w:val="-10"/>
        </w:rPr>
        <w:t xml:space="preserve"> </w:t>
      </w:r>
      <w:r>
        <w:t>85,</w:t>
      </w:r>
      <w:r>
        <w:rPr>
          <w:spacing w:val="-11"/>
        </w:rPr>
        <w:t xml:space="preserve"> </w:t>
      </w:r>
      <w:r>
        <w:t>329</w:t>
      </w:r>
      <w:r>
        <w:rPr>
          <w:spacing w:val="-11"/>
        </w:rPr>
        <w:t xml:space="preserve"> </w:t>
      </w:r>
      <w:r>
        <w:t>&lt;333&gt;;</w:t>
      </w:r>
      <w:r>
        <w:rPr>
          <w:spacing w:val="-10"/>
        </w:rPr>
        <w:t xml:space="preserve"> </w:t>
      </w:r>
      <w:r>
        <w:t>88,</w:t>
      </w:r>
      <w:r>
        <w:rPr>
          <w:spacing w:val="-11"/>
        </w:rPr>
        <w:t xml:space="preserve"> </w:t>
      </w:r>
      <w:r>
        <w:t>187</w:t>
      </w:r>
      <w:r>
        <w:rPr>
          <w:spacing w:val="-11"/>
        </w:rPr>
        <w:t xml:space="preserve"> </w:t>
      </w:r>
      <w:r>
        <w:t>&lt;194&gt;)</w:t>
      </w:r>
      <w:r>
        <w:rPr>
          <w:spacing w:val="-10"/>
        </w:rPr>
        <w:t xml:space="preserve"> </w:t>
      </w:r>
      <w:r>
        <w:t>geprüft und vertretbar</w:t>
      </w:r>
      <w:r>
        <w:rPr>
          <w:spacing w:val="-3"/>
        </w:rPr>
        <w:t xml:space="preserve"> </w:t>
      </w:r>
      <w:r>
        <w:t>verneint.</w:t>
      </w:r>
    </w:p>
    <w:p w:rsidR="00784A15" w:rsidRDefault="00784A15">
      <w:pPr>
        <w:pStyle w:val="a3"/>
        <w:rPr>
          <w:sz w:val="15"/>
        </w:rPr>
      </w:pPr>
    </w:p>
    <w:p w:rsidR="00784A15" w:rsidRDefault="00784A15">
      <w:pPr>
        <w:rPr>
          <w:sz w:val="15"/>
        </w:rPr>
        <w:sectPr w:rsidR="00784A15">
          <w:pgSz w:w="11900" w:h="16840"/>
          <w:pgMar w:top="1040" w:right="580" w:bottom="660" w:left="1260" w:header="0" w:footer="474" w:gutter="0"/>
          <w:cols w:space="720"/>
        </w:sectPr>
      </w:pPr>
    </w:p>
    <w:p w:rsidR="00784A15" w:rsidRDefault="00C10C90">
      <w:pPr>
        <w:pStyle w:val="1"/>
        <w:spacing w:before="93"/>
      </w:pPr>
      <w:r>
        <w:t>II.</w:t>
      </w:r>
    </w:p>
    <w:p w:rsidR="00784A15" w:rsidRDefault="00C10C90">
      <w:pPr>
        <w:pStyle w:val="a3"/>
        <w:spacing w:before="168" w:line="292" w:lineRule="auto"/>
        <w:ind w:left="110" w:right="38" w:firstLine="140"/>
        <w:jc w:val="both"/>
      </w:pPr>
      <w:r>
        <w:t>Die</w:t>
      </w:r>
      <w:r>
        <w:rPr>
          <w:spacing w:val="-9"/>
        </w:rPr>
        <w:t xml:space="preserve"> </w:t>
      </w:r>
      <w:r>
        <w:t>Vorlagen</w:t>
      </w:r>
      <w:r>
        <w:rPr>
          <w:spacing w:val="-6"/>
        </w:rPr>
        <w:t xml:space="preserve"> </w:t>
      </w:r>
      <w:r>
        <w:t>des</w:t>
      </w:r>
      <w:r>
        <w:rPr>
          <w:spacing w:val="-9"/>
        </w:rPr>
        <w:t xml:space="preserve"> </w:t>
      </w:r>
      <w:r>
        <w:t>Bundessozialgerichts</w:t>
      </w:r>
      <w:r>
        <w:rPr>
          <w:spacing w:val="-5"/>
        </w:rPr>
        <w:t xml:space="preserve"> </w:t>
      </w:r>
      <w:r>
        <w:t>genügen</w:t>
      </w:r>
      <w:r>
        <w:rPr>
          <w:spacing w:val="-8"/>
        </w:rPr>
        <w:t xml:space="preserve"> </w:t>
      </w:r>
      <w:r>
        <w:t>den</w:t>
      </w:r>
      <w:r>
        <w:rPr>
          <w:spacing w:val="-8"/>
        </w:rPr>
        <w:t xml:space="preserve"> </w:t>
      </w:r>
      <w:r>
        <w:t>Vorgaben</w:t>
      </w:r>
      <w:r>
        <w:rPr>
          <w:spacing w:val="-7"/>
        </w:rPr>
        <w:t xml:space="preserve"> </w:t>
      </w:r>
      <w:r>
        <w:t>von</w:t>
      </w:r>
      <w:r>
        <w:rPr>
          <w:spacing w:val="-8"/>
        </w:rPr>
        <w:t xml:space="preserve"> </w:t>
      </w:r>
      <w:r>
        <w:t>Art.</w:t>
      </w:r>
      <w:r>
        <w:rPr>
          <w:spacing w:val="-5"/>
        </w:rPr>
        <w:t xml:space="preserve"> </w:t>
      </w:r>
      <w:r>
        <w:t>100</w:t>
      </w:r>
      <w:r>
        <w:rPr>
          <w:spacing w:val="-8"/>
        </w:rPr>
        <w:t xml:space="preserve"> </w:t>
      </w:r>
      <w:r>
        <w:t>Abs.</w:t>
      </w:r>
      <w:r>
        <w:rPr>
          <w:spacing w:val="-8"/>
        </w:rPr>
        <w:t xml:space="preserve"> </w:t>
      </w:r>
      <w:r>
        <w:t>1 Satz 1 GG und § 80 Abs. 2 Satz 1 BVerfGG, wobei die Vorlagefragen ebenfalls ent- sprechend den obigen Ausführungen einzuschränken</w:t>
      </w:r>
      <w:r>
        <w:rPr>
          <w:spacing w:val="-9"/>
        </w:rPr>
        <w:t xml:space="preserve"> </w:t>
      </w:r>
      <w:r>
        <w:t>sind.</w:t>
      </w:r>
    </w:p>
    <w:p w:rsidR="00784A15" w:rsidRDefault="00C10C90">
      <w:pPr>
        <w:pStyle w:val="a3"/>
        <w:spacing w:before="154" w:line="292" w:lineRule="auto"/>
        <w:ind w:left="110" w:right="38" w:firstLine="140"/>
        <w:jc w:val="both"/>
      </w:pPr>
      <w:r>
        <w:t>Die Verfassungsmäßigkeit des § 28 Abs. 1 Satz 3 Nr. 1 1. Alt. SGB II a.F. über das Sozialgeld</w:t>
      </w:r>
      <w:r>
        <w:rPr>
          <w:spacing w:val="-11"/>
        </w:rPr>
        <w:t xml:space="preserve"> </w:t>
      </w:r>
      <w:r>
        <w:t>für</w:t>
      </w:r>
      <w:r>
        <w:rPr>
          <w:spacing w:val="-10"/>
        </w:rPr>
        <w:t xml:space="preserve"> </w:t>
      </w:r>
      <w:r>
        <w:t>Kinder</w:t>
      </w:r>
      <w:r>
        <w:rPr>
          <w:spacing w:val="-11"/>
        </w:rPr>
        <w:t xml:space="preserve"> </w:t>
      </w:r>
      <w:r>
        <w:t>bis</w:t>
      </w:r>
      <w:r>
        <w:rPr>
          <w:spacing w:val="-12"/>
        </w:rPr>
        <w:t xml:space="preserve"> </w:t>
      </w:r>
      <w:r>
        <w:t>zur</w:t>
      </w:r>
      <w:r>
        <w:rPr>
          <w:spacing w:val="-12"/>
        </w:rPr>
        <w:t xml:space="preserve"> </w:t>
      </w:r>
      <w:r>
        <w:t>Vollendung</w:t>
      </w:r>
      <w:r>
        <w:rPr>
          <w:spacing w:val="-10"/>
        </w:rPr>
        <w:t xml:space="preserve"> </w:t>
      </w:r>
      <w:r>
        <w:t>des</w:t>
      </w:r>
      <w:r>
        <w:rPr>
          <w:spacing w:val="-12"/>
        </w:rPr>
        <w:t xml:space="preserve"> </w:t>
      </w:r>
      <w:r>
        <w:t>14.</w:t>
      </w:r>
      <w:r>
        <w:rPr>
          <w:spacing w:val="-12"/>
        </w:rPr>
        <w:t xml:space="preserve"> </w:t>
      </w:r>
      <w:r>
        <w:t>Lebensjahres,</w:t>
      </w:r>
      <w:r>
        <w:rPr>
          <w:spacing w:val="-11"/>
        </w:rPr>
        <w:t xml:space="preserve"> </w:t>
      </w:r>
      <w:r>
        <w:t>auf</w:t>
      </w:r>
      <w:r>
        <w:rPr>
          <w:spacing w:val="-12"/>
        </w:rPr>
        <w:t xml:space="preserve"> </w:t>
      </w:r>
      <w:r>
        <w:t>die</w:t>
      </w:r>
      <w:r>
        <w:rPr>
          <w:spacing w:val="-12"/>
        </w:rPr>
        <w:t xml:space="preserve"> </w:t>
      </w:r>
      <w:r>
        <w:t>sich</w:t>
      </w:r>
      <w:r>
        <w:rPr>
          <w:spacing w:val="-12"/>
        </w:rPr>
        <w:t xml:space="preserve"> </w:t>
      </w:r>
      <w:r>
        <w:t>die</w:t>
      </w:r>
      <w:r>
        <w:rPr>
          <w:spacing w:val="-12"/>
        </w:rPr>
        <w:t xml:space="preserve"> </w:t>
      </w:r>
      <w:r>
        <w:t>Vorla- gen beschränken, ist im Verfahren des Bundessozialgerichts entscheidungserheb- lich.</w:t>
      </w:r>
    </w:p>
    <w:p w:rsidR="00784A15" w:rsidRDefault="00C10C90">
      <w:pPr>
        <w:pStyle w:val="a3"/>
        <w:spacing w:before="153" w:line="292" w:lineRule="auto"/>
        <w:ind w:left="110" w:right="38" w:firstLine="140"/>
        <w:jc w:val="both"/>
      </w:pPr>
      <w:r>
        <w:t>D</w:t>
      </w:r>
      <w:r>
        <w:t>em steht nicht entgegen, dass einzelne Elemente des anzurechnenden Elternein- kommens und der Kosten für Unterkunft und Heizung zur Berechnung des Sozial- gelds der Kläger noch nicht geklärt sind und das Bundessozialgericht deshalb den Rechtsstreit</w:t>
      </w:r>
      <w:r>
        <w:rPr>
          <w:spacing w:val="-12"/>
        </w:rPr>
        <w:t xml:space="preserve"> </w:t>
      </w:r>
      <w:r>
        <w:t>in</w:t>
      </w:r>
      <w:r>
        <w:rPr>
          <w:spacing w:val="-13"/>
        </w:rPr>
        <w:t xml:space="preserve"> </w:t>
      </w:r>
      <w:r>
        <w:t>jede</w:t>
      </w:r>
      <w:r>
        <w:t>m</w:t>
      </w:r>
      <w:r>
        <w:rPr>
          <w:spacing w:val="-13"/>
        </w:rPr>
        <w:t xml:space="preserve"> </w:t>
      </w:r>
      <w:r>
        <w:t>Fall</w:t>
      </w:r>
      <w:r>
        <w:rPr>
          <w:spacing w:val="-12"/>
        </w:rPr>
        <w:t xml:space="preserve"> </w:t>
      </w:r>
      <w:r>
        <w:t>zur</w:t>
      </w:r>
      <w:r>
        <w:rPr>
          <w:spacing w:val="-13"/>
        </w:rPr>
        <w:t xml:space="preserve"> </w:t>
      </w:r>
      <w:r>
        <w:t>weiteren</w:t>
      </w:r>
      <w:r>
        <w:rPr>
          <w:spacing w:val="-13"/>
        </w:rPr>
        <w:t xml:space="preserve"> </w:t>
      </w:r>
      <w:r>
        <w:t>Aufklärung</w:t>
      </w:r>
      <w:r>
        <w:rPr>
          <w:spacing w:val="-11"/>
        </w:rPr>
        <w:t xml:space="preserve"> </w:t>
      </w:r>
      <w:r>
        <w:t>des</w:t>
      </w:r>
      <w:r>
        <w:rPr>
          <w:spacing w:val="-13"/>
        </w:rPr>
        <w:t xml:space="preserve"> </w:t>
      </w:r>
      <w:r>
        <w:t>Sachverhalts</w:t>
      </w:r>
      <w:r>
        <w:rPr>
          <w:spacing w:val="-10"/>
        </w:rPr>
        <w:t xml:space="preserve"> </w:t>
      </w:r>
      <w:r>
        <w:t>und</w:t>
      </w:r>
      <w:r>
        <w:rPr>
          <w:spacing w:val="-13"/>
        </w:rPr>
        <w:t xml:space="preserve"> </w:t>
      </w:r>
      <w:r>
        <w:t>zur</w:t>
      </w:r>
      <w:r>
        <w:rPr>
          <w:spacing w:val="-12"/>
        </w:rPr>
        <w:t xml:space="preserve"> </w:t>
      </w:r>
      <w:r>
        <w:t>endgülti- gen Entscheidung an das Berufungsgericht zurückverweisen möchte. Für die Beur- teilung</w:t>
      </w:r>
      <w:r>
        <w:rPr>
          <w:spacing w:val="-17"/>
        </w:rPr>
        <w:t xml:space="preserve"> </w:t>
      </w:r>
      <w:r>
        <w:t>der</w:t>
      </w:r>
      <w:r>
        <w:rPr>
          <w:spacing w:val="-17"/>
        </w:rPr>
        <w:t xml:space="preserve"> </w:t>
      </w:r>
      <w:r>
        <w:t>Entscheidungserheblichkeit</w:t>
      </w:r>
      <w:r>
        <w:rPr>
          <w:spacing w:val="-12"/>
        </w:rPr>
        <w:t xml:space="preserve"> </w:t>
      </w:r>
      <w:r>
        <w:t>ist</w:t>
      </w:r>
      <w:r>
        <w:rPr>
          <w:spacing w:val="-17"/>
        </w:rPr>
        <w:t xml:space="preserve"> </w:t>
      </w:r>
      <w:r>
        <w:t>zwar</w:t>
      </w:r>
      <w:r>
        <w:rPr>
          <w:spacing w:val="-17"/>
        </w:rPr>
        <w:t xml:space="preserve"> </w:t>
      </w:r>
      <w:r>
        <w:t>grundsätzlich</w:t>
      </w:r>
      <w:r>
        <w:rPr>
          <w:spacing w:val="-18"/>
        </w:rPr>
        <w:t xml:space="preserve"> </w:t>
      </w:r>
      <w:r>
        <w:t>der</w:t>
      </w:r>
      <w:r>
        <w:rPr>
          <w:spacing w:val="-17"/>
        </w:rPr>
        <w:t xml:space="preserve"> </w:t>
      </w:r>
      <w:r>
        <w:t>Tenor</w:t>
      </w:r>
      <w:r>
        <w:rPr>
          <w:spacing w:val="-16"/>
        </w:rPr>
        <w:t xml:space="preserve"> </w:t>
      </w:r>
      <w:r>
        <w:t>der</w:t>
      </w:r>
      <w:r>
        <w:rPr>
          <w:spacing w:val="-17"/>
        </w:rPr>
        <w:t xml:space="preserve"> </w:t>
      </w:r>
      <w:r>
        <w:t>Entschei- dung</w:t>
      </w:r>
      <w:r>
        <w:rPr>
          <w:spacing w:val="30"/>
        </w:rPr>
        <w:t xml:space="preserve"> </w:t>
      </w:r>
      <w:r>
        <w:t>in</w:t>
      </w:r>
      <w:r>
        <w:rPr>
          <w:spacing w:val="30"/>
        </w:rPr>
        <w:t xml:space="preserve"> </w:t>
      </w:r>
      <w:r>
        <w:t>der</w:t>
      </w:r>
      <w:r>
        <w:rPr>
          <w:spacing w:val="30"/>
        </w:rPr>
        <w:t xml:space="preserve"> </w:t>
      </w:r>
      <w:r>
        <w:t>jeweiligen</w:t>
      </w:r>
      <w:r>
        <w:rPr>
          <w:spacing w:val="31"/>
        </w:rPr>
        <w:t xml:space="preserve"> </w:t>
      </w:r>
      <w:r>
        <w:t>Instanz</w:t>
      </w:r>
      <w:r>
        <w:rPr>
          <w:spacing w:val="31"/>
        </w:rPr>
        <w:t xml:space="preserve"> </w:t>
      </w:r>
      <w:r>
        <w:t>maßgeblich</w:t>
      </w:r>
      <w:r>
        <w:rPr>
          <w:spacing w:val="30"/>
        </w:rPr>
        <w:t xml:space="preserve"> </w:t>
      </w:r>
      <w:r>
        <w:t>(vgl.</w:t>
      </w:r>
      <w:r>
        <w:rPr>
          <w:spacing w:val="30"/>
        </w:rPr>
        <w:t xml:space="preserve"> </w:t>
      </w:r>
      <w:r>
        <w:t>BVerfGE</w:t>
      </w:r>
      <w:r>
        <w:rPr>
          <w:spacing w:val="32"/>
        </w:rPr>
        <w:t xml:space="preserve"> </w:t>
      </w:r>
      <w:r>
        <w:t>16,</w:t>
      </w:r>
      <w:r>
        <w:rPr>
          <w:spacing w:val="30"/>
        </w:rPr>
        <w:t xml:space="preserve"> </w:t>
      </w:r>
      <w:r>
        <w:t>286</w:t>
      </w:r>
      <w:r>
        <w:rPr>
          <w:spacing w:val="30"/>
        </w:rPr>
        <w:t xml:space="preserve"> </w:t>
      </w:r>
      <w:r>
        <w:t>&lt;293&gt;;</w:t>
      </w:r>
      <w:r>
        <w:rPr>
          <w:spacing w:val="31"/>
        </w:rPr>
        <w:t xml:space="preserve"> </w:t>
      </w:r>
      <w:r>
        <w:t>18,</w:t>
      </w:r>
      <w:r>
        <w:rPr>
          <w:spacing w:val="31"/>
        </w:rPr>
        <w:t xml:space="preserve"> </w:t>
      </w:r>
      <w:r>
        <w:t>257</w:t>
      </w:r>
    </w:p>
    <w:p w:rsidR="00784A15" w:rsidRDefault="00C10C90">
      <w:pPr>
        <w:pStyle w:val="a3"/>
        <w:spacing w:line="292" w:lineRule="auto"/>
        <w:ind w:left="110" w:right="38"/>
        <w:jc w:val="both"/>
      </w:pPr>
      <w:r>
        <w:t xml:space="preserve">&lt;263&gt;; 24, 119 &lt;133 f.&gt;; 104, 74 &lt;82&gt;) und eine Vorlage nur zulässig, wenn sämtli- che  erforderlichen  Beweiserhebungen  durchgeführt  sind  (vgl.  BVerfGE  11, </w:t>
      </w:r>
      <w:r>
        <w:rPr>
          <w:spacing w:val="18"/>
        </w:rPr>
        <w:t xml:space="preserve"> </w:t>
      </w:r>
      <w:r>
        <w:t>330</w:t>
      </w:r>
    </w:p>
    <w:p w:rsidR="00784A15" w:rsidRDefault="00C10C90">
      <w:pPr>
        <w:pStyle w:val="a3"/>
        <w:spacing w:line="292" w:lineRule="auto"/>
        <w:ind w:left="110" w:right="38"/>
        <w:jc w:val="both"/>
      </w:pPr>
      <w:r>
        <w:t>&lt;334 f.&gt;; 50, 108 &lt;113&gt;). Ausnahmsweise kann eine Vorlage auch zulässig sein, wenn zwar nicht sämtliche für die Entscheidung wesentlichen Tatsachen festgestellt sind,</w:t>
      </w:r>
      <w:r>
        <w:rPr>
          <w:spacing w:val="-14"/>
        </w:rPr>
        <w:t xml:space="preserve"> </w:t>
      </w:r>
      <w:r>
        <w:t>sie</w:t>
      </w:r>
      <w:r>
        <w:rPr>
          <w:spacing w:val="-14"/>
        </w:rPr>
        <w:t xml:space="preserve"> </w:t>
      </w:r>
      <w:r>
        <w:t>sich</w:t>
      </w:r>
      <w:r>
        <w:rPr>
          <w:spacing w:val="-13"/>
        </w:rPr>
        <w:t xml:space="preserve"> </w:t>
      </w:r>
      <w:r>
        <w:t>aber</w:t>
      </w:r>
      <w:r>
        <w:rPr>
          <w:spacing w:val="-14"/>
        </w:rPr>
        <w:t xml:space="preserve"> </w:t>
      </w:r>
      <w:r>
        <w:t>unabhängig</w:t>
      </w:r>
      <w:r>
        <w:rPr>
          <w:spacing w:val="-14"/>
        </w:rPr>
        <w:t xml:space="preserve"> </w:t>
      </w:r>
      <w:r>
        <w:t>vom</w:t>
      </w:r>
      <w:r>
        <w:rPr>
          <w:spacing w:val="-13"/>
        </w:rPr>
        <w:t xml:space="preserve"> </w:t>
      </w:r>
      <w:r>
        <w:t>Ausgang</w:t>
      </w:r>
      <w:r>
        <w:rPr>
          <w:spacing w:val="-13"/>
        </w:rPr>
        <w:t xml:space="preserve"> </w:t>
      </w:r>
      <w:r>
        <w:t>der</w:t>
      </w:r>
      <w:r>
        <w:rPr>
          <w:spacing w:val="-14"/>
        </w:rPr>
        <w:t xml:space="preserve"> </w:t>
      </w:r>
      <w:r>
        <w:t>Beweisaufnahme</w:t>
      </w:r>
      <w:r>
        <w:rPr>
          <w:spacing w:val="-10"/>
        </w:rPr>
        <w:t xml:space="preserve"> </w:t>
      </w:r>
      <w:r>
        <w:t>ohnehin</w:t>
      </w:r>
      <w:r>
        <w:rPr>
          <w:spacing w:val="-14"/>
        </w:rPr>
        <w:t xml:space="preserve"> </w:t>
      </w:r>
      <w:r>
        <w:t>nicht</w:t>
      </w:r>
      <w:r>
        <w:rPr>
          <w:spacing w:val="-14"/>
        </w:rPr>
        <w:t xml:space="preserve"> </w:t>
      </w:r>
      <w:r>
        <w:t xml:space="preserve">ver- meiden lässt, </w:t>
      </w:r>
      <w:r>
        <w:t>d.h. sich die Frage nach der Verfassungsmäßigkeit einer entschei- dungserheblichen Norm in jedem Fall stellt (vgl. BVerfGE 47, 146</w:t>
      </w:r>
      <w:r>
        <w:rPr>
          <w:spacing w:val="-26"/>
        </w:rPr>
        <w:t xml:space="preserve"> </w:t>
      </w:r>
      <w:r>
        <w:t>&lt;167&gt;).</w:t>
      </w:r>
    </w:p>
    <w:p w:rsidR="00784A15" w:rsidRDefault="00C10C90">
      <w:pPr>
        <w:pStyle w:val="a3"/>
        <w:spacing w:before="146" w:line="292" w:lineRule="auto"/>
        <w:ind w:left="110" w:right="38" w:firstLine="140"/>
        <w:jc w:val="both"/>
      </w:pPr>
      <w:r>
        <w:t>Nach diesen Grundsätzen kommt es für die Entscheidung des Bundessozialge- richts auf die Gültigkeit des § 28 Abs. 1 S</w:t>
      </w:r>
      <w:r>
        <w:t>atz 3 Nr. 1 1. Alt. SGB II a.F. an, denn der dort festgesetzte Betrag bildet stets die Basis der letztlich zu bewilligenden Leistun- gen. Trotz des Einkommens in der Bedarfsgemeinschaft, das leistungsmindernd zu berücksichtigen</w:t>
      </w:r>
      <w:r>
        <w:rPr>
          <w:spacing w:val="-8"/>
        </w:rPr>
        <w:t xml:space="preserve"> </w:t>
      </w:r>
      <w:r>
        <w:t>ist,</w:t>
      </w:r>
      <w:r>
        <w:rPr>
          <w:spacing w:val="-8"/>
        </w:rPr>
        <w:t xml:space="preserve"> </w:t>
      </w:r>
      <w:r>
        <w:t>bildet</w:t>
      </w:r>
      <w:r>
        <w:rPr>
          <w:spacing w:val="-7"/>
        </w:rPr>
        <w:t xml:space="preserve"> </w:t>
      </w:r>
      <w:r>
        <w:t>der</w:t>
      </w:r>
      <w:r>
        <w:rPr>
          <w:spacing w:val="-8"/>
        </w:rPr>
        <w:t xml:space="preserve"> </w:t>
      </w:r>
      <w:r>
        <w:t>gesetzlich</w:t>
      </w:r>
      <w:r>
        <w:rPr>
          <w:spacing w:val="-7"/>
        </w:rPr>
        <w:t xml:space="preserve"> </w:t>
      </w:r>
      <w:r>
        <w:t>f</w:t>
      </w:r>
      <w:r>
        <w:t>ixierte</w:t>
      </w:r>
      <w:r>
        <w:rPr>
          <w:spacing w:val="-7"/>
        </w:rPr>
        <w:t xml:space="preserve"> </w:t>
      </w:r>
      <w:r>
        <w:t>Betrag</w:t>
      </w:r>
      <w:r>
        <w:rPr>
          <w:spacing w:val="-7"/>
        </w:rPr>
        <w:t xml:space="preserve"> </w:t>
      </w:r>
      <w:r>
        <w:t>der</w:t>
      </w:r>
      <w:r>
        <w:rPr>
          <w:spacing w:val="-7"/>
        </w:rPr>
        <w:t xml:space="preserve"> </w:t>
      </w:r>
      <w:r>
        <w:t>Regelleistung</w:t>
      </w:r>
      <w:r>
        <w:rPr>
          <w:spacing w:val="-8"/>
        </w:rPr>
        <w:t xml:space="preserve"> </w:t>
      </w:r>
      <w:r>
        <w:t>eine</w:t>
      </w:r>
      <w:r>
        <w:rPr>
          <w:spacing w:val="-8"/>
        </w:rPr>
        <w:t xml:space="preserve"> </w:t>
      </w:r>
      <w:r>
        <w:t>vorge- gebene Rechengröße auf der Bedarfsseite. Verändert sie sich, führt dies in Bedarfs- gemeinschaften wegen der sich damit verändernden Bedarfsanteile der einzelnen Mitglieder und der Regelung des § 9 Abs. 2 Satz 3</w:t>
      </w:r>
      <w:r>
        <w:t xml:space="preserve"> SGB II notwendig dazu, dass</w:t>
      </w:r>
      <w:r>
        <w:rPr>
          <w:spacing w:val="5"/>
        </w:rPr>
        <w:t xml:space="preserve"> </w:t>
      </w:r>
      <w:r>
        <w:t>die</w:t>
      </w:r>
    </w:p>
    <w:p w:rsidR="00784A15" w:rsidRDefault="00C10C90">
      <w:pPr>
        <w:pStyle w:val="a3"/>
        <w:rPr>
          <w:sz w:val="26"/>
        </w:rPr>
      </w:pPr>
      <w:r>
        <w:br w:type="column"/>
      </w:r>
    </w:p>
    <w:p w:rsidR="00784A15" w:rsidRDefault="00784A15">
      <w:pPr>
        <w:pStyle w:val="a3"/>
        <w:spacing w:before="7"/>
        <w:rPr>
          <w:sz w:val="20"/>
        </w:rPr>
      </w:pPr>
    </w:p>
    <w:p w:rsidR="00784A15" w:rsidRDefault="00C10C90">
      <w:pPr>
        <w:pStyle w:val="a3"/>
        <w:spacing w:before="1"/>
        <w:ind w:left="110"/>
      </w:pPr>
      <w:r>
        <w:t>127</w:t>
      </w:r>
    </w:p>
    <w:p w:rsidR="00784A15" w:rsidRDefault="00784A15">
      <w:pPr>
        <w:pStyle w:val="a3"/>
        <w:rPr>
          <w:sz w:val="26"/>
        </w:rPr>
      </w:pPr>
    </w:p>
    <w:p w:rsidR="00784A15" w:rsidRDefault="00784A15">
      <w:pPr>
        <w:pStyle w:val="a3"/>
        <w:rPr>
          <w:sz w:val="26"/>
        </w:rPr>
      </w:pPr>
    </w:p>
    <w:p w:rsidR="00784A15" w:rsidRDefault="00784A15">
      <w:pPr>
        <w:pStyle w:val="a3"/>
        <w:spacing w:before="2"/>
        <w:rPr>
          <w:sz w:val="25"/>
        </w:rPr>
      </w:pPr>
    </w:p>
    <w:p w:rsidR="00784A15" w:rsidRDefault="00C10C90">
      <w:pPr>
        <w:pStyle w:val="a3"/>
        <w:ind w:left="110"/>
      </w:pPr>
      <w:r>
        <w:t>128</w:t>
      </w: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spacing w:before="5"/>
        <w:rPr>
          <w:sz w:val="28"/>
        </w:rPr>
      </w:pPr>
    </w:p>
    <w:p w:rsidR="00784A15" w:rsidRDefault="00C10C90">
      <w:pPr>
        <w:pStyle w:val="a3"/>
        <w:ind w:left="110"/>
      </w:pPr>
      <w:r>
        <w:t>129</w:t>
      </w: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spacing w:before="8"/>
        <w:rPr>
          <w:sz w:val="34"/>
        </w:rPr>
      </w:pPr>
    </w:p>
    <w:p w:rsidR="00784A15" w:rsidRDefault="00C10C90">
      <w:pPr>
        <w:pStyle w:val="a3"/>
        <w:ind w:left="110"/>
      </w:pPr>
      <w:r>
        <w:t>130</w:t>
      </w:r>
    </w:p>
    <w:p w:rsidR="00784A15" w:rsidRDefault="00784A15">
      <w:pPr>
        <w:sectPr w:rsidR="00784A15">
          <w:type w:val="continuous"/>
          <w:pgSz w:w="11900" w:h="16840"/>
          <w:pgMar w:top="1040" w:right="580" w:bottom="660" w:left="1260" w:header="720" w:footer="720" w:gutter="0"/>
          <w:cols w:num="2" w:space="720" w:equalWidth="0">
            <w:col w:w="9114" w:space="280"/>
            <w:col w:w="666"/>
          </w:cols>
        </w:sectPr>
      </w:pPr>
    </w:p>
    <w:p w:rsidR="00784A15" w:rsidRDefault="00C10C90">
      <w:pPr>
        <w:pStyle w:val="a3"/>
        <w:spacing w:before="68" w:line="292" w:lineRule="auto"/>
        <w:ind w:left="110" w:right="38"/>
        <w:jc w:val="both"/>
      </w:pPr>
      <w:r>
        <w:lastRenderedPageBreak/>
        <w:t>Leistungsansprüche aller ihrer Mitglieder neu berechnet werden müssen. Nach dem Standpunkt des Bundessozialgerichts steht bereits im Revisionsverfahren unabhän- gig von den nachzuholenden Feststellungen zum Einkommen der Eltern und den Kosten für Unterkunf</w:t>
      </w:r>
      <w:r>
        <w:t>t und Heizung fest, dass sich eine Vorlage an das Bundesver- fassungsgericht nicht vermeiden lässt.</w:t>
      </w:r>
    </w:p>
    <w:p w:rsidR="00784A15" w:rsidRDefault="00C10C90">
      <w:pPr>
        <w:pStyle w:val="a3"/>
        <w:spacing w:before="153" w:line="292" w:lineRule="auto"/>
        <w:ind w:left="110" w:right="38" w:firstLine="140"/>
        <w:jc w:val="both"/>
      </w:pPr>
      <w:r>
        <w:t>2. Die Begründung des Bundessozialgerichts genügt den Anforderungen des § 80 Abs.</w:t>
      </w:r>
      <w:r>
        <w:rPr>
          <w:spacing w:val="-15"/>
        </w:rPr>
        <w:t xml:space="preserve"> </w:t>
      </w:r>
      <w:r>
        <w:t>2</w:t>
      </w:r>
      <w:r>
        <w:rPr>
          <w:spacing w:val="-14"/>
        </w:rPr>
        <w:t xml:space="preserve"> </w:t>
      </w:r>
      <w:r>
        <w:t>Satz</w:t>
      </w:r>
      <w:r>
        <w:rPr>
          <w:spacing w:val="-14"/>
        </w:rPr>
        <w:t xml:space="preserve"> </w:t>
      </w:r>
      <w:r>
        <w:t>1</w:t>
      </w:r>
      <w:r>
        <w:rPr>
          <w:spacing w:val="-15"/>
        </w:rPr>
        <w:t xml:space="preserve"> </w:t>
      </w:r>
      <w:r>
        <w:t>BVerfGG,</w:t>
      </w:r>
      <w:r>
        <w:rPr>
          <w:spacing w:val="-13"/>
        </w:rPr>
        <w:t xml:space="preserve"> </w:t>
      </w:r>
      <w:r>
        <w:t>weil</w:t>
      </w:r>
      <w:r>
        <w:rPr>
          <w:spacing w:val="-15"/>
        </w:rPr>
        <w:t xml:space="preserve"> </w:t>
      </w:r>
      <w:r>
        <w:t>es</w:t>
      </w:r>
      <w:r>
        <w:rPr>
          <w:spacing w:val="-15"/>
        </w:rPr>
        <w:t xml:space="preserve"> </w:t>
      </w:r>
      <w:r>
        <w:t>in</w:t>
      </w:r>
      <w:r>
        <w:rPr>
          <w:spacing w:val="-15"/>
        </w:rPr>
        <w:t xml:space="preserve"> </w:t>
      </w:r>
      <w:r>
        <w:t>gleicher</w:t>
      </w:r>
      <w:r>
        <w:rPr>
          <w:spacing w:val="-15"/>
        </w:rPr>
        <w:t xml:space="preserve"> </w:t>
      </w:r>
      <w:r>
        <w:t>Weise</w:t>
      </w:r>
      <w:r>
        <w:rPr>
          <w:spacing w:val="-14"/>
        </w:rPr>
        <w:t xml:space="preserve"> </w:t>
      </w:r>
      <w:r>
        <w:t>wie</w:t>
      </w:r>
      <w:r>
        <w:rPr>
          <w:spacing w:val="-15"/>
        </w:rPr>
        <w:t xml:space="preserve"> </w:t>
      </w:r>
      <w:r>
        <w:t>das</w:t>
      </w:r>
      <w:r>
        <w:rPr>
          <w:spacing w:val="-15"/>
        </w:rPr>
        <w:t xml:space="preserve"> </w:t>
      </w:r>
      <w:r>
        <w:t>Hessische</w:t>
      </w:r>
      <w:r>
        <w:rPr>
          <w:spacing w:val="-15"/>
        </w:rPr>
        <w:t xml:space="preserve"> </w:t>
      </w:r>
      <w:r>
        <w:t>Landessozial</w:t>
      </w:r>
      <w:r>
        <w:t>ge- richt die Entscheidungserheblichkeit der Vorlagefrage dargelegt und seine Überzeu- gung von der Verfassungswidrigkeit der vorgelegten Vorschrift substantiiert begrün- det</w:t>
      </w:r>
      <w:r>
        <w:rPr>
          <w:spacing w:val="-2"/>
        </w:rPr>
        <w:t xml:space="preserve"> </w:t>
      </w:r>
      <w:r>
        <w:t>hat.</w:t>
      </w:r>
    </w:p>
    <w:p w:rsidR="00784A15" w:rsidRDefault="00784A15">
      <w:pPr>
        <w:pStyle w:val="a3"/>
        <w:spacing w:before="3"/>
        <w:rPr>
          <w:sz w:val="23"/>
        </w:rPr>
      </w:pPr>
    </w:p>
    <w:p w:rsidR="00784A15" w:rsidRDefault="00C10C90">
      <w:pPr>
        <w:pStyle w:val="1"/>
        <w:spacing w:before="1"/>
        <w:ind w:right="4354"/>
      </w:pPr>
      <w:r>
        <w:t>C.</w:t>
      </w:r>
    </w:p>
    <w:p w:rsidR="00784A15" w:rsidRDefault="00C10C90">
      <w:pPr>
        <w:pStyle w:val="a3"/>
        <w:spacing w:before="168" w:line="292" w:lineRule="auto"/>
        <w:ind w:left="110" w:right="38" w:firstLine="140"/>
        <w:jc w:val="both"/>
      </w:pPr>
      <w:r>
        <w:t xml:space="preserve">§ 20 Abs. 2 1. Halbsatz, Abs. 3 Satz 1 SGB II a.F. und § 28 Abs. 1 Satz </w:t>
      </w:r>
      <w:r>
        <w:t>3 Nr. 1 1. Alt. SGB II a.F., jeweils in Verbindung mit § 20 Abs. 1 SGB II a.F., sind mit dem Grundrecht auf Gewährleistung eines menschenwürdigen Existenzminimums aus Art. 1 Abs. 1 GG in Verbindung mit dem Sozialstaatsprinzip des Art. 20 Abs. 1 GG unverein</w:t>
      </w:r>
      <w:r>
        <w:t>bar.</w:t>
      </w:r>
    </w:p>
    <w:p w:rsidR="00784A15" w:rsidRDefault="00784A15">
      <w:pPr>
        <w:pStyle w:val="a3"/>
        <w:spacing w:before="3"/>
        <w:rPr>
          <w:sz w:val="23"/>
        </w:rPr>
      </w:pPr>
    </w:p>
    <w:p w:rsidR="00784A15" w:rsidRDefault="00C10C90">
      <w:pPr>
        <w:pStyle w:val="1"/>
        <w:spacing w:before="1"/>
      </w:pPr>
      <w:r>
        <w:t>I.</w:t>
      </w:r>
    </w:p>
    <w:p w:rsidR="00784A15" w:rsidRDefault="00C10C90">
      <w:pPr>
        <w:pStyle w:val="a3"/>
        <w:spacing w:before="168" w:line="292" w:lineRule="auto"/>
        <w:ind w:left="110" w:right="38" w:firstLine="140"/>
        <w:jc w:val="both"/>
      </w:pPr>
      <w:r>
        <w:t>1. Das Grundrecht auf Gewährleistung eines menschenwürdigen Existenzmini- mums ergibt sich aus Art. 1 Abs. 1 GG in Verbindung mit Art. 20 Abs. 1 GG (vgl. BVerfGE</w:t>
      </w:r>
      <w:r>
        <w:rPr>
          <w:spacing w:val="12"/>
        </w:rPr>
        <w:t xml:space="preserve"> </w:t>
      </w:r>
      <w:r>
        <w:t>40,</w:t>
      </w:r>
      <w:r>
        <w:rPr>
          <w:spacing w:val="12"/>
        </w:rPr>
        <w:t xml:space="preserve"> </w:t>
      </w:r>
      <w:r>
        <w:t>121</w:t>
      </w:r>
      <w:r>
        <w:rPr>
          <w:spacing w:val="12"/>
        </w:rPr>
        <w:t xml:space="preserve"> </w:t>
      </w:r>
      <w:r>
        <w:t>&lt;133&gt;;</w:t>
      </w:r>
      <w:r>
        <w:rPr>
          <w:spacing w:val="13"/>
        </w:rPr>
        <w:t xml:space="preserve"> </w:t>
      </w:r>
      <w:r>
        <w:t>45,</w:t>
      </w:r>
      <w:r>
        <w:rPr>
          <w:spacing w:val="12"/>
        </w:rPr>
        <w:t xml:space="preserve"> </w:t>
      </w:r>
      <w:r>
        <w:t>187</w:t>
      </w:r>
      <w:r>
        <w:rPr>
          <w:spacing w:val="12"/>
        </w:rPr>
        <w:t xml:space="preserve"> </w:t>
      </w:r>
      <w:r>
        <w:t>&lt;228&gt;;</w:t>
      </w:r>
      <w:r>
        <w:rPr>
          <w:spacing w:val="13"/>
        </w:rPr>
        <w:t xml:space="preserve"> </w:t>
      </w:r>
      <w:r>
        <w:t>82,</w:t>
      </w:r>
      <w:r>
        <w:rPr>
          <w:spacing w:val="12"/>
        </w:rPr>
        <w:t xml:space="preserve"> </w:t>
      </w:r>
      <w:r>
        <w:t>60</w:t>
      </w:r>
      <w:r>
        <w:rPr>
          <w:spacing w:val="12"/>
        </w:rPr>
        <w:t xml:space="preserve"> </w:t>
      </w:r>
      <w:r>
        <w:t>&lt;85&gt;;</w:t>
      </w:r>
      <w:r>
        <w:rPr>
          <w:spacing w:val="11"/>
        </w:rPr>
        <w:t xml:space="preserve"> </w:t>
      </w:r>
      <w:r>
        <w:t>113,</w:t>
      </w:r>
      <w:r>
        <w:rPr>
          <w:spacing w:val="12"/>
        </w:rPr>
        <w:t xml:space="preserve"> </w:t>
      </w:r>
      <w:r>
        <w:t>88</w:t>
      </w:r>
      <w:r>
        <w:rPr>
          <w:spacing w:val="12"/>
        </w:rPr>
        <w:t xml:space="preserve"> </w:t>
      </w:r>
      <w:r>
        <w:t>&lt;108</w:t>
      </w:r>
      <w:r>
        <w:rPr>
          <w:spacing w:val="-2"/>
        </w:rPr>
        <w:t xml:space="preserve"> </w:t>
      </w:r>
      <w:r>
        <w:t>f.&gt;;</w:t>
      </w:r>
      <w:r>
        <w:rPr>
          <w:spacing w:val="12"/>
        </w:rPr>
        <w:t xml:space="preserve"> </w:t>
      </w:r>
      <w:r>
        <w:t>Urteil</w:t>
      </w:r>
      <w:r>
        <w:rPr>
          <w:spacing w:val="12"/>
        </w:rPr>
        <w:t xml:space="preserve"> </w:t>
      </w:r>
      <w:r>
        <w:t>vom</w:t>
      </w:r>
    </w:p>
    <w:p w:rsidR="00784A15" w:rsidRDefault="00C10C90">
      <w:pPr>
        <w:pStyle w:val="a3"/>
        <w:spacing w:line="292" w:lineRule="auto"/>
        <w:ind w:left="110" w:right="38"/>
        <w:jc w:val="both"/>
      </w:pPr>
      <w:r>
        <w:t>30. Juni 2009 - 2 BvE 2/08 u.a. -, juris, Rn. 259). Art. 1 Abs. 1 GG begründet diesen Anspruch. Das Sozialstaatsgebot des Art. 20 Abs. 1 GG wiederum erteilt dem Ge- setzgeber den Auftrag, jedem ein menschenwürdiges Existenzminimum zu sichern, wobei dem Ges</w:t>
      </w:r>
      <w:r>
        <w:t>etzgeber ein Gestaltungsspielraum bei den unausweichlichen Wer- tungen zukommt, die mit der Bestimmung der Höhe des Existenzminimums verbun- den sind (vgl. BVerfGE 35, 202 &lt;236&gt;; 45, 376 &lt;387&gt;; 100, 271 &lt;284&gt;). Dieses Grundrecht aus Art. 1 Abs. 1 GG hat al</w:t>
      </w:r>
      <w:r>
        <w:t>s Gewährleistungsrecht in seiner Verbindung mit Art. 20 Abs. 1 GG neben dem absolut wirkenden Anspruch aus Art. 1 Abs. 1 GG auf Achtung der Würde jedes Einzelnen eigenständige Bedeutung. Es ist dem Grun- de nach unverfügbar und muss eingelöst werden, bedar</w:t>
      </w:r>
      <w:r>
        <w:t>f aber der Konkretisierung und</w:t>
      </w:r>
      <w:r>
        <w:rPr>
          <w:spacing w:val="-14"/>
        </w:rPr>
        <w:t xml:space="preserve"> </w:t>
      </w:r>
      <w:r>
        <w:t>stetigen</w:t>
      </w:r>
      <w:r>
        <w:rPr>
          <w:spacing w:val="-14"/>
        </w:rPr>
        <w:t xml:space="preserve"> </w:t>
      </w:r>
      <w:r>
        <w:t>Aktualisierung</w:t>
      </w:r>
      <w:r>
        <w:rPr>
          <w:spacing w:val="-12"/>
        </w:rPr>
        <w:t xml:space="preserve"> </w:t>
      </w:r>
      <w:r>
        <w:t>durch</w:t>
      </w:r>
      <w:r>
        <w:rPr>
          <w:spacing w:val="-14"/>
        </w:rPr>
        <w:t xml:space="preserve"> </w:t>
      </w:r>
      <w:r>
        <w:t>den</w:t>
      </w:r>
      <w:r>
        <w:rPr>
          <w:spacing w:val="-13"/>
        </w:rPr>
        <w:t xml:space="preserve"> </w:t>
      </w:r>
      <w:r>
        <w:t>Gesetzgeber,</w:t>
      </w:r>
      <w:r>
        <w:rPr>
          <w:spacing w:val="-13"/>
        </w:rPr>
        <w:t xml:space="preserve"> </w:t>
      </w:r>
      <w:r>
        <w:t>der</w:t>
      </w:r>
      <w:r>
        <w:rPr>
          <w:spacing w:val="-14"/>
        </w:rPr>
        <w:t xml:space="preserve"> </w:t>
      </w:r>
      <w:r>
        <w:t>die</w:t>
      </w:r>
      <w:r>
        <w:rPr>
          <w:spacing w:val="-13"/>
        </w:rPr>
        <w:t xml:space="preserve"> </w:t>
      </w:r>
      <w:r>
        <w:t>zu</w:t>
      </w:r>
      <w:r>
        <w:rPr>
          <w:spacing w:val="-14"/>
        </w:rPr>
        <w:t xml:space="preserve"> </w:t>
      </w:r>
      <w:r>
        <w:t>erbringenden</w:t>
      </w:r>
      <w:r>
        <w:rPr>
          <w:spacing w:val="-13"/>
        </w:rPr>
        <w:t xml:space="preserve"> </w:t>
      </w:r>
      <w:r>
        <w:t>Leistun- gen</w:t>
      </w:r>
      <w:r>
        <w:rPr>
          <w:spacing w:val="-11"/>
        </w:rPr>
        <w:t xml:space="preserve"> </w:t>
      </w:r>
      <w:r>
        <w:t>an</w:t>
      </w:r>
      <w:r>
        <w:rPr>
          <w:spacing w:val="-11"/>
        </w:rPr>
        <w:t xml:space="preserve"> </w:t>
      </w:r>
      <w:r>
        <w:t>dem</w:t>
      </w:r>
      <w:r>
        <w:rPr>
          <w:spacing w:val="-11"/>
        </w:rPr>
        <w:t xml:space="preserve"> </w:t>
      </w:r>
      <w:r>
        <w:t>jeweiligen</w:t>
      </w:r>
      <w:r>
        <w:rPr>
          <w:spacing w:val="-11"/>
        </w:rPr>
        <w:t xml:space="preserve"> </w:t>
      </w:r>
      <w:r>
        <w:t>Entwicklungsstand</w:t>
      </w:r>
      <w:r>
        <w:rPr>
          <w:spacing w:val="-7"/>
        </w:rPr>
        <w:t xml:space="preserve"> </w:t>
      </w:r>
      <w:r>
        <w:t>des</w:t>
      </w:r>
      <w:r>
        <w:rPr>
          <w:spacing w:val="-11"/>
        </w:rPr>
        <w:t xml:space="preserve"> </w:t>
      </w:r>
      <w:r>
        <w:t>Gemeinwesens</w:t>
      </w:r>
      <w:r>
        <w:rPr>
          <w:spacing w:val="-9"/>
        </w:rPr>
        <w:t xml:space="preserve"> </w:t>
      </w:r>
      <w:r>
        <w:t>und</w:t>
      </w:r>
      <w:r>
        <w:rPr>
          <w:spacing w:val="-10"/>
        </w:rPr>
        <w:t xml:space="preserve"> </w:t>
      </w:r>
      <w:r>
        <w:t>den</w:t>
      </w:r>
      <w:r>
        <w:rPr>
          <w:spacing w:val="-11"/>
        </w:rPr>
        <w:t xml:space="preserve"> </w:t>
      </w:r>
      <w:r>
        <w:t>bestehenden Lebensbedingungen</w:t>
      </w:r>
      <w:r>
        <w:rPr>
          <w:spacing w:val="-8"/>
        </w:rPr>
        <w:t xml:space="preserve"> </w:t>
      </w:r>
      <w:r>
        <w:t>auszurichten</w:t>
      </w:r>
      <w:r>
        <w:rPr>
          <w:spacing w:val="-7"/>
        </w:rPr>
        <w:t xml:space="preserve"> </w:t>
      </w:r>
      <w:r>
        <w:t>hat.</w:t>
      </w:r>
      <w:r>
        <w:rPr>
          <w:spacing w:val="-8"/>
        </w:rPr>
        <w:t xml:space="preserve"> </w:t>
      </w:r>
      <w:r>
        <w:t>Dabei</w:t>
      </w:r>
      <w:r>
        <w:rPr>
          <w:spacing w:val="-8"/>
        </w:rPr>
        <w:t xml:space="preserve"> </w:t>
      </w:r>
      <w:r>
        <w:t>steht</w:t>
      </w:r>
      <w:r>
        <w:rPr>
          <w:spacing w:val="-8"/>
        </w:rPr>
        <w:t xml:space="preserve"> </w:t>
      </w:r>
      <w:r>
        <w:t>ihm</w:t>
      </w:r>
      <w:r>
        <w:rPr>
          <w:spacing w:val="-8"/>
        </w:rPr>
        <w:t xml:space="preserve"> </w:t>
      </w:r>
      <w:r>
        <w:t>ein</w:t>
      </w:r>
      <w:r>
        <w:rPr>
          <w:spacing w:val="-8"/>
        </w:rPr>
        <w:t xml:space="preserve"> </w:t>
      </w:r>
      <w:r>
        <w:t>Gestaltungss</w:t>
      </w:r>
      <w:r>
        <w:t>pielraum</w:t>
      </w:r>
      <w:r>
        <w:rPr>
          <w:spacing w:val="-4"/>
        </w:rPr>
        <w:t xml:space="preserve"> </w:t>
      </w:r>
      <w:r>
        <w:t>zu.</w:t>
      </w:r>
    </w:p>
    <w:p w:rsidR="00784A15" w:rsidRDefault="00C10C90">
      <w:pPr>
        <w:pStyle w:val="a3"/>
        <w:spacing w:before="145" w:line="292" w:lineRule="auto"/>
        <w:ind w:left="110" w:right="38" w:firstLine="140"/>
        <w:jc w:val="both"/>
      </w:pPr>
      <w:r>
        <w:t>a)</w:t>
      </w:r>
      <w:r>
        <w:rPr>
          <w:spacing w:val="-12"/>
        </w:rPr>
        <w:t xml:space="preserve"> </w:t>
      </w:r>
      <w:r>
        <w:t>Art.</w:t>
      </w:r>
      <w:r>
        <w:rPr>
          <w:spacing w:val="-3"/>
        </w:rPr>
        <w:t xml:space="preserve"> </w:t>
      </w:r>
      <w:r>
        <w:t>1</w:t>
      </w:r>
      <w:r>
        <w:rPr>
          <w:spacing w:val="-11"/>
        </w:rPr>
        <w:t xml:space="preserve"> </w:t>
      </w:r>
      <w:r>
        <w:t>Abs.</w:t>
      </w:r>
      <w:r>
        <w:rPr>
          <w:spacing w:val="-12"/>
        </w:rPr>
        <w:t xml:space="preserve"> </w:t>
      </w:r>
      <w:r>
        <w:t>1</w:t>
      </w:r>
      <w:r>
        <w:rPr>
          <w:spacing w:val="-11"/>
        </w:rPr>
        <w:t xml:space="preserve"> </w:t>
      </w:r>
      <w:r>
        <w:t>GG</w:t>
      </w:r>
      <w:r>
        <w:rPr>
          <w:spacing w:val="-11"/>
        </w:rPr>
        <w:t xml:space="preserve"> </w:t>
      </w:r>
      <w:r>
        <w:t>erklärt</w:t>
      </w:r>
      <w:r>
        <w:rPr>
          <w:spacing w:val="-12"/>
        </w:rPr>
        <w:t xml:space="preserve"> </w:t>
      </w:r>
      <w:r>
        <w:t>die</w:t>
      </w:r>
      <w:r>
        <w:rPr>
          <w:spacing w:val="-11"/>
        </w:rPr>
        <w:t xml:space="preserve"> </w:t>
      </w:r>
      <w:r>
        <w:t>Würde</w:t>
      </w:r>
      <w:r>
        <w:rPr>
          <w:spacing w:val="-12"/>
        </w:rPr>
        <w:t xml:space="preserve"> </w:t>
      </w:r>
      <w:r>
        <w:t>des</w:t>
      </w:r>
      <w:r>
        <w:rPr>
          <w:spacing w:val="-11"/>
        </w:rPr>
        <w:t xml:space="preserve"> </w:t>
      </w:r>
      <w:r>
        <w:t>Menschen</w:t>
      </w:r>
      <w:r>
        <w:rPr>
          <w:spacing w:val="-11"/>
        </w:rPr>
        <w:t xml:space="preserve"> </w:t>
      </w:r>
      <w:r>
        <w:t>für</w:t>
      </w:r>
      <w:r>
        <w:rPr>
          <w:spacing w:val="-12"/>
        </w:rPr>
        <w:t xml:space="preserve"> </w:t>
      </w:r>
      <w:r>
        <w:t>unantastbar</w:t>
      </w:r>
      <w:r>
        <w:rPr>
          <w:spacing w:val="-11"/>
        </w:rPr>
        <w:t xml:space="preserve"> </w:t>
      </w:r>
      <w:r>
        <w:t>und</w:t>
      </w:r>
      <w:r>
        <w:rPr>
          <w:spacing w:val="-12"/>
        </w:rPr>
        <w:t xml:space="preserve"> </w:t>
      </w:r>
      <w:r>
        <w:t>verpflichtet alle</w:t>
      </w:r>
      <w:r>
        <w:rPr>
          <w:spacing w:val="-14"/>
        </w:rPr>
        <w:t xml:space="preserve"> </w:t>
      </w:r>
      <w:r>
        <w:t>staatliche</w:t>
      </w:r>
      <w:r>
        <w:rPr>
          <w:spacing w:val="-13"/>
        </w:rPr>
        <w:t xml:space="preserve"> </w:t>
      </w:r>
      <w:r>
        <w:t>Gewalt,</w:t>
      </w:r>
      <w:r>
        <w:rPr>
          <w:spacing w:val="-12"/>
        </w:rPr>
        <w:t xml:space="preserve"> </w:t>
      </w:r>
      <w:r>
        <w:t>sie</w:t>
      </w:r>
      <w:r>
        <w:rPr>
          <w:spacing w:val="-13"/>
        </w:rPr>
        <w:t xml:space="preserve"> </w:t>
      </w:r>
      <w:r>
        <w:t>zu</w:t>
      </w:r>
      <w:r>
        <w:rPr>
          <w:spacing w:val="-14"/>
        </w:rPr>
        <w:t xml:space="preserve"> </w:t>
      </w:r>
      <w:r>
        <w:t>achten</w:t>
      </w:r>
      <w:r>
        <w:rPr>
          <w:spacing w:val="-13"/>
        </w:rPr>
        <w:t xml:space="preserve"> </w:t>
      </w:r>
      <w:r>
        <w:t>und</w:t>
      </w:r>
      <w:r>
        <w:rPr>
          <w:spacing w:val="-13"/>
        </w:rPr>
        <w:t xml:space="preserve"> </w:t>
      </w:r>
      <w:r>
        <w:t>zu</w:t>
      </w:r>
      <w:r>
        <w:rPr>
          <w:spacing w:val="-13"/>
        </w:rPr>
        <w:t xml:space="preserve"> </w:t>
      </w:r>
      <w:r>
        <w:t>schützen</w:t>
      </w:r>
      <w:r>
        <w:rPr>
          <w:spacing w:val="-14"/>
        </w:rPr>
        <w:t xml:space="preserve"> </w:t>
      </w:r>
      <w:r>
        <w:t>(vgl.</w:t>
      </w:r>
      <w:r>
        <w:rPr>
          <w:spacing w:val="-13"/>
        </w:rPr>
        <w:t xml:space="preserve"> </w:t>
      </w:r>
      <w:r>
        <w:t>BVerfGE</w:t>
      </w:r>
      <w:r>
        <w:rPr>
          <w:spacing w:val="-12"/>
        </w:rPr>
        <w:t xml:space="preserve"> </w:t>
      </w:r>
      <w:r>
        <w:t>1,</w:t>
      </w:r>
      <w:r>
        <w:rPr>
          <w:spacing w:val="-13"/>
        </w:rPr>
        <w:t xml:space="preserve"> </w:t>
      </w:r>
      <w:r>
        <w:t>97</w:t>
      </w:r>
      <w:r>
        <w:rPr>
          <w:spacing w:val="-14"/>
        </w:rPr>
        <w:t xml:space="preserve"> </w:t>
      </w:r>
      <w:r>
        <w:t>&lt;104&gt;;</w:t>
      </w:r>
      <w:r>
        <w:rPr>
          <w:spacing w:val="-12"/>
        </w:rPr>
        <w:t xml:space="preserve"> </w:t>
      </w:r>
      <w:r>
        <w:t>115, 118 &lt;152&gt;). Als Grundrecht ist die Norm nicht nur Abwehrrecht gegen Eingriffe des Staates. Der Staat muss die Menschenwürde auch positiv schützen (vgl. BVerfGE 107,</w:t>
      </w:r>
      <w:r>
        <w:rPr>
          <w:spacing w:val="-15"/>
        </w:rPr>
        <w:t xml:space="preserve"> </w:t>
      </w:r>
      <w:r>
        <w:t>275</w:t>
      </w:r>
      <w:r>
        <w:rPr>
          <w:spacing w:val="-15"/>
        </w:rPr>
        <w:t xml:space="preserve"> </w:t>
      </w:r>
      <w:r>
        <w:t>&lt;284&gt;;</w:t>
      </w:r>
      <w:r>
        <w:rPr>
          <w:spacing w:val="-13"/>
        </w:rPr>
        <w:t xml:space="preserve"> </w:t>
      </w:r>
      <w:r>
        <w:t>109,</w:t>
      </w:r>
      <w:r>
        <w:rPr>
          <w:spacing w:val="-15"/>
        </w:rPr>
        <w:t xml:space="preserve"> </w:t>
      </w:r>
      <w:r>
        <w:t>279</w:t>
      </w:r>
      <w:r>
        <w:rPr>
          <w:spacing w:val="-14"/>
        </w:rPr>
        <w:t xml:space="preserve"> </w:t>
      </w:r>
      <w:r>
        <w:t>&lt;310&gt;).</w:t>
      </w:r>
      <w:r>
        <w:rPr>
          <w:spacing w:val="-13"/>
        </w:rPr>
        <w:t xml:space="preserve"> </w:t>
      </w:r>
      <w:r>
        <w:t>Wenn</w:t>
      </w:r>
      <w:r>
        <w:rPr>
          <w:spacing w:val="-13"/>
        </w:rPr>
        <w:t xml:space="preserve"> </w:t>
      </w:r>
      <w:r>
        <w:t>einem</w:t>
      </w:r>
      <w:r>
        <w:rPr>
          <w:spacing w:val="-15"/>
        </w:rPr>
        <w:t xml:space="preserve"> </w:t>
      </w:r>
      <w:r>
        <w:t>Menschen</w:t>
      </w:r>
      <w:r>
        <w:rPr>
          <w:spacing w:val="-14"/>
        </w:rPr>
        <w:t xml:space="preserve"> </w:t>
      </w:r>
      <w:r>
        <w:t>die</w:t>
      </w:r>
      <w:r>
        <w:rPr>
          <w:spacing w:val="-15"/>
        </w:rPr>
        <w:t xml:space="preserve"> </w:t>
      </w:r>
      <w:r>
        <w:t>zur</w:t>
      </w:r>
      <w:r>
        <w:rPr>
          <w:spacing w:val="-15"/>
        </w:rPr>
        <w:t xml:space="preserve"> </w:t>
      </w:r>
      <w:r>
        <w:t>Gewährleistung</w:t>
      </w:r>
      <w:r>
        <w:rPr>
          <w:spacing w:val="-11"/>
        </w:rPr>
        <w:t xml:space="preserve"> </w:t>
      </w:r>
      <w:r>
        <w:t>ei- nes mensche</w:t>
      </w:r>
      <w:r>
        <w:t>nwürdigen Daseins notwendigen materiellen Mittel fehlen, weil er sie weder</w:t>
      </w:r>
      <w:r>
        <w:rPr>
          <w:spacing w:val="-9"/>
        </w:rPr>
        <w:t xml:space="preserve"> </w:t>
      </w:r>
      <w:r>
        <w:t>aus</w:t>
      </w:r>
      <w:r>
        <w:rPr>
          <w:spacing w:val="-8"/>
        </w:rPr>
        <w:t xml:space="preserve"> </w:t>
      </w:r>
      <w:r>
        <w:t>seiner</w:t>
      </w:r>
      <w:r>
        <w:rPr>
          <w:spacing w:val="-8"/>
        </w:rPr>
        <w:t xml:space="preserve"> </w:t>
      </w:r>
      <w:r>
        <w:t>Erwerbstätigkeit,</w:t>
      </w:r>
      <w:r>
        <w:rPr>
          <w:spacing w:val="-6"/>
        </w:rPr>
        <w:t xml:space="preserve"> </w:t>
      </w:r>
      <w:r>
        <w:t>noch</w:t>
      </w:r>
      <w:r>
        <w:rPr>
          <w:spacing w:val="-8"/>
        </w:rPr>
        <w:t xml:space="preserve"> </w:t>
      </w:r>
      <w:r>
        <w:t>aus</w:t>
      </w:r>
      <w:r>
        <w:rPr>
          <w:spacing w:val="-8"/>
        </w:rPr>
        <w:t xml:space="preserve"> </w:t>
      </w:r>
      <w:r>
        <w:t>eigenem</w:t>
      </w:r>
      <w:r>
        <w:rPr>
          <w:spacing w:val="-9"/>
        </w:rPr>
        <w:t xml:space="preserve"> </w:t>
      </w:r>
      <w:r>
        <w:t>Vermögen</w:t>
      </w:r>
      <w:r>
        <w:rPr>
          <w:spacing w:val="-7"/>
        </w:rPr>
        <w:t xml:space="preserve"> </w:t>
      </w:r>
      <w:r>
        <w:t>noch</w:t>
      </w:r>
      <w:r>
        <w:rPr>
          <w:spacing w:val="-8"/>
        </w:rPr>
        <w:t xml:space="preserve"> </w:t>
      </w:r>
      <w:r>
        <w:t>durch</w:t>
      </w:r>
      <w:r>
        <w:rPr>
          <w:spacing w:val="-8"/>
        </w:rPr>
        <w:t xml:space="preserve"> </w:t>
      </w:r>
      <w:r>
        <w:t>Zuwen-</w:t>
      </w:r>
    </w:p>
    <w:p w:rsidR="00784A15" w:rsidRDefault="00C10C90">
      <w:pPr>
        <w:pStyle w:val="a3"/>
        <w:rPr>
          <w:sz w:val="26"/>
        </w:rPr>
      </w:pPr>
      <w:r>
        <w:br w:type="column"/>
      </w: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spacing w:before="6"/>
        <w:rPr>
          <w:sz w:val="35"/>
        </w:rPr>
      </w:pPr>
    </w:p>
    <w:p w:rsidR="00784A15" w:rsidRDefault="00C10C90">
      <w:pPr>
        <w:pStyle w:val="a3"/>
        <w:spacing w:before="1"/>
        <w:ind w:left="110"/>
      </w:pPr>
      <w:r>
        <w:t>131</w:t>
      </w: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spacing w:before="4"/>
        <w:rPr>
          <w:sz w:val="28"/>
        </w:rPr>
      </w:pPr>
    </w:p>
    <w:p w:rsidR="00784A15" w:rsidRDefault="00C10C90">
      <w:pPr>
        <w:pStyle w:val="a3"/>
        <w:ind w:left="110"/>
      </w:pPr>
      <w:r>
        <w:t>132</w:t>
      </w: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spacing w:before="4"/>
        <w:rPr>
          <w:sz w:val="28"/>
        </w:rPr>
      </w:pPr>
    </w:p>
    <w:p w:rsidR="00784A15" w:rsidRDefault="00C10C90">
      <w:pPr>
        <w:pStyle w:val="a3"/>
        <w:ind w:left="110"/>
      </w:pPr>
      <w:r>
        <w:t>133</w:t>
      </w: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C10C90">
      <w:pPr>
        <w:pStyle w:val="a3"/>
        <w:spacing w:before="174"/>
        <w:ind w:left="110"/>
      </w:pPr>
      <w:r>
        <w:t>134</w:t>
      </w:r>
    </w:p>
    <w:p w:rsidR="00784A15" w:rsidRDefault="00784A15">
      <w:pPr>
        <w:sectPr w:rsidR="00784A15">
          <w:pgSz w:w="11900" w:h="16840"/>
          <w:pgMar w:top="1040" w:right="580" w:bottom="660" w:left="1260" w:header="0" w:footer="474" w:gutter="0"/>
          <w:cols w:num="2" w:space="720" w:equalWidth="0">
            <w:col w:w="9114" w:space="280"/>
            <w:col w:w="666"/>
          </w:cols>
        </w:sectPr>
      </w:pPr>
    </w:p>
    <w:p w:rsidR="00784A15" w:rsidRDefault="00C10C90">
      <w:pPr>
        <w:pStyle w:val="a3"/>
        <w:spacing w:before="68" w:line="292" w:lineRule="auto"/>
        <w:ind w:left="110" w:right="38"/>
        <w:jc w:val="both"/>
      </w:pPr>
      <w:r>
        <w:lastRenderedPageBreak/>
        <w:t>dungen Dritter erhalten kann, ist der Staat im Rahmen seines Auftrages zum Schutz der</w:t>
      </w:r>
      <w:r>
        <w:rPr>
          <w:spacing w:val="-13"/>
        </w:rPr>
        <w:t xml:space="preserve"> </w:t>
      </w:r>
      <w:r>
        <w:t>Menschenwürde</w:t>
      </w:r>
      <w:r>
        <w:rPr>
          <w:spacing w:val="-12"/>
        </w:rPr>
        <w:t xml:space="preserve"> </w:t>
      </w:r>
      <w:r>
        <w:t>und</w:t>
      </w:r>
      <w:r>
        <w:rPr>
          <w:spacing w:val="-13"/>
        </w:rPr>
        <w:t xml:space="preserve"> </w:t>
      </w:r>
      <w:r>
        <w:t>in</w:t>
      </w:r>
      <w:r>
        <w:rPr>
          <w:spacing w:val="-12"/>
        </w:rPr>
        <w:t xml:space="preserve"> </w:t>
      </w:r>
      <w:r>
        <w:t>Ausfüllung</w:t>
      </w:r>
      <w:r>
        <w:rPr>
          <w:spacing w:val="-11"/>
        </w:rPr>
        <w:t xml:space="preserve"> </w:t>
      </w:r>
      <w:r>
        <w:t>seines</w:t>
      </w:r>
      <w:r>
        <w:rPr>
          <w:spacing w:val="-12"/>
        </w:rPr>
        <w:t xml:space="preserve"> </w:t>
      </w:r>
      <w:r>
        <w:t>sozialstaatlichen</w:t>
      </w:r>
      <w:r>
        <w:rPr>
          <w:spacing w:val="-13"/>
        </w:rPr>
        <w:t xml:space="preserve"> </w:t>
      </w:r>
      <w:r>
        <w:t>Gestaltungsauftrages verpflichtet, dafür Sorge zu tragen, dass die materiellen Voraussetzungen dafür</w:t>
      </w:r>
      <w:r>
        <w:rPr>
          <w:spacing w:val="-42"/>
        </w:rPr>
        <w:t xml:space="preserve"> </w:t>
      </w:r>
      <w:r>
        <w:t>dem Hilfebed</w:t>
      </w:r>
      <w:r>
        <w:t>ürftigen zur Verfügung stehen. Dieser objektiven Verpflichtung aus Art. 1 Abs. 1 GG korrespondiert ein Leistungsanspruch des Grundrechtsträgers, da das Grundrecht</w:t>
      </w:r>
      <w:r>
        <w:rPr>
          <w:spacing w:val="13"/>
        </w:rPr>
        <w:t xml:space="preserve"> </w:t>
      </w:r>
      <w:r>
        <w:t>die</w:t>
      </w:r>
      <w:r>
        <w:rPr>
          <w:spacing w:val="14"/>
        </w:rPr>
        <w:t xml:space="preserve"> </w:t>
      </w:r>
      <w:r>
        <w:t>Würde</w:t>
      </w:r>
      <w:r>
        <w:rPr>
          <w:spacing w:val="13"/>
        </w:rPr>
        <w:t xml:space="preserve"> </w:t>
      </w:r>
      <w:r>
        <w:t>jedes</w:t>
      </w:r>
      <w:r>
        <w:rPr>
          <w:spacing w:val="13"/>
        </w:rPr>
        <w:t xml:space="preserve"> </w:t>
      </w:r>
      <w:r>
        <w:t>individuellen</w:t>
      </w:r>
      <w:r>
        <w:rPr>
          <w:spacing w:val="13"/>
        </w:rPr>
        <w:t xml:space="preserve"> </w:t>
      </w:r>
      <w:r>
        <w:t>Menschen</w:t>
      </w:r>
      <w:r>
        <w:rPr>
          <w:spacing w:val="13"/>
        </w:rPr>
        <w:t xml:space="preserve"> </w:t>
      </w:r>
      <w:r>
        <w:t>schützt</w:t>
      </w:r>
      <w:r>
        <w:rPr>
          <w:spacing w:val="13"/>
        </w:rPr>
        <w:t xml:space="preserve"> </w:t>
      </w:r>
      <w:r>
        <w:t>(vgl.</w:t>
      </w:r>
      <w:r>
        <w:rPr>
          <w:spacing w:val="13"/>
        </w:rPr>
        <w:t xml:space="preserve"> </w:t>
      </w:r>
      <w:r>
        <w:t>BVerfGE</w:t>
      </w:r>
      <w:r>
        <w:rPr>
          <w:spacing w:val="14"/>
        </w:rPr>
        <w:t xml:space="preserve"> </w:t>
      </w:r>
      <w:r>
        <w:t>87,</w:t>
      </w:r>
      <w:r>
        <w:rPr>
          <w:spacing w:val="13"/>
        </w:rPr>
        <w:t xml:space="preserve"> </w:t>
      </w:r>
      <w:r>
        <w:t>209</w:t>
      </w:r>
    </w:p>
    <w:p w:rsidR="00784A15" w:rsidRDefault="00C10C90">
      <w:pPr>
        <w:pStyle w:val="a3"/>
        <w:spacing w:line="292" w:lineRule="auto"/>
        <w:ind w:left="110" w:right="38"/>
        <w:jc w:val="both"/>
      </w:pPr>
      <w:r>
        <w:t>&lt;228&gt;) und sie in solchen Notlagen nur durch materielle Unterstützung gesichert werden kann.</w:t>
      </w:r>
    </w:p>
    <w:p w:rsidR="00784A15" w:rsidRDefault="00C10C90">
      <w:pPr>
        <w:pStyle w:val="a4"/>
        <w:numPr>
          <w:ilvl w:val="0"/>
          <w:numId w:val="11"/>
        </w:numPr>
        <w:tabs>
          <w:tab w:val="left" w:pos="526"/>
        </w:tabs>
        <w:spacing w:before="150" w:line="292" w:lineRule="auto"/>
        <w:ind w:right="38" w:firstLine="140"/>
        <w:jc w:val="both"/>
        <w:rPr>
          <w:sz w:val="24"/>
        </w:rPr>
      </w:pPr>
      <w:r>
        <w:rPr>
          <w:sz w:val="24"/>
        </w:rPr>
        <w:t>Der</w:t>
      </w:r>
      <w:r>
        <w:rPr>
          <w:spacing w:val="-12"/>
          <w:sz w:val="24"/>
        </w:rPr>
        <w:t xml:space="preserve"> </w:t>
      </w:r>
      <w:r>
        <w:rPr>
          <w:sz w:val="24"/>
        </w:rPr>
        <w:t>unmittelbar</w:t>
      </w:r>
      <w:r>
        <w:rPr>
          <w:spacing w:val="-12"/>
          <w:sz w:val="24"/>
        </w:rPr>
        <w:t xml:space="preserve"> </w:t>
      </w:r>
      <w:r>
        <w:rPr>
          <w:sz w:val="24"/>
        </w:rPr>
        <w:t>verfassungsrechtliche</w:t>
      </w:r>
      <w:r>
        <w:rPr>
          <w:spacing w:val="-12"/>
          <w:sz w:val="24"/>
        </w:rPr>
        <w:t xml:space="preserve"> </w:t>
      </w:r>
      <w:r>
        <w:rPr>
          <w:sz w:val="24"/>
        </w:rPr>
        <w:t>Leistungsanspruch</w:t>
      </w:r>
      <w:r>
        <w:rPr>
          <w:spacing w:val="-12"/>
          <w:sz w:val="24"/>
        </w:rPr>
        <w:t xml:space="preserve"> </w:t>
      </w:r>
      <w:r>
        <w:rPr>
          <w:sz w:val="24"/>
        </w:rPr>
        <w:t>auf</w:t>
      </w:r>
      <w:r>
        <w:rPr>
          <w:spacing w:val="-11"/>
          <w:sz w:val="24"/>
        </w:rPr>
        <w:t xml:space="preserve"> </w:t>
      </w:r>
      <w:r>
        <w:rPr>
          <w:sz w:val="24"/>
        </w:rPr>
        <w:t>Gewährleistung</w:t>
      </w:r>
      <w:r>
        <w:rPr>
          <w:spacing w:val="-10"/>
          <w:sz w:val="24"/>
        </w:rPr>
        <w:t xml:space="preserve"> </w:t>
      </w:r>
      <w:r>
        <w:rPr>
          <w:sz w:val="24"/>
        </w:rPr>
        <w:t xml:space="preserve">ei- nes menschenwürdigen Existenzminimums erstreckt sich nur auf diejenigen Mittel, die </w:t>
      </w:r>
      <w:r>
        <w:rPr>
          <w:sz w:val="24"/>
        </w:rPr>
        <w:t>zur Aufrechterhaltung eines menschenwürdigen Daseins unbedingt erforderlich sind. Er gewährleistet das gesamte Existenzminimum durch eine einheitliche grund- rechtliche</w:t>
      </w:r>
      <w:r>
        <w:rPr>
          <w:spacing w:val="-11"/>
          <w:sz w:val="24"/>
        </w:rPr>
        <w:t xml:space="preserve"> </w:t>
      </w:r>
      <w:r>
        <w:rPr>
          <w:sz w:val="24"/>
        </w:rPr>
        <w:t>Garantie,</w:t>
      </w:r>
      <w:r>
        <w:rPr>
          <w:spacing w:val="-10"/>
          <w:sz w:val="24"/>
        </w:rPr>
        <w:t xml:space="preserve"> </w:t>
      </w:r>
      <w:r>
        <w:rPr>
          <w:sz w:val="24"/>
        </w:rPr>
        <w:t>die</w:t>
      </w:r>
      <w:r>
        <w:rPr>
          <w:spacing w:val="-11"/>
          <w:sz w:val="24"/>
        </w:rPr>
        <w:t xml:space="preserve"> </w:t>
      </w:r>
      <w:r>
        <w:rPr>
          <w:sz w:val="24"/>
        </w:rPr>
        <w:t>sowohl</w:t>
      </w:r>
      <w:r>
        <w:rPr>
          <w:spacing w:val="-10"/>
          <w:sz w:val="24"/>
        </w:rPr>
        <w:t xml:space="preserve"> </w:t>
      </w:r>
      <w:r>
        <w:rPr>
          <w:sz w:val="24"/>
        </w:rPr>
        <w:t>die</w:t>
      </w:r>
      <w:r>
        <w:rPr>
          <w:spacing w:val="-11"/>
          <w:sz w:val="24"/>
        </w:rPr>
        <w:t xml:space="preserve"> </w:t>
      </w:r>
      <w:r>
        <w:rPr>
          <w:sz w:val="24"/>
        </w:rPr>
        <w:t>physische</w:t>
      </w:r>
      <w:r>
        <w:rPr>
          <w:spacing w:val="-11"/>
          <w:sz w:val="24"/>
        </w:rPr>
        <w:t xml:space="preserve"> </w:t>
      </w:r>
      <w:r>
        <w:rPr>
          <w:sz w:val="24"/>
        </w:rPr>
        <w:t>Existenz</w:t>
      </w:r>
      <w:r>
        <w:rPr>
          <w:spacing w:val="-10"/>
          <w:sz w:val="24"/>
        </w:rPr>
        <w:t xml:space="preserve"> </w:t>
      </w:r>
      <w:r>
        <w:rPr>
          <w:sz w:val="24"/>
        </w:rPr>
        <w:t>des</w:t>
      </w:r>
      <w:r>
        <w:rPr>
          <w:spacing w:val="-10"/>
          <w:sz w:val="24"/>
        </w:rPr>
        <w:t xml:space="preserve"> </w:t>
      </w:r>
      <w:r>
        <w:rPr>
          <w:sz w:val="24"/>
        </w:rPr>
        <w:t>Menschen,</w:t>
      </w:r>
      <w:r>
        <w:rPr>
          <w:spacing w:val="-11"/>
          <w:sz w:val="24"/>
        </w:rPr>
        <w:t xml:space="preserve"> </w:t>
      </w:r>
      <w:r>
        <w:rPr>
          <w:sz w:val="24"/>
        </w:rPr>
        <w:t>also</w:t>
      </w:r>
      <w:r>
        <w:rPr>
          <w:spacing w:val="-11"/>
          <w:sz w:val="24"/>
        </w:rPr>
        <w:t xml:space="preserve"> </w:t>
      </w:r>
      <w:r>
        <w:rPr>
          <w:sz w:val="24"/>
        </w:rPr>
        <w:t>Nahrung, Kleidung,</w:t>
      </w:r>
      <w:r>
        <w:rPr>
          <w:spacing w:val="-10"/>
          <w:sz w:val="24"/>
        </w:rPr>
        <w:t xml:space="preserve"> </w:t>
      </w:r>
      <w:r>
        <w:rPr>
          <w:sz w:val="24"/>
        </w:rPr>
        <w:t>Hausrat,</w:t>
      </w:r>
      <w:r>
        <w:rPr>
          <w:spacing w:val="-10"/>
          <w:sz w:val="24"/>
        </w:rPr>
        <w:t xml:space="preserve"> </w:t>
      </w:r>
      <w:r>
        <w:rPr>
          <w:sz w:val="24"/>
        </w:rPr>
        <w:t>Unterkunft,</w:t>
      </w:r>
      <w:r>
        <w:rPr>
          <w:spacing w:val="-11"/>
          <w:sz w:val="24"/>
        </w:rPr>
        <w:t xml:space="preserve"> </w:t>
      </w:r>
      <w:r>
        <w:rPr>
          <w:sz w:val="24"/>
        </w:rPr>
        <w:t>Heizung,</w:t>
      </w:r>
      <w:r>
        <w:rPr>
          <w:spacing w:val="-11"/>
          <w:sz w:val="24"/>
        </w:rPr>
        <w:t xml:space="preserve"> </w:t>
      </w:r>
      <w:r>
        <w:rPr>
          <w:sz w:val="24"/>
        </w:rPr>
        <w:t>Hygiene</w:t>
      </w:r>
      <w:r>
        <w:rPr>
          <w:spacing w:val="-11"/>
          <w:sz w:val="24"/>
        </w:rPr>
        <w:t xml:space="preserve"> </w:t>
      </w:r>
      <w:r>
        <w:rPr>
          <w:sz w:val="24"/>
        </w:rPr>
        <w:t>und</w:t>
      </w:r>
      <w:r>
        <w:rPr>
          <w:spacing w:val="-11"/>
          <w:sz w:val="24"/>
        </w:rPr>
        <w:t xml:space="preserve"> </w:t>
      </w:r>
      <w:r>
        <w:rPr>
          <w:sz w:val="24"/>
        </w:rPr>
        <w:t>Gesundheit</w:t>
      </w:r>
      <w:r>
        <w:rPr>
          <w:spacing w:val="-9"/>
          <w:sz w:val="24"/>
        </w:rPr>
        <w:t xml:space="preserve"> </w:t>
      </w:r>
      <w:r>
        <w:rPr>
          <w:sz w:val="24"/>
        </w:rPr>
        <w:t>(vgl.</w:t>
      </w:r>
      <w:r>
        <w:rPr>
          <w:spacing w:val="-11"/>
          <w:sz w:val="24"/>
        </w:rPr>
        <w:t xml:space="preserve"> </w:t>
      </w:r>
      <w:r>
        <w:rPr>
          <w:sz w:val="24"/>
        </w:rPr>
        <w:t>BVerfGE</w:t>
      </w:r>
      <w:r>
        <w:rPr>
          <w:spacing w:val="-10"/>
          <w:sz w:val="24"/>
        </w:rPr>
        <w:t xml:space="preserve"> </w:t>
      </w:r>
      <w:r>
        <w:rPr>
          <w:sz w:val="24"/>
        </w:rPr>
        <w:t>120, 125 &lt;155 f.&gt;), als auch die Sicherung der Möglichkeit zur Pflege zwischenmenschli- cher</w:t>
      </w:r>
      <w:r>
        <w:rPr>
          <w:spacing w:val="-11"/>
          <w:sz w:val="24"/>
        </w:rPr>
        <w:t xml:space="preserve"> </w:t>
      </w:r>
      <w:r>
        <w:rPr>
          <w:sz w:val="24"/>
        </w:rPr>
        <w:t>Beziehungen</w:t>
      </w:r>
      <w:r>
        <w:rPr>
          <w:spacing w:val="-10"/>
          <w:sz w:val="24"/>
        </w:rPr>
        <w:t xml:space="preserve"> </w:t>
      </w:r>
      <w:r>
        <w:rPr>
          <w:sz w:val="24"/>
        </w:rPr>
        <w:t>und</w:t>
      </w:r>
      <w:r>
        <w:rPr>
          <w:spacing w:val="-11"/>
          <w:sz w:val="24"/>
        </w:rPr>
        <w:t xml:space="preserve"> </w:t>
      </w:r>
      <w:r>
        <w:rPr>
          <w:sz w:val="24"/>
        </w:rPr>
        <w:t>zu</w:t>
      </w:r>
      <w:r>
        <w:rPr>
          <w:spacing w:val="-11"/>
          <w:sz w:val="24"/>
        </w:rPr>
        <w:t xml:space="preserve"> </w:t>
      </w:r>
      <w:r>
        <w:rPr>
          <w:sz w:val="24"/>
        </w:rPr>
        <w:t>einem</w:t>
      </w:r>
      <w:r>
        <w:rPr>
          <w:spacing w:val="-11"/>
          <w:sz w:val="24"/>
        </w:rPr>
        <w:t xml:space="preserve"> </w:t>
      </w:r>
      <w:r>
        <w:rPr>
          <w:sz w:val="24"/>
        </w:rPr>
        <w:t>Mindestmaß</w:t>
      </w:r>
      <w:r>
        <w:rPr>
          <w:spacing w:val="-11"/>
          <w:sz w:val="24"/>
        </w:rPr>
        <w:t xml:space="preserve"> </w:t>
      </w:r>
      <w:r>
        <w:rPr>
          <w:sz w:val="24"/>
        </w:rPr>
        <w:t>an</w:t>
      </w:r>
      <w:r>
        <w:rPr>
          <w:spacing w:val="-11"/>
          <w:sz w:val="24"/>
        </w:rPr>
        <w:t xml:space="preserve"> </w:t>
      </w:r>
      <w:r>
        <w:rPr>
          <w:sz w:val="24"/>
        </w:rPr>
        <w:t>Teilhabe</w:t>
      </w:r>
      <w:r>
        <w:rPr>
          <w:spacing w:val="-10"/>
          <w:sz w:val="24"/>
        </w:rPr>
        <w:t xml:space="preserve"> </w:t>
      </w:r>
      <w:r>
        <w:rPr>
          <w:sz w:val="24"/>
        </w:rPr>
        <w:t>am</w:t>
      </w:r>
      <w:r>
        <w:rPr>
          <w:spacing w:val="-11"/>
          <w:sz w:val="24"/>
        </w:rPr>
        <w:t xml:space="preserve"> </w:t>
      </w:r>
      <w:r>
        <w:rPr>
          <w:sz w:val="24"/>
        </w:rPr>
        <w:t>gesellschaftlichen,</w:t>
      </w:r>
      <w:r>
        <w:rPr>
          <w:spacing w:val="-11"/>
          <w:sz w:val="24"/>
        </w:rPr>
        <w:t xml:space="preserve"> </w:t>
      </w:r>
      <w:r>
        <w:rPr>
          <w:sz w:val="24"/>
        </w:rPr>
        <w:t>kul- turellen und politis</w:t>
      </w:r>
      <w:r>
        <w:rPr>
          <w:sz w:val="24"/>
        </w:rPr>
        <w:t>chen Leben umfasst, denn der Mensch als Person existiert not- wendig in sozialen Bezügen (vgl. BVerfGE 80, 367 &lt;374&gt;; 109, 279 &lt;319&gt;; auch BVerwGE 87, 212</w:t>
      </w:r>
      <w:r>
        <w:rPr>
          <w:spacing w:val="-4"/>
          <w:sz w:val="24"/>
        </w:rPr>
        <w:t xml:space="preserve"> </w:t>
      </w:r>
      <w:r>
        <w:rPr>
          <w:sz w:val="24"/>
        </w:rPr>
        <w:t>&lt;214&gt;).</w:t>
      </w:r>
    </w:p>
    <w:p w:rsidR="00784A15" w:rsidRDefault="00C10C90">
      <w:pPr>
        <w:pStyle w:val="a4"/>
        <w:numPr>
          <w:ilvl w:val="0"/>
          <w:numId w:val="11"/>
        </w:numPr>
        <w:tabs>
          <w:tab w:val="left" w:pos="513"/>
        </w:tabs>
        <w:spacing w:before="149" w:line="292" w:lineRule="auto"/>
        <w:ind w:right="38" w:firstLine="140"/>
        <w:jc w:val="both"/>
        <w:rPr>
          <w:sz w:val="24"/>
        </w:rPr>
      </w:pPr>
      <w:r>
        <w:rPr>
          <w:sz w:val="24"/>
        </w:rPr>
        <w:t>Die</w:t>
      </w:r>
      <w:r>
        <w:rPr>
          <w:spacing w:val="-11"/>
          <w:sz w:val="24"/>
        </w:rPr>
        <w:t xml:space="preserve"> </w:t>
      </w:r>
      <w:r>
        <w:rPr>
          <w:sz w:val="24"/>
        </w:rPr>
        <w:t>Gewährleistung</w:t>
      </w:r>
      <w:r>
        <w:rPr>
          <w:spacing w:val="-7"/>
          <w:sz w:val="24"/>
        </w:rPr>
        <w:t xml:space="preserve"> </w:t>
      </w:r>
      <w:r>
        <w:rPr>
          <w:sz w:val="24"/>
        </w:rPr>
        <w:t>eines</w:t>
      </w:r>
      <w:r>
        <w:rPr>
          <w:spacing w:val="-11"/>
          <w:sz w:val="24"/>
        </w:rPr>
        <w:t xml:space="preserve"> </w:t>
      </w:r>
      <w:r>
        <w:rPr>
          <w:sz w:val="24"/>
        </w:rPr>
        <w:t>menschenwürdigen</w:t>
      </w:r>
      <w:r>
        <w:rPr>
          <w:spacing w:val="-10"/>
          <w:sz w:val="24"/>
        </w:rPr>
        <w:t xml:space="preserve"> </w:t>
      </w:r>
      <w:r>
        <w:rPr>
          <w:sz w:val="24"/>
        </w:rPr>
        <w:t>Existenzminimums</w:t>
      </w:r>
      <w:r>
        <w:rPr>
          <w:spacing w:val="-6"/>
          <w:sz w:val="24"/>
        </w:rPr>
        <w:t xml:space="preserve"> </w:t>
      </w:r>
      <w:r>
        <w:rPr>
          <w:sz w:val="24"/>
        </w:rPr>
        <w:t>muss</w:t>
      </w:r>
      <w:r>
        <w:rPr>
          <w:spacing w:val="-11"/>
          <w:sz w:val="24"/>
        </w:rPr>
        <w:t xml:space="preserve"> </w:t>
      </w:r>
      <w:r>
        <w:rPr>
          <w:sz w:val="24"/>
        </w:rPr>
        <w:t>durch</w:t>
      </w:r>
      <w:r>
        <w:rPr>
          <w:spacing w:val="-10"/>
          <w:sz w:val="24"/>
        </w:rPr>
        <w:t xml:space="preserve"> </w:t>
      </w:r>
      <w:r>
        <w:rPr>
          <w:sz w:val="24"/>
        </w:rPr>
        <w:t>ei- nen gesetzlichen An</w:t>
      </w:r>
      <w:r>
        <w:rPr>
          <w:sz w:val="24"/>
        </w:rPr>
        <w:t>spruch gesichert sein. Dies verlangt bereits unmittelbar der Schutzgehalt des Art. 1 Abs. 1 GG. Ein Hilfebedürftiger darf nicht auf freiwillige Leis- tungen des Staates oder Dritter verwiesen werden, deren Erbringung nicht durch ein subjektives Recht des H</w:t>
      </w:r>
      <w:r>
        <w:rPr>
          <w:sz w:val="24"/>
        </w:rPr>
        <w:t>ilfebedürftigen gewährleistet ist. Die verfassungsrechtliche Gewährleistung eines menschenwürdigen Existenzminimums muss durch ein Parla- mentsgesetz erfolgen, das einen konkreten Leistungsanspruch des Bürgers gegen- über dem zuständigen Leistungsträger en</w:t>
      </w:r>
      <w:r>
        <w:rPr>
          <w:sz w:val="24"/>
        </w:rPr>
        <w:t>thält. Dies findet auch in weiteren verfas- sungsrechtlichen Grundsätzen seine Stütze. Schon aus dem Rechtsstaats- und Demokratieprinzip ergibt sich die Pflicht des Gesetzgebers, die für die Grundrechts- verwirklichung</w:t>
      </w:r>
      <w:r>
        <w:rPr>
          <w:spacing w:val="20"/>
          <w:sz w:val="24"/>
        </w:rPr>
        <w:t xml:space="preserve"> </w:t>
      </w:r>
      <w:r>
        <w:rPr>
          <w:sz w:val="24"/>
        </w:rPr>
        <w:t>maßgeblichen</w:t>
      </w:r>
      <w:r>
        <w:rPr>
          <w:spacing w:val="20"/>
          <w:sz w:val="24"/>
        </w:rPr>
        <w:t xml:space="preserve"> </w:t>
      </w:r>
      <w:r>
        <w:rPr>
          <w:sz w:val="24"/>
        </w:rPr>
        <w:t>Regelungen</w:t>
      </w:r>
      <w:r>
        <w:rPr>
          <w:spacing w:val="20"/>
          <w:sz w:val="24"/>
        </w:rPr>
        <w:t xml:space="preserve"> </w:t>
      </w:r>
      <w:r>
        <w:rPr>
          <w:sz w:val="24"/>
        </w:rPr>
        <w:t>selbst</w:t>
      </w:r>
      <w:r>
        <w:rPr>
          <w:spacing w:val="20"/>
          <w:sz w:val="24"/>
        </w:rPr>
        <w:t xml:space="preserve"> </w:t>
      </w:r>
      <w:r>
        <w:rPr>
          <w:sz w:val="24"/>
        </w:rPr>
        <w:t>zu</w:t>
      </w:r>
      <w:r>
        <w:rPr>
          <w:spacing w:val="20"/>
          <w:sz w:val="24"/>
        </w:rPr>
        <w:t xml:space="preserve"> </w:t>
      </w:r>
      <w:r>
        <w:rPr>
          <w:sz w:val="24"/>
        </w:rPr>
        <w:t>tre</w:t>
      </w:r>
      <w:r>
        <w:rPr>
          <w:sz w:val="24"/>
        </w:rPr>
        <w:t>ffen</w:t>
      </w:r>
      <w:r>
        <w:rPr>
          <w:spacing w:val="21"/>
          <w:sz w:val="24"/>
        </w:rPr>
        <w:t xml:space="preserve"> </w:t>
      </w:r>
      <w:r>
        <w:rPr>
          <w:sz w:val="24"/>
        </w:rPr>
        <w:t>(vgl.</w:t>
      </w:r>
      <w:r>
        <w:rPr>
          <w:spacing w:val="20"/>
          <w:sz w:val="24"/>
        </w:rPr>
        <w:t xml:space="preserve"> </w:t>
      </w:r>
      <w:r>
        <w:rPr>
          <w:sz w:val="24"/>
        </w:rPr>
        <w:t>BVerfGE</w:t>
      </w:r>
      <w:r>
        <w:rPr>
          <w:spacing w:val="21"/>
          <w:sz w:val="24"/>
        </w:rPr>
        <w:t xml:space="preserve"> </w:t>
      </w:r>
      <w:r>
        <w:rPr>
          <w:sz w:val="24"/>
        </w:rPr>
        <w:t>108,</w:t>
      </w:r>
      <w:r>
        <w:rPr>
          <w:spacing w:val="20"/>
          <w:sz w:val="24"/>
        </w:rPr>
        <w:t xml:space="preserve"> </w:t>
      </w:r>
      <w:r>
        <w:rPr>
          <w:sz w:val="24"/>
        </w:rPr>
        <w:t>282</w:t>
      </w:r>
    </w:p>
    <w:p w:rsidR="00784A15" w:rsidRDefault="00C10C90">
      <w:pPr>
        <w:pStyle w:val="a3"/>
        <w:spacing w:line="292" w:lineRule="auto"/>
        <w:ind w:left="110" w:right="38"/>
        <w:jc w:val="both"/>
      </w:pPr>
      <w:r>
        <w:t>&lt;311&gt;</w:t>
      </w:r>
      <w:r>
        <w:rPr>
          <w:spacing w:val="-11"/>
        </w:rPr>
        <w:t xml:space="preserve"> </w:t>
      </w:r>
      <w:r>
        <w:t>m.w.N.).</w:t>
      </w:r>
      <w:r>
        <w:rPr>
          <w:spacing w:val="-12"/>
        </w:rPr>
        <w:t xml:space="preserve"> </w:t>
      </w:r>
      <w:r>
        <w:t>Dies</w:t>
      </w:r>
      <w:r>
        <w:rPr>
          <w:spacing w:val="-12"/>
        </w:rPr>
        <w:t xml:space="preserve"> </w:t>
      </w:r>
      <w:r>
        <w:t>gilt</w:t>
      </w:r>
      <w:r>
        <w:rPr>
          <w:spacing w:val="-12"/>
        </w:rPr>
        <w:t xml:space="preserve"> </w:t>
      </w:r>
      <w:r>
        <w:t>in</w:t>
      </w:r>
      <w:r>
        <w:rPr>
          <w:spacing w:val="-11"/>
        </w:rPr>
        <w:t xml:space="preserve"> </w:t>
      </w:r>
      <w:r>
        <w:t>besonderem</w:t>
      </w:r>
      <w:r>
        <w:rPr>
          <w:spacing w:val="-11"/>
        </w:rPr>
        <w:t xml:space="preserve"> </w:t>
      </w:r>
      <w:r>
        <w:t>Maße,</w:t>
      </w:r>
      <w:r>
        <w:rPr>
          <w:spacing w:val="-12"/>
        </w:rPr>
        <w:t xml:space="preserve"> </w:t>
      </w:r>
      <w:r>
        <w:t>wenn</w:t>
      </w:r>
      <w:r>
        <w:rPr>
          <w:spacing w:val="-12"/>
        </w:rPr>
        <w:t xml:space="preserve"> </w:t>
      </w:r>
      <w:r>
        <w:t>und</w:t>
      </w:r>
      <w:r>
        <w:rPr>
          <w:spacing w:val="-11"/>
        </w:rPr>
        <w:t xml:space="preserve"> </w:t>
      </w:r>
      <w:r>
        <w:t>soweit</w:t>
      </w:r>
      <w:r>
        <w:rPr>
          <w:spacing w:val="-12"/>
        </w:rPr>
        <w:t xml:space="preserve"> </w:t>
      </w:r>
      <w:r>
        <w:t>es</w:t>
      </w:r>
      <w:r>
        <w:rPr>
          <w:spacing w:val="-12"/>
        </w:rPr>
        <w:t xml:space="preserve"> </w:t>
      </w:r>
      <w:r>
        <w:t>um</w:t>
      </w:r>
      <w:r>
        <w:rPr>
          <w:spacing w:val="-11"/>
        </w:rPr>
        <w:t xml:space="preserve"> </w:t>
      </w:r>
      <w:r>
        <w:t>die</w:t>
      </w:r>
      <w:r>
        <w:rPr>
          <w:spacing w:val="-12"/>
        </w:rPr>
        <w:t xml:space="preserve"> </w:t>
      </w:r>
      <w:r>
        <w:t>Sicherung der</w:t>
      </w:r>
      <w:r>
        <w:rPr>
          <w:spacing w:val="42"/>
        </w:rPr>
        <w:t xml:space="preserve"> </w:t>
      </w:r>
      <w:r>
        <w:t>Menschenwürde</w:t>
      </w:r>
      <w:r>
        <w:rPr>
          <w:spacing w:val="43"/>
        </w:rPr>
        <w:t xml:space="preserve"> </w:t>
      </w:r>
      <w:r>
        <w:t>und</w:t>
      </w:r>
      <w:r>
        <w:rPr>
          <w:spacing w:val="43"/>
        </w:rPr>
        <w:t xml:space="preserve"> </w:t>
      </w:r>
      <w:r>
        <w:t>der</w:t>
      </w:r>
      <w:r>
        <w:rPr>
          <w:spacing w:val="43"/>
        </w:rPr>
        <w:t xml:space="preserve"> </w:t>
      </w:r>
      <w:r>
        <w:t>menschlichen</w:t>
      </w:r>
      <w:r>
        <w:rPr>
          <w:spacing w:val="43"/>
        </w:rPr>
        <w:t xml:space="preserve"> </w:t>
      </w:r>
      <w:r>
        <w:t>Existenz</w:t>
      </w:r>
      <w:r>
        <w:rPr>
          <w:spacing w:val="45"/>
        </w:rPr>
        <w:t xml:space="preserve"> </w:t>
      </w:r>
      <w:r>
        <w:t>geht</w:t>
      </w:r>
      <w:r>
        <w:rPr>
          <w:spacing w:val="43"/>
        </w:rPr>
        <w:t xml:space="preserve"> </w:t>
      </w:r>
      <w:r>
        <w:t>(vgl.</w:t>
      </w:r>
      <w:r>
        <w:rPr>
          <w:spacing w:val="43"/>
        </w:rPr>
        <w:t xml:space="preserve"> </w:t>
      </w:r>
      <w:r>
        <w:t>BVerfGE</w:t>
      </w:r>
      <w:r>
        <w:rPr>
          <w:spacing w:val="45"/>
        </w:rPr>
        <w:t xml:space="preserve"> </w:t>
      </w:r>
      <w:r>
        <w:t>33,</w:t>
      </w:r>
      <w:r>
        <w:rPr>
          <w:spacing w:val="43"/>
        </w:rPr>
        <w:t xml:space="preserve"> </w:t>
      </w:r>
      <w:r>
        <w:t>303</w:t>
      </w:r>
    </w:p>
    <w:p w:rsidR="00784A15" w:rsidRDefault="00C10C90">
      <w:pPr>
        <w:pStyle w:val="a3"/>
        <w:spacing w:line="292" w:lineRule="auto"/>
        <w:ind w:left="110" w:right="38"/>
        <w:jc w:val="both"/>
      </w:pPr>
      <w:r>
        <w:t>&lt;337&gt;; 40, 237 &lt;249&gt;). Zudem kann sich der von Verfassungs wegen bestehende Gestaltungsspielraum des Parlaments nur im Rahmen eines Gesetzes entfalten und konkretisieren (vgl. BVerfGE 59, 231 &lt;263&gt;). Schließlich ist die Begründung von Geldleistungsansprüch</w:t>
      </w:r>
      <w:r>
        <w:t>en auch mit erheblichen finanziellen Auswirkungen für die öf- fentlichen</w:t>
      </w:r>
      <w:r>
        <w:rPr>
          <w:spacing w:val="-15"/>
        </w:rPr>
        <w:t xml:space="preserve"> </w:t>
      </w:r>
      <w:r>
        <w:t>Haushalte</w:t>
      </w:r>
      <w:r>
        <w:rPr>
          <w:spacing w:val="-17"/>
        </w:rPr>
        <w:t xml:space="preserve"> </w:t>
      </w:r>
      <w:r>
        <w:t>verbunden.</w:t>
      </w:r>
      <w:r>
        <w:rPr>
          <w:spacing w:val="-17"/>
        </w:rPr>
        <w:t xml:space="preserve"> </w:t>
      </w:r>
      <w:r>
        <w:t>Derartige</w:t>
      </w:r>
      <w:r>
        <w:rPr>
          <w:spacing w:val="-17"/>
        </w:rPr>
        <w:t xml:space="preserve"> </w:t>
      </w:r>
      <w:r>
        <w:t>Entscheidungen</w:t>
      </w:r>
      <w:r>
        <w:rPr>
          <w:spacing w:val="-14"/>
        </w:rPr>
        <w:t xml:space="preserve"> </w:t>
      </w:r>
      <w:r>
        <w:t>sind</w:t>
      </w:r>
      <w:r>
        <w:rPr>
          <w:spacing w:val="-16"/>
        </w:rPr>
        <w:t xml:space="preserve"> </w:t>
      </w:r>
      <w:r>
        <w:t>aber</w:t>
      </w:r>
      <w:r>
        <w:rPr>
          <w:spacing w:val="-17"/>
        </w:rPr>
        <w:t xml:space="preserve"> </w:t>
      </w:r>
      <w:r>
        <w:t>dem</w:t>
      </w:r>
      <w:r>
        <w:rPr>
          <w:spacing w:val="-17"/>
        </w:rPr>
        <w:t xml:space="preserve"> </w:t>
      </w:r>
      <w:r>
        <w:t>Gesetzge- ber</w:t>
      </w:r>
      <w:r>
        <w:rPr>
          <w:spacing w:val="-9"/>
        </w:rPr>
        <w:t xml:space="preserve"> </w:t>
      </w:r>
      <w:r>
        <w:t>vorbehalten.</w:t>
      </w:r>
      <w:r>
        <w:rPr>
          <w:spacing w:val="-8"/>
        </w:rPr>
        <w:t xml:space="preserve"> </w:t>
      </w:r>
      <w:r>
        <w:t>Dafür</w:t>
      </w:r>
      <w:r>
        <w:rPr>
          <w:spacing w:val="-9"/>
        </w:rPr>
        <w:t xml:space="preserve"> </w:t>
      </w:r>
      <w:r>
        <w:t>reicht</w:t>
      </w:r>
      <w:r>
        <w:rPr>
          <w:spacing w:val="-8"/>
        </w:rPr>
        <w:t xml:space="preserve"> </w:t>
      </w:r>
      <w:r>
        <w:t>das</w:t>
      </w:r>
      <w:r>
        <w:rPr>
          <w:spacing w:val="-9"/>
        </w:rPr>
        <w:t xml:space="preserve"> </w:t>
      </w:r>
      <w:r>
        <w:t>Haushaltsgesetz</w:t>
      </w:r>
      <w:r>
        <w:rPr>
          <w:spacing w:val="-8"/>
        </w:rPr>
        <w:t xml:space="preserve"> </w:t>
      </w:r>
      <w:r>
        <w:t>nicht</w:t>
      </w:r>
      <w:r>
        <w:rPr>
          <w:spacing w:val="-8"/>
        </w:rPr>
        <w:t xml:space="preserve"> </w:t>
      </w:r>
      <w:r>
        <w:t>aus,</w:t>
      </w:r>
      <w:r>
        <w:rPr>
          <w:spacing w:val="-9"/>
        </w:rPr>
        <w:t xml:space="preserve"> </w:t>
      </w:r>
      <w:r>
        <w:t>weil</w:t>
      </w:r>
      <w:r>
        <w:rPr>
          <w:spacing w:val="-8"/>
        </w:rPr>
        <w:t xml:space="preserve"> </w:t>
      </w:r>
      <w:r>
        <w:t>der</w:t>
      </w:r>
      <w:r>
        <w:rPr>
          <w:spacing w:val="-9"/>
        </w:rPr>
        <w:t xml:space="preserve"> </w:t>
      </w:r>
      <w:r>
        <w:t>Bürger</w:t>
      </w:r>
      <w:r>
        <w:rPr>
          <w:spacing w:val="-7"/>
        </w:rPr>
        <w:t xml:space="preserve"> </w:t>
      </w:r>
      <w:r>
        <w:t>aus</w:t>
      </w:r>
      <w:r>
        <w:rPr>
          <w:spacing w:val="-9"/>
        </w:rPr>
        <w:t xml:space="preserve"> </w:t>
      </w:r>
      <w:r>
        <w:t>ihm keine unmittelbaren Ansprüche herleiten kann (vgl. BVerfGE 38, 121</w:t>
      </w:r>
      <w:r>
        <w:rPr>
          <w:spacing w:val="-28"/>
        </w:rPr>
        <w:t xml:space="preserve"> </w:t>
      </w:r>
      <w:r>
        <w:t>&lt;126&gt;).</w:t>
      </w:r>
    </w:p>
    <w:p w:rsidR="00784A15" w:rsidRDefault="00C10C90">
      <w:pPr>
        <w:pStyle w:val="a3"/>
        <w:spacing w:before="142" w:line="292" w:lineRule="auto"/>
        <w:ind w:left="110" w:right="38" w:firstLine="140"/>
        <w:jc w:val="both"/>
      </w:pPr>
      <w:r>
        <w:t>Der</w:t>
      </w:r>
      <w:r>
        <w:rPr>
          <w:spacing w:val="-15"/>
        </w:rPr>
        <w:t xml:space="preserve"> </w:t>
      </w:r>
      <w:r>
        <w:t>gesetzliche</w:t>
      </w:r>
      <w:r>
        <w:rPr>
          <w:spacing w:val="-15"/>
        </w:rPr>
        <w:t xml:space="preserve"> </w:t>
      </w:r>
      <w:r>
        <w:t>Leistungsanspruch</w:t>
      </w:r>
      <w:r>
        <w:rPr>
          <w:spacing w:val="-15"/>
        </w:rPr>
        <w:t xml:space="preserve"> </w:t>
      </w:r>
      <w:r>
        <w:t>muss</w:t>
      </w:r>
      <w:r>
        <w:rPr>
          <w:spacing w:val="-15"/>
        </w:rPr>
        <w:t xml:space="preserve"> </w:t>
      </w:r>
      <w:r>
        <w:t>so</w:t>
      </w:r>
      <w:r>
        <w:rPr>
          <w:spacing w:val="-15"/>
        </w:rPr>
        <w:t xml:space="preserve"> </w:t>
      </w:r>
      <w:r>
        <w:t>ausgestaltet</w:t>
      </w:r>
      <w:r>
        <w:rPr>
          <w:spacing w:val="-15"/>
        </w:rPr>
        <w:t xml:space="preserve"> </w:t>
      </w:r>
      <w:r>
        <w:t>sein,</w:t>
      </w:r>
      <w:r>
        <w:rPr>
          <w:spacing w:val="-15"/>
        </w:rPr>
        <w:t xml:space="preserve"> </w:t>
      </w:r>
      <w:r>
        <w:t>dass</w:t>
      </w:r>
      <w:r>
        <w:rPr>
          <w:spacing w:val="-15"/>
        </w:rPr>
        <w:t xml:space="preserve"> </w:t>
      </w:r>
      <w:r>
        <w:t>er</w:t>
      </w:r>
      <w:r>
        <w:rPr>
          <w:spacing w:val="-14"/>
        </w:rPr>
        <w:t xml:space="preserve"> </w:t>
      </w:r>
      <w:r>
        <w:t>stets</w:t>
      </w:r>
      <w:r>
        <w:rPr>
          <w:spacing w:val="-15"/>
        </w:rPr>
        <w:t xml:space="preserve"> </w:t>
      </w:r>
      <w:r>
        <w:t>den</w:t>
      </w:r>
      <w:r>
        <w:rPr>
          <w:spacing w:val="-15"/>
        </w:rPr>
        <w:t xml:space="preserve"> </w:t>
      </w:r>
      <w:r>
        <w:t>ge- samten existenznotwendigen Bedarf jedes individuellen Grundrechtsträgers deckt (vgl.</w:t>
      </w:r>
      <w:r>
        <w:rPr>
          <w:spacing w:val="32"/>
        </w:rPr>
        <w:t xml:space="preserve"> </w:t>
      </w:r>
      <w:r>
        <w:t>BVerfGE</w:t>
      </w:r>
      <w:r>
        <w:rPr>
          <w:spacing w:val="35"/>
        </w:rPr>
        <w:t xml:space="preserve"> </w:t>
      </w:r>
      <w:r>
        <w:t>8</w:t>
      </w:r>
      <w:r>
        <w:t>7,</w:t>
      </w:r>
      <w:r>
        <w:rPr>
          <w:spacing w:val="33"/>
        </w:rPr>
        <w:t xml:space="preserve"> </w:t>
      </w:r>
      <w:r>
        <w:t>153</w:t>
      </w:r>
      <w:r>
        <w:rPr>
          <w:spacing w:val="32"/>
        </w:rPr>
        <w:t xml:space="preserve"> </w:t>
      </w:r>
      <w:r>
        <w:t>&lt;172&gt;;</w:t>
      </w:r>
      <w:r>
        <w:rPr>
          <w:spacing w:val="34"/>
        </w:rPr>
        <w:t xml:space="preserve"> </w:t>
      </w:r>
      <w:r>
        <w:t>91,</w:t>
      </w:r>
      <w:r>
        <w:rPr>
          <w:spacing w:val="33"/>
        </w:rPr>
        <w:t xml:space="preserve"> </w:t>
      </w:r>
      <w:r>
        <w:t>93</w:t>
      </w:r>
      <w:r>
        <w:rPr>
          <w:spacing w:val="32"/>
        </w:rPr>
        <w:t xml:space="preserve"> </w:t>
      </w:r>
      <w:r>
        <w:t>&lt;112&gt;;</w:t>
      </w:r>
      <w:r>
        <w:rPr>
          <w:spacing w:val="34"/>
        </w:rPr>
        <w:t xml:space="preserve"> </w:t>
      </w:r>
      <w:r>
        <w:t>99,</w:t>
      </w:r>
      <w:r>
        <w:rPr>
          <w:spacing w:val="33"/>
        </w:rPr>
        <w:t xml:space="preserve"> </w:t>
      </w:r>
      <w:r>
        <w:t>246</w:t>
      </w:r>
      <w:r>
        <w:rPr>
          <w:spacing w:val="33"/>
        </w:rPr>
        <w:t xml:space="preserve"> </w:t>
      </w:r>
      <w:r>
        <w:t>&lt;261&gt;;</w:t>
      </w:r>
      <w:r>
        <w:rPr>
          <w:spacing w:val="33"/>
        </w:rPr>
        <w:t xml:space="preserve"> </w:t>
      </w:r>
      <w:r>
        <w:t>120,</w:t>
      </w:r>
      <w:r>
        <w:rPr>
          <w:spacing w:val="33"/>
        </w:rPr>
        <w:t xml:space="preserve"> </w:t>
      </w:r>
      <w:r>
        <w:t>125</w:t>
      </w:r>
      <w:r>
        <w:rPr>
          <w:spacing w:val="33"/>
        </w:rPr>
        <w:t xml:space="preserve"> </w:t>
      </w:r>
      <w:r>
        <w:t>&lt;155</w:t>
      </w:r>
      <w:r>
        <w:rPr>
          <w:spacing w:val="33"/>
        </w:rPr>
        <w:t xml:space="preserve"> </w:t>
      </w:r>
      <w:r>
        <w:t>und</w:t>
      </w:r>
    </w:p>
    <w:p w:rsidR="00784A15" w:rsidRDefault="00C10C90">
      <w:pPr>
        <w:pStyle w:val="a3"/>
        <w:rPr>
          <w:sz w:val="26"/>
        </w:rPr>
      </w:pPr>
      <w:r>
        <w:br w:type="column"/>
      </w: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C10C90">
      <w:pPr>
        <w:pStyle w:val="a3"/>
        <w:spacing w:before="221"/>
        <w:ind w:left="110"/>
      </w:pPr>
      <w:r>
        <w:t>135</w:t>
      </w: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5"/>
        </w:rPr>
      </w:pPr>
    </w:p>
    <w:p w:rsidR="00784A15" w:rsidRDefault="00C10C90">
      <w:pPr>
        <w:pStyle w:val="a3"/>
        <w:ind w:left="110"/>
      </w:pPr>
      <w:r>
        <w:t>136</w:t>
      </w: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spacing w:before="11"/>
        <w:rPr>
          <w:sz w:val="27"/>
        </w:rPr>
      </w:pPr>
    </w:p>
    <w:p w:rsidR="00784A15" w:rsidRDefault="00C10C90">
      <w:pPr>
        <w:pStyle w:val="a3"/>
        <w:ind w:left="110"/>
      </w:pPr>
      <w:r>
        <w:t>137</w:t>
      </w:r>
    </w:p>
    <w:p w:rsidR="00784A15" w:rsidRDefault="00784A15">
      <w:pPr>
        <w:sectPr w:rsidR="00784A15">
          <w:pgSz w:w="11900" w:h="16840"/>
          <w:pgMar w:top="1040" w:right="580" w:bottom="660" w:left="1260" w:header="0" w:footer="474" w:gutter="0"/>
          <w:cols w:num="2" w:space="720" w:equalWidth="0">
            <w:col w:w="9114" w:space="280"/>
            <w:col w:w="666"/>
          </w:cols>
        </w:sectPr>
      </w:pPr>
    </w:p>
    <w:p w:rsidR="00784A15" w:rsidRDefault="00C10C90">
      <w:pPr>
        <w:pStyle w:val="a3"/>
        <w:spacing w:before="68" w:line="292" w:lineRule="auto"/>
        <w:ind w:left="110" w:right="38"/>
        <w:jc w:val="both"/>
      </w:pPr>
      <w:r>
        <w:lastRenderedPageBreak/>
        <w:t>166&gt;). Wenn der Gesetzgeber seiner verfassungsmäßigen Pflicht zur Bestimmung des</w:t>
      </w:r>
      <w:r>
        <w:rPr>
          <w:spacing w:val="-8"/>
        </w:rPr>
        <w:t xml:space="preserve"> </w:t>
      </w:r>
      <w:r>
        <w:t>Existenzminimums</w:t>
      </w:r>
      <w:r>
        <w:rPr>
          <w:spacing w:val="-3"/>
        </w:rPr>
        <w:t xml:space="preserve"> </w:t>
      </w:r>
      <w:r>
        <w:t>nicht</w:t>
      </w:r>
      <w:r>
        <w:rPr>
          <w:spacing w:val="-8"/>
        </w:rPr>
        <w:t xml:space="preserve"> </w:t>
      </w:r>
      <w:r>
        <w:t>hinreichend</w:t>
      </w:r>
      <w:r>
        <w:rPr>
          <w:spacing w:val="-7"/>
        </w:rPr>
        <w:t xml:space="preserve"> </w:t>
      </w:r>
      <w:r>
        <w:t>nachkommt,</w:t>
      </w:r>
      <w:r>
        <w:rPr>
          <w:spacing w:val="-8"/>
        </w:rPr>
        <w:t xml:space="preserve"> </w:t>
      </w:r>
      <w:r>
        <w:t>ist</w:t>
      </w:r>
      <w:r>
        <w:rPr>
          <w:spacing w:val="-7"/>
        </w:rPr>
        <w:t xml:space="preserve"> </w:t>
      </w:r>
      <w:r>
        <w:t>das</w:t>
      </w:r>
      <w:r>
        <w:rPr>
          <w:spacing w:val="-7"/>
        </w:rPr>
        <w:t xml:space="preserve"> </w:t>
      </w:r>
      <w:r>
        <w:t>einfache</w:t>
      </w:r>
      <w:r>
        <w:rPr>
          <w:spacing w:val="-8"/>
        </w:rPr>
        <w:t xml:space="preserve"> </w:t>
      </w:r>
      <w:r>
        <w:t>Recht</w:t>
      </w:r>
      <w:r>
        <w:rPr>
          <w:spacing w:val="-7"/>
        </w:rPr>
        <w:t xml:space="preserve"> </w:t>
      </w:r>
      <w:r>
        <w:t>im</w:t>
      </w:r>
      <w:r>
        <w:rPr>
          <w:spacing w:val="-7"/>
        </w:rPr>
        <w:t xml:space="preserve"> </w:t>
      </w:r>
      <w:r>
        <w:t>Um- fang seiner defizitären Gestaltung</w:t>
      </w:r>
      <w:r>
        <w:rPr>
          <w:spacing w:val="-6"/>
        </w:rPr>
        <w:t xml:space="preserve"> </w:t>
      </w:r>
      <w:r>
        <w:t>verfassungswidrig.</w:t>
      </w:r>
    </w:p>
    <w:p w:rsidR="00784A15" w:rsidRDefault="00C10C90">
      <w:pPr>
        <w:pStyle w:val="a4"/>
        <w:numPr>
          <w:ilvl w:val="0"/>
          <w:numId w:val="10"/>
        </w:numPr>
        <w:tabs>
          <w:tab w:val="left" w:pos="539"/>
        </w:tabs>
        <w:spacing w:before="154" w:line="292" w:lineRule="auto"/>
        <w:ind w:right="38" w:firstLine="140"/>
        <w:jc w:val="both"/>
        <w:rPr>
          <w:sz w:val="24"/>
        </w:rPr>
      </w:pPr>
      <w:r>
        <w:rPr>
          <w:sz w:val="24"/>
        </w:rPr>
        <w:t>Der Leistungsanspruch aus Art. 1 Abs. 1 GG ist dem Grunde nach von der Ver- fassung vorgegeben (vgl. BVerfGE 107, 275 &lt;284&gt;). Der Umfang dieses Anspr</w:t>
      </w:r>
      <w:r>
        <w:rPr>
          <w:sz w:val="24"/>
        </w:rPr>
        <w:t>uchs kann im Hinblick auf die Arten des Bedarfs und die dafür erforderlichen Mittel jedoch nicht</w:t>
      </w:r>
      <w:r>
        <w:rPr>
          <w:spacing w:val="10"/>
          <w:sz w:val="24"/>
        </w:rPr>
        <w:t xml:space="preserve"> </w:t>
      </w:r>
      <w:r>
        <w:rPr>
          <w:sz w:val="24"/>
        </w:rPr>
        <w:t>unmittelbar</w:t>
      </w:r>
      <w:r>
        <w:rPr>
          <w:spacing w:val="11"/>
          <w:sz w:val="24"/>
        </w:rPr>
        <w:t xml:space="preserve"> </w:t>
      </w:r>
      <w:r>
        <w:rPr>
          <w:sz w:val="24"/>
        </w:rPr>
        <w:t>aus</w:t>
      </w:r>
      <w:r>
        <w:rPr>
          <w:spacing w:val="10"/>
          <w:sz w:val="24"/>
        </w:rPr>
        <w:t xml:space="preserve"> </w:t>
      </w:r>
      <w:r>
        <w:rPr>
          <w:sz w:val="24"/>
        </w:rPr>
        <w:t>der</w:t>
      </w:r>
      <w:r>
        <w:rPr>
          <w:spacing w:val="10"/>
          <w:sz w:val="24"/>
        </w:rPr>
        <w:t xml:space="preserve"> </w:t>
      </w:r>
      <w:r>
        <w:rPr>
          <w:sz w:val="24"/>
        </w:rPr>
        <w:t>Verfassung</w:t>
      </w:r>
      <w:r>
        <w:rPr>
          <w:spacing w:val="12"/>
          <w:sz w:val="24"/>
        </w:rPr>
        <w:t xml:space="preserve"> </w:t>
      </w:r>
      <w:r>
        <w:rPr>
          <w:sz w:val="24"/>
        </w:rPr>
        <w:t>abgeleitet</w:t>
      </w:r>
      <w:r>
        <w:rPr>
          <w:spacing w:val="11"/>
          <w:sz w:val="24"/>
        </w:rPr>
        <w:t xml:space="preserve"> </w:t>
      </w:r>
      <w:r>
        <w:rPr>
          <w:sz w:val="24"/>
        </w:rPr>
        <w:t>werden</w:t>
      </w:r>
      <w:r>
        <w:rPr>
          <w:spacing w:val="11"/>
          <w:sz w:val="24"/>
        </w:rPr>
        <w:t xml:space="preserve"> </w:t>
      </w:r>
      <w:r>
        <w:rPr>
          <w:sz w:val="24"/>
        </w:rPr>
        <w:t>(vgl.</w:t>
      </w:r>
      <w:r>
        <w:rPr>
          <w:spacing w:val="10"/>
          <w:sz w:val="24"/>
        </w:rPr>
        <w:t xml:space="preserve"> </w:t>
      </w:r>
      <w:r>
        <w:rPr>
          <w:sz w:val="24"/>
        </w:rPr>
        <w:t>BVerfGE</w:t>
      </w:r>
      <w:r>
        <w:rPr>
          <w:spacing w:val="12"/>
          <w:sz w:val="24"/>
        </w:rPr>
        <w:t xml:space="preserve"> </w:t>
      </w:r>
      <w:r>
        <w:rPr>
          <w:sz w:val="24"/>
        </w:rPr>
        <w:t>91,</w:t>
      </w:r>
      <w:r>
        <w:rPr>
          <w:spacing w:val="10"/>
          <w:sz w:val="24"/>
        </w:rPr>
        <w:t xml:space="preserve"> </w:t>
      </w:r>
      <w:r>
        <w:rPr>
          <w:sz w:val="24"/>
        </w:rPr>
        <w:t>93</w:t>
      </w:r>
    </w:p>
    <w:p w:rsidR="00784A15" w:rsidRDefault="00C10C90">
      <w:pPr>
        <w:pStyle w:val="a3"/>
        <w:spacing w:line="292" w:lineRule="auto"/>
        <w:ind w:left="110" w:right="38"/>
        <w:jc w:val="both"/>
      </w:pPr>
      <w:r>
        <w:t>&lt;111 f.&gt;). Er hängt von den gesellschaftlichen Anschauungen über das für ein men- schenwü</w:t>
      </w:r>
      <w:r>
        <w:t>rdiges Dasein Erforderliche, der konkreten Lebenssituation des Hilfebedürf- tigen sowie den jeweiligen wirtschaftlichen und technischen Gegebenheiten ab und ist danach vom Gesetzgeber konkret zu bestimmen (vgl. BVerfGE 115, 118 &lt;153&gt;). Das Sozialstaatsgebo</w:t>
      </w:r>
      <w:r>
        <w:t>t des Art. 20 Abs. 1 GG hält den Gesetzgeber an, die soziale Wirklichkeit zeit- und realitätsgerecht im Hinblick auf die Gewährleistung des men- schenwürdigen Existenzminimums zu erfassen, die sich etwa in einer technisierten Informationsgesellschaft ander</w:t>
      </w:r>
      <w:r>
        <w:t>s als früher darstellt. Die hierbei erforderlichen Wer- tungen kommen dem parlamentarischen Gesetzgeber zu. Ihm obliegt es, den Leis- tungsanspruch</w:t>
      </w:r>
      <w:r>
        <w:rPr>
          <w:spacing w:val="-9"/>
        </w:rPr>
        <w:t xml:space="preserve"> </w:t>
      </w:r>
      <w:r>
        <w:t>in</w:t>
      </w:r>
      <w:r>
        <w:rPr>
          <w:spacing w:val="-10"/>
        </w:rPr>
        <w:t xml:space="preserve"> </w:t>
      </w:r>
      <w:r>
        <w:t>Tatbestand</w:t>
      </w:r>
      <w:r>
        <w:rPr>
          <w:spacing w:val="-9"/>
        </w:rPr>
        <w:t xml:space="preserve"> </w:t>
      </w:r>
      <w:r>
        <w:t>und</w:t>
      </w:r>
      <w:r>
        <w:rPr>
          <w:spacing w:val="-10"/>
        </w:rPr>
        <w:t xml:space="preserve"> </w:t>
      </w:r>
      <w:r>
        <w:t>Rechtsfolge</w:t>
      </w:r>
      <w:r>
        <w:rPr>
          <w:spacing w:val="-10"/>
        </w:rPr>
        <w:t xml:space="preserve"> </w:t>
      </w:r>
      <w:r>
        <w:t>zu</w:t>
      </w:r>
      <w:r>
        <w:rPr>
          <w:spacing w:val="-11"/>
        </w:rPr>
        <w:t xml:space="preserve"> </w:t>
      </w:r>
      <w:r>
        <w:t>konkretisieren.</w:t>
      </w:r>
      <w:r>
        <w:rPr>
          <w:spacing w:val="-10"/>
        </w:rPr>
        <w:t xml:space="preserve"> </w:t>
      </w:r>
      <w:r>
        <w:t>Ob</w:t>
      </w:r>
      <w:r>
        <w:rPr>
          <w:spacing w:val="-10"/>
        </w:rPr>
        <w:t xml:space="preserve"> </w:t>
      </w:r>
      <w:r>
        <w:t>er</w:t>
      </w:r>
      <w:r>
        <w:rPr>
          <w:spacing w:val="-11"/>
        </w:rPr>
        <w:t xml:space="preserve"> </w:t>
      </w:r>
      <w:r>
        <w:t>das</w:t>
      </w:r>
      <w:r>
        <w:rPr>
          <w:spacing w:val="-10"/>
        </w:rPr>
        <w:t xml:space="preserve"> </w:t>
      </w:r>
      <w:r>
        <w:t>Existenz- minimum durch Geld-, Sach- oder Dienstl</w:t>
      </w:r>
      <w:r>
        <w:t>eistungen sichert, bleibt grundsätzlich ihm überlassen. Ihm kommt zudem Gestaltungsspielraum bei der Bestimmung des Um- fangs der Leistungen zur Sicherung des Existenzminimums zu. Dieser umfasst die Beurteilung der tatsächlichen Verhältnisse ebenso wie die</w:t>
      </w:r>
      <w:r>
        <w:t xml:space="preserve"> wertende Einschätzung des notwendigen Bedarfs und ist zudem von unterschiedlicher Weite: Er ist enger, soweit</w:t>
      </w:r>
      <w:r>
        <w:rPr>
          <w:spacing w:val="-10"/>
        </w:rPr>
        <w:t xml:space="preserve"> </w:t>
      </w:r>
      <w:r>
        <w:t>der</w:t>
      </w:r>
      <w:r>
        <w:rPr>
          <w:spacing w:val="-9"/>
        </w:rPr>
        <w:t xml:space="preserve"> </w:t>
      </w:r>
      <w:r>
        <w:t>Gesetzgeber</w:t>
      </w:r>
      <w:r>
        <w:rPr>
          <w:spacing w:val="-7"/>
        </w:rPr>
        <w:t xml:space="preserve"> </w:t>
      </w:r>
      <w:r>
        <w:t>das</w:t>
      </w:r>
      <w:r>
        <w:rPr>
          <w:spacing w:val="-9"/>
        </w:rPr>
        <w:t xml:space="preserve"> </w:t>
      </w:r>
      <w:r>
        <w:t>zur</w:t>
      </w:r>
      <w:r>
        <w:rPr>
          <w:spacing w:val="-9"/>
        </w:rPr>
        <w:t xml:space="preserve"> </w:t>
      </w:r>
      <w:r>
        <w:t>Sicherung</w:t>
      </w:r>
      <w:r>
        <w:rPr>
          <w:spacing w:val="-7"/>
        </w:rPr>
        <w:t xml:space="preserve"> </w:t>
      </w:r>
      <w:r>
        <w:t>der</w:t>
      </w:r>
      <w:r>
        <w:rPr>
          <w:spacing w:val="-9"/>
        </w:rPr>
        <w:t xml:space="preserve"> </w:t>
      </w:r>
      <w:r>
        <w:t>physischen</w:t>
      </w:r>
      <w:r>
        <w:rPr>
          <w:spacing w:val="-8"/>
        </w:rPr>
        <w:t xml:space="preserve"> </w:t>
      </w:r>
      <w:r>
        <w:t>Existenz</w:t>
      </w:r>
      <w:r>
        <w:rPr>
          <w:spacing w:val="-7"/>
        </w:rPr>
        <w:t xml:space="preserve"> </w:t>
      </w:r>
      <w:r>
        <w:t>eines</w:t>
      </w:r>
      <w:r>
        <w:rPr>
          <w:spacing w:val="-9"/>
        </w:rPr>
        <w:t xml:space="preserve"> </w:t>
      </w:r>
      <w:r>
        <w:t>Menschen Notwendige konkretisiert, und weiter, wo es um Art und Umfang der Möglichkeit zur Teilhabe am gesellschaftlichen Leben</w:t>
      </w:r>
      <w:r>
        <w:rPr>
          <w:spacing w:val="-6"/>
        </w:rPr>
        <w:t xml:space="preserve"> </w:t>
      </w:r>
      <w:r>
        <w:t>geht.</w:t>
      </w:r>
    </w:p>
    <w:p w:rsidR="00784A15" w:rsidRDefault="00C10C90">
      <w:pPr>
        <w:pStyle w:val="a4"/>
        <w:numPr>
          <w:ilvl w:val="0"/>
          <w:numId w:val="10"/>
        </w:numPr>
        <w:tabs>
          <w:tab w:val="left" w:pos="543"/>
        </w:tabs>
        <w:spacing w:before="141" w:line="292" w:lineRule="auto"/>
        <w:ind w:right="38" w:firstLine="140"/>
        <w:jc w:val="both"/>
        <w:rPr>
          <w:sz w:val="24"/>
        </w:rPr>
      </w:pPr>
      <w:r>
        <w:rPr>
          <w:sz w:val="24"/>
        </w:rPr>
        <w:t>Zur Konkretisierung des Anspruchs hat der Gesetzgeber alle existenznotwendi- gen</w:t>
      </w:r>
      <w:r>
        <w:rPr>
          <w:spacing w:val="-17"/>
          <w:sz w:val="24"/>
        </w:rPr>
        <w:t xml:space="preserve"> </w:t>
      </w:r>
      <w:r>
        <w:rPr>
          <w:sz w:val="24"/>
        </w:rPr>
        <w:t>Aufwendungen</w:t>
      </w:r>
      <w:r>
        <w:rPr>
          <w:spacing w:val="-14"/>
          <w:sz w:val="24"/>
        </w:rPr>
        <w:t xml:space="preserve"> </w:t>
      </w:r>
      <w:r>
        <w:rPr>
          <w:sz w:val="24"/>
        </w:rPr>
        <w:t>folgerichtig</w:t>
      </w:r>
      <w:r>
        <w:rPr>
          <w:spacing w:val="-15"/>
          <w:sz w:val="24"/>
        </w:rPr>
        <w:t xml:space="preserve"> </w:t>
      </w:r>
      <w:r>
        <w:rPr>
          <w:sz w:val="24"/>
        </w:rPr>
        <w:t>in</w:t>
      </w:r>
      <w:r>
        <w:rPr>
          <w:spacing w:val="-17"/>
          <w:sz w:val="24"/>
        </w:rPr>
        <w:t xml:space="preserve"> </w:t>
      </w:r>
      <w:r>
        <w:rPr>
          <w:sz w:val="24"/>
        </w:rPr>
        <w:t>einem</w:t>
      </w:r>
      <w:r>
        <w:rPr>
          <w:spacing w:val="-17"/>
          <w:sz w:val="24"/>
        </w:rPr>
        <w:t xml:space="preserve"> </w:t>
      </w:r>
      <w:r>
        <w:rPr>
          <w:sz w:val="24"/>
        </w:rPr>
        <w:t>transp</w:t>
      </w:r>
      <w:r>
        <w:rPr>
          <w:sz w:val="24"/>
        </w:rPr>
        <w:t>arenten</w:t>
      </w:r>
      <w:r>
        <w:rPr>
          <w:spacing w:val="-15"/>
          <w:sz w:val="24"/>
        </w:rPr>
        <w:t xml:space="preserve"> </w:t>
      </w:r>
      <w:r>
        <w:rPr>
          <w:sz w:val="24"/>
        </w:rPr>
        <w:t>und</w:t>
      </w:r>
      <w:r>
        <w:rPr>
          <w:spacing w:val="-16"/>
          <w:sz w:val="24"/>
        </w:rPr>
        <w:t xml:space="preserve"> </w:t>
      </w:r>
      <w:r>
        <w:rPr>
          <w:sz w:val="24"/>
        </w:rPr>
        <w:t>sachgerechten</w:t>
      </w:r>
      <w:r>
        <w:rPr>
          <w:spacing w:val="-17"/>
          <w:sz w:val="24"/>
        </w:rPr>
        <w:t xml:space="preserve"> </w:t>
      </w:r>
      <w:r>
        <w:rPr>
          <w:sz w:val="24"/>
        </w:rPr>
        <w:t>Verfahren nach</w:t>
      </w:r>
      <w:r>
        <w:rPr>
          <w:spacing w:val="-15"/>
          <w:sz w:val="24"/>
        </w:rPr>
        <w:t xml:space="preserve"> </w:t>
      </w:r>
      <w:r>
        <w:rPr>
          <w:sz w:val="24"/>
        </w:rPr>
        <w:t>dem</w:t>
      </w:r>
      <w:r>
        <w:rPr>
          <w:spacing w:val="-15"/>
          <w:sz w:val="24"/>
        </w:rPr>
        <w:t xml:space="preserve"> </w:t>
      </w:r>
      <w:r>
        <w:rPr>
          <w:sz w:val="24"/>
        </w:rPr>
        <w:t>tatsächlichen</w:t>
      </w:r>
      <w:r>
        <w:rPr>
          <w:spacing w:val="-13"/>
          <w:sz w:val="24"/>
        </w:rPr>
        <w:t xml:space="preserve"> </w:t>
      </w:r>
      <w:r>
        <w:rPr>
          <w:sz w:val="24"/>
        </w:rPr>
        <w:t>Bedarf,</w:t>
      </w:r>
      <w:r>
        <w:rPr>
          <w:spacing w:val="-14"/>
          <w:sz w:val="24"/>
        </w:rPr>
        <w:t xml:space="preserve"> </w:t>
      </w:r>
      <w:r>
        <w:rPr>
          <w:sz w:val="24"/>
        </w:rPr>
        <w:t>also</w:t>
      </w:r>
      <w:r>
        <w:rPr>
          <w:spacing w:val="-15"/>
          <w:sz w:val="24"/>
        </w:rPr>
        <w:t xml:space="preserve"> </w:t>
      </w:r>
      <w:r>
        <w:rPr>
          <w:sz w:val="24"/>
        </w:rPr>
        <w:t>realitätsgerecht,</w:t>
      </w:r>
      <w:r>
        <w:rPr>
          <w:spacing w:val="-15"/>
          <w:sz w:val="24"/>
        </w:rPr>
        <w:t xml:space="preserve"> </w:t>
      </w:r>
      <w:r>
        <w:rPr>
          <w:sz w:val="24"/>
        </w:rPr>
        <w:t>zu</w:t>
      </w:r>
      <w:r>
        <w:rPr>
          <w:spacing w:val="-15"/>
          <w:sz w:val="24"/>
        </w:rPr>
        <w:t xml:space="preserve"> </w:t>
      </w:r>
      <w:r>
        <w:rPr>
          <w:sz w:val="24"/>
        </w:rPr>
        <w:t>bemessen</w:t>
      </w:r>
      <w:r>
        <w:rPr>
          <w:spacing w:val="-15"/>
          <w:sz w:val="24"/>
        </w:rPr>
        <w:t xml:space="preserve"> </w:t>
      </w:r>
      <w:r>
        <w:rPr>
          <w:sz w:val="24"/>
        </w:rPr>
        <w:t>(vgl.</w:t>
      </w:r>
      <w:r>
        <w:rPr>
          <w:spacing w:val="-15"/>
          <w:sz w:val="24"/>
        </w:rPr>
        <w:t xml:space="preserve"> </w:t>
      </w:r>
      <w:r>
        <w:rPr>
          <w:sz w:val="24"/>
        </w:rPr>
        <w:t>BVerfGE</w:t>
      </w:r>
      <w:r>
        <w:rPr>
          <w:spacing w:val="-14"/>
          <w:sz w:val="24"/>
        </w:rPr>
        <w:t xml:space="preserve"> </w:t>
      </w:r>
      <w:r>
        <w:rPr>
          <w:sz w:val="24"/>
        </w:rPr>
        <w:t>66, 214</w:t>
      </w:r>
      <w:r>
        <w:rPr>
          <w:spacing w:val="6"/>
          <w:sz w:val="24"/>
        </w:rPr>
        <w:t xml:space="preserve"> </w:t>
      </w:r>
      <w:r>
        <w:rPr>
          <w:sz w:val="24"/>
        </w:rPr>
        <w:t>&lt;223&gt;;</w:t>
      </w:r>
      <w:r>
        <w:rPr>
          <w:spacing w:val="8"/>
          <w:sz w:val="24"/>
        </w:rPr>
        <w:t xml:space="preserve"> </w:t>
      </w:r>
      <w:r>
        <w:rPr>
          <w:sz w:val="24"/>
        </w:rPr>
        <w:t>68,</w:t>
      </w:r>
      <w:r>
        <w:rPr>
          <w:spacing w:val="7"/>
          <w:sz w:val="24"/>
        </w:rPr>
        <w:t xml:space="preserve"> </w:t>
      </w:r>
      <w:r>
        <w:rPr>
          <w:sz w:val="24"/>
        </w:rPr>
        <w:t>143</w:t>
      </w:r>
      <w:r>
        <w:rPr>
          <w:spacing w:val="7"/>
          <w:sz w:val="24"/>
        </w:rPr>
        <w:t xml:space="preserve"> </w:t>
      </w:r>
      <w:r>
        <w:rPr>
          <w:sz w:val="24"/>
        </w:rPr>
        <w:t>&lt;153&gt;;</w:t>
      </w:r>
      <w:r>
        <w:rPr>
          <w:spacing w:val="7"/>
          <w:sz w:val="24"/>
        </w:rPr>
        <w:t xml:space="preserve"> </w:t>
      </w:r>
      <w:r>
        <w:rPr>
          <w:sz w:val="24"/>
        </w:rPr>
        <w:t>82,</w:t>
      </w:r>
      <w:r>
        <w:rPr>
          <w:spacing w:val="7"/>
          <w:sz w:val="24"/>
        </w:rPr>
        <w:t xml:space="preserve"> </w:t>
      </w:r>
      <w:r>
        <w:rPr>
          <w:sz w:val="24"/>
        </w:rPr>
        <w:t>60</w:t>
      </w:r>
      <w:r>
        <w:rPr>
          <w:spacing w:val="7"/>
          <w:sz w:val="24"/>
        </w:rPr>
        <w:t xml:space="preserve"> </w:t>
      </w:r>
      <w:r>
        <w:rPr>
          <w:sz w:val="24"/>
        </w:rPr>
        <w:t>&lt;88&gt;;</w:t>
      </w:r>
      <w:r>
        <w:rPr>
          <w:spacing w:val="8"/>
          <w:sz w:val="24"/>
        </w:rPr>
        <w:t xml:space="preserve"> </w:t>
      </w:r>
      <w:r>
        <w:rPr>
          <w:sz w:val="24"/>
        </w:rPr>
        <w:t>99,</w:t>
      </w:r>
      <w:r>
        <w:rPr>
          <w:spacing w:val="7"/>
          <w:sz w:val="24"/>
        </w:rPr>
        <w:t xml:space="preserve"> </w:t>
      </w:r>
      <w:r>
        <w:rPr>
          <w:sz w:val="24"/>
        </w:rPr>
        <w:t>246</w:t>
      </w:r>
      <w:r>
        <w:rPr>
          <w:spacing w:val="7"/>
          <w:sz w:val="24"/>
        </w:rPr>
        <w:t xml:space="preserve"> </w:t>
      </w:r>
      <w:r>
        <w:rPr>
          <w:sz w:val="24"/>
        </w:rPr>
        <w:t>&lt;260&gt;;</w:t>
      </w:r>
      <w:r>
        <w:rPr>
          <w:spacing w:val="7"/>
          <w:sz w:val="24"/>
        </w:rPr>
        <w:t xml:space="preserve"> </w:t>
      </w:r>
      <w:r>
        <w:rPr>
          <w:sz w:val="24"/>
        </w:rPr>
        <w:t>112,</w:t>
      </w:r>
      <w:r>
        <w:rPr>
          <w:spacing w:val="7"/>
          <w:sz w:val="24"/>
        </w:rPr>
        <w:t xml:space="preserve"> </w:t>
      </w:r>
      <w:r>
        <w:rPr>
          <w:sz w:val="24"/>
        </w:rPr>
        <w:t>268</w:t>
      </w:r>
      <w:r>
        <w:rPr>
          <w:spacing w:val="7"/>
          <w:sz w:val="24"/>
        </w:rPr>
        <w:t xml:space="preserve"> </w:t>
      </w:r>
      <w:r>
        <w:rPr>
          <w:sz w:val="24"/>
        </w:rPr>
        <w:t>&lt;280&gt;;</w:t>
      </w:r>
      <w:r>
        <w:rPr>
          <w:spacing w:val="8"/>
          <w:sz w:val="24"/>
        </w:rPr>
        <w:t xml:space="preserve"> </w:t>
      </w:r>
      <w:r>
        <w:rPr>
          <w:sz w:val="24"/>
        </w:rPr>
        <w:t>120,</w:t>
      </w:r>
      <w:r>
        <w:rPr>
          <w:spacing w:val="7"/>
          <w:sz w:val="24"/>
        </w:rPr>
        <w:t xml:space="preserve"> </w:t>
      </w:r>
      <w:r>
        <w:rPr>
          <w:sz w:val="24"/>
        </w:rPr>
        <w:t>125</w:t>
      </w:r>
    </w:p>
    <w:p w:rsidR="00784A15" w:rsidRDefault="00C10C90">
      <w:pPr>
        <w:pStyle w:val="a3"/>
        <w:spacing w:line="292" w:lineRule="auto"/>
        <w:ind w:left="110" w:right="38"/>
        <w:jc w:val="both"/>
      </w:pPr>
      <w:r>
        <w:t>&lt;155&gt;). Hierzu hat er zunächst die Bedarfsarten sowie die dafür aufzuwendenden Kosten zu ermitteln und auf dieser Basis die Höhe des Gesamtbedarfs zu bestim- men. Das Grundgesetz schreibt ihm dafür keine bestimmte Methode vor (ebenso</w:t>
      </w:r>
      <w:r>
        <w:rPr>
          <w:spacing w:val="-48"/>
        </w:rPr>
        <w:t xml:space="preserve"> </w:t>
      </w:r>
      <w:r>
        <w:t>bei grundrechtlichen</w:t>
      </w:r>
      <w:r>
        <w:rPr>
          <w:spacing w:val="-11"/>
        </w:rPr>
        <w:t xml:space="preserve"> </w:t>
      </w:r>
      <w:r>
        <w:t>S</w:t>
      </w:r>
      <w:r>
        <w:t>chutzpflichten</w:t>
      </w:r>
      <w:r>
        <w:rPr>
          <w:spacing w:val="-7"/>
        </w:rPr>
        <w:t xml:space="preserve"> </w:t>
      </w:r>
      <w:r>
        <w:t>vgl.</w:t>
      </w:r>
      <w:r>
        <w:rPr>
          <w:spacing w:val="-11"/>
        </w:rPr>
        <w:t xml:space="preserve"> </w:t>
      </w:r>
      <w:r>
        <w:t>BVerfGE</w:t>
      </w:r>
      <w:r>
        <w:rPr>
          <w:spacing w:val="-10"/>
        </w:rPr>
        <w:t xml:space="preserve"> </w:t>
      </w:r>
      <w:r>
        <w:t>46,</w:t>
      </w:r>
      <w:r>
        <w:rPr>
          <w:spacing w:val="-11"/>
        </w:rPr>
        <w:t xml:space="preserve"> </w:t>
      </w:r>
      <w:r>
        <w:t>160</w:t>
      </w:r>
      <w:r>
        <w:rPr>
          <w:spacing w:val="-11"/>
        </w:rPr>
        <w:t xml:space="preserve"> </w:t>
      </w:r>
      <w:r>
        <w:t>&lt;164&gt;;</w:t>
      </w:r>
      <w:r>
        <w:rPr>
          <w:spacing w:val="-9"/>
        </w:rPr>
        <w:t xml:space="preserve"> </w:t>
      </w:r>
      <w:r>
        <w:t>96,</w:t>
      </w:r>
      <w:r>
        <w:rPr>
          <w:spacing w:val="-11"/>
        </w:rPr>
        <w:t xml:space="preserve"> </w:t>
      </w:r>
      <w:r>
        <w:t>56</w:t>
      </w:r>
      <w:r>
        <w:rPr>
          <w:spacing w:val="-11"/>
        </w:rPr>
        <w:t xml:space="preserve"> </w:t>
      </w:r>
      <w:r>
        <w:t>&lt;64&gt;;</w:t>
      </w:r>
      <w:r>
        <w:rPr>
          <w:spacing w:val="-10"/>
        </w:rPr>
        <w:t xml:space="preserve"> </w:t>
      </w:r>
      <w:r>
        <w:t>115,</w:t>
      </w:r>
      <w:r>
        <w:rPr>
          <w:spacing w:val="-11"/>
        </w:rPr>
        <w:t xml:space="preserve"> </w:t>
      </w:r>
      <w:r>
        <w:t>118</w:t>
      </w:r>
    </w:p>
    <w:p w:rsidR="00784A15" w:rsidRDefault="00C10C90">
      <w:pPr>
        <w:pStyle w:val="a3"/>
        <w:spacing w:line="292" w:lineRule="auto"/>
        <w:ind w:left="110" w:right="38"/>
        <w:jc w:val="both"/>
      </w:pPr>
      <w:r>
        <w:t>&lt;160&gt;); er darf sie vielmehr im Rahmen der Tauglichkeit und Sachgerechtigkeit selbst auswählen. Abweichungen von der gewählten Methode bedürfen allerdings der sachlichen Rechtfertigung.</w:t>
      </w:r>
    </w:p>
    <w:p w:rsidR="00784A15" w:rsidRDefault="00C10C90">
      <w:pPr>
        <w:pStyle w:val="a4"/>
        <w:numPr>
          <w:ilvl w:val="0"/>
          <w:numId w:val="10"/>
        </w:numPr>
        <w:tabs>
          <w:tab w:val="left" w:pos="455"/>
        </w:tabs>
        <w:spacing w:before="148" w:line="292" w:lineRule="auto"/>
        <w:ind w:right="38" w:firstLine="140"/>
        <w:jc w:val="both"/>
        <w:rPr>
          <w:sz w:val="24"/>
        </w:rPr>
      </w:pPr>
      <w:r>
        <w:rPr>
          <w:sz w:val="24"/>
        </w:rPr>
        <w:t>Das</w:t>
      </w:r>
      <w:r>
        <w:rPr>
          <w:spacing w:val="-15"/>
          <w:sz w:val="24"/>
        </w:rPr>
        <w:t xml:space="preserve"> </w:t>
      </w:r>
      <w:r>
        <w:rPr>
          <w:sz w:val="24"/>
        </w:rPr>
        <w:t>d</w:t>
      </w:r>
      <w:r>
        <w:rPr>
          <w:sz w:val="24"/>
        </w:rPr>
        <w:t>ergestalt</w:t>
      </w:r>
      <w:r>
        <w:rPr>
          <w:spacing w:val="-14"/>
          <w:sz w:val="24"/>
        </w:rPr>
        <w:t xml:space="preserve"> </w:t>
      </w:r>
      <w:r>
        <w:rPr>
          <w:sz w:val="24"/>
        </w:rPr>
        <w:t>gefundene</w:t>
      </w:r>
      <w:r>
        <w:rPr>
          <w:spacing w:val="-14"/>
          <w:sz w:val="24"/>
        </w:rPr>
        <w:t xml:space="preserve"> </w:t>
      </w:r>
      <w:r>
        <w:rPr>
          <w:sz w:val="24"/>
        </w:rPr>
        <w:t>Ergebnis</w:t>
      </w:r>
      <w:r>
        <w:rPr>
          <w:spacing w:val="-13"/>
          <w:sz w:val="24"/>
        </w:rPr>
        <w:t xml:space="preserve"> </w:t>
      </w:r>
      <w:r>
        <w:rPr>
          <w:sz w:val="24"/>
        </w:rPr>
        <w:t>ist</w:t>
      </w:r>
      <w:r>
        <w:rPr>
          <w:spacing w:val="-15"/>
          <w:sz w:val="24"/>
        </w:rPr>
        <w:t xml:space="preserve"> </w:t>
      </w:r>
      <w:r>
        <w:rPr>
          <w:sz w:val="24"/>
        </w:rPr>
        <w:t>zudem</w:t>
      </w:r>
      <w:r>
        <w:rPr>
          <w:spacing w:val="-14"/>
          <w:sz w:val="24"/>
        </w:rPr>
        <w:t xml:space="preserve"> </w:t>
      </w:r>
      <w:r>
        <w:rPr>
          <w:sz w:val="24"/>
        </w:rPr>
        <w:t>fortwährend</w:t>
      </w:r>
      <w:r>
        <w:rPr>
          <w:spacing w:val="-13"/>
          <w:sz w:val="24"/>
        </w:rPr>
        <w:t xml:space="preserve"> </w:t>
      </w:r>
      <w:r>
        <w:rPr>
          <w:sz w:val="24"/>
        </w:rPr>
        <w:t>zu</w:t>
      </w:r>
      <w:r>
        <w:rPr>
          <w:spacing w:val="-15"/>
          <w:sz w:val="24"/>
        </w:rPr>
        <w:t xml:space="preserve"> </w:t>
      </w:r>
      <w:r>
        <w:rPr>
          <w:sz w:val="24"/>
        </w:rPr>
        <w:t>überprüfen</w:t>
      </w:r>
      <w:r>
        <w:rPr>
          <w:spacing w:val="-14"/>
          <w:sz w:val="24"/>
        </w:rPr>
        <w:t xml:space="preserve"> </w:t>
      </w:r>
      <w:r>
        <w:rPr>
          <w:sz w:val="24"/>
        </w:rPr>
        <w:t>und</w:t>
      </w:r>
      <w:r>
        <w:rPr>
          <w:spacing w:val="-15"/>
          <w:sz w:val="24"/>
        </w:rPr>
        <w:t xml:space="preserve"> </w:t>
      </w:r>
      <w:r>
        <w:rPr>
          <w:sz w:val="24"/>
        </w:rPr>
        <w:t>wei- ter zu entwickeln, weil der elementare Lebensbedarf eines Menschen grundsätzlich nur in dem Augenblick befriedigt werden kann, in dem er besteht (vgl. BVerfGK 5, 237 &lt;241&gt;). Der Gese</w:t>
      </w:r>
      <w:r>
        <w:rPr>
          <w:sz w:val="24"/>
        </w:rPr>
        <w:t>tzgeber hat daher Vorkehrungen zu treffen, auf Änderungen der wirtschaftlichen Rahmenbedingungen, wie zum Beispiel Preissteigerungen oder Erhöhungen von Verbrauchsteuern, zeitnah zu reagieren, um zu jeder Zeit die</w:t>
      </w:r>
      <w:r>
        <w:rPr>
          <w:spacing w:val="1"/>
          <w:sz w:val="24"/>
        </w:rPr>
        <w:t xml:space="preserve"> </w:t>
      </w:r>
      <w:r>
        <w:rPr>
          <w:sz w:val="24"/>
        </w:rPr>
        <w:t>Erfül-</w:t>
      </w:r>
    </w:p>
    <w:p w:rsidR="00784A15" w:rsidRDefault="00C10C90">
      <w:pPr>
        <w:pStyle w:val="a3"/>
        <w:rPr>
          <w:sz w:val="26"/>
        </w:rPr>
      </w:pPr>
      <w:r>
        <w:br w:type="column"/>
      </w:r>
    </w:p>
    <w:p w:rsidR="00784A15" w:rsidRDefault="00784A15">
      <w:pPr>
        <w:pStyle w:val="a3"/>
        <w:rPr>
          <w:sz w:val="26"/>
        </w:rPr>
      </w:pPr>
    </w:p>
    <w:p w:rsidR="00784A15" w:rsidRDefault="00784A15">
      <w:pPr>
        <w:pStyle w:val="a3"/>
        <w:rPr>
          <w:sz w:val="26"/>
        </w:rPr>
      </w:pPr>
    </w:p>
    <w:p w:rsidR="00784A15" w:rsidRDefault="00784A15">
      <w:pPr>
        <w:pStyle w:val="a3"/>
        <w:spacing w:before="1"/>
        <w:rPr>
          <w:sz w:val="29"/>
        </w:rPr>
      </w:pPr>
    </w:p>
    <w:p w:rsidR="00784A15" w:rsidRDefault="00C10C90">
      <w:pPr>
        <w:pStyle w:val="a3"/>
        <w:spacing w:before="1"/>
        <w:ind w:left="110"/>
      </w:pPr>
      <w:r>
        <w:t>138</w:t>
      </w: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spacing w:before="4"/>
        <w:rPr>
          <w:sz w:val="34"/>
        </w:rPr>
      </w:pPr>
    </w:p>
    <w:p w:rsidR="00784A15" w:rsidRDefault="00C10C90">
      <w:pPr>
        <w:pStyle w:val="a3"/>
        <w:ind w:left="110"/>
      </w:pPr>
      <w:r>
        <w:t>139</w:t>
      </w: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5"/>
        </w:rPr>
      </w:pPr>
    </w:p>
    <w:p w:rsidR="00784A15" w:rsidRDefault="00C10C90">
      <w:pPr>
        <w:pStyle w:val="a3"/>
        <w:ind w:left="110"/>
      </w:pPr>
      <w:r>
        <w:t>140</w:t>
      </w:r>
    </w:p>
    <w:p w:rsidR="00784A15" w:rsidRDefault="00784A15">
      <w:pPr>
        <w:sectPr w:rsidR="00784A15">
          <w:pgSz w:w="11900" w:h="16840"/>
          <w:pgMar w:top="1040" w:right="580" w:bottom="660" w:left="1260" w:header="0" w:footer="474" w:gutter="0"/>
          <w:cols w:num="2" w:space="720" w:equalWidth="0">
            <w:col w:w="9114" w:space="280"/>
            <w:col w:w="666"/>
          </w:cols>
        </w:sectPr>
      </w:pPr>
    </w:p>
    <w:p w:rsidR="00784A15" w:rsidRDefault="00C10C90">
      <w:pPr>
        <w:pStyle w:val="a3"/>
        <w:spacing w:before="68" w:line="292" w:lineRule="auto"/>
        <w:ind w:left="110" w:right="38"/>
        <w:jc w:val="both"/>
      </w:pPr>
      <w:r>
        <w:lastRenderedPageBreak/>
        <w:t>lung des aktuellen Bedarfs sicherzustellen, insbesondere wenn er wie in § 20 Abs. 2 SGB II einen Festbetrag vorsieht.</w:t>
      </w:r>
    </w:p>
    <w:p w:rsidR="00784A15" w:rsidRDefault="00C10C90">
      <w:pPr>
        <w:pStyle w:val="a4"/>
        <w:numPr>
          <w:ilvl w:val="0"/>
          <w:numId w:val="9"/>
        </w:numPr>
        <w:tabs>
          <w:tab w:val="left" w:pos="536"/>
        </w:tabs>
        <w:spacing w:before="155" w:line="292" w:lineRule="auto"/>
        <w:ind w:right="38" w:firstLine="140"/>
        <w:jc w:val="both"/>
        <w:rPr>
          <w:sz w:val="24"/>
        </w:rPr>
      </w:pPr>
      <w:r>
        <w:rPr>
          <w:sz w:val="24"/>
        </w:rPr>
        <w:t>a) Dem Gestaltungsspielraum des Gesetzgebers bei der Bemessung des Exis- tenzminimums ent</w:t>
      </w:r>
      <w:r>
        <w:rPr>
          <w:sz w:val="24"/>
        </w:rPr>
        <w:t>spricht eine zurückhaltende Kontrolle der einfachgesetzlichen Re- gelung</w:t>
      </w:r>
      <w:r>
        <w:rPr>
          <w:spacing w:val="-17"/>
          <w:sz w:val="24"/>
        </w:rPr>
        <w:t xml:space="preserve"> </w:t>
      </w:r>
      <w:r>
        <w:rPr>
          <w:sz w:val="24"/>
        </w:rPr>
        <w:t>durch</w:t>
      </w:r>
      <w:r>
        <w:rPr>
          <w:spacing w:val="-16"/>
          <w:sz w:val="24"/>
        </w:rPr>
        <w:t xml:space="preserve"> </w:t>
      </w:r>
      <w:r>
        <w:rPr>
          <w:sz w:val="24"/>
        </w:rPr>
        <w:t>das</w:t>
      </w:r>
      <w:r>
        <w:rPr>
          <w:spacing w:val="-16"/>
          <w:sz w:val="24"/>
        </w:rPr>
        <w:t xml:space="preserve"> </w:t>
      </w:r>
      <w:r>
        <w:rPr>
          <w:sz w:val="24"/>
        </w:rPr>
        <w:t>Bundesverfassungsgericht.</w:t>
      </w:r>
      <w:r>
        <w:rPr>
          <w:spacing w:val="-11"/>
          <w:sz w:val="24"/>
        </w:rPr>
        <w:t xml:space="preserve"> </w:t>
      </w:r>
      <w:r>
        <w:rPr>
          <w:sz w:val="24"/>
        </w:rPr>
        <w:t>Da</w:t>
      </w:r>
      <w:r>
        <w:rPr>
          <w:spacing w:val="-16"/>
          <w:sz w:val="24"/>
        </w:rPr>
        <w:t xml:space="preserve"> </w:t>
      </w:r>
      <w:r>
        <w:rPr>
          <w:sz w:val="24"/>
        </w:rPr>
        <w:t>das</w:t>
      </w:r>
      <w:r>
        <w:rPr>
          <w:spacing w:val="-17"/>
          <w:sz w:val="24"/>
        </w:rPr>
        <w:t xml:space="preserve"> </w:t>
      </w:r>
      <w:r>
        <w:rPr>
          <w:sz w:val="24"/>
        </w:rPr>
        <w:t>Grundgesetz</w:t>
      </w:r>
      <w:r>
        <w:rPr>
          <w:spacing w:val="-14"/>
          <w:sz w:val="24"/>
        </w:rPr>
        <w:t xml:space="preserve"> </w:t>
      </w:r>
      <w:r>
        <w:rPr>
          <w:sz w:val="24"/>
        </w:rPr>
        <w:t>selbst</w:t>
      </w:r>
      <w:r>
        <w:rPr>
          <w:spacing w:val="-16"/>
          <w:sz w:val="24"/>
        </w:rPr>
        <w:t xml:space="preserve"> </w:t>
      </w:r>
      <w:r>
        <w:rPr>
          <w:sz w:val="24"/>
        </w:rPr>
        <w:t>keine</w:t>
      </w:r>
      <w:r>
        <w:rPr>
          <w:spacing w:val="-17"/>
          <w:sz w:val="24"/>
        </w:rPr>
        <w:t xml:space="preserve"> </w:t>
      </w:r>
      <w:r>
        <w:rPr>
          <w:sz w:val="24"/>
        </w:rPr>
        <w:t>exak- te Bezifferung des Anspruchs erlaubt, beschränkt sich - bezogen auf das Ergebnis - die materielle Kontrolle darauf, ob die Leistungen evident unzureichend sind (vgl. BVerfGE 82, 60 &lt;91 f.&gt;).</w:t>
      </w:r>
    </w:p>
    <w:p w:rsidR="00784A15" w:rsidRDefault="00C10C90">
      <w:pPr>
        <w:pStyle w:val="a4"/>
        <w:numPr>
          <w:ilvl w:val="0"/>
          <w:numId w:val="8"/>
        </w:numPr>
        <w:tabs>
          <w:tab w:val="left" w:pos="583"/>
        </w:tabs>
        <w:spacing w:before="151" w:line="292" w:lineRule="auto"/>
        <w:ind w:right="38" w:firstLine="140"/>
        <w:jc w:val="both"/>
        <w:rPr>
          <w:sz w:val="24"/>
        </w:rPr>
      </w:pPr>
      <w:r>
        <w:rPr>
          <w:sz w:val="24"/>
        </w:rPr>
        <w:t>Innerhalb der materiellen Bandbreite, welche diese Evidenzk</w:t>
      </w:r>
      <w:r>
        <w:rPr>
          <w:sz w:val="24"/>
        </w:rPr>
        <w:t>ontrolle belässt, kann das Grundrecht auf Gewährleistung eines menschenwürdigen Existenzmini- mums keine quantifizierbaren Vorgaben liefern. Es erfordert aber eine Kontrolle der Grundlagen und der Methode der Leistungsbemessung daraufhin, ob sie dem Ziel d</w:t>
      </w:r>
      <w:r>
        <w:rPr>
          <w:sz w:val="24"/>
        </w:rPr>
        <w:t>es Grundrechts gerecht werden. Der Grundrechtsschutz erstreckt sich auch des- halb</w:t>
      </w:r>
      <w:r>
        <w:rPr>
          <w:spacing w:val="-15"/>
          <w:sz w:val="24"/>
        </w:rPr>
        <w:t xml:space="preserve"> </w:t>
      </w:r>
      <w:r>
        <w:rPr>
          <w:sz w:val="24"/>
        </w:rPr>
        <w:t>auf</w:t>
      </w:r>
      <w:r>
        <w:rPr>
          <w:spacing w:val="-14"/>
          <w:sz w:val="24"/>
        </w:rPr>
        <w:t xml:space="preserve"> </w:t>
      </w:r>
      <w:r>
        <w:rPr>
          <w:sz w:val="24"/>
        </w:rPr>
        <w:t>das</w:t>
      </w:r>
      <w:r>
        <w:rPr>
          <w:spacing w:val="-14"/>
          <w:sz w:val="24"/>
        </w:rPr>
        <w:t xml:space="preserve"> </w:t>
      </w:r>
      <w:r>
        <w:rPr>
          <w:sz w:val="24"/>
        </w:rPr>
        <w:t>Verfahren</w:t>
      </w:r>
      <w:r>
        <w:rPr>
          <w:spacing w:val="-13"/>
          <w:sz w:val="24"/>
        </w:rPr>
        <w:t xml:space="preserve"> </w:t>
      </w:r>
      <w:r>
        <w:rPr>
          <w:sz w:val="24"/>
        </w:rPr>
        <w:t>zur</w:t>
      </w:r>
      <w:r>
        <w:rPr>
          <w:spacing w:val="-14"/>
          <w:sz w:val="24"/>
        </w:rPr>
        <w:t xml:space="preserve"> </w:t>
      </w:r>
      <w:r>
        <w:rPr>
          <w:sz w:val="24"/>
        </w:rPr>
        <w:t>Ermittlung</w:t>
      </w:r>
      <w:r>
        <w:rPr>
          <w:spacing w:val="-12"/>
          <w:sz w:val="24"/>
        </w:rPr>
        <w:t xml:space="preserve"> </w:t>
      </w:r>
      <w:r>
        <w:rPr>
          <w:sz w:val="24"/>
        </w:rPr>
        <w:t>des</w:t>
      </w:r>
      <w:r>
        <w:rPr>
          <w:spacing w:val="-14"/>
          <w:sz w:val="24"/>
        </w:rPr>
        <w:t xml:space="preserve"> </w:t>
      </w:r>
      <w:r>
        <w:rPr>
          <w:sz w:val="24"/>
        </w:rPr>
        <w:t>Existenzminimums,</w:t>
      </w:r>
      <w:r>
        <w:rPr>
          <w:spacing w:val="-11"/>
          <w:sz w:val="24"/>
        </w:rPr>
        <w:t xml:space="preserve"> </w:t>
      </w:r>
      <w:r>
        <w:rPr>
          <w:sz w:val="24"/>
        </w:rPr>
        <w:t>weil</w:t>
      </w:r>
      <w:r>
        <w:rPr>
          <w:spacing w:val="-14"/>
          <w:sz w:val="24"/>
        </w:rPr>
        <w:t xml:space="preserve"> </w:t>
      </w:r>
      <w:r>
        <w:rPr>
          <w:sz w:val="24"/>
        </w:rPr>
        <w:t>eine</w:t>
      </w:r>
      <w:r>
        <w:rPr>
          <w:spacing w:val="-15"/>
          <w:sz w:val="24"/>
        </w:rPr>
        <w:t xml:space="preserve"> </w:t>
      </w:r>
      <w:r>
        <w:rPr>
          <w:sz w:val="24"/>
        </w:rPr>
        <w:t>Ergebniskon- trolle am Maßstab dieses Grundrechts nur begrenzt möglich ist. Um eine der</w:t>
      </w:r>
      <w:r>
        <w:rPr>
          <w:spacing w:val="-48"/>
          <w:sz w:val="24"/>
        </w:rPr>
        <w:t xml:space="preserve"> </w:t>
      </w:r>
      <w:r>
        <w:rPr>
          <w:sz w:val="24"/>
        </w:rPr>
        <w:t>Bedeu- tung des Grun</w:t>
      </w:r>
      <w:r>
        <w:rPr>
          <w:sz w:val="24"/>
        </w:rPr>
        <w:t>drechts angemessene Nachvollziehbarkeit des Umfangs der gesetzlichen Hilfeleistungen sowie deren gerichtliche Kontrolle zu gewährleisten, müssen die Festsetzungen der Leistungen auf der Grundlage verlässlicher Zahlen und schlüssiger Berechnungsverfahren tr</w:t>
      </w:r>
      <w:r>
        <w:rPr>
          <w:sz w:val="24"/>
        </w:rPr>
        <w:t>agfähig zu rechtfertigen</w:t>
      </w:r>
      <w:r>
        <w:rPr>
          <w:spacing w:val="-12"/>
          <w:sz w:val="24"/>
        </w:rPr>
        <w:t xml:space="preserve"> </w:t>
      </w:r>
      <w:r>
        <w:rPr>
          <w:sz w:val="24"/>
        </w:rPr>
        <w:t>sein.</w:t>
      </w:r>
    </w:p>
    <w:p w:rsidR="00784A15" w:rsidRDefault="00C10C90">
      <w:pPr>
        <w:pStyle w:val="a4"/>
        <w:numPr>
          <w:ilvl w:val="0"/>
          <w:numId w:val="8"/>
        </w:numPr>
        <w:tabs>
          <w:tab w:val="left" w:pos="534"/>
        </w:tabs>
        <w:spacing w:before="149" w:line="292" w:lineRule="auto"/>
        <w:ind w:right="38" w:firstLine="140"/>
        <w:jc w:val="both"/>
        <w:rPr>
          <w:sz w:val="24"/>
        </w:rPr>
      </w:pPr>
      <w:r>
        <w:rPr>
          <w:sz w:val="24"/>
        </w:rPr>
        <w:t>Das Bundesverfassungsgericht prüft deshalb, ob der Gesetzgeber das Ziel, ein menschenwürdiges</w:t>
      </w:r>
      <w:r>
        <w:rPr>
          <w:spacing w:val="-11"/>
          <w:sz w:val="24"/>
        </w:rPr>
        <w:t xml:space="preserve"> </w:t>
      </w:r>
      <w:r>
        <w:rPr>
          <w:sz w:val="24"/>
        </w:rPr>
        <w:t>Dasein</w:t>
      </w:r>
      <w:r>
        <w:rPr>
          <w:spacing w:val="-10"/>
          <w:sz w:val="24"/>
        </w:rPr>
        <w:t xml:space="preserve"> </w:t>
      </w:r>
      <w:r>
        <w:rPr>
          <w:sz w:val="24"/>
        </w:rPr>
        <w:t>zu</w:t>
      </w:r>
      <w:r>
        <w:rPr>
          <w:spacing w:val="-10"/>
          <w:sz w:val="24"/>
        </w:rPr>
        <w:t xml:space="preserve"> </w:t>
      </w:r>
      <w:r>
        <w:rPr>
          <w:sz w:val="24"/>
        </w:rPr>
        <w:t>sichern,</w:t>
      </w:r>
      <w:r>
        <w:rPr>
          <w:spacing w:val="-10"/>
          <w:sz w:val="24"/>
        </w:rPr>
        <w:t xml:space="preserve"> </w:t>
      </w:r>
      <w:r>
        <w:rPr>
          <w:sz w:val="24"/>
        </w:rPr>
        <w:t>in</w:t>
      </w:r>
      <w:r>
        <w:rPr>
          <w:spacing w:val="-10"/>
          <w:sz w:val="24"/>
        </w:rPr>
        <w:t xml:space="preserve"> </w:t>
      </w:r>
      <w:r>
        <w:rPr>
          <w:sz w:val="24"/>
        </w:rPr>
        <w:t>einer</w:t>
      </w:r>
      <w:r>
        <w:rPr>
          <w:spacing w:val="-10"/>
          <w:sz w:val="24"/>
        </w:rPr>
        <w:t xml:space="preserve"> </w:t>
      </w:r>
      <w:r>
        <w:rPr>
          <w:sz w:val="24"/>
        </w:rPr>
        <w:t>Art.</w:t>
      </w:r>
      <w:r>
        <w:rPr>
          <w:spacing w:val="-2"/>
          <w:sz w:val="24"/>
        </w:rPr>
        <w:t xml:space="preserve"> </w:t>
      </w:r>
      <w:r>
        <w:rPr>
          <w:sz w:val="24"/>
        </w:rPr>
        <w:t>1</w:t>
      </w:r>
      <w:r>
        <w:rPr>
          <w:spacing w:val="-10"/>
          <w:sz w:val="24"/>
        </w:rPr>
        <w:t xml:space="preserve"> </w:t>
      </w:r>
      <w:r>
        <w:rPr>
          <w:sz w:val="24"/>
        </w:rPr>
        <w:t>Abs.</w:t>
      </w:r>
      <w:r>
        <w:rPr>
          <w:spacing w:val="-11"/>
          <w:sz w:val="24"/>
        </w:rPr>
        <w:t xml:space="preserve"> </w:t>
      </w:r>
      <w:r>
        <w:rPr>
          <w:sz w:val="24"/>
        </w:rPr>
        <w:t>1</w:t>
      </w:r>
      <w:r>
        <w:rPr>
          <w:spacing w:val="-10"/>
          <w:sz w:val="24"/>
        </w:rPr>
        <w:t xml:space="preserve"> </w:t>
      </w:r>
      <w:r>
        <w:rPr>
          <w:sz w:val="24"/>
        </w:rPr>
        <w:t>in</w:t>
      </w:r>
      <w:r>
        <w:rPr>
          <w:spacing w:val="-10"/>
          <w:sz w:val="24"/>
        </w:rPr>
        <w:t xml:space="preserve"> </w:t>
      </w:r>
      <w:r>
        <w:rPr>
          <w:sz w:val="24"/>
        </w:rPr>
        <w:t>Verbindung</w:t>
      </w:r>
      <w:r>
        <w:rPr>
          <w:spacing w:val="-8"/>
          <w:sz w:val="24"/>
        </w:rPr>
        <w:t xml:space="preserve"> </w:t>
      </w:r>
      <w:r>
        <w:rPr>
          <w:sz w:val="24"/>
        </w:rPr>
        <w:t>mit</w:t>
      </w:r>
      <w:r>
        <w:rPr>
          <w:spacing w:val="-10"/>
          <w:sz w:val="24"/>
        </w:rPr>
        <w:t xml:space="preserve"> </w:t>
      </w:r>
      <w:r>
        <w:rPr>
          <w:sz w:val="24"/>
        </w:rPr>
        <w:t>Art.</w:t>
      </w:r>
      <w:r>
        <w:rPr>
          <w:spacing w:val="-2"/>
          <w:sz w:val="24"/>
        </w:rPr>
        <w:t xml:space="preserve"> </w:t>
      </w:r>
      <w:r>
        <w:rPr>
          <w:sz w:val="24"/>
        </w:rPr>
        <w:t>20 Abs.</w:t>
      </w:r>
      <w:r>
        <w:rPr>
          <w:spacing w:val="-10"/>
          <w:sz w:val="24"/>
        </w:rPr>
        <w:t xml:space="preserve"> </w:t>
      </w:r>
      <w:r>
        <w:rPr>
          <w:sz w:val="24"/>
        </w:rPr>
        <w:t>1</w:t>
      </w:r>
      <w:r>
        <w:rPr>
          <w:spacing w:val="-11"/>
          <w:sz w:val="24"/>
        </w:rPr>
        <w:t xml:space="preserve"> </w:t>
      </w:r>
      <w:r>
        <w:rPr>
          <w:sz w:val="24"/>
        </w:rPr>
        <w:t>GG</w:t>
      </w:r>
      <w:r>
        <w:rPr>
          <w:spacing w:val="-11"/>
          <w:sz w:val="24"/>
        </w:rPr>
        <w:t xml:space="preserve"> </w:t>
      </w:r>
      <w:r>
        <w:rPr>
          <w:sz w:val="24"/>
        </w:rPr>
        <w:t>gerecht</w:t>
      </w:r>
      <w:r>
        <w:rPr>
          <w:spacing w:val="-10"/>
          <w:sz w:val="24"/>
        </w:rPr>
        <w:t xml:space="preserve"> </w:t>
      </w:r>
      <w:r>
        <w:rPr>
          <w:sz w:val="24"/>
        </w:rPr>
        <w:t>werdenden</w:t>
      </w:r>
      <w:r>
        <w:rPr>
          <w:spacing w:val="-10"/>
          <w:sz w:val="24"/>
        </w:rPr>
        <w:t xml:space="preserve"> </w:t>
      </w:r>
      <w:r>
        <w:rPr>
          <w:sz w:val="24"/>
        </w:rPr>
        <w:t>Weise</w:t>
      </w:r>
      <w:r>
        <w:rPr>
          <w:spacing w:val="-10"/>
          <w:sz w:val="24"/>
        </w:rPr>
        <w:t xml:space="preserve"> </w:t>
      </w:r>
      <w:r>
        <w:rPr>
          <w:sz w:val="24"/>
        </w:rPr>
        <w:t>erfasst</w:t>
      </w:r>
      <w:r>
        <w:rPr>
          <w:spacing w:val="-11"/>
          <w:sz w:val="24"/>
        </w:rPr>
        <w:t xml:space="preserve"> </w:t>
      </w:r>
      <w:r>
        <w:rPr>
          <w:sz w:val="24"/>
        </w:rPr>
        <w:t>und</w:t>
      </w:r>
      <w:r>
        <w:rPr>
          <w:spacing w:val="-10"/>
          <w:sz w:val="24"/>
        </w:rPr>
        <w:t xml:space="preserve"> </w:t>
      </w:r>
      <w:r>
        <w:rPr>
          <w:sz w:val="24"/>
        </w:rPr>
        <w:t>umschrieben</w:t>
      </w:r>
      <w:r>
        <w:rPr>
          <w:spacing w:val="-10"/>
          <w:sz w:val="24"/>
        </w:rPr>
        <w:t xml:space="preserve"> </w:t>
      </w:r>
      <w:r>
        <w:rPr>
          <w:sz w:val="24"/>
        </w:rPr>
        <w:t>hat,</w:t>
      </w:r>
      <w:r>
        <w:rPr>
          <w:spacing w:val="-11"/>
          <w:sz w:val="24"/>
        </w:rPr>
        <w:t xml:space="preserve"> </w:t>
      </w:r>
      <w:r>
        <w:rPr>
          <w:sz w:val="24"/>
        </w:rPr>
        <w:t>ob</w:t>
      </w:r>
      <w:r>
        <w:rPr>
          <w:spacing w:val="-10"/>
          <w:sz w:val="24"/>
        </w:rPr>
        <w:t xml:space="preserve"> </w:t>
      </w:r>
      <w:r>
        <w:rPr>
          <w:sz w:val="24"/>
        </w:rPr>
        <w:t>er</w:t>
      </w:r>
      <w:r>
        <w:rPr>
          <w:spacing w:val="-11"/>
          <w:sz w:val="24"/>
        </w:rPr>
        <w:t xml:space="preserve"> </w:t>
      </w:r>
      <w:r>
        <w:rPr>
          <w:sz w:val="24"/>
        </w:rPr>
        <w:t>im</w:t>
      </w:r>
      <w:r>
        <w:rPr>
          <w:spacing w:val="-11"/>
          <w:sz w:val="24"/>
        </w:rPr>
        <w:t xml:space="preserve"> </w:t>
      </w:r>
      <w:r>
        <w:rPr>
          <w:sz w:val="24"/>
        </w:rPr>
        <w:t>Rahmen seines</w:t>
      </w:r>
      <w:r>
        <w:rPr>
          <w:spacing w:val="-9"/>
          <w:sz w:val="24"/>
        </w:rPr>
        <w:t xml:space="preserve"> </w:t>
      </w:r>
      <w:r>
        <w:rPr>
          <w:sz w:val="24"/>
        </w:rPr>
        <w:t>Gestaltungsspielraums</w:t>
      </w:r>
      <w:r>
        <w:rPr>
          <w:spacing w:val="-4"/>
          <w:sz w:val="24"/>
        </w:rPr>
        <w:t xml:space="preserve"> </w:t>
      </w:r>
      <w:r>
        <w:rPr>
          <w:sz w:val="24"/>
        </w:rPr>
        <w:t>ein</w:t>
      </w:r>
      <w:r>
        <w:rPr>
          <w:spacing w:val="-8"/>
          <w:sz w:val="24"/>
        </w:rPr>
        <w:t xml:space="preserve"> </w:t>
      </w:r>
      <w:r>
        <w:rPr>
          <w:sz w:val="24"/>
        </w:rPr>
        <w:t>zur</w:t>
      </w:r>
      <w:r>
        <w:rPr>
          <w:spacing w:val="-8"/>
          <w:sz w:val="24"/>
        </w:rPr>
        <w:t xml:space="preserve"> </w:t>
      </w:r>
      <w:r>
        <w:rPr>
          <w:sz w:val="24"/>
        </w:rPr>
        <w:t>Bemessung</w:t>
      </w:r>
      <w:r>
        <w:rPr>
          <w:spacing w:val="-6"/>
          <w:sz w:val="24"/>
        </w:rPr>
        <w:t xml:space="preserve"> </w:t>
      </w:r>
      <w:r>
        <w:rPr>
          <w:sz w:val="24"/>
        </w:rPr>
        <w:t>des</w:t>
      </w:r>
      <w:r>
        <w:rPr>
          <w:spacing w:val="-8"/>
          <w:sz w:val="24"/>
        </w:rPr>
        <w:t xml:space="preserve"> </w:t>
      </w:r>
      <w:r>
        <w:rPr>
          <w:sz w:val="24"/>
        </w:rPr>
        <w:t>Existenzminimums</w:t>
      </w:r>
      <w:r>
        <w:rPr>
          <w:spacing w:val="-6"/>
          <w:sz w:val="24"/>
        </w:rPr>
        <w:t xml:space="preserve"> </w:t>
      </w:r>
      <w:r>
        <w:rPr>
          <w:sz w:val="24"/>
        </w:rPr>
        <w:t>im</w:t>
      </w:r>
      <w:r>
        <w:rPr>
          <w:spacing w:val="-8"/>
          <w:sz w:val="24"/>
        </w:rPr>
        <w:t xml:space="preserve"> </w:t>
      </w:r>
      <w:r>
        <w:rPr>
          <w:sz w:val="24"/>
        </w:rPr>
        <w:t>Grund- satz taugliches Berechnungsverfahren gewählt hat, ob er die erforderlichen Tatsa- chen im Wesentlichen vollständig und zutreffend ermittelt und schließlich, ob er</w:t>
      </w:r>
      <w:r>
        <w:rPr>
          <w:sz w:val="24"/>
        </w:rPr>
        <w:t xml:space="preserve"> sich in allen Berechnungsschritten mit einem nachvollziehbaren Zahlenwerk innerhalb dieses gewählten Verfahrens und dessen Strukturprinzipien im Rahmen des Vertret- baren bewegt</w:t>
      </w:r>
      <w:r>
        <w:rPr>
          <w:spacing w:val="-3"/>
          <w:sz w:val="24"/>
        </w:rPr>
        <w:t xml:space="preserve"> </w:t>
      </w:r>
      <w:r>
        <w:rPr>
          <w:sz w:val="24"/>
        </w:rPr>
        <w:t>hat.</w:t>
      </w:r>
    </w:p>
    <w:p w:rsidR="00784A15" w:rsidRDefault="00C10C90">
      <w:pPr>
        <w:pStyle w:val="a4"/>
        <w:numPr>
          <w:ilvl w:val="0"/>
          <w:numId w:val="8"/>
        </w:numPr>
        <w:tabs>
          <w:tab w:val="left" w:pos="539"/>
        </w:tabs>
        <w:spacing w:before="150" w:line="292" w:lineRule="auto"/>
        <w:ind w:right="38" w:firstLine="140"/>
        <w:jc w:val="both"/>
        <w:rPr>
          <w:sz w:val="24"/>
        </w:rPr>
      </w:pPr>
      <w:r>
        <w:rPr>
          <w:sz w:val="24"/>
        </w:rPr>
        <w:t>Zur Ermöglichung dieser verfassungsgerichtlichen Kontrolle besteht für d</w:t>
      </w:r>
      <w:r>
        <w:rPr>
          <w:sz w:val="24"/>
        </w:rPr>
        <w:t>en Ge- setzgeber die Obliegenheit, die zur Bestimmung des Existenzminimums im Gesetz- gebungsverfahren eingesetzten Methoden und Berechnungsschritte nachvollziehbar offenzulegen.</w:t>
      </w:r>
      <w:r>
        <w:rPr>
          <w:spacing w:val="-12"/>
          <w:sz w:val="24"/>
        </w:rPr>
        <w:t xml:space="preserve"> </w:t>
      </w:r>
      <w:r>
        <w:rPr>
          <w:sz w:val="24"/>
        </w:rPr>
        <w:t>Kommt</w:t>
      </w:r>
      <w:r>
        <w:rPr>
          <w:spacing w:val="-12"/>
          <w:sz w:val="24"/>
        </w:rPr>
        <w:t xml:space="preserve"> </w:t>
      </w:r>
      <w:r>
        <w:rPr>
          <w:sz w:val="24"/>
        </w:rPr>
        <w:t>er</w:t>
      </w:r>
      <w:r>
        <w:rPr>
          <w:spacing w:val="-13"/>
          <w:sz w:val="24"/>
        </w:rPr>
        <w:t xml:space="preserve"> </w:t>
      </w:r>
      <w:r>
        <w:rPr>
          <w:sz w:val="24"/>
        </w:rPr>
        <w:t>ihr</w:t>
      </w:r>
      <w:r>
        <w:rPr>
          <w:spacing w:val="-13"/>
          <w:sz w:val="24"/>
        </w:rPr>
        <w:t xml:space="preserve"> </w:t>
      </w:r>
      <w:r>
        <w:rPr>
          <w:sz w:val="24"/>
        </w:rPr>
        <w:t>nicht</w:t>
      </w:r>
      <w:r>
        <w:rPr>
          <w:spacing w:val="-13"/>
          <w:sz w:val="24"/>
        </w:rPr>
        <w:t xml:space="preserve"> </w:t>
      </w:r>
      <w:r>
        <w:rPr>
          <w:sz w:val="24"/>
        </w:rPr>
        <w:t>hinreichend</w:t>
      </w:r>
      <w:r>
        <w:rPr>
          <w:spacing w:val="-13"/>
          <w:sz w:val="24"/>
        </w:rPr>
        <w:t xml:space="preserve"> </w:t>
      </w:r>
      <w:r>
        <w:rPr>
          <w:sz w:val="24"/>
        </w:rPr>
        <w:t>nach,</w:t>
      </w:r>
      <w:r>
        <w:rPr>
          <w:spacing w:val="-13"/>
          <w:sz w:val="24"/>
        </w:rPr>
        <w:t xml:space="preserve"> </w:t>
      </w:r>
      <w:r>
        <w:rPr>
          <w:sz w:val="24"/>
        </w:rPr>
        <w:t>steht</w:t>
      </w:r>
      <w:r>
        <w:rPr>
          <w:spacing w:val="-12"/>
          <w:sz w:val="24"/>
        </w:rPr>
        <w:t xml:space="preserve"> </w:t>
      </w:r>
      <w:r>
        <w:rPr>
          <w:sz w:val="24"/>
        </w:rPr>
        <w:t>die</w:t>
      </w:r>
      <w:r>
        <w:rPr>
          <w:spacing w:val="-13"/>
          <w:sz w:val="24"/>
        </w:rPr>
        <w:t xml:space="preserve"> </w:t>
      </w:r>
      <w:r>
        <w:rPr>
          <w:sz w:val="24"/>
        </w:rPr>
        <w:t>Ermittlung</w:t>
      </w:r>
      <w:r>
        <w:rPr>
          <w:spacing w:val="-11"/>
          <w:sz w:val="24"/>
        </w:rPr>
        <w:t xml:space="preserve"> </w:t>
      </w:r>
      <w:r>
        <w:rPr>
          <w:sz w:val="24"/>
        </w:rPr>
        <w:t>des</w:t>
      </w:r>
      <w:r>
        <w:rPr>
          <w:spacing w:val="-13"/>
          <w:sz w:val="24"/>
        </w:rPr>
        <w:t xml:space="preserve"> </w:t>
      </w:r>
      <w:r>
        <w:rPr>
          <w:sz w:val="24"/>
        </w:rPr>
        <w:t>Existenz- minim</w:t>
      </w:r>
      <w:r>
        <w:rPr>
          <w:sz w:val="24"/>
        </w:rPr>
        <w:t>ums bereits wegen dieser Mängel nicht mehr mit Art. 1 Abs. 1 GG in Verbin- dung mit Art. 20 Abs. 1 GG in</w:t>
      </w:r>
      <w:r>
        <w:rPr>
          <w:spacing w:val="-9"/>
          <w:sz w:val="24"/>
        </w:rPr>
        <w:t xml:space="preserve"> </w:t>
      </w:r>
      <w:r>
        <w:rPr>
          <w:sz w:val="24"/>
        </w:rPr>
        <w:t>Einklang.</w:t>
      </w:r>
    </w:p>
    <w:p w:rsidR="00784A15" w:rsidRDefault="00C10C90">
      <w:pPr>
        <w:pStyle w:val="a4"/>
        <w:numPr>
          <w:ilvl w:val="0"/>
          <w:numId w:val="9"/>
        </w:numPr>
        <w:tabs>
          <w:tab w:val="left" w:pos="533"/>
        </w:tabs>
        <w:spacing w:before="151" w:line="292" w:lineRule="auto"/>
        <w:ind w:right="38" w:firstLine="140"/>
        <w:jc w:val="both"/>
        <w:rPr>
          <w:sz w:val="24"/>
        </w:rPr>
      </w:pPr>
      <w:r>
        <w:rPr>
          <w:sz w:val="24"/>
        </w:rPr>
        <w:t>Andere Grundrechte, wie zum Beispiel Art. 3 Abs. 1 GG oder Art. 6 Abs. 1 GG, vermögen für die Bemessung des Existenzminimums im Sozialrecht k</w:t>
      </w:r>
      <w:r>
        <w:rPr>
          <w:sz w:val="24"/>
        </w:rPr>
        <w:t>eine weiteren Maßstäbe zu setzen. Entscheidend ist von Verfassungs wegen allein, dass für jede individuelle hilfebedürftige Person das Existenzminimum nach Art. 1 Abs. 1 GG in Verbindung</w:t>
      </w:r>
      <w:r>
        <w:rPr>
          <w:spacing w:val="-6"/>
          <w:sz w:val="24"/>
        </w:rPr>
        <w:t xml:space="preserve"> </w:t>
      </w:r>
      <w:r>
        <w:rPr>
          <w:sz w:val="24"/>
        </w:rPr>
        <w:t>mit</w:t>
      </w:r>
      <w:r>
        <w:rPr>
          <w:spacing w:val="-7"/>
          <w:sz w:val="24"/>
        </w:rPr>
        <w:t xml:space="preserve"> </w:t>
      </w:r>
      <w:r>
        <w:rPr>
          <w:sz w:val="24"/>
        </w:rPr>
        <w:t>Art.</w:t>
      </w:r>
      <w:r>
        <w:rPr>
          <w:spacing w:val="-4"/>
          <w:sz w:val="24"/>
        </w:rPr>
        <w:t xml:space="preserve"> </w:t>
      </w:r>
      <w:r>
        <w:rPr>
          <w:sz w:val="24"/>
        </w:rPr>
        <w:t>20</w:t>
      </w:r>
      <w:r>
        <w:rPr>
          <w:spacing w:val="-7"/>
          <w:sz w:val="24"/>
        </w:rPr>
        <w:t xml:space="preserve"> </w:t>
      </w:r>
      <w:r>
        <w:rPr>
          <w:sz w:val="24"/>
        </w:rPr>
        <w:t>Abs.</w:t>
      </w:r>
      <w:r>
        <w:rPr>
          <w:spacing w:val="-6"/>
          <w:sz w:val="24"/>
        </w:rPr>
        <w:t xml:space="preserve"> </w:t>
      </w:r>
      <w:r>
        <w:rPr>
          <w:sz w:val="24"/>
        </w:rPr>
        <w:t>1</w:t>
      </w:r>
      <w:r>
        <w:rPr>
          <w:spacing w:val="-7"/>
          <w:sz w:val="24"/>
        </w:rPr>
        <w:t xml:space="preserve"> </w:t>
      </w:r>
      <w:r>
        <w:rPr>
          <w:sz w:val="24"/>
        </w:rPr>
        <w:t>GG</w:t>
      </w:r>
      <w:r>
        <w:rPr>
          <w:spacing w:val="-7"/>
          <w:sz w:val="24"/>
        </w:rPr>
        <w:t xml:space="preserve"> </w:t>
      </w:r>
      <w:r>
        <w:rPr>
          <w:sz w:val="24"/>
        </w:rPr>
        <w:t>ausreichend</w:t>
      </w:r>
      <w:r>
        <w:rPr>
          <w:spacing w:val="-6"/>
          <w:sz w:val="24"/>
        </w:rPr>
        <w:t xml:space="preserve"> </w:t>
      </w:r>
      <w:r>
        <w:rPr>
          <w:sz w:val="24"/>
        </w:rPr>
        <w:t>erfasst</w:t>
      </w:r>
      <w:r>
        <w:rPr>
          <w:spacing w:val="-7"/>
          <w:sz w:val="24"/>
        </w:rPr>
        <w:t xml:space="preserve"> </w:t>
      </w:r>
      <w:r>
        <w:rPr>
          <w:sz w:val="24"/>
        </w:rPr>
        <w:t>wird;</w:t>
      </w:r>
      <w:r>
        <w:rPr>
          <w:spacing w:val="-7"/>
          <w:sz w:val="24"/>
        </w:rPr>
        <w:t xml:space="preserve"> </w:t>
      </w:r>
      <w:r>
        <w:rPr>
          <w:sz w:val="24"/>
        </w:rPr>
        <w:t>eines</w:t>
      </w:r>
      <w:r>
        <w:rPr>
          <w:spacing w:val="-7"/>
          <w:sz w:val="24"/>
        </w:rPr>
        <w:t xml:space="preserve"> </w:t>
      </w:r>
      <w:r>
        <w:rPr>
          <w:sz w:val="24"/>
        </w:rPr>
        <w:t>Rückgriffs</w:t>
      </w:r>
      <w:r>
        <w:rPr>
          <w:spacing w:val="-6"/>
          <w:sz w:val="24"/>
        </w:rPr>
        <w:t xml:space="preserve"> </w:t>
      </w:r>
      <w:r>
        <w:rPr>
          <w:sz w:val="24"/>
        </w:rPr>
        <w:t>auf</w:t>
      </w:r>
      <w:r>
        <w:rPr>
          <w:spacing w:val="-7"/>
          <w:sz w:val="24"/>
        </w:rPr>
        <w:t xml:space="preserve"> </w:t>
      </w:r>
      <w:r>
        <w:rPr>
          <w:sz w:val="24"/>
        </w:rPr>
        <w:t>wei- tere Grundrechte bedarf es hier</w:t>
      </w:r>
      <w:r>
        <w:rPr>
          <w:spacing w:val="-7"/>
          <w:sz w:val="24"/>
        </w:rPr>
        <w:t xml:space="preserve"> </w:t>
      </w:r>
      <w:r>
        <w:rPr>
          <w:sz w:val="24"/>
        </w:rPr>
        <w:t>nicht.</w:t>
      </w:r>
    </w:p>
    <w:p w:rsidR="00784A15" w:rsidRDefault="00C10C90">
      <w:pPr>
        <w:pStyle w:val="a3"/>
        <w:rPr>
          <w:sz w:val="26"/>
        </w:rPr>
      </w:pPr>
      <w:r>
        <w:br w:type="column"/>
      </w:r>
    </w:p>
    <w:p w:rsidR="00784A15" w:rsidRDefault="00784A15">
      <w:pPr>
        <w:pStyle w:val="a3"/>
        <w:rPr>
          <w:sz w:val="26"/>
        </w:rPr>
      </w:pPr>
    </w:p>
    <w:p w:rsidR="00784A15" w:rsidRDefault="00784A15">
      <w:pPr>
        <w:pStyle w:val="a3"/>
        <w:spacing w:before="10"/>
        <w:rPr>
          <w:sz w:val="25"/>
        </w:rPr>
      </w:pPr>
    </w:p>
    <w:p w:rsidR="00784A15" w:rsidRDefault="00C10C90">
      <w:pPr>
        <w:pStyle w:val="a3"/>
        <w:spacing w:before="1"/>
        <w:ind w:left="110"/>
      </w:pPr>
      <w:r>
        <w:t>141</w:t>
      </w: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spacing w:before="10"/>
        <w:rPr>
          <w:sz w:val="34"/>
        </w:rPr>
      </w:pPr>
    </w:p>
    <w:p w:rsidR="00784A15" w:rsidRDefault="00C10C90">
      <w:pPr>
        <w:pStyle w:val="a3"/>
        <w:ind w:left="110"/>
      </w:pPr>
      <w:r>
        <w:t>142</w:t>
      </w: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spacing w:before="11"/>
      </w:pPr>
    </w:p>
    <w:p w:rsidR="00784A15" w:rsidRDefault="00C10C90">
      <w:pPr>
        <w:pStyle w:val="a3"/>
        <w:ind w:left="110"/>
      </w:pPr>
      <w:r>
        <w:t>143</w:t>
      </w: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C10C90">
      <w:pPr>
        <w:pStyle w:val="a3"/>
        <w:spacing w:before="213"/>
        <w:ind w:left="110"/>
      </w:pPr>
      <w:r>
        <w:t>144</w:t>
      </w: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spacing w:before="10"/>
        <w:rPr>
          <w:sz w:val="34"/>
        </w:rPr>
      </w:pPr>
    </w:p>
    <w:p w:rsidR="00784A15" w:rsidRDefault="00C10C90">
      <w:pPr>
        <w:pStyle w:val="a3"/>
        <w:spacing w:before="1"/>
        <w:ind w:left="110"/>
      </w:pPr>
      <w:r>
        <w:t>145</w:t>
      </w:r>
    </w:p>
    <w:p w:rsidR="00784A15" w:rsidRDefault="00784A15">
      <w:pPr>
        <w:sectPr w:rsidR="00784A15">
          <w:pgSz w:w="11900" w:h="16840"/>
          <w:pgMar w:top="1040" w:right="580" w:bottom="660" w:left="1260" w:header="0" w:footer="474" w:gutter="0"/>
          <w:cols w:num="2" w:space="720" w:equalWidth="0">
            <w:col w:w="9114" w:space="280"/>
            <w:col w:w="666"/>
          </w:cols>
        </w:sectPr>
      </w:pPr>
    </w:p>
    <w:p w:rsidR="00784A15" w:rsidRDefault="00C10C90">
      <w:pPr>
        <w:pStyle w:val="1"/>
        <w:spacing w:before="80"/>
      </w:pPr>
      <w:r>
        <w:lastRenderedPageBreak/>
        <w:t>II.</w:t>
      </w:r>
    </w:p>
    <w:p w:rsidR="00784A15" w:rsidRDefault="00C10C90">
      <w:pPr>
        <w:pStyle w:val="a3"/>
        <w:spacing w:before="168" w:line="292" w:lineRule="auto"/>
        <w:ind w:left="110" w:right="38" w:firstLine="140"/>
        <w:jc w:val="both"/>
      </w:pPr>
      <w:r>
        <w:t>Nach</w:t>
      </w:r>
      <w:r>
        <w:rPr>
          <w:spacing w:val="-9"/>
        </w:rPr>
        <w:t xml:space="preserve"> </w:t>
      </w:r>
      <w:r>
        <w:t>diesen</w:t>
      </w:r>
      <w:r>
        <w:rPr>
          <w:spacing w:val="-9"/>
        </w:rPr>
        <w:t xml:space="preserve"> </w:t>
      </w:r>
      <w:r>
        <w:t>Grundsätzen</w:t>
      </w:r>
      <w:r>
        <w:rPr>
          <w:spacing w:val="-8"/>
        </w:rPr>
        <w:t xml:space="preserve"> </w:t>
      </w:r>
      <w:r>
        <w:t>genügen</w:t>
      </w:r>
      <w:r>
        <w:rPr>
          <w:spacing w:val="-8"/>
        </w:rPr>
        <w:t xml:space="preserve"> </w:t>
      </w:r>
      <w:r>
        <w:t>die</w:t>
      </w:r>
      <w:r>
        <w:rPr>
          <w:spacing w:val="-9"/>
        </w:rPr>
        <w:t xml:space="preserve"> </w:t>
      </w:r>
      <w:r>
        <w:t>vorgelegten</w:t>
      </w:r>
      <w:r>
        <w:rPr>
          <w:spacing w:val="-10"/>
        </w:rPr>
        <w:t xml:space="preserve"> </w:t>
      </w:r>
      <w:r>
        <w:t>Vorschriften</w:t>
      </w:r>
      <w:r>
        <w:rPr>
          <w:spacing w:val="-7"/>
        </w:rPr>
        <w:t xml:space="preserve"> </w:t>
      </w:r>
      <w:r>
        <w:t>den</w:t>
      </w:r>
      <w:r>
        <w:rPr>
          <w:spacing w:val="-8"/>
        </w:rPr>
        <w:t xml:space="preserve"> </w:t>
      </w:r>
      <w:r>
        <w:t>Vorgaben</w:t>
      </w:r>
      <w:r>
        <w:rPr>
          <w:spacing w:val="-8"/>
        </w:rPr>
        <w:t xml:space="preserve"> </w:t>
      </w:r>
      <w:r>
        <w:t>von Art. 1 Abs. 1 GG in Verbindung mit Art. 20 Abs. 1 GG nicht. Der Gesetzgeber hat zwar durch die Regelleistung zur Sicherung des Lebensunterhalts nach dem Sozial- gesetzbuch Zweites Buch das Ziel, ein menschenwürdiges Existenzminimum zu ge- währleisten,</w:t>
      </w:r>
      <w:r>
        <w:rPr>
          <w:spacing w:val="-9"/>
        </w:rPr>
        <w:t xml:space="preserve"> </w:t>
      </w:r>
      <w:r>
        <w:t>dem</w:t>
      </w:r>
      <w:r>
        <w:rPr>
          <w:spacing w:val="-8"/>
        </w:rPr>
        <w:t xml:space="preserve"> </w:t>
      </w:r>
      <w:r>
        <w:t>Grunde</w:t>
      </w:r>
      <w:r>
        <w:rPr>
          <w:spacing w:val="-7"/>
        </w:rPr>
        <w:t xml:space="preserve"> </w:t>
      </w:r>
      <w:r>
        <w:t>nach</w:t>
      </w:r>
      <w:r>
        <w:rPr>
          <w:spacing w:val="-8"/>
        </w:rPr>
        <w:t xml:space="preserve"> </w:t>
      </w:r>
      <w:r>
        <w:t>zutreffend</w:t>
      </w:r>
      <w:r>
        <w:rPr>
          <w:spacing w:val="-9"/>
        </w:rPr>
        <w:t xml:space="preserve"> </w:t>
      </w:r>
      <w:r>
        <w:t>definiert</w:t>
      </w:r>
      <w:r>
        <w:rPr>
          <w:spacing w:val="-8"/>
        </w:rPr>
        <w:t xml:space="preserve"> </w:t>
      </w:r>
      <w:r>
        <w:t>(1.).</w:t>
      </w:r>
      <w:r>
        <w:rPr>
          <w:spacing w:val="-8"/>
        </w:rPr>
        <w:t xml:space="preserve"> </w:t>
      </w:r>
      <w:r>
        <w:t>Es</w:t>
      </w:r>
      <w:r>
        <w:rPr>
          <w:spacing w:val="-8"/>
        </w:rPr>
        <w:t xml:space="preserve"> </w:t>
      </w:r>
      <w:r>
        <w:t>lässt</w:t>
      </w:r>
      <w:r>
        <w:rPr>
          <w:spacing w:val="-8"/>
        </w:rPr>
        <w:t xml:space="preserve"> </w:t>
      </w:r>
      <w:r>
        <w:t>sich</w:t>
      </w:r>
      <w:r>
        <w:rPr>
          <w:spacing w:val="-9"/>
        </w:rPr>
        <w:t xml:space="preserve"> </w:t>
      </w:r>
      <w:r>
        <w:t>nicht</w:t>
      </w:r>
      <w:r>
        <w:rPr>
          <w:spacing w:val="-8"/>
        </w:rPr>
        <w:t xml:space="preserve"> </w:t>
      </w:r>
      <w:r>
        <w:t>feststellen, dass der Gesamtbetrag der in § 20 Abs. 2 1. Halbsatz und Abs. 3 Satz 1 SGB II a.F. sowie in § 28 Abs. 1 Satz 3 Nr. 1 1. Alt. SGB II a.F. festgesetzten Leistungen zur Si- cherstellung eines menschenwürdigen Existenzminimums evident unzureichend</w:t>
      </w:r>
      <w:r>
        <w:t xml:space="preserve"> ist (2.). Der Gesetzgeber hat für die Basisregelleistung nach § 20 Abs. 2 1. Halbsatz SGB</w:t>
      </w:r>
      <w:r>
        <w:rPr>
          <w:spacing w:val="-12"/>
        </w:rPr>
        <w:t xml:space="preserve"> </w:t>
      </w:r>
      <w:r>
        <w:t>II</w:t>
      </w:r>
      <w:r>
        <w:rPr>
          <w:spacing w:val="-12"/>
        </w:rPr>
        <w:t xml:space="preserve"> </w:t>
      </w:r>
      <w:r>
        <w:t>a.F.</w:t>
      </w:r>
      <w:r>
        <w:rPr>
          <w:spacing w:val="-13"/>
        </w:rPr>
        <w:t xml:space="preserve"> </w:t>
      </w:r>
      <w:r>
        <w:t>auch</w:t>
      </w:r>
      <w:r>
        <w:rPr>
          <w:spacing w:val="-13"/>
        </w:rPr>
        <w:t xml:space="preserve"> </w:t>
      </w:r>
      <w:r>
        <w:t>grundsätzlich</w:t>
      </w:r>
      <w:r>
        <w:rPr>
          <w:spacing w:val="-12"/>
        </w:rPr>
        <w:t xml:space="preserve"> </w:t>
      </w:r>
      <w:r>
        <w:t>ein</w:t>
      </w:r>
      <w:r>
        <w:rPr>
          <w:spacing w:val="-13"/>
        </w:rPr>
        <w:t xml:space="preserve"> </w:t>
      </w:r>
      <w:r>
        <w:t>taugliches</w:t>
      </w:r>
      <w:r>
        <w:rPr>
          <w:spacing w:val="-11"/>
        </w:rPr>
        <w:t xml:space="preserve"> </w:t>
      </w:r>
      <w:r>
        <w:t>Berechnungsverfahren</w:t>
      </w:r>
      <w:r>
        <w:rPr>
          <w:spacing w:val="-9"/>
        </w:rPr>
        <w:t xml:space="preserve"> </w:t>
      </w:r>
      <w:r>
        <w:t>zur</w:t>
      </w:r>
      <w:r>
        <w:rPr>
          <w:spacing w:val="-12"/>
        </w:rPr>
        <w:t xml:space="preserve"> </w:t>
      </w:r>
      <w:r>
        <w:t>Bemessung des</w:t>
      </w:r>
      <w:r>
        <w:rPr>
          <w:spacing w:val="-12"/>
        </w:rPr>
        <w:t xml:space="preserve"> </w:t>
      </w:r>
      <w:r>
        <w:t>Existenzminimums</w:t>
      </w:r>
      <w:r>
        <w:rPr>
          <w:spacing w:val="-9"/>
        </w:rPr>
        <w:t xml:space="preserve"> </w:t>
      </w:r>
      <w:r>
        <w:t>gefunden</w:t>
      </w:r>
      <w:r>
        <w:rPr>
          <w:spacing w:val="-12"/>
        </w:rPr>
        <w:t xml:space="preserve"> </w:t>
      </w:r>
      <w:r>
        <w:t>(3.).</w:t>
      </w:r>
      <w:r>
        <w:rPr>
          <w:spacing w:val="-12"/>
        </w:rPr>
        <w:t xml:space="preserve"> </w:t>
      </w:r>
      <w:r>
        <w:t>Bei</w:t>
      </w:r>
      <w:r>
        <w:rPr>
          <w:spacing w:val="-12"/>
        </w:rPr>
        <w:t xml:space="preserve"> </w:t>
      </w:r>
      <w:r>
        <w:t>der</w:t>
      </w:r>
      <w:r>
        <w:rPr>
          <w:spacing w:val="-12"/>
        </w:rPr>
        <w:t xml:space="preserve"> </w:t>
      </w:r>
      <w:r>
        <w:t>Bemessung</w:t>
      </w:r>
      <w:r>
        <w:rPr>
          <w:spacing w:val="-10"/>
        </w:rPr>
        <w:t xml:space="preserve"> </w:t>
      </w:r>
      <w:r>
        <w:t>der</w:t>
      </w:r>
      <w:r>
        <w:rPr>
          <w:spacing w:val="-12"/>
        </w:rPr>
        <w:t xml:space="preserve"> </w:t>
      </w:r>
      <w:r>
        <w:t>Regelleistung</w:t>
      </w:r>
      <w:r>
        <w:rPr>
          <w:spacing w:val="-11"/>
        </w:rPr>
        <w:t xml:space="preserve"> </w:t>
      </w:r>
      <w:r>
        <w:t>von</w:t>
      </w:r>
      <w:r>
        <w:rPr>
          <w:spacing w:val="-12"/>
        </w:rPr>
        <w:t xml:space="preserve"> </w:t>
      </w:r>
      <w:r>
        <w:t>345 Euro hat</w:t>
      </w:r>
      <w:r>
        <w:t xml:space="preserve"> er dieses jedoch in verschiedenen Hinsichten verlassen, ohne es durch an- dere erkennbare oder tragfähige Kriterien zu ersetzen (4.). Dies führt auch zur Ver- fassungswidrigkeit der abgeleiteten Leistungen nach § 20 Abs. 3 Satz 1 SGB II a.F. (5.)</w:t>
      </w:r>
      <w:r>
        <w:rPr>
          <w:spacing w:val="-3"/>
        </w:rPr>
        <w:t xml:space="preserve"> </w:t>
      </w:r>
      <w:r>
        <w:t>und</w:t>
      </w:r>
      <w:r>
        <w:rPr>
          <w:spacing w:val="-3"/>
        </w:rPr>
        <w:t xml:space="preserve"> </w:t>
      </w:r>
      <w:r>
        <w:t>nach</w:t>
      </w:r>
      <w:r>
        <w:rPr>
          <w:spacing w:val="-3"/>
        </w:rPr>
        <w:t xml:space="preserve"> </w:t>
      </w:r>
      <w:r>
        <w:t>§</w:t>
      </w:r>
      <w:r>
        <w:rPr>
          <w:spacing w:val="-2"/>
        </w:rPr>
        <w:t xml:space="preserve"> </w:t>
      </w:r>
      <w:r>
        <w:t>28</w:t>
      </w:r>
      <w:r>
        <w:rPr>
          <w:spacing w:val="-3"/>
        </w:rPr>
        <w:t xml:space="preserve"> </w:t>
      </w:r>
      <w:r>
        <w:t>Abs.</w:t>
      </w:r>
      <w:r>
        <w:rPr>
          <w:spacing w:val="-3"/>
        </w:rPr>
        <w:t xml:space="preserve"> </w:t>
      </w:r>
      <w:r>
        <w:t>1</w:t>
      </w:r>
      <w:r>
        <w:rPr>
          <w:spacing w:val="-3"/>
        </w:rPr>
        <w:t xml:space="preserve"> </w:t>
      </w:r>
      <w:r>
        <w:t>Satz</w:t>
      </w:r>
      <w:r>
        <w:rPr>
          <w:spacing w:val="-3"/>
        </w:rPr>
        <w:t xml:space="preserve"> </w:t>
      </w:r>
      <w:r>
        <w:t>3</w:t>
      </w:r>
      <w:r>
        <w:rPr>
          <w:spacing w:val="-3"/>
        </w:rPr>
        <w:t xml:space="preserve"> </w:t>
      </w:r>
      <w:r>
        <w:t>Nr.</w:t>
      </w:r>
      <w:r>
        <w:rPr>
          <w:spacing w:val="-3"/>
        </w:rPr>
        <w:t xml:space="preserve"> </w:t>
      </w:r>
      <w:r>
        <w:t>1</w:t>
      </w:r>
      <w:r>
        <w:rPr>
          <w:spacing w:val="-3"/>
        </w:rPr>
        <w:t xml:space="preserve"> </w:t>
      </w:r>
      <w:r>
        <w:t>1.</w:t>
      </w:r>
      <w:r>
        <w:rPr>
          <w:spacing w:val="-3"/>
        </w:rPr>
        <w:t xml:space="preserve"> </w:t>
      </w:r>
      <w:r>
        <w:t>Alt.</w:t>
      </w:r>
      <w:r>
        <w:rPr>
          <w:spacing w:val="-3"/>
        </w:rPr>
        <w:t xml:space="preserve"> </w:t>
      </w:r>
      <w:r>
        <w:t>SGB</w:t>
      </w:r>
      <w:r>
        <w:rPr>
          <w:spacing w:val="-3"/>
        </w:rPr>
        <w:t xml:space="preserve"> </w:t>
      </w:r>
      <w:r>
        <w:t>II</w:t>
      </w:r>
      <w:r>
        <w:rPr>
          <w:spacing w:val="-3"/>
        </w:rPr>
        <w:t xml:space="preserve"> </w:t>
      </w:r>
      <w:r>
        <w:t>a.F.;</w:t>
      </w:r>
      <w:r>
        <w:rPr>
          <w:spacing w:val="-3"/>
        </w:rPr>
        <w:t xml:space="preserve"> </w:t>
      </w:r>
      <w:r>
        <w:t>letztere</w:t>
      </w:r>
      <w:r>
        <w:rPr>
          <w:spacing w:val="-3"/>
        </w:rPr>
        <w:t xml:space="preserve"> </w:t>
      </w:r>
      <w:r>
        <w:t>leidet</w:t>
      </w:r>
      <w:r>
        <w:rPr>
          <w:spacing w:val="-3"/>
        </w:rPr>
        <w:t xml:space="preserve"> </w:t>
      </w:r>
      <w:r>
        <w:t>zudem</w:t>
      </w:r>
      <w:r>
        <w:rPr>
          <w:spacing w:val="-3"/>
        </w:rPr>
        <w:t xml:space="preserve"> </w:t>
      </w:r>
      <w:r>
        <w:t>an</w:t>
      </w:r>
      <w:r>
        <w:rPr>
          <w:spacing w:val="-3"/>
        </w:rPr>
        <w:t xml:space="preserve"> </w:t>
      </w:r>
      <w:r>
        <w:t>ei- nem völligen Ermittlungsausfall im Hinblick auf den kinderspezifischen Bedarf</w:t>
      </w:r>
      <w:r>
        <w:rPr>
          <w:spacing w:val="-32"/>
        </w:rPr>
        <w:t xml:space="preserve"> </w:t>
      </w:r>
      <w:r>
        <w:t>(6).</w:t>
      </w:r>
    </w:p>
    <w:p w:rsidR="00784A15" w:rsidRDefault="00C10C90">
      <w:pPr>
        <w:pStyle w:val="a4"/>
        <w:numPr>
          <w:ilvl w:val="0"/>
          <w:numId w:val="7"/>
        </w:numPr>
        <w:tabs>
          <w:tab w:val="left" w:pos="541"/>
        </w:tabs>
        <w:spacing w:before="145" w:line="292" w:lineRule="auto"/>
        <w:ind w:right="38" w:firstLine="140"/>
        <w:jc w:val="both"/>
        <w:rPr>
          <w:sz w:val="24"/>
        </w:rPr>
      </w:pPr>
      <w:r>
        <w:rPr>
          <w:sz w:val="24"/>
        </w:rPr>
        <w:t>Mit den Leistungen zur Sicherung des Lebensunterhalts als Bestandteil der im Sozialgesetzbuch Zwe</w:t>
      </w:r>
      <w:r>
        <w:rPr>
          <w:sz w:val="24"/>
        </w:rPr>
        <w:t>ites Buch geregelten Grundsicherung für Arbeitsuchende hat der Gesetzgeber entsprechend den materiellen Vorgaben des Art. 1 Abs. 1 GG in Verbindung mit Art. 20 Abs. 1 GG ein subsidiäres System sozialer Sicherung des Existenzminimums geschaffen, das nach se</w:t>
      </w:r>
      <w:r>
        <w:rPr>
          <w:sz w:val="24"/>
        </w:rPr>
        <w:t>iner Zielrichtung sämtlichen Bedarfsla- gen, die zur Gewährleistung eines menschenwürdigen Daseins gedeckt werden müssen, Rechnung tragen</w:t>
      </w:r>
      <w:r>
        <w:rPr>
          <w:spacing w:val="-4"/>
          <w:sz w:val="24"/>
        </w:rPr>
        <w:t xml:space="preserve"> </w:t>
      </w:r>
      <w:r>
        <w:rPr>
          <w:sz w:val="24"/>
        </w:rPr>
        <w:t>soll.</w:t>
      </w:r>
    </w:p>
    <w:p w:rsidR="00784A15" w:rsidRDefault="00C10C90">
      <w:pPr>
        <w:pStyle w:val="a4"/>
        <w:numPr>
          <w:ilvl w:val="0"/>
          <w:numId w:val="6"/>
        </w:numPr>
        <w:tabs>
          <w:tab w:val="left" w:pos="541"/>
        </w:tabs>
        <w:spacing w:before="151" w:line="292" w:lineRule="auto"/>
        <w:ind w:right="38" w:firstLine="140"/>
        <w:jc w:val="both"/>
        <w:rPr>
          <w:sz w:val="24"/>
        </w:rPr>
      </w:pPr>
      <w:r>
        <w:rPr>
          <w:sz w:val="24"/>
        </w:rPr>
        <w:t>Die Regelleistung zur Sicherung des Lebensunterhalts dient nach der Definition in</w:t>
      </w:r>
      <w:r>
        <w:rPr>
          <w:spacing w:val="-4"/>
          <w:sz w:val="24"/>
        </w:rPr>
        <w:t xml:space="preserve"> </w:t>
      </w:r>
      <w:r>
        <w:rPr>
          <w:sz w:val="24"/>
        </w:rPr>
        <w:t>§</w:t>
      </w:r>
      <w:r>
        <w:rPr>
          <w:spacing w:val="-2"/>
          <w:sz w:val="24"/>
        </w:rPr>
        <w:t xml:space="preserve"> </w:t>
      </w:r>
      <w:r>
        <w:rPr>
          <w:sz w:val="24"/>
        </w:rPr>
        <w:t>20</w:t>
      </w:r>
      <w:r>
        <w:rPr>
          <w:spacing w:val="-4"/>
          <w:sz w:val="24"/>
        </w:rPr>
        <w:t xml:space="preserve"> </w:t>
      </w:r>
      <w:r>
        <w:rPr>
          <w:sz w:val="24"/>
        </w:rPr>
        <w:t>Abs.</w:t>
      </w:r>
      <w:r>
        <w:rPr>
          <w:spacing w:val="-3"/>
          <w:sz w:val="24"/>
        </w:rPr>
        <w:t xml:space="preserve"> </w:t>
      </w:r>
      <w:r>
        <w:rPr>
          <w:sz w:val="24"/>
        </w:rPr>
        <w:t>1</w:t>
      </w:r>
      <w:r>
        <w:rPr>
          <w:spacing w:val="-4"/>
          <w:sz w:val="24"/>
        </w:rPr>
        <w:t xml:space="preserve"> </w:t>
      </w:r>
      <w:r>
        <w:rPr>
          <w:sz w:val="24"/>
        </w:rPr>
        <w:t>Satz</w:t>
      </w:r>
      <w:r>
        <w:rPr>
          <w:spacing w:val="-3"/>
          <w:sz w:val="24"/>
        </w:rPr>
        <w:t xml:space="preserve"> </w:t>
      </w:r>
      <w:r>
        <w:rPr>
          <w:sz w:val="24"/>
        </w:rPr>
        <w:t>1</w:t>
      </w:r>
      <w:r>
        <w:rPr>
          <w:spacing w:val="-4"/>
          <w:sz w:val="24"/>
        </w:rPr>
        <w:t xml:space="preserve"> </w:t>
      </w:r>
      <w:r>
        <w:rPr>
          <w:sz w:val="24"/>
        </w:rPr>
        <w:t>SGB</w:t>
      </w:r>
      <w:r>
        <w:rPr>
          <w:spacing w:val="-3"/>
          <w:sz w:val="24"/>
        </w:rPr>
        <w:t xml:space="preserve"> </w:t>
      </w:r>
      <w:r>
        <w:rPr>
          <w:sz w:val="24"/>
        </w:rPr>
        <w:t>II</w:t>
      </w:r>
      <w:r>
        <w:rPr>
          <w:spacing w:val="-3"/>
          <w:sz w:val="24"/>
        </w:rPr>
        <w:t xml:space="preserve"> </w:t>
      </w:r>
      <w:r>
        <w:rPr>
          <w:sz w:val="24"/>
        </w:rPr>
        <w:t>a.F.</w:t>
      </w:r>
      <w:r>
        <w:rPr>
          <w:spacing w:val="-3"/>
          <w:sz w:val="24"/>
        </w:rPr>
        <w:t xml:space="preserve"> </w:t>
      </w:r>
      <w:r>
        <w:rPr>
          <w:sz w:val="24"/>
        </w:rPr>
        <w:t>beziehungsweise</w:t>
      </w:r>
      <w:r>
        <w:rPr>
          <w:spacing w:val="-3"/>
          <w:sz w:val="24"/>
        </w:rPr>
        <w:t xml:space="preserve"> </w:t>
      </w:r>
      <w:r>
        <w:rPr>
          <w:sz w:val="24"/>
        </w:rPr>
        <w:t>in</w:t>
      </w:r>
      <w:r>
        <w:rPr>
          <w:spacing w:val="-4"/>
          <w:sz w:val="24"/>
        </w:rPr>
        <w:t xml:space="preserve"> </w:t>
      </w:r>
      <w:r>
        <w:rPr>
          <w:sz w:val="24"/>
        </w:rPr>
        <w:t>§</w:t>
      </w:r>
      <w:r>
        <w:rPr>
          <w:spacing w:val="-2"/>
          <w:sz w:val="24"/>
        </w:rPr>
        <w:t xml:space="preserve"> </w:t>
      </w:r>
      <w:r>
        <w:rPr>
          <w:sz w:val="24"/>
        </w:rPr>
        <w:t>20</w:t>
      </w:r>
      <w:r>
        <w:rPr>
          <w:spacing w:val="-4"/>
          <w:sz w:val="24"/>
        </w:rPr>
        <w:t xml:space="preserve"> </w:t>
      </w:r>
      <w:r>
        <w:rPr>
          <w:sz w:val="24"/>
        </w:rPr>
        <w:t>Abs.</w:t>
      </w:r>
      <w:r>
        <w:rPr>
          <w:spacing w:val="-2"/>
          <w:sz w:val="24"/>
        </w:rPr>
        <w:t xml:space="preserve"> </w:t>
      </w:r>
      <w:r>
        <w:rPr>
          <w:sz w:val="24"/>
        </w:rPr>
        <w:t>1</w:t>
      </w:r>
      <w:r>
        <w:rPr>
          <w:spacing w:val="-4"/>
          <w:sz w:val="24"/>
        </w:rPr>
        <w:t xml:space="preserve"> </w:t>
      </w:r>
      <w:r>
        <w:rPr>
          <w:sz w:val="24"/>
        </w:rPr>
        <w:t>SGB</w:t>
      </w:r>
      <w:r>
        <w:rPr>
          <w:spacing w:val="-2"/>
          <w:sz w:val="24"/>
        </w:rPr>
        <w:t xml:space="preserve"> </w:t>
      </w:r>
      <w:r>
        <w:rPr>
          <w:sz w:val="24"/>
        </w:rPr>
        <w:t>II</w:t>
      </w:r>
      <w:r>
        <w:rPr>
          <w:spacing w:val="-2"/>
          <w:sz w:val="24"/>
        </w:rPr>
        <w:t xml:space="preserve"> </w:t>
      </w:r>
      <w:r>
        <w:rPr>
          <w:sz w:val="24"/>
        </w:rPr>
        <w:t>n.F.</w:t>
      </w:r>
      <w:r>
        <w:rPr>
          <w:spacing w:val="-3"/>
          <w:sz w:val="24"/>
        </w:rPr>
        <w:t xml:space="preserve"> </w:t>
      </w:r>
      <w:r>
        <w:rPr>
          <w:sz w:val="24"/>
        </w:rPr>
        <w:t>sowohl dazu, die physische Seite des Existenzminimums sicherzustellen, als auch dazu, dessen soziale Seite abzudecken, denn die Regelleistung umfasst in vertretbarem Umfang auch die Beziehungen zur Umwelt und ein</w:t>
      </w:r>
      <w:r>
        <w:rPr>
          <w:sz w:val="24"/>
        </w:rPr>
        <w:t xml:space="preserve">e Teilnahme am kulturellen Le- ben. Anderen von der verfassungsrechtlichen Garantie des Existenzminimums um- fassten Bedarfslagen wird im Sozialgesetzbuch Zweites Buch durch weitere Ansprü- che und Leistungen neben der Regelleistung Rechnung getragen. Die </w:t>
      </w:r>
      <w:r>
        <w:rPr>
          <w:sz w:val="24"/>
        </w:rPr>
        <w:t>Absicherung gegen</w:t>
      </w:r>
      <w:r>
        <w:rPr>
          <w:spacing w:val="-15"/>
          <w:sz w:val="24"/>
        </w:rPr>
        <w:t xml:space="preserve"> </w:t>
      </w:r>
      <w:r>
        <w:rPr>
          <w:sz w:val="24"/>
        </w:rPr>
        <w:t>die</w:t>
      </w:r>
      <w:r>
        <w:rPr>
          <w:spacing w:val="-14"/>
          <w:sz w:val="24"/>
        </w:rPr>
        <w:t xml:space="preserve"> </w:t>
      </w:r>
      <w:r>
        <w:rPr>
          <w:sz w:val="24"/>
        </w:rPr>
        <w:t>Risiken</w:t>
      </w:r>
      <w:r>
        <w:rPr>
          <w:spacing w:val="-15"/>
          <w:sz w:val="24"/>
        </w:rPr>
        <w:t xml:space="preserve"> </w:t>
      </w:r>
      <w:r>
        <w:rPr>
          <w:sz w:val="24"/>
        </w:rPr>
        <w:t>von</w:t>
      </w:r>
      <w:r>
        <w:rPr>
          <w:spacing w:val="-14"/>
          <w:sz w:val="24"/>
        </w:rPr>
        <w:t xml:space="preserve"> </w:t>
      </w:r>
      <w:r>
        <w:rPr>
          <w:sz w:val="24"/>
        </w:rPr>
        <w:t>Krankheit</w:t>
      </w:r>
      <w:r>
        <w:rPr>
          <w:spacing w:val="-13"/>
          <w:sz w:val="24"/>
        </w:rPr>
        <w:t xml:space="preserve"> </w:t>
      </w:r>
      <w:r>
        <w:rPr>
          <w:sz w:val="24"/>
        </w:rPr>
        <w:t>und</w:t>
      </w:r>
      <w:r>
        <w:rPr>
          <w:spacing w:val="-14"/>
          <w:sz w:val="24"/>
        </w:rPr>
        <w:t xml:space="preserve"> </w:t>
      </w:r>
      <w:r>
        <w:rPr>
          <w:sz w:val="24"/>
        </w:rPr>
        <w:t>Pflegebedürftigkeit</w:t>
      </w:r>
      <w:r>
        <w:rPr>
          <w:spacing w:val="-11"/>
          <w:sz w:val="24"/>
        </w:rPr>
        <w:t xml:space="preserve"> </w:t>
      </w:r>
      <w:r>
        <w:rPr>
          <w:sz w:val="24"/>
        </w:rPr>
        <w:t>wird</w:t>
      </w:r>
      <w:r>
        <w:rPr>
          <w:spacing w:val="-14"/>
          <w:sz w:val="24"/>
        </w:rPr>
        <w:t xml:space="preserve"> </w:t>
      </w:r>
      <w:r>
        <w:rPr>
          <w:sz w:val="24"/>
        </w:rPr>
        <w:t>durch</w:t>
      </w:r>
      <w:r>
        <w:rPr>
          <w:spacing w:val="-15"/>
          <w:sz w:val="24"/>
        </w:rPr>
        <w:t xml:space="preserve"> </w:t>
      </w:r>
      <w:r>
        <w:rPr>
          <w:sz w:val="24"/>
        </w:rPr>
        <w:t>die</w:t>
      </w:r>
      <w:r>
        <w:rPr>
          <w:spacing w:val="-14"/>
          <w:sz w:val="24"/>
        </w:rPr>
        <w:t xml:space="preserve"> </w:t>
      </w:r>
      <w:r>
        <w:rPr>
          <w:sz w:val="24"/>
        </w:rPr>
        <w:t>Einbeziehung von Arbeitslosengeld II- und Sozialgeldempfängern in die gesetzliche Kranken- und Pflegeversicherung</w:t>
      </w:r>
      <w:r>
        <w:rPr>
          <w:spacing w:val="-10"/>
          <w:sz w:val="24"/>
        </w:rPr>
        <w:t xml:space="preserve"> </w:t>
      </w:r>
      <w:r>
        <w:rPr>
          <w:sz w:val="24"/>
        </w:rPr>
        <w:t>nach</w:t>
      </w:r>
      <w:r>
        <w:rPr>
          <w:spacing w:val="-13"/>
          <w:sz w:val="24"/>
        </w:rPr>
        <w:t xml:space="preserve"> </w:t>
      </w:r>
      <w:r>
        <w:rPr>
          <w:sz w:val="24"/>
        </w:rPr>
        <w:t>§</w:t>
      </w:r>
      <w:r>
        <w:rPr>
          <w:spacing w:val="-2"/>
          <w:sz w:val="24"/>
        </w:rPr>
        <w:t xml:space="preserve"> </w:t>
      </w:r>
      <w:r>
        <w:rPr>
          <w:sz w:val="24"/>
        </w:rPr>
        <w:t>5</w:t>
      </w:r>
      <w:r>
        <w:rPr>
          <w:spacing w:val="-13"/>
          <w:sz w:val="24"/>
        </w:rPr>
        <w:t xml:space="preserve"> </w:t>
      </w:r>
      <w:r>
        <w:rPr>
          <w:sz w:val="24"/>
        </w:rPr>
        <w:t>Abs.</w:t>
      </w:r>
      <w:r>
        <w:rPr>
          <w:spacing w:val="-2"/>
          <w:sz w:val="24"/>
        </w:rPr>
        <w:t xml:space="preserve"> </w:t>
      </w:r>
      <w:r>
        <w:rPr>
          <w:sz w:val="24"/>
        </w:rPr>
        <w:t>1</w:t>
      </w:r>
      <w:r>
        <w:rPr>
          <w:spacing w:val="-13"/>
          <w:sz w:val="24"/>
        </w:rPr>
        <w:t xml:space="preserve"> </w:t>
      </w:r>
      <w:r>
        <w:rPr>
          <w:sz w:val="24"/>
        </w:rPr>
        <w:t>Nr.</w:t>
      </w:r>
      <w:r>
        <w:rPr>
          <w:spacing w:val="-13"/>
          <w:sz w:val="24"/>
        </w:rPr>
        <w:t xml:space="preserve"> </w:t>
      </w:r>
      <w:r>
        <w:rPr>
          <w:sz w:val="24"/>
        </w:rPr>
        <w:t>2a</w:t>
      </w:r>
      <w:r>
        <w:rPr>
          <w:spacing w:val="-13"/>
          <w:sz w:val="24"/>
        </w:rPr>
        <w:t xml:space="preserve"> </w:t>
      </w:r>
      <w:r>
        <w:rPr>
          <w:sz w:val="24"/>
        </w:rPr>
        <w:t>und</w:t>
      </w:r>
      <w:r>
        <w:rPr>
          <w:spacing w:val="-13"/>
          <w:sz w:val="24"/>
        </w:rPr>
        <w:t xml:space="preserve"> </w:t>
      </w:r>
      <w:r>
        <w:rPr>
          <w:sz w:val="24"/>
        </w:rPr>
        <w:t>§</w:t>
      </w:r>
      <w:r>
        <w:rPr>
          <w:spacing w:val="-2"/>
          <w:sz w:val="24"/>
        </w:rPr>
        <w:t xml:space="preserve"> </w:t>
      </w:r>
      <w:r>
        <w:rPr>
          <w:sz w:val="24"/>
        </w:rPr>
        <w:t>10</w:t>
      </w:r>
      <w:r>
        <w:rPr>
          <w:spacing w:val="-13"/>
          <w:sz w:val="24"/>
        </w:rPr>
        <w:t xml:space="preserve"> </w:t>
      </w:r>
      <w:r>
        <w:rPr>
          <w:sz w:val="24"/>
        </w:rPr>
        <w:t>SGB</w:t>
      </w:r>
      <w:r>
        <w:rPr>
          <w:spacing w:val="-12"/>
          <w:sz w:val="24"/>
        </w:rPr>
        <w:t xml:space="preserve"> </w:t>
      </w:r>
      <w:r>
        <w:rPr>
          <w:sz w:val="24"/>
        </w:rPr>
        <w:t>V,</w:t>
      </w:r>
      <w:r>
        <w:rPr>
          <w:spacing w:val="-12"/>
          <w:sz w:val="24"/>
        </w:rPr>
        <w:t xml:space="preserve"> </w:t>
      </w:r>
      <w:r>
        <w:rPr>
          <w:sz w:val="24"/>
        </w:rPr>
        <w:t>§</w:t>
      </w:r>
      <w:r>
        <w:rPr>
          <w:spacing w:val="-3"/>
          <w:sz w:val="24"/>
        </w:rPr>
        <w:t xml:space="preserve"> </w:t>
      </w:r>
      <w:r>
        <w:rPr>
          <w:sz w:val="24"/>
        </w:rPr>
        <w:t>20</w:t>
      </w:r>
      <w:r>
        <w:rPr>
          <w:spacing w:val="-13"/>
          <w:sz w:val="24"/>
        </w:rPr>
        <w:t xml:space="preserve"> </w:t>
      </w:r>
      <w:r>
        <w:rPr>
          <w:sz w:val="24"/>
        </w:rPr>
        <w:t>Abs.</w:t>
      </w:r>
      <w:r>
        <w:rPr>
          <w:spacing w:val="-12"/>
          <w:sz w:val="24"/>
        </w:rPr>
        <w:t xml:space="preserve"> </w:t>
      </w:r>
      <w:r>
        <w:rPr>
          <w:sz w:val="24"/>
        </w:rPr>
        <w:t>1</w:t>
      </w:r>
      <w:r>
        <w:rPr>
          <w:spacing w:val="-13"/>
          <w:sz w:val="24"/>
        </w:rPr>
        <w:t xml:space="preserve"> </w:t>
      </w:r>
      <w:r>
        <w:rPr>
          <w:sz w:val="24"/>
        </w:rPr>
        <w:t>Satz</w:t>
      </w:r>
      <w:r>
        <w:rPr>
          <w:spacing w:val="-12"/>
          <w:sz w:val="24"/>
        </w:rPr>
        <w:t xml:space="preserve"> </w:t>
      </w:r>
      <w:r>
        <w:rPr>
          <w:sz w:val="24"/>
        </w:rPr>
        <w:t>2</w:t>
      </w:r>
      <w:r>
        <w:rPr>
          <w:spacing w:val="-13"/>
          <w:sz w:val="24"/>
        </w:rPr>
        <w:t xml:space="preserve"> </w:t>
      </w:r>
      <w:r>
        <w:rPr>
          <w:sz w:val="24"/>
        </w:rPr>
        <w:t>Nr.</w:t>
      </w:r>
      <w:r>
        <w:rPr>
          <w:spacing w:val="-13"/>
          <w:sz w:val="24"/>
        </w:rPr>
        <w:t xml:space="preserve"> </w:t>
      </w:r>
      <w:r>
        <w:rPr>
          <w:sz w:val="24"/>
        </w:rPr>
        <w:t>2a und</w:t>
      </w:r>
      <w:r>
        <w:rPr>
          <w:spacing w:val="-10"/>
          <w:sz w:val="24"/>
        </w:rPr>
        <w:t xml:space="preserve"> </w:t>
      </w:r>
      <w:r>
        <w:rPr>
          <w:sz w:val="24"/>
        </w:rPr>
        <w:t>§</w:t>
      </w:r>
      <w:r>
        <w:rPr>
          <w:spacing w:val="-4"/>
          <w:sz w:val="24"/>
        </w:rPr>
        <w:t xml:space="preserve"> </w:t>
      </w:r>
      <w:r>
        <w:rPr>
          <w:sz w:val="24"/>
        </w:rPr>
        <w:t>25</w:t>
      </w:r>
      <w:r>
        <w:rPr>
          <w:spacing w:val="-10"/>
          <w:sz w:val="24"/>
        </w:rPr>
        <w:t xml:space="preserve"> </w:t>
      </w:r>
      <w:r>
        <w:rPr>
          <w:sz w:val="24"/>
        </w:rPr>
        <w:t>SGB</w:t>
      </w:r>
      <w:r>
        <w:rPr>
          <w:spacing w:val="-8"/>
          <w:sz w:val="24"/>
        </w:rPr>
        <w:t xml:space="preserve"> </w:t>
      </w:r>
      <w:r>
        <w:rPr>
          <w:sz w:val="24"/>
        </w:rPr>
        <w:t>XI</w:t>
      </w:r>
      <w:r>
        <w:rPr>
          <w:spacing w:val="-10"/>
          <w:sz w:val="24"/>
        </w:rPr>
        <w:t xml:space="preserve"> </w:t>
      </w:r>
      <w:r>
        <w:rPr>
          <w:sz w:val="24"/>
        </w:rPr>
        <w:t>und</w:t>
      </w:r>
      <w:r>
        <w:rPr>
          <w:spacing w:val="-9"/>
          <w:sz w:val="24"/>
        </w:rPr>
        <w:t xml:space="preserve"> </w:t>
      </w:r>
      <w:r>
        <w:rPr>
          <w:sz w:val="24"/>
        </w:rPr>
        <w:t>die</w:t>
      </w:r>
      <w:r>
        <w:rPr>
          <w:spacing w:val="-10"/>
          <w:sz w:val="24"/>
        </w:rPr>
        <w:t xml:space="preserve"> </w:t>
      </w:r>
      <w:r>
        <w:rPr>
          <w:sz w:val="24"/>
        </w:rPr>
        <w:t>Leistungen</w:t>
      </w:r>
      <w:r>
        <w:rPr>
          <w:spacing w:val="-8"/>
          <w:sz w:val="24"/>
        </w:rPr>
        <w:t xml:space="preserve"> </w:t>
      </w:r>
      <w:r>
        <w:rPr>
          <w:sz w:val="24"/>
        </w:rPr>
        <w:t>zur</w:t>
      </w:r>
      <w:r>
        <w:rPr>
          <w:spacing w:val="-10"/>
          <w:sz w:val="24"/>
        </w:rPr>
        <w:t xml:space="preserve"> </w:t>
      </w:r>
      <w:r>
        <w:rPr>
          <w:sz w:val="24"/>
        </w:rPr>
        <w:t>freiwilligen</w:t>
      </w:r>
      <w:r>
        <w:rPr>
          <w:spacing w:val="-8"/>
          <w:sz w:val="24"/>
        </w:rPr>
        <w:t xml:space="preserve"> </w:t>
      </w:r>
      <w:r>
        <w:rPr>
          <w:sz w:val="24"/>
        </w:rPr>
        <w:t>bzw.</w:t>
      </w:r>
      <w:r>
        <w:rPr>
          <w:spacing w:val="-9"/>
          <w:sz w:val="24"/>
        </w:rPr>
        <w:t xml:space="preserve"> </w:t>
      </w:r>
      <w:r>
        <w:rPr>
          <w:sz w:val="24"/>
        </w:rPr>
        <w:t>privaten</w:t>
      </w:r>
      <w:r>
        <w:rPr>
          <w:spacing w:val="-10"/>
          <w:sz w:val="24"/>
        </w:rPr>
        <w:t xml:space="preserve"> </w:t>
      </w:r>
      <w:r>
        <w:rPr>
          <w:sz w:val="24"/>
        </w:rPr>
        <w:t>Kranken-</w:t>
      </w:r>
      <w:r>
        <w:rPr>
          <w:spacing w:val="-7"/>
          <w:sz w:val="24"/>
        </w:rPr>
        <w:t xml:space="preserve"> </w:t>
      </w:r>
      <w:r>
        <w:rPr>
          <w:sz w:val="24"/>
        </w:rPr>
        <w:t>und</w:t>
      </w:r>
      <w:r>
        <w:rPr>
          <w:spacing w:val="-10"/>
          <w:sz w:val="24"/>
        </w:rPr>
        <w:t xml:space="preserve"> </w:t>
      </w:r>
      <w:r>
        <w:rPr>
          <w:sz w:val="24"/>
        </w:rPr>
        <w:t>Pfle- geversicherung nach § 26 SGB II gewährleistet. Besonderer Mehrbedarf wird zum Teil</w:t>
      </w:r>
      <w:r>
        <w:rPr>
          <w:spacing w:val="-3"/>
          <w:sz w:val="24"/>
        </w:rPr>
        <w:t xml:space="preserve"> </w:t>
      </w:r>
      <w:r>
        <w:rPr>
          <w:sz w:val="24"/>
        </w:rPr>
        <w:t>nach</w:t>
      </w:r>
      <w:r>
        <w:rPr>
          <w:spacing w:val="-4"/>
          <w:sz w:val="24"/>
        </w:rPr>
        <w:t xml:space="preserve"> </w:t>
      </w:r>
      <w:r>
        <w:rPr>
          <w:sz w:val="24"/>
        </w:rPr>
        <w:t>§</w:t>
      </w:r>
      <w:r>
        <w:rPr>
          <w:spacing w:val="-2"/>
          <w:sz w:val="24"/>
        </w:rPr>
        <w:t xml:space="preserve"> </w:t>
      </w:r>
      <w:r>
        <w:rPr>
          <w:sz w:val="24"/>
        </w:rPr>
        <w:t>21</w:t>
      </w:r>
      <w:r>
        <w:rPr>
          <w:spacing w:val="-4"/>
          <w:sz w:val="24"/>
        </w:rPr>
        <w:t xml:space="preserve"> </w:t>
      </w:r>
      <w:r>
        <w:rPr>
          <w:sz w:val="24"/>
        </w:rPr>
        <w:t>SGB</w:t>
      </w:r>
      <w:r>
        <w:rPr>
          <w:spacing w:val="-3"/>
          <w:sz w:val="24"/>
        </w:rPr>
        <w:t xml:space="preserve"> </w:t>
      </w:r>
      <w:r>
        <w:rPr>
          <w:sz w:val="24"/>
        </w:rPr>
        <w:t>II</w:t>
      </w:r>
      <w:r>
        <w:rPr>
          <w:spacing w:val="-2"/>
          <w:sz w:val="24"/>
        </w:rPr>
        <w:t xml:space="preserve"> </w:t>
      </w:r>
      <w:r>
        <w:rPr>
          <w:sz w:val="24"/>
        </w:rPr>
        <w:t>gedeckt.</w:t>
      </w:r>
      <w:r>
        <w:rPr>
          <w:spacing w:val="-3"/>
          <w:sz w:val="24"/>
        </w:rPr>
        <w:t xml:space="preserve"> </w:t>
      </w:r>
      <w:r>
        <w:rPr>
          <w:sz w:val="24"/>
        </w:rPr>
        <w:t>§</w:t>
      </w:r>
      <w:r>
        <w:rPr>
          <w:spacing w:val="-3"/>
          <w:sz w:val="24"/>
        </w:rPr>
        <w:t xml:space="preserve"> </w:t>
      </w:r>
      <w:r>
        <w:rPr>
          <w:sz w:val="24"/>
        </w:rPr>
        <w:t>22</w:t>
      </w:r>
      <w:r>
        <w:rPr>
          <w:spacing w:val="-3"/>
          <w:sz w:val="24"/>
        </w:rPr>
        <w:t xml:space="preserve"> </w:t>
      </w:r>
      <w:r>
        <w:rPr>
          <w:sz w:val="24"/>
        </w:rPr>
        <w:t>Abs.</w:t>
      </w:r>
      <w:r>
        <w:rPr>
          <w:spacing w:val="-3"/>
          <w:sz w:val="24"/>
        </w:rPr>
        <w:t xml:space="preserve"> </w:t>
      </w:r>
      <w:r>
        <w:rPr>
          <w:sz w:val="24"/>
        </w:rPr>
        <w:t>1</w:t>
      </w:r>
      <w:r>
        <w:rPr>
          <w:spacing w:val="-3"/>
          <w:sz w:val="24"/>
        </w:rPr>
        <w:t xml:space="preserve"> </w:t>
      </w:r>
      <w:r>
        <w:rPr>
          <w:sz w:val="24"/>
        </w:rPr>
        <w:t>SGB</w:t>
      </w:r>
      <w:r>
        <w:rPr>
          <w:spacing w:val="-3"/>
          <w:sz w:val="24"/>
        </w:rPr>
        <w:t xml:space="preserve"> </w:t>
      </w:r>
      <w:r>
        <w:rPr>
          <w:sz w:val="24"/>
        </w:rPr>
        <w:t>II</w:t>
      </w:r>
      <w:r>
        <w:rPr>
          <w:spacing w:val="-3"/>
          <w:sz w:val="24"/>
        </w:rPr>
        <w:t xml:space="preserve"> </w:t>
      </w:r>
      <w:r>
        <w:rPr>
          <w:sz w:val="24"/>
        </w:rPr>
        <w:t>stellt</w:t>
      </w:r>
      <w:r>
        <w:rPr>
          <w:spacing w:val="-3"/>
          <w:sz w:val="24"/>
        </w:rPr>
        <w:t xml:space="preserve"> </w:t>
      </w:r>
      <w:r>
        <w:rPr>
          <w:sz w:val="24"/>
        </w:rPr>
        <w:t>die</w:t>
      </w:r>
      <w:r>
        <w:rPr>
          <w:spacing w:val="-4"/>
          <w:sz w:val="24"/>
        </w:rPr>
        <w:t xml:space="preserve"> </w:t>
      </w:r>
      <w:r>
        <w:rPr>
          <w:sz w:val="24"/>
        </w:rPr>
        <w:t>Übernahme</w:t>
      </w:r>
      <w:r>
        <w:rPr>
          <w:spacing w:val="-2"/>
          <w:sz w:val="24"/>
        </w:rPr>
        <w:t xml:space="preserve"> </w:t>
      </w:r>
      <w:r>
        <w:rPr>
          <w:sz w:val="24"/>
        </w:rPr>
        <w:t xml:space="preserve">angemesse- ner </w:t>
      </w:r>
      <w:r>
        <w:rPr>
          <w:sz w:val="24"/>
        </w:rPr>
        <w:t>Kosten für Unterkunft und Heizung nach dem individuellen Bedarf</w:t>
      </w:r>
      <w:r>
        <w:rPr>
          <w:spacing w:val="-31"/>
          <w:sz w:val="24"/>
        </w:rPr>
        <w:t xml:space="preserve"> </w:t>
      </w:r>
      <w:r>
        <w:rPr>
          <w:sz w:val="24"/>
        </w:rPr>
        <w:t>sicher.</w:t>
      </w:r>
    </w:p>
    <w:p w:rsidR="00784A15" w:rsidRDefault="00C10C90">
      <w:pPr>
        <w:pStyle w:val="a4"/>
        <w:numPr>
          <w:ilvl w:val="0"/>
          <w:numId w:val="6"/>
        </w:numPr>
        <w:tabs>
          <w:tab w:val="left" w:pos="538"/>
        </w:tabs>
        <w:spacing w:before="146" w:line="292" w:lineRule="auto"/>
        <w:ind w:right="38" w:firstLine="140"/>
        <w:jc w:val="both"/>
        <w:rPr>
          <w:sz w:val="24"/>
        </w:rPr>
      </w:pPr>
      <w:r>
        <w:rPr>
          <w:sz w:val="24"/>
        </w:rPr>
        <w:t>§ 20 Abs. 1 Satz 1 SGB II a.F., auf den § 28 Abs. 1 Satz 3 Nr. 1 SGB II a.F. mit der Verweisung in § 28 Abs. 1 Satz 2 SGB II a.F. auf § 19 Satz 1 Nr. 1 SGB II a.F. („Leistungen</w:t>
      </w:r>
      <w:r>
        <w:rPr>
          <w:spacing w:val="-17"/>
          <w:sz w:val="24"/>
        </w:rPr>
        <w:t xml:space="preserve"> </w:t>
      </w:r>
      <w:r>
        <w:rPr>
          <w:sz w:val="24"/>
        </w:rPr>
        <w:t>zur</w:t>
      </w:r>
      <w:r>
        <w:rPr>
          <w:spacing w:val="-17"/>
          <w:sz w:val="24"/>
        </w:rPr>
        <w:t xml:space="preserve"> </w:t>
      </w:r>
      <w:r>
        <w:rPr>
          <w:sz w:val="24"/>
        </w:rPr>
        <w:t>Sicherung</w:t>
      </w:r>
      <w:r>
        <w:rPr>
          <w:spacing w:val="-15"/>
          <w:sz w:val="24"/>
        </w:rPr>
        <w:t xml:space="preserve"> </w:t>
      </w:r>
      <w:r>
        <w:rPr>
          <w:sz w:val="24"/>
        </w:rPr>
        <w:t>des</w:t>
      </w:r>
      <w:r>
        <w:rPr>
          <w:spacing w:val="-17"/>
          <w:sz w:val="24"/>
        </w:rPr>
        <w:t xml:space="preserve"> </w:t>
      </w:r>
      <w:r>
        <w:rPr>
          <w:sz w:val="24"/>
        </w:rPr>
        <w:t>Lebensunterhalts“)</w:t>
      </w:r>
      <w:r>
        <w:rPr>
          <w:spacing w:val="-15"/>
          <w:sz w:val="24"/>
        </w:rPr>
        <w:t xml:space="preserve"> </w:t>
      </w:r>
      <w:r>
        <w:rPr>
          <w:sz w:val="24"/>
        </w:rPr>
        <w:t>Bezug</w:t>
      </w:r>
      <w:r>
        <w:rPr>
          <w:spacing w:val="-16"/>
          <w:sz w:val="24"/>
        </w:rPr>
        <w:t xml:space="preserve"> </w:t>
      </w:r>
      <w:r>
        <w:rPr>
          <w:sz w:val="24"/>
        </w:rPr>
        <w:t>nimmt,</w:t>
      </w:r>
      <w:r>
        <w:rPr>
          <w:spacing w:val="-17"/>
          <w:sz w:val="24"/>
        </w:rPr>
        <w:t xml:space="preserve"> </w:t>
      </w:r>
      <w:r>
        <w:rPr>
          <w:sz w:val="24"/>
        </w:rPr>
        <w:t>umfasst</w:t>
      </w:r>
      <w:r>
        <w:rPr>
          <w:spacing w:val="-16"/>
          <w:sz w:val="24"/>
        </w:rPr>
        <w:t xml:space="preserve"> </w:t>
      </w:r>
      <w:r>
        <w:rPr>
          <w:sz w:val="24"/>
        </w:rPr>
        <w:t>grundsätz-</w:t>
      </w:r>
    </w:p>
    <w:p w:rsidR="00784A15" w:rsidRDefault="00C10C90">
      <w:pPr>
        <w:pStyle w:val="a3"/>
        <w:rPr>
          <w:sz w:val="26"/>
        </w:rPr>
      </w:pPr>
      <w:r>
        <w:br w:type="column"/>
      </w:r>
    </w:p>
    <w:p w:rsidR="00784A15" w:rsidRDefault="00C10C90">
      <w:pPr>
        <w:pStyle w:val="a3"/>
        <w:spacing w:before="225"/>
        <w:ind w:left="110"/>
      </w:pPr>
      <w:r>
        <w:t>146</w:t>
      </w: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C10C90">
      <w:pPr>
        <w:pStyle w:val="a3"/>
        <w:spacing w:before="173"/>
        <w:ind w:left="110"/>
      </w:pPr>
      <w:r>
        <w:t>147</w:t>
      </w: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spacing w:before="1"/>
        <w:rPr>
          <w:sz w:val="38"/>
        </w:rPr>
      </w:pPr>
    </w:p>
    <w:p w:rsidR="00784A15" w:rsidRDefault="00C10C90">
      <w:pPr>
        <w:pStyle w:val="a3"/>
        <w:spacing w:before="1"/>
        <w:ind w:left="110"/>
      </w:pPr>
      <w:r>
        <w:t>148</w:t>
      </w: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spacing w:before="9"/>
        <w:rPr>
          <w:sz w:val="37"/>
        </w:rPr>
      </w:pPr>
    </w:p>
    <w:p w:rsidR="00784A15" w:rsidRDefault="00C10C90">
      <w:pPr>
        <w:pStyle w:val="a3"/>
        <w:spacing w:before="1"/>
        <w:ind w:left="110"/>
      </w:pPr>
      <w:r>
        <w:t>149</w:t>
      </w:r>
    </w:p>
    <w:p w:rsidR="00784A15" w:rsidRDefault="00784A15">
      <w:pPr>
        <w:sectPr w:rsidR="00784A15">
          <w:pgSz w:w="11900" w:h="16840"/>
          <w:pgMar w:top="980" w:right="580" w:bottom="660" w:left="1260" w:header="0" w:footer="474" w:gutter="0"/>
          <w:cols w:num="2" w:space="720" w:equalWidth="0">
            <w:col w:w="9114" w:space="280"/>
            <w:col w:w="666"/>
          </w:cols>
        </w:sectPr>
      </w:pPr>
    </w:p>
    <w:p w:rsidR="00784A15" w:rsidRDefault="00C10C90">
      <w:pPr>
        <w:pStyle w:val="a3"/>
        <w:spacing w:before="68" w:line="292" w:lineRule="auto"/>
        <w:ind w:left="110" w:right="38"/>
        <w:jc w:val="both"/>
      </w:pPr>
      <w:r>
        <w:lastRenderedPageBreak/>
        <w:t>lich auch alle existentiellen Bedarfslagen von Kindern. Das Fehlen einer § 27 Abs.  2 SGB XII entsprechenden Regelung, wonach der notwendige Lebensunterhalt bei Kindern und Jugendlichen auch den besonderen, insbesondere den durch ihre Ent- wicklung und ihr</w:t>
      </w:r>
      <w:r>
        <w:t xml:space="preserve"> Heranwachsen entstehenden Bedarf umfasst, bedeutet nicht, dass kinderspezifische</w:t>
      </w:r>
      <w:r>
        <w:rPr>
          <w:spacing w:val="-12"/>
        </w:rPr>
        <w:t xml:space="preserve"> </w:t>
      </w:r>
      <w:r>
        <w:t>existentielle</w:t>
      </w:r>
      <w:r>
        <w:rPr>
          <w:spacing w:val="-11"/>
        </w:rPr>
        <w:t xml:space="preserve"> </w:t>
      </w:r>
      <w:r>
        <w:t>Bedarfslagen</w:t>
      </w:r>
      <w:r>
        <w:rPr>
          <w:spacing w:val="-9"/>
        </w:rPr>
        <w:t xml:space="preserve"> </w:t>
      </w:r>
      <w:r>
        <w:t>im</w:t>
      </w:r>
      <w:r>
        <w:rPr>
          <w:spacing w:val="-11"/>
        </w:rPr>
        <w:t xml:space="preserve"> </w:t>
      </w:r>
      <w:r>
        <w:t>Sozialgesetzbuch</w:t>
      </w:r>
      <w:r>
        <w:rPr>
          <w:spacing w:val="-8"/>
        </w:rPr>
        <w:t xml:space="preserve"> </w:t>
      </w:r>
      <w:r>
        <w:t>Zweites</w:t>
      </w:r>
      <w:r>
        <w:rPr>
          <w:spacing w:val="-10"/>
        </w:rPr>
        <w:t xml:space="preserve"> </w:t>
      </w:r>
      <w:r>
        <w:t>Buch</w:t>
      </w:r>
      <w:r>
        <w:rPr>
          <w:spacing w:val="-11"/>
        </w:rPr>
        <w:t xml:space="preserve"> </w:t>
      </w:r>
      <w:r>
        <w:t>nicht berücksichtigt werden sollten. Vielmehr lässt sich auch kinderspezifischer Bedarf im Allgemeinen unter die A</w:t>
      </w:r>
      <w:r>
        <w:t>ufzählung in § 20 Abs. 1 Satz 1 SGB II a.F., insbesondere unter den Teilaspekt der „Bedarfe des täglichen Lebens“,</w:t>
      </w:r>
      <w:r>
        <w:rPr>
          <w:spacing w:val="-18"/>
        </w:rPr>
        <w:t xml:space="preserve"> </w:t>
      </w:r>
      <w:r>
        <w:t>subsumieren.</w:t>
      </w:r>
    </w:p>
    <w:p w:rsidR="00784A15" w:rsidRDefault="00C10C90">
      <w:pPr>
        <w:pStyle w:val="a4"/>
        <w:numPr>
          <w:ilvl w:val="0"/>
          <w:numId w:val="12"/>
        </w:numPr>
        <w:tabs>
          <w:tab w:val="left" w:pos="517"/>
        </w:tabs>
        <w:spacing w:before="150" w:line="292" w:lineRule="auto"/>
        <w:ind w:right="38" w:firstLine="140"/>
        <w:jc w:val="both"/>
        <w:rPr>
          <w:sz w:val="24"/>
        </w:rPr>
      </w:pPr>
      <w:r>
        <w:rPr>
          <w:sz w:val="24"/>
        </w:rPr>
        <w:t>Es ist verfassungsrechtlich grundsätzlich nicht zu beanstanden, dass das</w:t>
      </w:r>
      <w:r>
        <w:rPr>
          <w:spacing w:val="-48"/>
          <w:sz w:val="24"/>
        </w:rPr>
        <w:t xml:space="preserve"> </w:t>
      </w:r>
      <w:r>
        <w:rPr>
          <w:sz w:val="24"/>
        </w:rPr>
        <w:t xml:space="preserve">Sozial- gesetzbuch Zweites Buch dazu übergegangen ist, </w:t>
      </w:r>
      <w:r>
        <w:rPr>
          <w:sz w:val="24"/>
        </w:rPr>
        <w:t>einmaligen Bedarf, der nur in un- regelmäßigen Abständen, etwa zur Anschaffung von Winterkleidung, entsteht, durch Anhebung der monatlichen Regelleistungen in der Erwartung zu decken, dass der Hilfebedürftige diesen erhöhten Anteil für den unregelmäßig auf</w:t>
      </w:r>
      <w:r>
        <w:rPr>
          <w:sz w:val="24"/>
        </w:rPr>
        <w:t>tretenden Bedarf zu- rückhält.</w:t>
      </w:r>
      <w:r>
        <w:rPr>
          <w:spacing w:val="-7"/>
          <w:sz w:val="24"/>
        </w:rPr>
        <w:t xml:space="preserve"> </w:t>
      </w:r>
      <w:r>
        <w:rPr>
          <w:sz w:val="24"/>
        </w:rPr>
        <w:t>Eine</w:t>
      </w:r>
      <w:r>
        <w:rPr>
          <w:spacing w:val="-7"/>
          <w:sz w:val="24"/>
        </w:rPr>
        <w:t xml:space="preserve"> </w:t>
      </w:r>
      <w:r>
        <w:rPr>
          <w:sz w:val="24"/>
        </w:rPr>
        <w:t>verfassungswidrige</w:t>
      </w:r>
      <w:r>
        <w:rPr>
          <w:spacing w:val="-6"/>
          <w:sz w:val="24"/>
        </w:rPr>
        <w:t xml:space="preserve"> </w:t>
      </w:r>
      <w:r>
        <w:rPr>
          <w:sz w:val="24"/>
        </w:rPr>
        <w:t>Unterdeckung</w:t>
      </w:r>
      <w:r>
        <w:rPr>
          <w:spacing w:val="-7"/>
          <w:sz w:val="24"/>
        </w:rPr>
        <w:t xml:space="preserve"> </w:t>
      </w:r>
      <w:r>
        <w:rPr>
          <w:sz w:val="24"/>
        </w:rPr>
        <w:t>einmaligen</w:t>
      </w:r>
      <w:r>
        <w:rPr>
          <w:spacing w:val="-7"/>
          <w:sz w:val="24"/>
        </w:rPr>
        <w:t xml:space="preserve"> </w:t>
      </w:r>
      <w:r>
        <w:rPr>
          <w:sz w:val="24"/>
        </w:rPr>
        <w:t>Bedarfs</w:t>
      </w:r>
      <w:r>
        <w:rPr>
          <w:spacing w:val="-5"/>
          <w:sz w:val="24"/>
        </w:rPr>
        <w:t xml:space="preserve"> </w:t>
      </w:r>
      <w:r>
        <w:rPr>
          <w:sz w:val="24"/>
        </w:rPr>
        <w:t>hat</w:t>
      </w:r>
      <w:r>
        <w:rPr>
          <w:spacing w:val="-7"/>
          <w:sz w:val="24"/>
        </w:rPr>
        <w:t xml:space="preserve"> </w:t>
      </w:r>
      <w:r>
        <w:rPr>
          <w:sz w:val="24"/>
        </w:rPr>
        <w:t>der</w:t>
      </w:r>
      <w:r>
        <w:rPr>
          <w:spacing w:val="-6"/>
          <w:sz w:val="24"/>
        </w:rPr>
        <w:t xml:space="preserve"> </w:t>
      </w:r>
      <w:r>
        <w:rPr>
          <w:sz w:val="24"/>
        </w:rPr>
        <w:t>Gesetz- geber mit § 23 Abs. 1 SGB II zu vermeiden versucht. Danach können</w:t>
      </w:r>
      <w:r>
        <w:rPr>
          <w:spacing w:val="-38"/>
          <w:sz w:val="24"/>
        </w:rPr>
        <w:t xml:space="preserve"> </w:t>
      </w:r>
      <w:r>
        <w:rPr>
          <w:sz w:val="24"/>
        </w:rPr>
        <w:t>Hilfebedürftige ein</w:t>
      </w:r>
      <w:r>
        <w:rPr>
          <w:spacing w:val="-15"/>
          <w:sz w:val="24"/>
        </w:rPr>
        <w:t xml:space="preserve"> </w:t>
      </w:r>
      <w:r>
        <w:rPr>
          <w:sz w:val="24"/>
        </w:rPr>
        <w:t>Darlehen</w:t>
      </w:r>
      <w:r>
        <w:rPr>
          <w:spacing w:val="-14"/>
          <w:sz w:val="24"/>
        </w:rPr>
        <w:t xml:space="preserve"> </w:t>
      </w:r>
      <w:r>
        <w:rPr>
          <w:sz w:val="24"/>
        </w:rPr>
        <w:t>erhalten,</w:t>
      </w:r>
      <w:r>
        <w:rPr>
          <w:spacing w:val="-14"/>
          <w:sz w:val="24"/>
        </w:rPr>
        <w:t xml:space="preserve"> </w:t>
      </w:r>
      <w:r>
        <w:rPr>
          <w:sz w:val="24"/>
        </w:rPr>
        <w:t>wenn</w:t>
      </w:r>
      <w:r>
        <w:rPr>
          <w:spacing w:val="-15"/>
          <w:sz w:val="24"/>
        </w:rPr>
        <w:t xml:space="preserve"> </w:t>
      </w:r>
      <w:r>
        <w:rPr>
          <w:sz w:val="24"/>
        </w:rPr>
        <w:t>ein</w:t>
      </w:r>
      <w:r>
        <w:rPr>
          <w:spacing w:val="-14"/>
          <w:sz w:val="24"/>
        </w:rPr>
        <w:t xml:space="preserve"> </w:t>
      </w:r>
      <w:r>
        <w:rPr>
          <w:sz w:val="24"/>
        </w:rPr>
        <w:t>unvermutet</w:t>
      </w:r>
      <w:r>
        <w:rPr>
          <w:spacing w:val="-14"/>
          <w:sz w:val="24"/>
        </w:rPr>
        <w:t xml:space="preserve"> </w:t>
      </w:r>
      <w:r>
        <w:rPr>
          <w:sz w:val="24"/>
        </w:rPr>
        <w:t>auftretender</w:t>
      </w:r>
      <w:r>
        <w:rPr>
          <w:spacing w:val="-14"/>
          <w:sz w:val="24"/>
        </w:rPr>
        <w:t xml:space="preserve"> </w:t>
      </w:r>
      <w:r>
        <w:rPr>
          <w:sz w:val="24"/>
        </w:rPr>
        <w:t>und</w:t>
      </w:r>
      <w:r>
        <w:rPr>
          <w:spacing w:val="-15"/>
          <w:sz w:val="24"/>
        </w:rPr>
        <w:t xml:space="preserve"> </w:t>
      </w:r>
      <w:r>
        <w:rPr>
          <w:sz w:val="24"/>
        </w:rPr>
        <w:t>unabweisbarer</w:t>
      </w:r>
      <w:r>
        <w:rPr>
          <w:spacing w:val="-14"/>
          <w:sz w:val="24"/>
        </w:rPr>
        <w:t xml:space="preserve"> </w:t>
      </w:r>
      <w:r>
        <w:rPr>
          <w:sz w:val="24"/>
        </w:rPr>
        <w:t>einmali- ger Bedarf durch angesparte Mittel nicht gedeckt werden kann. Das Darlehen wird zwar in den nachfolgenden Monaten dadurch getilgt, dass der Grundsicherungsträ- ger 10 % von der Regelleistung einbehält. In Anbetracht der Ansparkonzept</w:t>
      </w:r>
      <w:r>
        <w:rPr>
          <w:sz w:val="24"/>
        </w:rPr>
        <w:t>ion des Gesetzgebers ist diese vorübergehende monatliche Kürzung der Regelleistung je- doch im Grundsatz nicht zu</w:t>
      </w:r>
      <w:r>
        <w:rPr>
          <w:spacing w:val="-7"/>
          <w:sz w:val="24"/>
        </w:rPr>
        <w:t xml:space="preserve"> </w:t>
      </w:r>
      <w:r>
        <w:rPr>
          <w:sz w:val="24"/>
        </w:rPr>
        <w:t>beanstanden.</w:t>
      </w:r>
    </w:p>
    <w:p w:rsidR="00784A15" w:rsidRDefault="00C10C90">
      <w:pPr>
        <w:pStyle w:val="a4"/>
        <w:numPr>
          <w:ilvl w:val="0"/>
          <w:numId w:val="7"/>
        </w:numPr>
        <w:tabs>
          <w:tab w:val="left" w:pos="513"/>
        </w:tabs>
        <w:spacing w:before="147" w:line="292" w:lineRule="auto"/>
        <w:ind w:right="38" w:firstLine="140"/>
        <w:jc w:val="both"/>
        <w:rPr>
          <w:sz w:val="24"/>
        </w:rPr>
      </w:pPr>
      <w:r>
        <w:rPr>
          <w:sz w:val="24"/>
        </w:rPr>
        <w:t>Die</w:t>
      </w:r>
      <w:r>
        <w:rPr>
          <w:spacing w:val="-11"/>
          <w:sz w:val="24"/>
        </w:rPr>
        <w:t xml:space="preserve"> </w:t>
      </w:r>
      <w:r>
        <w:rPr>
          <w:sz w:val="24"/>
        </w:rPr>
        <w:t>in</w:t>
      </w:r>
      <w:r>
        <w:rPr>
          <w:spacing w:val="-11"/>
          <w:sz w:val="24"/>
        </w:rPr>
        <w:t xml:space="preserve"> </w:t>
      </w:r>
      <w:r>
        <w:rPr>
          <w:sz w:val="24"/>
        </w:rPr>
        <w:t>den</w:t>
      </w:r>
      <w:r>
        <w:rPr>
          <w:spacing w:val="-10"/>
          <w:sz w:val="24"/>
        </w:rPr>
        <w:t xml:space="preserve"> </w:t>
      </w:r>
      <w:r>
        <w:rPr>
          <w:sz w:val="24"/>
        </w:rPr>
        <w:t>Ausgangsverfahren</w:t>
      </w:r>
      <w:r>
        <w:rPr>
          <w:spacing w:val="-8"/>
          <w:sz w:val="24"/>
        </w:rPr>
        <w:t xml:space="preserve"> </w:t>
      </w:r>
      <w:r>
        <w:rPr>
          <w:sz w:val="24"/>
        </w:rPr>
        <w:t>geltenden</w:t>
      </w:r>
      <w:r>
        <w:rPr>
          <w:spacing w:val="-11"/>
          <w:sz w:val="24"/>
        </w:rPr>
        <w:t xml:space="preserve"> </w:t>
      </w:r>
      <w:r>
        <w:rPr>
          <w:sz w:val="24"/>
        </w:rPr>
        <w:t>Regelleistungen</w:t>
      </w:r>
      <w:r>
        <w:rPr>
          <w:spacing w:val="-11"/>
          <w:sz w:val="24"/>
        </w:rPr>
        <w:t xml:space="preserve"> </w:t>
      </w:r>
      <w:r>
        <w:rPr>
          <w:sz w:val="24"/>
        </w:rPr>
        <w:t>von</w:t>
      </w:r>
      <w:r>
        <w:rPr>
          <w:spacing w:val="-11"/>
          <w:sz w:val="24"/>
        </w:rPr>
        <w:t xml:space="preserve"> </w:t>
      </w:r>
      <w:r>
        <w:rPr>
          <w:sz w:val="24"/>
        </w:rPr>
        <w:t>gerundet</w:t>
      </w:r>
      <w:r>
        <w:rPr>
          <w:spacing w:val="-11"/>
          <w:sz w:val="24"/>
        </w:rPr>
        <w:t xml:space="preserve"> </w:t>
      </w:r>
      <w:r>
        <w:rPr>
          <w:sz w:val="24"/>
        </w:rPr>
        <w:t>345,</w:t>
      </w:r>
      <w:r>
        <w:rPr>
          <w:spacing w:val="-10"/>
          <w:sz w:val="24"/>
        </w:rPr>
        <w:t xml:space="preserve"> </w:t>
      </w:r>
      <w:r>
        <w:rPr>
          <w:sz w:val="24"/>
        </w:rPr>
        <w:t>311 und 207 Euro können zur Sicherstellung eines mensche</w:t>
      </w:r>
      <w:r>
        <w:rPr>
          <w:sz w:val="24"/>
        </w:rPr>
        <w:t>nwürdigen Existenzmini- mums nicht als evident unzureichend erkannt</w:t>
      </w:r>
      <w:r>
        <w:rPr>
          <w:spacing w:val="-10"/>
          <w:sz w:val="24"/>
        </w:rPr>
        <w:t xml:space="preserve"> </w:t>
      </w:r>
      <w:r>
        <w:rPr>
          <w:sz w:val="24"/>
        </w:rPr>
        <w:t>werden.</w:t>
      </w:r>
    </w:p>
    <w:p w:rsidR="00784A15" w:rsidRDefault="00C10C90">
      <w:pPr>
        <w:pStyle w:val="a4"/>
        <w:numPr>
          <w:ilvl w:val="0"/>
          <w:numId w:val="5"/>
        </w:numPr>
        <w:tabs>
          <w:tab w:val="left" w:pos="558"/>
        </w:tabs>
        <w:spacing w:before="154" w:line="292" w:lineRule="auto"/>
        <w:ind w:right="38" w:firstLine="140"/>
        <w:jc w:val="both"/>
        <w:rPr>
          <w:sz w:val="24"/>
        </w:rPr>
      </w:pPr>
      <w:r>
        <w:rPr>
          <w:sz w:val="24"/>
        </w:rPr>
        <w:t>Für den Betrag der Regelleistung von 345 Euro nach § 20 Abs. 2 1. Halbsatz SGB</w:t>
      </w:r>
      <w:r>
        <w:rPr>
          <w:spacing w:val="-13"/>
          <w:sz w:val="24"/>
        </w:rPr>
        <w:t xml:space="preserve"> </w:t>
      </w:r>
      <w:r>
        <w:rPr>
          <w:sz w:val="24"/>
        </w:rPr>
        <w:t>II</w:t>
      </w:r>
      <w:r>
        <w:rPr>
          <w:spacing w:val="-13"/>
          <w:sz w:val="24"/>
        </w:rPr>
        <w:t xml:space="preserve"> </w:t>
      </w:r>
      <w:r>
        <w:rPr>
          <w:sz w:val="24"/>
        </w:rPr>
        <w:t>a.F.</w:t>
      </w:r>
      <w:r>
        <w:rPr>
          <w:spacing w:val="-12"/>
          <w:sz w:val="24"/>
        </w:rPr>
        <w:t xml:space="preserve"> </w:t>
      </w:r>
      <w:r>
        <w:rPr>
          <w:sz w:val="24"/>
        </w:rPr>
        <w:t>kann</w:t>
      </w:r>
      <w:r>
        <w:rPr>
          <w:spacing w:val="-13"/>
          <w:sz w:val="24"/>
        </w:rPr>
        <w:t xml:space="preserve"> </w:t>
      </w:r>
      <w:r>
        <w:rPr>
          <w:sz w:val="24"/>
        </w:rPr>
        <w:t>eine</w:t>
      </w:r>
      <w:r>
        <w:rPr>
          <w:spacing w:val="-12"/>
          <w:sz w:val="24"/>
        </w:rPr>
        <w:t xml:space="preserve"> </w:t>
      </w:r>
      <w:r>
        <w:rPr>
          <w:sz w:val="24"/>
        </w:rPr>
        <w:t>evidente</w:t>
      </w:r>
      <w:r>
        <w:rPr>
          <w:spacing w:val="-13"/>
          <w:sz w:val="24"/>
        </w:rPr>
        <w:t xml:space="preserve"> </w:t>
      </w:r>
      <w:r>
        <w:rPr>
          <w:sz w:val="24"/>
        </w:rPr>
        <w:t>Unterschreitung</w:t>
      </w:r>
      <w:r>
        <w:rPr>
          <w:spacing w:val="-12"/>
          <w:sz w:val="24"/>
        </w:rPr>
        <w:t xml:space="preserve"> </w:t>
      </w:r>
      <w:r>
        <w:rPr>
          <w:sz w:val="24"/>
        </w:rPr>
        <w:t>nicht</w:t>
      </w:r>
      <w:r>
        <w:rPr>
          <w:spacing w:val="-13"/>
          <w:sz w:val="24"/>
        </w:rPr>
        <w:t xml:space="preserve"> </w:t>
      </w:r>
      <w:r>
        <w:rPr>
          <w:sz w:val="24"/>
        </w:rPr>
        <w:t>festgestellt</w:t>
      </w:r>
      <w:r>
        <w:rPr>
          <w:spacing w:val="-10"/>
          <w:sz w:val="24"/>
        </w:rPr>
        <w:t xml:space="preserve"> </w:t>
      </w:r>
      <w:r>
        <w:rPr>
          <w:sz w:val="24"/>
        </w:rPr>
        <w:t>werden,</w:t>
      </w:r>
      <w:r>
        <w:rPr>
          <w:spacing w:val="-13"/>
          <w:sz w:val="24"/>
        </w:rPr>
        <w:t xml:space="preserve"> </w:t>
      </w:r>
      <w:r>
        <w:rPr>
          <w:sz w:val="24"/>
        </w:rPr>
        <w:t>weil</w:t>
      </w:r>
      <w:r>
        <w:rPr>
          <w:spacing w:val="-12"/>
          <w:sz w:val="24"/>
        </w:rPr>
        <w:t xml:space="preserve"> </w:t>
      </w:r>
      <w:r>
        <w:rPr>
          <w:sz w:val="24"/>
        </w:rPr>
        <w:t>die</w:t>
      </w:r>
      <w:r>
        <w:rPr>
          <w:spacing w:val="-13"/>
          <w:sz w:val="24"/>
        </w:rPr>
        <w:t xml:space="preserve"> </w:t>
      </w:r>
      <w:r>
        <w:rPr>
          <w:sz w:val="24"/>
        </w:rPr>
        <w:t>Re- gelleistung zur Si</w:t>
      </w:r>
      <w:r>
        <w:rPr>
          <w:sz w:val="24"/>
        </w:rPr>
        <w:t>cherung der physischen Seite des Existenzminimums zumindest ausreicht</w:t>
      </w:r>
      <w:r>
        <w:rPr>
          <w:spacing w:val="-16"/>
          <w:sz w:val="24"/>
        </w:rPr>
        <w:t xml:space="preserve"> </w:t>
      </w:r>
      <w:r>
        <w:rPr>
          <w:sz w:val="24"/>
        </w:rPr>
        <w:t>und</w:t>
      </w:r>
      <w:r>
        <w:rPr>
          <w:spacing w:val="-16"/>
          <w:sz w:val="24"/>
        </w:rPr>
        <w:t xml:space="preserve"> </w:t>
      </w:r>
      <w:r>
        <w:rPr>
          <w:sz w:val="24"/>
        </w:rPr>
        <w:t>der</w:t>
      </w:r>
      <w:r>
        <w:rPr>
          <w:spacing w:val="-16"/>
          <w:sz w:val="24"/>
        </w:rPr>
        <w:t xml:space="preserve"> </w:t>
      </w:r>
      <w:r>
        <w:rPr>
          <w:sz w:val="24"/>
        </w:rPr>
        <w:t>Gestaltungsspielraum</w:t>
      </w:r>
      <w:r>
        <w:rPr>
          <w:spacing w:val="-14"/>
          <w:sz w:val="24"/>
        </w:rPr>
        <w:t xml:space="preserve"> </w:t>
      </w:r>
      <w:r>
        <w:rPr>
          <w:sz w:val="24"/>
        </w:rPr>
        <w:t>des</w:t>
      </w:r>
      <w:r>
        <w:rPr>
          <w:spacing w:val="-16"/>
          <w:sz w:val="24"/>
        </w:rPr>
        <w:t xml:space="preserve"> </w:t>
      </w:r>
      <w:r>
        <w:rPr>
          <w:sz w:val="24"/>
        </w:rPr>
        <w:t>Gesetzgebers</w:t>
      </w:r>
      <w:r>
        <w:rPr>
          <w:spacing w:val="-14"/>
          <w:sz w:val="24"/>
        </w:rPr>
        <w:t xml:space="preserve"> </w:t>
      </w:r>
      <w:r>
        <w:rPr>
          <w:sz w:val="24"/>
        </w:rPr>
        <w:t>bei</w:t>
      </w:r>
      <w:r>
        <w:rPr>
          <w:spacing w:val="-16"/>
          <w:sz w:val="24"/>
        </w:rPr>
        <w:t xml:space="preserve"> </w:t>
      </w:r>
      <w:r>
        <w:rPr>
          <w:sz w:val="24"/>
        </w:rPr>
        <w:t>der</w:t>
      </w:r>
      <w:r>
        <w:rPr>
          <w:spacing w:val="-16"/>
          <w:sz w:val="24"/>
        </w:rPr>
        <w:t xml:space="preserve"> </w:t>
      </w:r>
      <w:r>
        <w:rPr>
          <w:sz w:val="24"/>
        </w:rPr>
        <w:t>sozialen</w:t>
      </w:r>
      <w:r>
        <w:rPr>
          <w:spacing w:val="-16"/>
          <w:sz w:val="24"/>
        </w:rPr>
        <w:t xml:space="preserve"> </w:t>
      </w:r>
      <w:r>
        <w:rPr>
          <w:sz w:val="24"/>
        </w:rPr>
        <w:t>Seite</w:t>
      </w:r>
      <w:r>
        <w:rPr>
          <w:spacing w:val="-15"/>
          <w:sz w:val="24"/>
        </w:rPr>
        <w:t xml:space="preserve"> </w:t>
      </w:r>
      <w:r>
        <w:rPr>
          <w:sz w:val="24"/>
        </w:rPr>
        <w:t>des Existenzminimums</w:t>
      </w:r>
      <w:r>
        <w:rPr>
          <w:spacing w:val="-11"/>
          <w:sz w:val="24"/>
        </w:rPr>
        <w:t xml:space="preserve"> </w:t>
      </w:r>
      <w:r>
        <w:rPr>
          <w:sz w:val="24"/>
        </w:rPr>
        <w:t>weiter</w:t>
      </w:r>
      <w:r>
        <w:rPr>
          <w:spacing w:val="-13"/>
          <w:sz w:val="24"/>
        </w:rPr>
        <w:t xml:space="preserve"> </w:t>
      </w:r>
      <w:r>
        <w:rPr>
          <w:sz w:val="24"/>
        </w:rPr>
        <w:t>ist.</w:t>
      </w:r>
      <w:r>
        <w:rPr>
          <w:spacing w:val="-14"/>
          <w:sz w:val="24"/>
        </w:rPr>
        <w:t xml:space="preserve"> </w:t>
      </w:r>
      <w:r>
        <w:rPr>
          <w:sz w:val="24"/>
        </w:rPr>
        <w:t>So</w:t>
      </w:r>
      <w:r>
        <w:rPr>
          <w:spacing w:val="-14"/>
          <w:sz w:val="24"/>
        </w:rPr>
        <w:t xml:space="preserve"> </w:t>
      </w:r>
      <w:r>
        <w:rPr>
          <w:sz w:val="24"/>
        </w:rPr>
        <w:t>kommt</w:t>
      </w:r>
      <w:r>
        <w:rPr>
          <w:spacing w:val="-14"/>
          <w:sz w:val="24"/>
        </w:rPr>
        <w:t xml:space="preserve"> </w:t>
      </w:r>
      <w:r>
        <w:rPr>
          <w:sz w:val="24"/>
        </w:rPr>
        <w:t>beispielsweise</w:t>
      </w:r>
      <w:r>
        <w:rPr>
          <w:spacing w:val="-13"/>
          <w:sz w:val="24"/>
        </w:rPr>
        <w:t xml:space="preserve"> </w:t>
      </w:r>
      <w:r>
        <w:rPr>
          <w:sz w:val="24"/>
        </w:rPr>
        <w:t>eine</w:t>
      </w:r>
      <w:r>
        <w:rPr>
          <w:spacing w:val="-14"/>
          <w:sz w:val="24"/>
        </w:rPr>
        <w:t xml:space="preserve"> </w:t>
      </w:r>
      <w:r>
        <w:rPr>
          <w:sz w:val="24"/>
        </w:rPr>
        <w:t>Untersuchung</w:t>
      </w:r>
      <w:r>
        <w:rPr>
          <w:spacing w:val="-14"/>
          <w:sz w:val="24"/>
        </w:rPr>
        <w:t xml:space="preserve"> </w:t>
      </w:r>
      <w:r>
        <w:rPr>
          <w:sz w:val="24"/>
        </w:rPr>
        <w:t>des</w:t>
      </w:r>
      <w:r>
        <w:rPr>
          <w:spacing w:val="-13"/>
          <w:sz w:val="24"/>
        </w:rPr>
        <w:t xml:space="preserve"> </w:t>
      </w:r>
      <w:r>
        <w:rPr>
          <w:sz w:val="24"/>
        </w:rPr>
        <w:t>Deut- schen Vereins für öffentliche und private Fürsorge zu dem Ergebnis, dass die Beträ- ge</w:t>
      </w:r>
      <w:r>
        <w:rPr>
          <w:spacing w:val="-7"/>
          <w:sz w:val="24"/>
        </w:rPr>
        <w:t xml:space="preserve"> </w:t>
      </w:r>
      <w:r>
        <w:rPr>
          <w:sz w:val="24"/>
        </w:rPr>
        <w:t>des</w:t>
      </w:r>
      <w:r>
        <w:rPr>
          <w:spacing w:val="-6"/>
          <w:sz w:val="24"/>
        </w:rPr>
        <w:t xml:space="preserve"> </w:t>
      </w:r>
      <w:r>
        <w:rPr>
          <w:sz w:val="24"/>
        </w:rPr>
        <w:t>§</w:t>
      </w:r>
      <w:r>
        <w:rPr>
          <w:spacing w:val="-4"/>
          <w:sz w:val="24"/>
        </w:rPr>
        <w:t xml:space="preserve"> </w:t>
      </w:r>
      <w:r>
        <w:rPr>
          <w:sz w:val="24"/>
        </w:rPr>
        <w:t>2</w:t>
      </w:r>
      <w:r>
        <w:rPr>
          <w:spacing w:val="-6"/>
          <w:sz w:val="24"/>
        </w:rPr>
        <w:t xml:space="preserve"> </w:t>
      </w:r>
      <w:r>
        <w:rPr>
          <w:sz w:val="24"/>
        </w:rPr>
        <w:t>Abs.</w:t>
      </w:r>
      <w:r>
        <w:rPr>
          <w:spacing w:val="-5"/>
          <w:sz w:val="24"/>
        </w:rPr>
        <w:t xml:space="preserve"> </w:t>
      </w:r>
      <w:r>
        <w:rPr>
          <w:sz w:val="24"/>
        </w:rPr>
        <w:t>2</w:t>
      </w:r>
      <w:r>
        <w:rPr>
          <w:spacing w:val="-7"/>
          <w:sz w:val="24"/>
        </w:rPr>
        <w:t xml:space="preserve"> </w:t>
      </w:r>
      <w:r>
        <w:rPr>
          <w:sz w:val="24"/>
        </w:rPr>
        <w:t>Regelsatzverordnung</w:t>
      </w:r>
      <w:r>
        <w:rPr>
          <w:spacing w:val="-5"/>
          <w:sz w:val="24"/>
        </w:rPr>
        <w:t xml:space="preserve"> </w:t>
      </w:r>
      <w:r>
        <w:rPr>
          <w:sz w:val="24"/>
        </w:rPr>
        <w:t>für</w:t>
      </w:r>
      <w:r>
        <w:rPr>
          <w:spacing w:val="-6"/>
          <w:sz w:val="24"/>
        </w:rPr>
        <w:t xml:space="preserve"> </w:t>
      </w:r>
      <w:r>
        <w:rPr>
          <w:sz w:val="24"/>
        </w:rPr>
        <w:t>„Nahrungsmittel,</w:t>
      </w:r>
      <w:r>
        <w:rPr>
          <w:spacing w:val="-6"/>
          <w:sz w:val="24"/>
        </w:rPr>
        <w:t xml:space="preserve"> </w:t>
      </w:r>
      <w:r>
        <w:rPr>
          <w:sz w:val="24"/>
        </w:rPr>
        <w:t>Getränke,</w:t>
      </w:r>
      <w:r>
        <w:rPr>
          <w:spacing w:val="-5"/>
          <w:sz w:val="24"/>
        </w:rPr>
        <w:t xml:space="preserve"> </w:t>
      </w:r>
      <w:r>
        <w:rPr>
          <w:sz w:val="24"/>
        </w:rPr>
        <w:t>Tabakwaren“ sowie für „Beherbergungsdienstleistungen, Gaststättenbesuche" die Ernährung ei- nes A</w:t>
      </w:r>
      <w:r>
        <w:rPr>
          <w:sz w:val="24"/>
        </w:rPr>
        <w:t>lleinstehenden mit Vollkost decken können (vgl. seine Empfehlungen zur Ge- währung</w:t>
      </w:r>
      <w:r>
        <w:rPr>
          <w:spacing w:val="-14"/>
          <w:sz w:val="24"/>
        </w:rPr>
        <w:t xml:space="preserve"> </w:t>
      </w:r>
      <w:r>
        <w:rPr>
          <w:sz w:val="24"/>
        </w:rPr>
        <w:t>von</w:t>
      </w:r>
      <w:r>
        <w:rPr>
          <w:spacing w:val="-14"/>
          <w:sz w:val="24"/>
        </w:rPr>
        <w:t xml:space="preserve"> </w:t>
      </w:r>
      <w:r>
        <w:rPr>
          <w:sz w:val="24"/>
        </w:rPr>
        <w:t>Krankenkostzulagen</w:t>
      </w:r>
      <w:r>
        <w:rPr>
          <w:spacing w:val="-10"/>
          <w:sz w:val="24"/>
        </w:rPr>
        <w:t xml:space="preserve"> </w:t>
      </w:r>
      <w:r>
        <w:rPr>
          <w:sz w:val="24"/>
        </w:rPr>
        <w:t>in</w:t>
      </w:r>
      <w:r>
        <w:rPr>
          <w:spacing w:val="-14"/>
          <w:sz w:val="24"/>
        </w:rPr>
        <w:t xml:space="preserve"> </w:t>
      </w:r>
      <w:r>
        <w:rPr>
          <w:sz w:val="24"/>
        </w:rPr>
        <w:t>der</w:t>
      </w:r>
      <w:r>
        <w:rPr>
          <w:spacing w:val="-14"/>
          <w:sz w:val="24"/>
        </w:rPr>
        <w:t xml:space="preserve"> </w:t>
      </w:r>
      <w:r>
        <w:rPr>
          <w:sz w:val="24"/>
        </w:rPr>
        <w:t>Sozialhilfe,</w:t>
      </w:r>
      <w:r>
        <w:rPr>
          <w:spacing w:val="-11"/>
          <w:sz w:val="24"/>
        </w:rPr>
        <w:t xml:space="preserve"> </w:t>
      </w:r>
      <w:r>
        <w:rPr>
          <w:sz w:val="24"/>
        </w:rPr>
        <w:t>3.</w:t>
      </w:r>
      <w:r>
        <w:rPr>
          <w:spacing w:val="-5"/>
          <w:sz w:val="24"/>
        </w:rPr>
        <w:t xml:space="preserve"> </w:t>
      </w:r>
      <w:r>
        <w:rPr>
          <w:sz w:val="24"/>
        </w:rPr>
        <w:t>Aufl.,</w:t>
      </w:r>
      <w:r>
        <w:rPr>
          <w:spacing w:val="-13"/>
          <w:sz w:val="24"/>
        </w:rPr>
        <w:t xml:space="preserve"> </w:t>
      </w:r>
      <w:r>
        <w:rPr>
          <w:sz w:val="24"/>
        </w:rPr>
        <w:t>sub</w:t>
      </w:r>
      <w:r>
        <w:rPr>
          <w:spacing w:val="-13"/>
          <w:sz w:val="24"/>
        </w:rPr>
        <w:t xml:space="preserve"> </w:t>
      </w:r>
      <w:r>
        <w:rPr>
          <w:sz w:val="24"/>
        </w:rPr>
        <w:t>III</w:t>
      </w:r>
      <w:r>
        <w:rPr>
          <w:spacing w:val="-13"/>
          <w:sz w:val="24"/>
        </w:rPr>
        <w:t xml:space="preserve"> </w:t>
      </w:r>
      <w:r>
        <w:rPr>
          <w:sz w:val="24"/>
        </w:rPr>
        <w:t>2</w:t>
      </w:r>
      <w:r>
        <w:rPr>
          <w:spacing w:val="-14"/>
          <w:sz w:val="24"/>
        </w:rPr>
        <w:t xml:space="preserve"> </w:t>
      </w:r>
      <w:r>
        <w:rPr>
          <w:sz w:val="24"/>
        </w:rPr>
        <w:t>&lt;Stand</w:t>
      </w:r>
      <w:r>
        <w:rPr>
          <w:spacing w:val="-13"/>
          <w:sz w:val="24"/>
        </w:rPr>
        <w:t xml:space="preserve"> </w:t>
      </w:r>
      <w:r>
        <w:rPr>
          <w:sz w:val="24"/>
        </w:rPr>
        <w:t>1.</w:t>
      </w:r>
      <w:r>
        <w:rPr>
          <w:spacing w:val="-5"/>
          <w:sz w:val="24"/>
        </w:rPr>
        <w:t xml:space="preserve"> </w:t>
      </w:r>
      <w:r>
        <w:rPr>
          <w:sz w:val="24"/>
        </w:rPr>
        <w:t>Okto- ber 2008&gt;). Der Ausschluss einer evidenten Unterschreitung findet eine gewisse Bestätigung darin, dass der Betrag der Regelleistung von 345 Euro sich an die Re- gelsätze des Bundessozialhilfegesetzes anlehnt, die jahrzehntelang von der Verwal- tungsg</w:t>
      </w:r>
      <w:r>
        <w:rPr>
          <w:sz w:val="24"/>
        </w:rPr>
        <w:t>erichtsbarkeit unbeanstandet geblieben sind. Auch die Erhöhung der monatli- chen Leistungen zur Deckung einmaligen Bedarfs knüpft an die tatsächlichen Verhältnisse</w:t>
      </w:r>
      <w:r>
        <w:rPr>
          <w:spacing w:val="-10"/>
          <w:sz w:val="24"/>
        </w:rPr>
        <w:t xml:space="preserve"> </w:t>
      </w:r>
      <w:r>
        <w:rPr>
          <w:sz w:val="24"/>
        </w:rPr>
        <w:t>an,</w:t>
      </w:r>
      <w:r>
        <w:rPr>
          <w:spacing w:val="-11"/>
          <w:sz w:val="24"/>
        </w:rPr>
        <w:t xml:space="preserve"> </w:t>
      </w:r>
      <w:r>
        <w:rPr>
          <w:sz w:val="24"/>
        </w:rPr>
        <w:t>die</w:t>
      </w:r>
      <w:r>
        <w:rPr>
          <w:spacing w:val="-11"/>
          <w:sz w:val="24"/>
        </w:rPr>
        <w:t xml:space="preserve"> </w:t>
      </w:r>
      <w:r>
        <w:rPr>
          <w:sz w:val="24"/>
        </w:rPr>
        <w:t>sich</w:t>
      </w:r>
      <w:r>
        <w:rPr>
          <w:spacing w:val="-12"/>
          <w:sz w:val="24"/>
        </w:rPr>
        <w:t xml:space="preserve"> </w:t>
      </w:r>
      <w:r>
        <w:rPr>
          <w:sz w:val="24"/>
        </w:rPr>
        <w:t>unter</w:t>
      </w:r>
      <w:r>
        <w:rPr>
          <w:spacing w:val="-11"/>
          <w:sz w:val="24"/>
        </w:rPr>
        <w:t xml:space="preserve"> </w:t>
      </w:r>
      <w:r>
        <w:rPr>
          <w:sz w:val="24"/>
        </w:rPr>
        <w:t>der</w:t>
      </w:r>
      <w:r>
        <w:rPr>
          <w:spacing w:val="-11"/>
          <w:sz w:val="24"/>
        </w:rPr>
        <w:t xml:space="preserve"> </w:t>
      </w:r>
      <w:r>
        <w:rPr>
          <w:sz w:val="24"/>
        </w:rPr>
        <w:t>Geltung</w:t>
      </w:r>
      <w:r>
        <w:rPr>
          <w:spacing w:val="-10"/>
          <w:sz w:val="24"/>
        </w:rPr>
        <w:t xml:space="preserve"> </w:t>
      </w:r>
      <w:r>
        <w:rPr>
          <w:sz w:val="24"/>
        </w:rPr>
        <w:t>des</w:t>
      </w:r>
      <w:r>
        <w:rPr>
          <w:spacing w:val="-12"/>
          <w:sz w:val="24"/>
        </w:rPr>
        <w:t xml:space="preserve"> </w:t>
      </w:r>
      <w:r>
        <w:rPr>
          <w:sz w:val="24"/>
        </w:rPr>
        <w:t>Bundessozialhilfegesetzes</w:t>
      </w:r>
      <w:r>
        <w:rPr>
          <w:spacing w:val="-5"/>
          <w:sz w:val="24"/>
        </w:rPr>
        <w:t xml:space="preserve"> </w:t>
      </w:r>
      <w:r>
        <w:rPr>
          <w:sz w:val="24"/>
        </w:rPr>
        <w:t>entwickelt hatten. Nach dem Vie</w:t>
      </w:r>
      <w:r>
        <w:rPr>
          <w:sz w:val="24"/>
        </w:rPr>
        <w:t>rten Existenzminimumsbericht der Bundesregierung vom 30. November</w:t>
      </w:r>
      <w:r>
        <w:rPr>
          <w:spacing w:val="42"/>
          <w:sz w:val="24"/>
        </w:rPr>
        <w:t xml:space="preserve"> </w:t>
      </w:r>
      <w:r>
        <w:rPr>
          <w:sz w:val="24"/>
        </w:rPr>
        <w:t>2001</w:t>
      </w:r>
      <w:r>
        <w:rPr>
          <w:spacing w:val="42"/>
          <w:sz w:val="24"/>
        </w:rPr>
        <w:t xml:space="preserve"> </w:t>
      </w:r>
      <w:r>
        <w:rPr>
          <w:sz w:val="24"/>
        </w:rPr>
        <w:t>waren</w:t>
      </w:r>
      <w:r>
        <w:rPr>
          <w:spacing w:val="43"/>
          <w:sz w:val="24"/>
        </w:rPr>
        <w:t xml:space="preserve"> </w:t>
      </w:r>
      <w:r>
        <w:rPr>
          <w:sz w:val="24"/>
        </w:rPr>
        <w:t>für</w:t>
      </w:r>
      <w:r>
        <w:rPr>
          <w:spacing w:val="42"/>
          <w:sz w:val="24"/>
        </w:rPr>
        <w:t xml:space="preserve"> </w:t>
      </w:r>
      <w:r>
        <w:rPr>
          <w:sz w:val="24"/>
        </w:rPr>
        <w:t>einmalige</w:t>
      </w:r>
      <w:r>
        <w:rPr>
          <w:spacing w:val="42"/>
          <w:sz w:val="24"/>
        </w:rPr>
        <w:t xml:space="preserve"> </w:t>
      </w:r>
      <w:r>
        <w:rPr>
          <w:sz w:val="24"/>
        </w:rPr>
        <w:t>Beihilfen</w:t>
      </w:r>
      <w:r>
        <w:rPr>
          <w:spacing w:val="43"/>
          <w:sz w:val="24"/>
        </w:rPr>
        <w:t xml:space="preserve"> </w:t>
      </w:r>
      <w:r>
        <w:rPr>
          <w:sz w:val="24"/>
        </w:rPr>
        <w:t>für</w:t>
      </w:r>
      <w:r>
        <w:rPr>
          <w:spacing w:val="43"/>
          <w:sz w:val="24"/>
        </w:rPr>
        <w:t xml:space="preserve"> </w:t>
      </w:r>
      <w:r>
        <w:rPr>
          <w:sz w:val="24"/>
        </w:rPr>
        <w:t>Alleinstehende</w:t>
      </w:r>
      <w:r>
        <w:rPr>
          <w:spacing w:val="45"/>
          <w:sz w:val="24"/>
        </w:rPr>
        <w:t xml:space="preserve"> </w:t>
      </w:r>
      <w:r>
        <w:rPr>
          <w:sz w:val="24"/>
        </w:rPr>
        <w:t>durchschnittlich</w:t>
      </w:r>
    </w:p>
    <w:p w:rsidR="00784A15" w:rsidRDefault="00C10C90">
      <w:pPr>
        <w:pStyle w:val="a3"/>
        <w:rPr>
          <w:sz w:val="26"/>
        </w:rPr>
      </w:pPr>
      <w:r>
        <w:br w:type="column"/>
      </w: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C10C90">
      <w:pPr>
        <w:pStyle w:val="a3"/>
        <w:spacing w:before="221"/>
        <w:ind w:left="110"/>
      </w:pPr>
      <w:r>
        <w:t>150</w:t>
      </w: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spacing w:before="5"/>
        <w:rPr>
          <w:sz w:val="31"/>
        </w:rPr>
      </w:pPr>
    </w:p>
    <w:p w:rsidR="00784A15" w:rsidRDefault="00C10C90">
      <w:pPr>
        <w:pStyle w:val="a3"/>
        <w:ind w:left="110"/>
      </w:pPr>
      <w:r>
        <w:t>151</w:t>
      </w:r>
    </w:p>
    <w:p w:rsidR="00784A15" w:rsidRDefault="00784A15">
      <w:pPr>
        <w:pStyle w:val="a3"/>
        <w:rPr>
          <w:sz w:val="26"/>
        </w:rPr>
      </w:pPr>
    </w:p>
    <w:p w:rsidR="00784A15" w:rsidRDefault="00784A15">
      <w:pPr>
        <w:pStyle w:val="a3"/>
        <w:rPr>
          <w:sz w:val="26"/>
        </w:rPr>
      </w:pPr>
    </w:p>
    <w:p w:rsidR="00784A15" w:rsidRDefault="00784A15">
      <w:pPr>
        <w:pStyle w:val="a3"/>
        <w:spacing w:before="3"/>
        <w:rPr>
          <w:sz w:val="25"/>
        </w:rPr>
      </w:pPr>
    </w:p>
    <w:p w:rsidR="00784A15" w:rsidRDefault="00C10C90">
      <w:pPr>
        <w:pStyle w:val="a3"/>
        <w:ind w:left="110"/>
      </w:pPr>
      <w:r>
        <w:t>152</w:t>
      </w:r>
    </w:p>
    <w:p w:rsidR="00784A15" w:rsidRDefault="00784A15">
      <w:pPr>
        <w:sectPr w:rsidR="00784A15">
          <w:pgSz w:w="11900" w:h="16840"/>
          <w:pgMar w:top="1040" w:right="580" w:bottom="660" w:left="1260" w:header="0" w:footer="474" w:gutter="0"/>
          <w:cols w:num="2" w:space="720" w:equalWidth="0">
            <w:col w:w="9114" w:space="280"/>
            <w:col w:w="666"/>
          </w:cols>
        </w:sectPr>
      </w:pPr>
    </w:p>
    <w:p w:rsidR="00784A15" w:rsidRDefault="00C10C90">
      <w:pPr>
        <w:pStyle w:val="a3"/>
        <w:spacing w:before="68" w:line="292" w:lineRule="auto"/>
        <w:ind w:left="110" w:right="38"/>
        <w:jc w:val="both"/>
      </w:pPr>
      <w:r>
        <w:lastRenderedPageBreak/>
        <w:t>16 % ihres Regelsatzes anzusetzen (vgl. BTDrucks 14/7765, S. 2); beim Höchstbe- trag</w:t>
      </w:r>
      <w:r>
        <w:rPr>
          <w:spacing w:val="-11"/>
        </w:rPr>
        <w:t xml:space="preserve"> </w:t>
      </w:r>
      <w:r>
        <w:t>des</w:t>
      </w:r>
      <w:r>
        <w:rPr>
          <w:spacing w:val="-11"/>
        </w:rPr>
        <w:t xml:space="preserve"> </w:t>
      </w:r>
      <w:r>
        <w:t>damaligen</w:t>
      </w:r>
      <w:r>
        <w:rPr>
          <w:spacing w:val="-11"/>
        </w:rPr>
        <w:t xml:space="preserve"> </w:t>
      </w:r>
      <w:r>
        <w:t>Regelsatzes</w:t>
      </w:r>
      <w:r>
        <w:rPr>
          <w:spacing w:val="-11"/>
        </w:rPr>
        <w:t xml:space="preserve"> </w:t>
      </w:r>
      <w:r>
        <w:t>ergab</w:t>
      </w:r>
      <w:r>
        <w:rPr>
          <w:spacing w:val="-11"/>
        </w:rPr>
        <w:t xml:space="preserve"> </w:t>
      </w:r>
      <w:r>
        <w:t>das</w:t>
      </w:r>
      <w:r>
        <w:rPr>
          <w:spacing w:val="-11"/>
        </w:rPr>
        <w:t xml:space="preserve"> </w:t>
      </w:r>
      <w:r>
        <w:t>gerundet</w:t>
      </w:r>
      <w:r>
        <w:rPr>
          <w:spacing w:val="-11"/>
        </w:rPr>
        <w:t xml:space="preserve"> </w:t>
      </w:r>
      <w:r>
        <w:t>48</w:t>
      </w:r>
      <w:r>
        <w:rPr>
          <w:spacing w:val="-5"/>
        </w:rPr>
        <w:t xml:space="preserve"> </w:t>
      </w:r>
      <w:r>
        <w:t>Euro.</w:t>
      </w:r>
      <w:r>
        <w:rPr>
          <w:spacing w:val="-10"/>
        </w:rPr>
        <w:t xml:space="preserve"> </w:t>
      </w:r>
      <w:r>
        <w:t>Dieser</w:t>
      </w:r>
      <w:r>
        <w:rPr>
          <w:spacing w:val="-12"/>
        </w:rPr>
        <w:t xml:space="preserve"> </w:t>
      </w:r>
      <w:r>
        <w:t>Ansatz</w:t>
      </w:r>
      <w:r>
        <w:rPr>
          <w:spacing w:val="-10"/>
        </w:rPr>
        <w:t xml:space="preserve"> </w:t>
      </w:r>
      <w:r>
        <w:t>und</w:t>
      </w:r>
      <w:r>
        <w:rPr>
          <w:spacing w:val="-11"/>
        </w:rPr>
        <w:t xml:space="preserve"> </w:t>
      </w:r>
      <w:r>
        <w:t>das dergestalt</w:t>
      </w:r>
      <w:r>
        <w:rPr>
          <w:spacing w:val="-6"/>
        </w:rPr>
        <w:t xml:space="preserve"> </w:t>
      </w:r>
      <w:r>
        <w:t>ermittelte</w:t>
      </w:r>
      <w:r>
        <w:rPr>
          <w:spacing w:val="-5"/>
        </w:rPr>
        <w:t xml:space="preserve"> </w:t>
      </w:r>
      <w:r>
        <w:t>Ergebnis</w:t>
      </w:r>
      <w:r>
        <w:rPr>
          <w:spacing w:val="-6"/>
        </w:rPr>
        <w:t xml:space="preserve"> </w:t>
      </w:r>
      <w:r>
        <w:t>können</w:t>
      </w:r>
      <w:r>
        <w:rPr>
          <w:spacing w:val="-5"/>
        </w:rPr>
        <w:t xml:space="preserve"> </w:t>
      </w:r>
      <w:r>
        <w:t>nicht</w:t>
      </w:r>
      <w:r>
        <w:rPr>
          <w:spacing w:val="-6"/>
        </w:rPr>
        <w:t xml:space="preserve"> </w:t>
      </w:r>
      <w:r>
        <w:t>als</w:t>
      </w:r>
      <w:r>
        <w:rPr>
          <w:spacing w:val="-5"/>
        </w:rPr>
        <w:t xml:space="preserve"> </w:t>
      </w:r>
      <w:r>
        <w:t>evident</w:t>
      </w:r>
      <w:r>
        <w:rPr>
          <w:spacing w:val="-6"/>
        </w:rPr>
        <w:t xml:space="preserve"> </w:t>
      </w:r>
      <w:r>
        <w:t>fehlerhaft</w:t>
      </w:r>
      <w:r>
        <w:rPr>
          <w:spacing w:val="-5"/>
        </w:rPr>
        <w:t xml:space="preserve"> </w:t>
      </w:r>
      <w:r>
        <w:t>bewertet</w:t>
      </w:r>
      <w:r>
        <w:rPr>
          <w:spacing w:val="-5"/>
        </w:rPr>
        <w:t xml:space="preserve"> </w:t>
      </w:r>
      <w:r>
        <w:t>werden.</w:t>
      </w:r>
    </w:p>
    <w:p w:rsidR="00784A15" w:rsidRDefault="00C10C90">
      <w:pPr>
        <w:pStyle w:val="a3"/>
        <w:spacing w:before="154" w:line="292" w:lineRule="auto"/>
        <w:ind w:left="110" w:right="38" w:firstLine="140"/>
        <w:jc w:val="both"/>
      </w:pPr>
      <w:r>
        <w:t>Der</w:t>
      </w:r>
      <w:r>
        <w:rPr>
          <w:spacing w:val="-10"/>
        </w:rPr>
        <w:t xml:space="preserve"> </w:t>
      </w:r>
      <w:r>
        <w:t>Umstand,</w:t>
      </w:r>
      <w:r>
        <w:rPr>
          <w:spacing w:val="-9"/>
        </w:rPr>
        <w:t xml:space="preserve"> </w:t>
      </w:r>
      <w:r>
        <w:t>dass</w:t>
      </w:r>
      <w:r>
        <w:rPr>
          <w:spacing w:val="-9"/>
        </w:rPr>
        <w:t xml:space="preserve"> </w:t>
      </w:r>
      <w:r>
        <w:t>der</w:t>
      </w:r>
      <w:r>
        <w:rPr>
          <w:spacing w:val="-9"/>
        </w:rPr>
        <w:t xml:space="preserve"> </w:t>
      </w:r>
      <w:r>
        <w:t>Gesetzgeber</w:t>
      </w:r>
      <w:r>
        <w:rPr>
          <w:spacing w:val="-7"/>
        </w:rPr>
        <w:t xml:space="preserve"> </w:t>
      </w:r>
      <w:r>
        <w:t>in</w:t>
      </w:r>
      <w:r>
        <w:rPr>
          <w:spacing w:val="-9"/>
        </w:rPr>
        <w:t xml:space="preserve"> </w:t>
      </w:r>
      <w:r>
        <w:t>anderen</w:t>
      </w:r>
      <w:r>
        <w:rPr>
          <w:spacing w:val="-9"/>
        </w:rPr>
        <w:t xml:space="preserve"> </w:t>
      </w:r>
      <w:r>
        <w:t>Rechtsbereichen,</w:t>
      </w:r>
      <w:r>
        <w:rPr>
          <w:spacing w:val="-8"/>
        </w:rPr>
        <w:t xml:space="preserve"> </w:t>
      </w:r>
      <w:r>
        <w:t>zum</w:t>
      </w:r>
      <w:r>
        <w:rPr>
          <w:spacing w:val="-9"/>
        </w:rPr>
        <w:t xml:space="preserve"> </w:t>
      </w:r>
      <w:r>
        <w:t>Beispiel</w:t>
      </w:r>
      <w:r>
        <w:rPr>
          <w:spacing w:val="-8"/>
        </w:rPr>
        <w:t xml:space="preserve"> </w:t>
      </w:r>
      <w:r>
        <w:t>bei den Einkommensgrenzen im Prozesskostenhilferecht oder bei den Pfändungsfrei- grenzen, andere Beträge festgesetzt hat, begründet keine durchgreifenden Zweifel an der Bedarfsgerechtig</w:t>
      </w:r>
      <w:r>
        <w:t>keit der Summe von 345 Euro. Der Gesetzgeber kann in an- deren Bereichen unterschiedliche Wertungen nach der jeweiligen ratio legis treffen und dabei auch über das hinausgehen, was er von Verfassungs wegen denjenigen zur Verfügung stellen muss, die ihren L</w:t>
      </w:r>
      <w:r>
        <w:t>ebensunterhalt nicht aus eigenen Mitteln be- streiten können. Aus anderen Rechtsbereichen können daher keine Rückschlüsse auf die notwendige Höhe der Leistungen zur Sicherstellung eines menschenwürdi- gen Existenzminimums gezogen</w:t>
      </w:r>
      <w:r>
        <w:rPr>
          <w:spacing w:val="-5"/>
        </w:rPr>
        <w:t xml:space="preserve"> </w:t>
      </w:r>
      <w:r>
        <w:t>werden.</w:t>
      </w:r>
    </w:p>
    <w:p w:rsidR="00784A15" w:rsidRDefault="00C10C90">
      <w:pPr>
        <w:pStyle w:val="a4"/>
        <w:numPr>
          <w:ilvl w:val="0"/>
          <w:numId w:val="5"/>
        </w:numPr>
        <w:tabs>
          <w:tab w:val="left" w:pos="527"/>
        </w:tabs>
        <w:spacing w:before="149" w:line="292" w:lineRule="auto"/>
        <w:ind w:right="38" w:firstLine="140"/>
        <w:jc w:val="both"/>
        <w:rPr>
          <w:sz w:val="24"/>
        </w:rPr>
      </w:pPr>
      <w:r>
        <w:rPr>
          <w:sz w:val="24"/>
        </w:rPr>
        <w:t>Dies</w:t>
      </w:r>
      <w:r>
        <w:rPr>
          <w:spacing w:val="-7"/>
          <w:sz w:val="24"/>
        </w:rPr>
        <w:t xml:space="preserve"> </w:t>
      </w:r>
      <w:r>
        <w:rPr>
          <w:sz w:val="24"/>
        </w:rPr>
        <w:t>gilt</w:t>
      </w:r>
      <w:r>
        <w:rPr>
          <w:spacing w:val="-6"/>
          <w:sz w:val="24"/>
        </w:rPr>
        <w:t xml:space="preserve"> </w:t>
      </w:r>
      <w:r>
        <w:rPr>
          <w:sz w:val="24"/>
        </w:rPr>
        <w:t>auch</w:t>
      </w:r>
      <w:r>
        <w:rPr>
          <w:spacing w:val="-7"/>
          <w:sz w:val="24"/>
        </w:rPr>
        <w:t xml:space="preserve"> </w:t>
      </w:r>
      <w:r>
        <w:rPr>
          <w:sz w:val="24"/>
        </w:rPr>
        <w:t>für</w:t>
      </w:r>
      <w:r>
        <w:rPr>
          <w:spacing w:val="-6"/>
          <w:sz w:val="24"/>
        </w:rPr>
        <w:t xml:space="preserve"> </w:t>
      </w:r>
      <w:r>
        <w:rPr>
          <w:sz w:val="24"/>
        </w:rPr>
        <w:t>den</w:t>
      </w:r>
      <w:r>
        <w:rPr>
          <w:spacing w:val="-7"/>
          <w:sz w:val="24"/>
        </w:rPr>
        <w:t xml:space="preserve"> </w:t>
      </w:r>
      <w:r>
        <w:rPr>
          <w:sz w:val="24"/>
        </w:rPr>
        <w:t>sich</w:t>
      </w:r>
      <w:r>
        <w:rPr>
          <w:spacing w:val="-6"/>
          <w:sz w:val="24"/>
        </w:rPr>
        <w:t xml:space="preserve"> </w:t>
      </w:r>
      <w:r>
        <w:rPr>
          <w:sz w:val="24"/>
        </w:rPr>
        <w:t>aus</w:t>
      </w:r>
      <w:r>
        <w:rPr>
          <w:spacing w:val="-6"/>
          <w:sz w:val="24"/>
        </w:rPr>
        <w:t xml:space="preserve"> </w:t>
      </w:r>
      <w:r>
        <w:rPr>
          <w:sz w:val="24"/>
        </w:rPr>
        <w:t>§</w:t>
      </w:r>
      <w:r>
        <w:rPr>
          <w:spacing w:val="-3"/>
          <w:sz w:val="24"/>
        </w:rPr>
        <w:t xml:space="preserve"> </w:t>
      </w:r>
      <w:r>
        <w:rPr>
          <w:sz w:val="24"/>
        </w:rPr>
        <w:t>20</w:t>
      </w:r>
      <w:r>
        <w:rPr>
          <w:spacing w:val="-6"/>
          <w:sz w:val="24"/>
        </w:rPr>
        <w:t xml:space="preserve"> </w:t>
      </w:r>
      <w:r>
        <w:rPr>
          <w:sz w:val="24"/>
        </w:rPr>
        <w:t>Abs.</w:t>
      </w:r>
      <w:r>
        <w:rPr>
          <w:spacing w:val="-6"/>
          <w:sz w:val="24"/>
        </w:rPr>
        <w:t xml:space="preserve"> </w:t>
      </w:r>
      <w:r>
        <w:rPr>
          <w:sz w:val="24"/>
        </w:rPr>
        <w:t>3</w:t>
      </w:r>
      <w:r>
        <w:rPr>
          <w:spacing w:val="-6"/>
          <w:sz w:val="24"/>
        </w:rPr>
        <w:t xml:space="preserve"> </w:t>
      </w:r>
      <w:r>
        <w:rPr>
          <w:sz w:val="24"/>
        </w:rPr>
        <w:t>Satz</w:t>
      </w:r>
      <w:r>
        <w:rPr>
          <w:spacing w:val="-6"/>
          <w:sz w:val="24"/>
        </w:rPr>
        <w:t xml:space="preserve"> </w:t>
      </w:r>
      <w:r>
        <w:rPr>
          <w:sz w:val="24"/>
        </w:rPr>
        <w:t>1</w:t>
      </w:r>
      <w:r>
        <w:rPr>
          <w:spacing w:val="-6"/>
          <w:sz w:val="24"/>
        </w:rPr>
        <w:t xml:space="preserve"> </w:t>
      </w:r>
      <w:r>
        <w:rPr>
          <w:sz w:val="24"/>
        </w:rPr>
        <w:t>SGB</w:t>
      </w:r>
      <w:r>
        <w:rPr>
          <w:spacing w:val="-6"/>
          <w:sz w:val="24"/>
        </w:rPr>
        <w:t xml:space="preserve"> </w:t>
      </w:r>
      <w:r>
        <w:rPr>
          <w:sz w:val="24"/>
        </w:rPr>
        <w:t>II</w:t>
      </w:r>
      <w:r>
        <w:rPr>
          <w:spacing w:val="-7"/>
          <w:sz w:val="24"/>
        </w:rPr>
        <w:t xml:space="preserve"> </w:t>
      </w:r>
      <w:r>
        <w:rPr>
          <w:sz w:val="24"/>
        </w:rPr>
        <w:t>a.F.</w:t>
      </w:r>
      <w:r>
        <w:rPr>
          <w:spacing w:val="-6"/>
          <w:sz w:val="24"/>
        </w:rPr>
        <w:t xml:space="preserve"> </w:t>
      </w:r>
      <w:r>
        <w:rPr>
          <w:sz w:val="24"/>
        </w:rPr>
        <w:t>ergebenden</w:t>
      </w:r>
      <w:r>
        <w:rPr>
          <w:spacing w:val="-7"/>
          <w:sz w:val="24"/>
        </w:rPr>
        <w:t xml:space="preserve"> </w:t>
      </w:r>
      <w:r>
        <w:rPr>
          <w:sz w:val="24"/>
        </w:rPr>
        <w:t>Betrag von 311 Euro für erwachsene Partner einer Bedarfsgemeinschaft. Der Gesetzgeber durfte davon ausgehen, dass durch das gemeinsame Wirtschaften Aufwendungen gespart</w:t>
      </w:r>
      <w:r>
        <w:rPr>
          <w:spacing w:val="-7"/>
          <w:sz w:val="24"/>
        </w:rPr>
        <w:t xml:space="preserve"> </w:t>
      </w:r>
      <w:r>
        <w:rPr>
          <w:sz w:val="24"/>
        </w:rPr>
        <w:t>werden</w:t>
      </w:r>
      <w:r>
        <w:rPr>
          <w:spacing w:val="-6"/>
          <w:sz w:val="24"/>
        </w:rPr>
        <w:t xml:space="preserve"> </w:t>
      </w:r>
      <w:r>
        <w:rPr>
          <w:sz w:val="24"/>
        </w:rPr>
        <w:t>und</w:t>
      </w:r>
      <w:r>
        <w:rPr>
          <w:spacing w:val="-6"/>
          <w:sz w:val="24"/>
        </w:rPr>
        <w:t xml:space="preserve"> </w:t>
      </w:r>
      <w:r>
        <w:rPr>
          <w:sz w:val="24"/>
        </w:rPr>
        <w:t>deshalb</w:t>
      </w:r>
      <w:r>
        <w:rPr>
          <w:spacing w:val="-6"/>
          <w:sz w:val="24"/>
        </w:rPr>
        <w:t xml:space="preserve"> </w:t>
      </w:r>
      <w:r>
        <w:rPr>
          <w:sz w:val="24"/>
        </w:rPr>
        <w:t>zwei</w:t>
      </w:r>
      <w:r>
        <w:rPr>
          <w:spacing w:val="-6"/>
          <w:sz w:val="24"/>
        </w:rPr>
        <w:t xml:space="preserve"> </w:t>
      </w:r>
      <w:r>
        <w:rPr>
          <w:sz w:val="24"/>
        </w:rPr>
        <w:t>zusammenlebende</w:t>
      </w:r>
      <w:r>
        <w:rPr>
          <w:spacing w:val="-6"/>
          <w:sz w:val="24"/>
        </w:rPr>
        <w:t xml:space="preserve"> </w:t>
      </w:r>
      <w:r>
        <w:rPr>
          <w:sz w:val="24"/>
        </w:rPr>
        <w:t>Partner</w:t>
      </w:r>
      <w:r>
        <w:rPr>
          <w:spacing w:val="-5"/>
          <w:sz w:val="24"/>
        </w:rPr>
        <w:t xml:space="preserve"> </w:t>
      </w:r>
      <w:r>
        <w:rPr>
          <w:sz w:val="24"/>
        </w:rPr>
        <w:t>einen</w:t>
      </w:r>
      <w:r>
        <w:rPr>
          <w:spacing w:val="-7"/>
          <w:sz w:val="24"/>
        </w:rPr>
        <w:t xml:space="preserve"> </w:t>
      </w:r>
      <w:r>
        <w:rPr>
          <w:sz w:val="24"/>
        </w:rPr>
        <w:t>finanziellen</w:t>
      </w:r>
      <w:r>
        <w:rPr>
          <w:spacing w:val="-4"/>
          <w:sz w:val="24"/>
        </w:rPr>
        <w:t xml:space="preserve"> </w:t>
      </w:r>
      <w:r>
        <w:rPr>
          <w:sz w:val="24"/>
        </w:rPr>
        <w:t>Min- destbedarf</w:t>
      </w:r>
      <w:r>
        <w:rPr>
          <w:spacing w:val="-9"/>
          <w:sz w:val="24"/>
        </w:rPr>
        <w:t xml:space="preserve"> </w:t>
      </w:r>
      <w:r>
        <w:rPr>
          <w:sz w:val="24"/>
        </w:rPr>
        <w:t>haben,</w:t>
      </w:r>
      <w:r>
        <w:rPr>
          <w:spacing w:val="-8"/>
          <w:sz w:val="24"/>
        </w:rPr>
        <w:t xml:space="preserve"> </w:t>
      </w:r>
      <w:r>
        <w:rPr>
          <w:sz w:val="24"/>
        </w:rPr>
        <w:t>der</w:t>
      </w:r>
      <w:r>
        <w:rPr>
          <w:spacing w:val="-8"/>
          <w:sz w:val="24"/>
        </w:rPr>
        <w:t xml:space="preserve"> </w:t>
      </w:r>
      <w:r>
        <w:rPr>
          <w:sz w:val="24"/>
        </w:rPr>
        <w:t>unter</w:t>
      </w:r>
      <w:r>
        <w:rPr>
          <w:spacing w:val="-9"/>
          <w:sz w:val="24"/>
        </w:rPr>
        <w:t xml:space="preserve"> </w:t>
      </w:r>
      <w:r>
        <w:rPr>
          <w:sz w:val="24"/>
        </w:rPr>
        <w:t>dem</w:t>
      </w:r>
      <w:r>
        <w:rPr>
          <w:spacing w:val="-8"/>
          <w:sz w:val="24"/>
        </w:rPr>
        <w:t xml:space="preserve"> </w:t>
      </w:r>
      <w:r>
        <w:rPr>
          <w:sz w:val="24"/>
        </w:rPr>
        <w:t>Doppelten</w:t>
      </w:r>
      <w:r>
        <w:rPr>
          <w:spacing w:val="-8"/>
          <w:sz w:val="24"/>
        </w:rPr>
        <w:t xml:space="preserve"> </w:t>
      </w:r>
      <w:r>
        <w:rPr>
          <w:sz w:val="24"/>
        </w:rPr>
        <w:t>des</w:t>
      </w:r>
      <w:r>
        <w:rPr>
          <w:spacing w:val="-8"/>
          <w:sz w:val="24"/>
        </w:rPr>
        <w:t xml:space="preserve"> </w:t>
      </w:r>
      <w:r>
        <w:rPr>
          <w:sz w:val="24"/>
        </w:rPr>
        <w:t>Bedarfs</w:t>
      </w:r>
      <w:r>
        <w:rPr>
          <w:spacing w:val="-8"/>
          <w:sz w:val="24"/>
        </w:rPr>
        <w:t xml:space="preserve"> </w:t>
      </w:r>
      <w:r>
        <w:rPr>
          <w:sz w:val="24"/>
        </w:rPr>
        <w:t>eines</w:t>
      </w:r>
      <w:r>
        <w:rPr>
          <w:spacing w:val="-8"/>
          <w:sz w:val="24"/>
        </w:rPr>
        <w:t xml:space="preserve"> </w:t>
      </w:r>
      <w:r>
        <w:rPr>
          <w:sz w:val="24"/>
        </w:rPr>
        <w:t>Alleinwirtschaftenden liegt (vgl. BVerfGK 8, 338 &lt;342&gt;). Da aufgrund des Zusammenlebens anzunehmen ist, dass beide Partner „aus einem Topf“ wirtscha</w:t>
      </w:r>
      <w:r>
        <w:rPr>
          <w:sz w:val="24"/>
        </w:rPr>
        <w:t>ften, ist es nicht zu beanstanden, dass der Gesetzgeber für beide Partner einen gleich hohen Bedarf in Ansatz bringt. Eine gleichmäßige Aufteilung des geminderten gemeinschaftlichen Bedarfs trägt je- denfalls, anders als das früher im Sozialhilferecht prak</w:t>
      </w:r>
      <w:r>
        <w:rPr>
          <w:sz w:val="24"/>
        </w:rPr>
        <w:t>tizierte Haushaltsvorstands- prinzip, Art. 3 Abs. 2 GG</w:t>
      </w:r>
      <w:r>
        <w:rPr>
          <w:spacing w:val="-6"/>
          <w:sz w:val="24"/>
        </w:rPr>
        <w:t xml:space="preserve"> </w:t>
      </w:r>
      <w:r>
        <w:rPr>
          <w:sz w:val="24"/>
        </w:rPr>
        <w:t>Rechnung.</w:t>
      </w:r>
    </w:p>
    <w:p w:rsidR="00784A15" w:rsidRDefault="00C10C90">
      <w:pPr>
        <w:pStyle w:val="a4"/>
        <w:numPr>
          <w:ilvl w:val="0"/>
          <w:numId w:val="5"/>
        </w:numPr>
        <w:tabs>
          <w:tab w:val="left" w:pos="559"/>
        </w:tabs>
        <w:spacing w:before="148" w:line="292" w:lineRule="auto"/>
        <w:ind w:right="39" w:firstLine="140"/>
        <w:jc w:val="both"/>
        <w:rPr>
          <w:sz w:val="24"/>
        </w:rPr>
      </w:pPr>
      <w:r>
        <w:rPr>
          <w:sz w:val="24"/>
        </w:rPr>
        <w:t>Es kann ebenfalls nicht festgestellt werden, dass der für Kinder bis zur Voll- endung des 14. Lebensjahres einheitlich geltende Betrag von 207 Euro zur Siche- rung eines menschenwürdigen Exis</w:t>
      </w:r>
      <w:r>
        <w:rPr>
          <w:sz w:val="24"/>
        </w:rPr>
        <w:t>tenzminimums offensichtlich unzureichend</w:t>
      </w:r>
      <w:r>
        <w:rPr>
          <w:spacing w:val="-31"/>
          <w:sz w:val="24"/>
        </w:rPr>
        <w:t xml:space="preserve"> </w:t>
      </w:r>
      <w:r>
        <w:rPr>
          <w:sz w:val="24"/>
        </w:rPr>
        <w:t>ist.</w:t>
      </w:r>
    </w:p>
    <w:p w:rsidR="00784A15" w:rsidRDefault="00C10C90">
      <w:pPr>
        <w:pStyle w:val="a3"/>
        <w:spacing w:before="154" w:line="292" w:lineRule="auto"/>
        <w:ind w:left="110" w:right="38" w:firstLine="140"/>
        <w:jc w:val="both"/>
      </w:pPr>
      <w:r>
        <w:t>aa) Allerdings ist das Leistungsniveau für Kinder im Alter von 7 Jahren bis zur Voll- endung des 14. Lebensjahres und damit auch für die meisten minderjährigen Kläger der Ausgangsverfahren gegenüber der Rechtsl</w:t>
      </w:r>
      <w:r>
        <w:t>age nach dem Bundessozialhilfege- setz</w:t>
      </w:r>
      <w:r>
        <w:rPr>
          <w:spacing w:val="-7"/>
        </w:rPr>
        <w:t xml:space="preserve"> </w:t>
      </w:r>
      <w:r>
        <w:t>gesunken.</w:t>
      </w:r>
      <w:r>
        <w:rPr>
          <w:spacing w:val="-6"/>
        </w:rPr>
        <w:t xml:space="preserve"> </w:t>
      </w:r>
      <w:r>
        <w:t>Nach</w:t>
      </w:r>
      <w:r>
        <w:rPr>
          <w:spacing w:val="-6"/>
        </w:rPr>
        <w:t xml:space="preserve"> </w:t>
      </w:r>
      <w:r>
        <w:t>§</w:t>
      </w:r>
      <w:r>
        <w:rPr>
          <w:spacing w:val="-4"/>
        </w:rPr>
        <w:t xml:space="preserve"> </w:t>
      </w:r>
      <w:r>
        <w:t>2</w:t>
      </w:r>
      <w:r>
        <w:rPr>
          <w:spacing w:val="-6"/>
        </w:rPr>
        <w:t xml:space="preserve"> </w:t>
      </w:r>
      <w:r>
        <w:t>Abs.</w:t>
      </w:r>
      <w:r>
        <w:rPr>
          <w:spacing w:val="-5"/>
        </w:rPr>
        <w:t xml:space="preserve"> </w:t>
      </w:r>
      <w:r>
        <w:t>3</w:t>
      </w:r>
      <w:r>
        <w:rPr>
          <w:spacing w:val="-6"/>
        </w:rPr>
        <w:t xml:space="preserve"> </w:t>
      </w:r>
      <w:r>
        <w:t>Regelsatzverordnung</w:t>
      </w:r>
      <w:r>
        <w:rPr>
          <w:spacing w:val="-5"/>
        </w:rPr>
        <w:t xml:space="preserve"> </w:t>
      </w:r>
      <w:r>
        <w:t>1990</w:t>
      </w:r>
      <w:r>
        <w:rPr>
          <w:spacing w:val="-6"/>
        </w:rPr>
        <w:t xml:space="preserve"> </w:t>
      </w:r>
      <w:r>
        <w:t>betrug</w:t>
      </w:r>
      <w:r>
        <w:rPr>
          <w:spacing w:val="-7"/>
        </w:rPr>
        <w:t xml:space="preserve"> </w:t>
      </w:r>
      <w:r>
        <w:t>der</w:t>
      </w:r>
      <w:r>
        <w:rPr>
          <w:spacing w:val="-6"/>
        </w:rPr>
        <w:t xml:space="preserve"> </w:t>
      </w:r>
      <w:r>
        <w:t>Regelsatz</w:t>
      </w:r>
      <w:r>
        <w:rPr>
          <w:spacing w:val="-6"/>
        </w:rPr>
        <w:t xml:space="preserve"> </w:t>
      </w:r>
      <w:r>
        <w:t>für Kinder</w:t>
      </w:r>
      <w:r>
        <w:rPr>
          <w:spacing w:val="-4"/>
        </w:rPr>
        <w:t xml:space="preserve"> </w:t>
      </w:r>
      <w:r>
        <w:t>in</w:t>
      </w:r>
      <w:r>
        <w:rPr>
          <w:spacing w:val="-5"/>
        </w:rPr>
        <w:t xml:space="preserve"> </w:t>
      </w:r>
      <w:r>
        <w:t>diesem</w:t>
      </w:r>
      <w:r>
        <w:rPr>
          <w:spacing w:val="-5"/>
        </w:rPr>
        <w:t xml:space="preserve"> </w:t>
      </w:r>
      <w:r>
        <w:t>Alter</w:t>
      </w:r>
      <w:r>
        <w:rPr>
          <w:spacing w:val="-4"/>
        </w:rPr>
        <w:t xml:space="preserve"> </w:t>
      </w:r>
      <w:r>
        <w:t>65</w:t>
      </w:r>
      <w:r>
        <w:rPr>
          <w:spacing w:val="-5"/>
        </w:rPr>
        <w:t xml:space="preserve"> </w:t>
      </w:r>
      <w:r>
        <w:t>%</w:t>
      </w:r>
      <w:r>
        <w:rPr>
          <w:spacing w:val="-5"/>
        </w:rPr>
        <w:t xml:space="preserve"> </w:t>
      </w:r>
      <w:r>
        <w:t>des</w:t>
      </w:r>
      <w:r>
        <w:rPr>
          <w:spacing w:val="-5"/>
        </w:rPr>
        <w:t xml:space="preserve"> </w:t>
      </w:r>
      <w:r>
        <w:t>Regelsatzes</w:t>
      </w:r>
      <w:r>
        <w:rPr>
          <w:spacing w:val="-5"/>
        </w:rPr>
        <w:t xml:space="preserve"> </w:t>
      </w:r>
      <w:r>
        <w:t>für</w:t>
      </w:r>
      <w:r>
        <w:rPr>
          <w:spacing w:val="-4"/>
        </w:rPr>
        <w:t xml:space="preserve"> </w:t>
      </w:r>
      <w:r>
        <w:t>den</w:t>
      </w:r>
      <w:r>
        <w:rPr>
          <w:spacing w:val="-6"/>
        </w:rPr>
        <w:t xml:space="preserve"> </w:t>
      </w:r>
      <w:r>
        <w:t>Haushaltsvorstand.</w:t>
      </w:r>
      <w:r>
        <w:rPr>
          <w:spacing w:val="-4"/>
        </w:rPr>
        <w:t xml:space="preserve"> </w:t>
      </w:r>
      <w:r>
        <w:t>Dies</w:t>
      </w:r>
      <w:r>
        <w:rPr>
          <w:spacing w:val="-5"/>
        </w:rPr>
        <w:t xml:space="preserve"> </w:t>
      </w:r>
      <w:r>
        <w:t>ergab mithin am 1. Juli 2003 einen Regelsatz für diese Altersgruppe von gerundet 193 Eu- ro. Nach den statistischen Erhebungen des Vierten Existenzminimumsberichts der Bundesregierung,</w:t>
      </w:r>
      <w:r>
        <w:rPr>
          <w:spacing w:val="-15"/>
        </w:rPr>
        <w:t xml:space="preserve"> </w:t>
      </w:r>
      <w:r>
        <w:t>an</w:t>
      </w:r>
      <w:r>
        <w:rPr>
          <w:spacing w:val="-17"/>
        </w:rPr>
        <w:t xml:space="preserve"> </w:t>
      </w:r>
      <w:r>
        <w:t>die</w:t>
      </w:r>
      <w:r>
        <w:rPr>
          <w:spacing w:val="-18"/>
        </w:rPr>
        <w:t xml:space="preserve"> </w:t>
      </w:r>
      <w:r>
        <w:t>der</w:t>
      </w:r>
      <w:r>
        <w:rPr>
          <w:spacing w:val="-17"/>
        </w:rPr>
        <w:t xml:space="preserve"> </w:t>
      </w:r>
      <w:r>
        <w:t>Referentenentwurf</w:t>
      </w:r>
      <w:r>
        <w:rPr>
          <w:spacing w:val="-17"/>
        </w:rPr>
        <w:t xml:space="preserve"> </w:t>
      </w:r>
      <w:r>
        <w:t>zum</w:t>
      </w:r>
      <w:r>
        <w:rPr>
          <w:spacing w:val="-18"/>
        </w:rPr>
        <w:t xml:space="preserve"> </w:t>
      </w:r>
      <w:r>
        <w:t>Sozialgesetzbuch</w:t>
      </w:r>
      <w:r>
        <w:rPr>
          <w:spacing w:val="-14"/>
        </w:rPr>
        <w:t xml:space="preserve"> </w:t>
      </w:r>
      <w:r>
        <w:t>Zweites</w:t>
      </w:r>
      <w:r>
        <w:rPr>
          <w:spacing w:val="-16"/>
        </w:rPr>
        <w:t xml:space="preserve"> </w:t>
      </w:r>
      <w:r>
        <w:t>Buch anknüpft</w:t>
      </w:r>
      <w:r>
        <w:t>e, machte der einmalige Bedarf bei Kindern 20 % des jeweiligen Regelsat- zes (d.h. ab dem 1. Juli 2003 gerundet monatlich 39 Euro) aus (vgl. BTDrucks 14/ 7765, S. 2). Eine Aufstockung der Regelsätze um den nunmehr durch monatliche Rücklagen zu deckenden ei</w:t>
      </w:r>
      <w:r>
        <w:t>nmaligen Bedarf hätte deshalb zu einer Regelleistung von rund 232 Euro führen</w:t>
      </w:r>
      <w:r>
        <w:rPr>
          <w:spacing w:val="-6"/>
        </w:rPr>
        <w:t xml:space="preserve"> </w:t>
      </w:r>
      <w:r>
        <w:t>müssen.</w:t>
      </w:r>
    </w:p>
    <w:p w:rsidR="00784A15" w:rsidRDefault="00C10C90">
      <w:pPr>
        <w:pStyle w:val="a3"/>
        <w:spacing w:before="147"/>
        <w:ind w:left="250"/>
        <w:jc w:val="both"/>
      </w:pPr>
      <w:r>
        <w:t>Hieraus</w:t>
      </w:r>
      <w:r>
        <w:rPr>
          <w:spacing w:val="-8"/>
        </w:rPr>
        <w:t xml:space="preserve"> </w:t>
      </w:r>
      <w:r>
        <w:t>kann</w:t>
      </w:r>
      <w:r>
        <w:rPr>
          <w:spacing w:val="-8"/>
        </w:rPr>
        <w:t xml:space="preserve"> </w:t>
      </w:r>
      <w:r>
        <w:t>jedoch</w:t>
      </w:r>
      <w:r>
        <w:rPr>
          <w:spacing w:val="-8"/>
        </w:rPr>
        <w:t xml:space="preserve"> </w:t>
      </w:r>
      <w:r>
        <w:t>noch</w:t>
      </w:r>
      <w:r>
        <w:rPr>
          <w:spacing w:val="-7"/>
        </w:rPr>
        <w:t xml:space="preserve"> </w:t>
      </w:r>
      <w:r>
        <w:t>nicht</w:t>
      </w:r>
      <w:r>
        <w:rPr>
          <w:spacing w:val="-8"/>
        </w:rPr>
        <w:t xml:space="preserve"> </w:t>
      </w:r>
      <w:r>
        <w:t>gefolgert</w:t>
      </w:r>
      <w:r>
        <w:rPr>
          <w:spacing w:val="-7"/>
        </w:rPr>
        <w:t xml:space="preserve"> </w:t>
      </w:r>
      <w:r>
        <w:t>werden,</w:t>
      </w:r>
      <w:r>
        <w:rPr>
          <w:spacing w:val="-8"/>
        </w:rPr>
        <w:t xml:space="preserve"> </w:t>
      </w:r>
      <w:r>
        <w:t>dass</w:t>
      </w:r>
      <w:r>
        <w:rPr>
          <w:spacing w:val="-7"/>
        </w:rPr>
        <w:t xml:space="preserve"> </w:t>
      </w:r>
      <w:r>
        <w:t>der</w:t>
      </w:r>
      <w:r>
        <w:rPr>
          <w:spacing w:val="-8"/>
        </w:rPr>
        <w:t xml:space="preserve"> </w:t>
      </w:r>
      <w:r>
        <w:t>Betrag</w:t>
      </w:r>
      <w:r>
        <w:rPr>
          <w:spacing w:val="-7"/>
        </w:rPr>
        <w:t xml:space="preserve"> </w:t>
      </w:r>
      <w:r>
        <w:t>von</w:t>
      </w:r>
      <w:r>
        <w:rPr>
          <w:spacing w:val="-8"/>
        </w:rPr>
        <w:t xml:space="preserve"> </w:t>
      </w:r>
      <w:r>
        <w:t>207</w:t>
      </w:r>
      <w:r>
        <w:rPr>
          <w:spacing w:val="-4"/>
        </w:rPr>
        <w:t xml:space="preserve"> </w:t>
      </w:r>
      <w:r>
        <w:t>Euro</w:t>
      </w:r>
      <w:r>
        <w:rPr>
          <w:spacing w:val="-7"/>
        </w:rPr>
        <w:t xml:space="preserve"> </w:t>
      </w:r>
      <w:r>
        <w:t>für</w:t>
      </w:r>
    </w:p>
    <w:p w:rsidR="00784A15" w:rsidRDefault="00C10C90">
      <w:pPr>
        <w:pStyle w:val="a3"/>
        <w:rPr>
          <w:sz w:val="26"/>
        </w:rPr>
      </w:pPr>
      <w:r>
        <w:br w:type="column"/>
      </w:r>
    </w:p>
    <w:p w:rsidR="00784A15" w:rsidRDefault="00784A15">
      <w:pPr>
        <w:pStyle w:val="a3"/>
        <w:rPr>
          <w:sz w:val="26"/>
        </w:rPr>
      </w:pPr>
    </w:p>
    <w:p w:rsidR="00784A15" w:rsidRDefault="00784A15">
      <w:pPr>
        <w:pStyle w:val="a3"/>
        <w:rPr>
          <w:sz w:val="26"/>
        </w:rPr>
      </w:pPr>
    </w:p>
    <w:p w:rsidR="00784A15" w:rsidRDefault="00784A15">
      <w:pPr>
        <w:pStyle w:val="a3"/>
        <w:spacing w:before="1"/>
        <w:rPr>
          <w:sz w:val="29"/>
        </w:rPr>
      </w:pPr>
    </w:p>
    <w:p w:rsidR="00784A15" w:rsidRDefault="00C10C90">
      <w:pPr>
        <w:pStyle w:val="a3"/>
        <w:spacing w:before="1"/>
        <w:ind w:left="110"/>
      </w:pPr>
      <w:r>
        <w:t>153</w:t>
      </w: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spacing w:before="8"/>
        <w:rPr>
          <w:sz w:val="21"/>
        </w:rPr>
      </w:pPr>
    </w:p>
    <w:p w:rsidR="00784A15" w:rsidRDefault="00C10C90">
      <w:pPr>
        <w:pStyle w:val="a3"/>
        <w:ind w:left="110"/>
      </w:pPr>
      <w:r>
        <w:t>154</w:t>
      </w: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5"/>
        </w:rPr>
      </w:pPr>
    </w:p>
    <w:p w:rsidR="00784A15" w:rsidRDefault="00C10C90">
      <w:pPr>
        <w:pStyle w:val="a3"/>
        <w:ind w:left="110"/>
      </w:pPr>
      <w:r>
        <w:t>155</w:t>
      </w:r>
    </w:p>
    <w:p w:rsidR="00784A15" w:rsidRDefault="00784A15">
      <w:pPr>
        <w:pStyle w:val="a3"/>
        <w:rPr>
          <w:sz w:val="26"/>
        </w:rPr>
      </w:pPr>
    </w:p>
    <w:p w:rsidR="00784A15" w:rsidRDefault="00784A15">
      <w:pPr>
        <w:pStyle w:val="a3"/>
        <w:rPr>
          <w:sz w:val="26"/>
        </w:rPr>
      </w:pPr>
    </w:p>
    <w:p w:rsidR="00784A15" w:rsidRDefault="00784A15">
      <w:pPr>
        <w:pStyle w:val="a3"/>
        <w:spacing w:before="3"/>
        <w:rPr>
          <w:sz w:val="25"/>
        </w:rPr>
      </w:pPr>
    </w:p>
    <w:p w:rsidR="00784A15" w:rsidRDefault="00C10C90">
      <w:pPr>
        <w:pStyle w:val="a3"/>
        <w:ind w:left="110"/>
      </w:pPr>
      <w:r>
        <w:t>156</w:t>
      </w: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spacing w:before="5"/>
        <w:rPr>
          <w:sz w:val="31"/>
        </w:rPr>
      </w:pPr>
    </w:p>
    <w:p w:rsidR="00784A15" w:rsidRDefault="00C10C90">
      <w:pPr>
        <w:pStyle w:val="a3"/>
        <w:ind w:left="110"/>
      </w:pPr>
      <w:r>
        <w:t>157</w:t>
      </w:r>
    </w:p>
    <w:p w:rsidR="00784A15" w:rsidRDefault="00784A15">
      <w:pPr>
        <w:sectPr w:rsidR="00784A15">
          <w:pgSz w:w="11900" w:h="16840"/>
          <w:pgMar w:top="1040" w:right="580" w:bottom="660" w:left="1260" w:header="0" w:footer="474" w:gutter="0"/>
          <w:cols w:num="2" w:space="720" w:equalWidth="0">
            <w:col w:w="9114" w:space="280"/>
            <w:col w:w="666"/>
          </w:cols>
        </w:sectPr>
      </w:pPr>
    </w:p>
    <w:p w:rsidR="00784A15" w:rsidRDefault="00C10C90">
      <w:pPr>
        <w:pStyle w:val="a3"/>
        <w:spacing w:before="68" w:line="292" w:lineRule="auto"/>
        <w:ind w:left="110" w:right="38"/>
        <w:jc w:val="both"/>
      </w:pPr>
      <w:r>
        <w:lastRenderedPageBreak/>
        <w:t>Kinder in der genannten Altersgruppe offensichtlich nicht bedarfsdeckend ist. Aus- gehend von den Untersuchungen des Deutschen Vereins für öffentliche und private Fürsorge ist nicht ersichtlich, dass der Betrag von 207 Euro ni</w:t>
      </w:r>
      <w:r>
        <w:t>cht ausreicht, um das physische Existenzminimum, insbesondere den Ernährungsbedarf, von Kindern im Alter von 7 bis zur Vollendung des 14. Lebensjahres zu decken. In Anbetracht des weiten</w:t>
      </w:r>
      <w:r>
        <w:rPr>
          <w:spacing w:val="-10"/>
        </w:rPr>
        <w:t xml:space="preserve"> </w:t>
      </w:r>
      <w:r>
        <w:t>gesetzgeberischen</w:t>
      </w:r>
      <w:r>
        <w:rPr>
          <w:spacing w:val="-8"/>
        </w:rPr>
        <w:t xml:space="preserve"> </w:t>
      </w:r>
      <w:r>
        <w:t>Gestaltungsspielraums</w:t>
      </w:r>
      <w:r>
        <w:rPr>
          <w:spacing w:val="-6"/>
        </w:rPr>
        <w:t xml:space="preserve"> </w:t>
      </w:r>
      <w:r>
        <w:t>hinsichtlich</w:t>
      </w:r>
      <w:r>
        <w:rPr>
          <w:spacing w:val="-8"/>
        </w:rPr>
        <w:t xml:space="preserve"> </w:t>
      </w:r>
      <w:r>
        <w:t>der</w:t>
      </w:r>
      <w:r>
        <w:rPr>
          <w:spacing w:val="-9"/>
        </w:rPr>
        <w:t xml:space="preserve"> </w:t>
      </w:r>
      <w:r>
        <w:t>Frage,</w:t>
      </w:r>
      <w:r>
        <w:rPr>
          <w:spacing w:val="-9"/>
        </w:rPr>
        <w:t xml:space="preserve"> </w:t>
      </w:r>
      <w:r>
        <w:t>in</w:t>
      </w:r>
      <w:r>
        <w:rPr>
          <w:spacing w:val="-9"/>
        </w:rPr>
        <w:t xml:space="preserve"> </w:t>
      </w:r>
      <w:r>
        <w:t>we</w:t>
      </w:r>
      <w:r>
        <w:t>lchem Umfang Leistungen zur Sicherung des Existenzminimums eine Teilhabe am gesell- schaftlichen Leben ermöglichen müssen, kann deshalb nicht festgestellt werden, dass</w:t>
      </w:r>
      <w:r>
        <w:rPr>
          <w:spacing w:val="-13"/>
        </w:rPr>
        <w:t xml:space="preserve"> </w:t>
      </w:r>
      <w:r>
        <w:t>der</w:t>
      </w:r>
      <w:r>
        <w:rPr>
          <w:spacing w:val="-12"/>
        </w:rPr>
        <w:t xml:space="preserve"> </w:t>
      </w:r>
      <w:r>
        <w:t>Gesamtbetrag</w:t>
      </w:r>
      <w:r>
        <w:rPr>
          <w:spacing w:val="-11"/>
        </w:rPr>
        <w:t xml:space="preserve"> </w:t>
      </w:r>
      <w:r>
        <w:t>von</w:t>
      </w:r>
      <w:r>
        <w:rPr>
          <w:spacing w:val="-12"/>
        </w:rPr>
        <w:t xml:space="preserve"> </w:t>
      </w:r>
      <w:r>
        <w:t>207</w:t>
      </w:r>
      <w:r>
        <w:rPr>
          <w:spacing w:val="-12"/>
        </w:rPr>
        <w:t xml:space="preserve"> </w:t>
      </w:r>
      <w:r>
        <w:t>Euro</w:t>
      </w:r>
      <w:r>
        <w:rPr>
          <w:spacing w:val="-12"/>
        </w:rPr>
        <w:t xml:space="preserve"> </w:t>
      </w:r>
      <w:r>
        <w:t>das</w:t>
      </w:r>
      <w:r>
        <w:rPr>
          <w:spacing w:val="-12"/>
        </w:rPr>
        <w:t xml:space="preserve"> </w:t>
      </w:r>
      <w:r>
        <w:t>zur</w:t>
      </w:r>
      <w:r>
        <w:rPr>
          <w:spacing w:val="-12"/>
        </w:rPr>
        <w:t xml:space="preserve"> </w:t>
      </w:r>
      <w:r>
        <w:t>Sicherung</w:t>
      </w:r>
      <w:r>
        <w:rPr>
          <w:spacing w:val="-11"/>
        </w:rPr>
        <w:t xml:space="preserve"> </w:t>
      </w:r>
      <w:r>
        <w:t>des</w:t>
      </w:r>
      <w:r>
        <w:rPr>
          <w:spacing w:val="-12"/>
        </w:rPr>
        <w:t xml:space="preserve"> </w:t>
      </w:r>
      <w:r>
        <w:t>Existenzminimums</w:t>
      </w:r>
      <w:r>
        <w:rPr>
          <w:spacing w:val="-9"/>
        </w:rPr>
        <w:t xml:space="preserve"> </w:t>
      </w:r>
      <w:r>
        <w:t>Not- wendige offens</w:t>
      </w:r>
      <w:r>
        <w:t>ichtlich</w:t>
      </w:r>
      <w:r>
        <w:rPr>
          <w:spacing w:val="-3"/>
        </w:rPr>
        <w:t xml:space="preserve"> </w:t>
      </w:r>
      <w:r>
        <w:t>unterschreitet.</w:t>
      </w:r>
    </w:p>
    <w:p w:rsidR="00784A15" w:rsidRDefault="00C10C90">
      <w:pPr>
        <w:pStyle w:val="a3"/>
        <w:spacing w:before="149" w:line="292" w:lineRule="auto"/>
        <w:ind w:left="110" w:right="38" w:firstLine="140"/>
        <w:jc w:val="both"/>
      </w:pPr>
      <w:r>
        <w:t>bb) Die Regelleistung für Kinder in Höhe von 207 Euro ist auch nicht deshalb evi- dent</w:t>
      </w:r>
      <w:r>
        <w:rPr>
          <w:spacing w:val="-19"/>
        </w:rPr>
        <w:t xml:space="preserve"> </w:t>
      </w:r>
      <w:r>
        <w:t>unzureichend,</w:t>
      </w:r>
      <w:r>
        <w:rPr>
          <w:spacing w:val="-17"/>
        </w:rPr>
        <w:t xml:space="preserve"> </w:t>
      </w:r>
      <w:r>
        <w:t>weil</w:t>
      </w:r>
      <w:r>
        <w:rPr>
          <w:spacing w:val="-18"/>
        </w:rPr>
        <w:t xml:space="preserve"> </w:t>
      </w:r>
      <w:r>
        <w:t>dieser</w:t>
      </w:r>
      <w:r>
        <w:rPr>
          <w:spacing w:val="-18"/>
        </w:rPr>
        <w:t xml:space="preserve"> </w:t>
      </w:r>
      <w:r>
        <w:t>Betrag</w:t>
      </w:r>
      <w:r>
        <w:rPr>
          <w:spacing w:val="-17"/>
        </w:rPr>
        <w:t xml:space="preserve"> </w:t>
      </w:r>
      <w:r>
        <w:t>nicht</w:t>
      </w:r>
      <w:r>
        <w:rPr>
          <w:spacing w:val="-19"/>
        </w:rPr>
        <w:t xml:space="preserve"> </w:t>
      </w:r>
      <w:r>
        <w:t>der</w:t>
      </w:r>
      <w:r>
        <w:rPr>
          <w:spacing w:val="-18"/>
        </w:rPr>
        <w:t xml:space="preserve"> </w:t>
      </w:r>
      <w:r>
        <w:t>einkommensteuerlichen</w:t>
      </w:r>
      <w:r>
        <w:rPr>
          <w:spacing w:val="-17"/>
        </w:rPr>
        <w:t xml:space="preserve"> </w:t>
      </w:r>
      <w:r>
        <w:t>Berücksichti- gung von Aufwendungen für Kinder nach § 32 Abs. 6 Einkommensteuer</w:t>
      </w:r>
      <w:r>
        <w:t>gesetz (EStG) entspricht. Der steuerliche Abzug derartiger Aufwendungen definiert und be- rücksichtigt zugleich die unterhaltsrechtlichen Verpflichtungen eines Steuerpflichti- gen für seine Kinder; der staatliche Steuerzugriff findet seine verfassungsrecht</w:t>
      </w:r>
      <w:r>
        <w:t>lichen Leitlinien in Art. 3 Abs. 1 und Art. 6 Abs. 1 und 2 GG. Der Anspruch auf Gewährleis- tung eines menschenwürdigen Existenzminimums beruht hingegen auf Art. 1 Abs. 1 GG in Verbindung mit dem Sozialstaatsprinzip des Art. 20 Abs. 1 GG, steht jedem Mitgl</w:t>
      </w:r>
      <w:r>
        <w:t>ied einer Bedarfsgemeinschaft - auch Kindern - individuell zu und geht vom ab- solut notwendigen Bedarf aus. Deswegen können steuerlich zu berücksichtigende Aufwendungen und bedürftigkeitsabhängige Sozialleistungen unterschiedliche Höhe erreichen. Auch kön</w:t>
      </w:r>
      <w:r>
        <w:t>nen Normen des Einkommensteuerrechts fördernden Charakter aufweisen (vgl. z.B. zum Kindergeld § 31 Satz 2 EStG) oder zusätzliche, nicht exis- tenznotwendige Aufwendungen</w:t>
      </w:r>
      <w:r>
        <w:rPr>
          <w:spacing w:val="-3"/>
        </w:rPr>
        <w:t xml:space="preserve"> </w:t>
      </w:r>
      <w:r>
        <w:t>erfassen.</w:t>
      </w:r>
    </w:p>
    <w:p w:rsidR="00784A15" w:rsidRDefault="00C10C90">
      <w:pPr>
        <w:pStyle w:val="a4"/>
        <w:numPr>
          <w:ilvl w:val="0"/>
          <w:numId w:val="7"/>
        </w:numPr>
        <w:tabs>
          <w:tab w:val="left" w:pos="510"/>
        </w:tabs>
        <w:spacing w:before="146" w:line="292" w:lineRule="auto"/>
        <w:ind w:right="38" w:firstLine="140"/>
        <w:jc w:val="both"/>
        <w:rPr>
          <w:sz w:val="24"/>
        </w:rPr>
      </w:pPr>
      <w:r>
        <w:rPr>
          <w:sz w:val="24"/>
        </w:rPr>
        <w:t>Zur</w:t>
      </w:r>
      <w:r>
        <w:rPr>
          <w:spacing w:val="-12"/>
          <w:sz w:val="24"/>
        </w:rPr>
        <w:t xml:space="preserve"> </w:t>
      </w:r>
      <w:r>
        <w:rPr>
          <w:sz w:val="24"/>
        </w:rPr>
        <w:t>Bestimmung</w:t>
      </w:r>
      <w:r>
        <w:rPr>
          <w:spacing w:val="-9"/>
          <w:sz w:val="24"/>
        </w:rPr>
        <w:t xml:space="preserve"> </w:t>
      </w:r>
      <w:r>
        <w:rPr>
          <w:sz w:val="24"/>
        </w:rPr>
        <w:t>der</w:t>
      </w:r>
      <w:r>
        <w:rPr>
          <w:spacing w:val="-12"/>
          <w:sz w:val="24"/>
        </w:rPr>
        <w:t xml:space="preserve"> </w:t>
      </w:r>
      <w:r>
        <w:rPr>
          <w:sz w:val="24"/>
        </w:rPr>
        <w:t>Regelleistung</w:t>
      </w:r>
      <w:r>
        <w:rPr>
          <w:spacing w:val="-11"/>
          <w:sz w:val="24"/>
        </w:rPr>
        <w:t xml:space="preserve"> </w:t>
      </w:r>
      <w:r>
        <w:rPr>
          <w:sz w:val="24"/>
        </w:rPr>
        <w:t>nach</w:t>
      </w:r>
      <w:r>
        <w:rPr>
          <w:spacing w:val="-11"/>
          <w:sz w:val="24"/>
        </w:rPr>
        <w:t xml:space="preserve"> </w:t>
      </w:r>
      <w:r>
        <w:rPr>
          <w:sz w:val="24"/>
        </w:rPr>
        <w:t>§</w:t>
      </w:r>
      <w:r>
        <w:rPr>
          <w:spacing w:val="-4"/>
          <w:sz w:val="24"/>
        </w:rPr>
        <w:t xml:space="preserve"> </w:t>
      </w:r>
      <w:r>
        <w:rPr>
          <w:sz w:val="24"/>
        </w:rPr>
        <w:t>20</w:t>
      </w:r>
      <w:r>
        <w:rPr>
          <w:spacing w:val="-11"/>
          <w:sz w:val="24"/>
        </w:rPr>
        <w:t xml:space="preserve"> </w:t>
      </w:r>
      <w:r>
        <w:rPr>
          <w:sz w:val="24"/>
        </w:rPr>
        <w:t>Abs.</w:t>
      </w:r>
      <w:r>
        <w:rPr>
          <w:spacing w:val="-12"/>
          <w:sz w:val="24"/>
        </w:rPr>
        <w:t xml:space="preserve"> </w:t>
      </w:r>
      <w:r>
        <w:rPr>
          <w:sz w:val="24"/>
        </w:rPr>
        <w:t>2</w:t>
      </w:r>
      <w:r>
        <w:rPr>
          <w:spacing w:val="-11"/>
          <w:sz w:val="24"/>
        </w:rPr>
        <w:t xml:space="preserve"> </w:t>
      </w:r>
      <w:r>
        <w:rPr>
          <w:sz w:val="24"/>
        </w:rPr>
        <w:t>1.</w:t>
      </w:r>
      <w:r>
        <w:rPr>
          <w:spacing w:val="-12"/>
          <w:sz w:val="24"/>
        </w:rPr>
        <w:t xml:space="preserve"> </w:t>
      </w:r>
      <w:r>
        <w:rPr>
          <w:sz w:val="24"/>
        </w:rPr>
        <w:t>Halbsatz</w:t>
      </w:r>
      <w:r>
        <w:rPr>
          <w:spacing w:val="-11"/>
          <w:sz w:val="24"/>
        </w:rPr>
        <w:t xml:space="preserve"> </w:t>
      </w:r>
      <w:r>
        <w:rPr>
          <w:sz w:val="24"/>
        </w:rPr>
        <w:t>SGB</w:t>
      </w:r>
      <w:r>
        <w:rPr>
          <w:spacing w:val="-4"/>
          <w:sz w:val="24"/>
        </w:rPr>
        <w:t xml:space="preserve"> </w:t>
      </w:r>
      <w:r>
        <w:rPr>
          <w:sz w:val="24"/>
        </w:rPr>
        <w:t>II</w:t>
      </w:r>
      <w:r>
        <w:rPr>
          <w:spacing w:val="-11"/>
          <w:sz w:val="24"/>
        </w:rPr>
        <w:t xml:space="preserve"> </w:t>
      </w:r>
      <w:r>
        <w:rPr>
          <w:sz w:val="24"/>
        </w:rPr>
        <w:t>a.F.,</w:t>
      </w:r>
      <w:r>
        <w:rPr>
          <w:spacing w:val="-11"/>
          <w:sz w:val="24"/>
        </w:rPr>
        <w:t xml:space="preserve"> </w:t>
      </w:r>
      <w:r>
        <w:rPr>
          <w:sz w:val="24"/>
        </w:rPr>
        <w:t>wel- che die Basis für die übrigen Regelleistungsbeträge bildet, hat sich der Gesetzgeber auf ein Verfahren gestützt, das im Grundsatz geeignet ist, die zur Sicherung eines menschenwürdigen Existenzminimums notwendigen Leistungen realitätsgerecht zu bemess</w:t>
      </w:r>
      <w:r>
        <w:rPr>
          <w:sz w:val="24"/>
        </w:rPr>
        <w:t>en.</w:t>
      </w:r>
    </w:p>
    <w:p w:rsidR="00784A15" w:rsidRDefault="00C10C90">
      <w:pPr>
        <w:pStyle w:val="a3"/>
        <w:spacing w:before="152" w:line="292" w:lineRule="auto"/>
        <w:ind w:left="110" w:right="38" w:firstLine="140"/>
        <w:jc w:val="both"/>
      </w:pPr>
      <w:r>
        <w:t>aa)</w:t>
      </w:r>
      <w:r>
        <w:rPr>
          <w:spacing w:val="-14"/>
        </w:rPr>
        <w:t xml:space="preserve"> </w:t>
      </w:r>
      <w:r>
        <w:t>Die</w:t>
      </w:r>
      <w:r>
        <w:rPr>
          <w:spacing w:val="-13"/>
        </w:rPr>
        <w:t xml:space="preserve"> </w:t>
      </w:r>
      <w:r>
        <w:t>Bemessung</w:t>
      </w:r>
      <w:r>
        <w:rPr>
          <w:spacing w:val="-11"/>
        </w:rPr>
        <w:t xml:space="preserve"> </w:t>
      </w:r>
      <w:r>
        <w:t>der</w:t>
      </w:r>
      <w:r>
        <w:rPr>
          <w:spacing w:val="-13"/>
        </w:rPr>
        <w:t xml:space="preserve"> </w:t>
      </w:r>
      <w:r>
        <w:t>Regelleistung</w:t>
      </w:r>
      <w:r>
        <w:rPr>
          <w:spacing w:val="-13"/>
        </w:rPr>
        <w:t xml:space="preserve"> </w:t>
      </w:r>
      <w:r>
        <w:t>nach</w:t>
      </w:r>
      <w:r>
        <w:rPr>
          <w:spacing w:val="-13"/>
        </w:rPr>
        <w:t xml:space="preserve"> </w:t>
      </w:r>
      <w:r>
        <w:t>§</w:t>
      </w:r>
      <w:r>
        <w:rPr>
          <w:spacing w:val="-3"/>
        </w:rPr>
        <w:t xml:space="preserve"> </w:t>
      </w:r>
      <w:r>
        <w:t>20</w:t>
      </w:r>
      <w:r>
        <w:rPr>
          <w:spacing w:val="-14"/>
        </w:rPr>
        <w:t xml:space="preserve"> </w:t>
      </w:r>
      <w:r>
        <w:t>Abs.</w:t>
      </w:r>
      <w:r>
        <w:rPr>
          <w:spacing w:val="-12"/>
        </w:rPr>
        <w:t xml:space="preserve"> </w:t>
      </w:r>
      <w:r>
        <w:t>2</w:t>
      </w:r>
      <w:r>
        <w:rPr>
          <w:spacing w:val="-13"/>
        </w:rPr>
        <w:t xml:space="preserve"> </w:t>
      </w:r>
      <w:r>
        <w:t>1.</w:t>
      </w:r>
      <w:r>
        <w:rPr>
          <w:spacing w:val="-13"/>
        </w:rPr>
        <w:t xml:space="preserve"> </w:t>
      </w:r>
      <w:r>
        <w:t>Halbsatz</w:t>
      </w:r>
      <w:r>
        <w:rPr>
          <w:spacing w:val="-12"/>
        </w:rPr>
        <w:t xml:space="preserve"> </w:t>
      </w:r>
      <w:r>
        <w:t>SGB</w:t>
      </w:r>
      <w:r>
        <w:rPr>
          <w:spacing w:val="-13"/>
        </w:rPr>
        <w:t xml:space="preserve"> </w:t>
      </w:r>
      <w:r>
        <w:t>II</w:t>
      </w:r>
      <w:r>
        <w:rPr>
          <w:spacing w:val="-12"/>
        </w:rPr>
        <w:t xml:space="preserve"> </w:t>
      </w:r>
      <w:r>
        <w:t>a.F.</w:t>
      </w:r>
      <w:r>
        <w:rPr>
          <w:spacing w:val="-13"/>
        </w:rPr>
        <w:t xml:space="preserve"> </w:t>
      </w:r>
      <w:r>
        <w:t xml:space="preserve">folgt dem Verfahren, das für die Bemessung des Eckregelsatzes nach dem Sozialhilfe- recht gilt. § 28 Abs. 3 SGB XII und § 2 Regelsatzverordnung 2005 bilden damit die Grundlage für die Bemessung der Regelleistung von 345 Euro. Dies ergibt sich aus der in § </w:t>
      </w:r>
      <w:r>
        <w:t>20 Abs. 4 Satz 2 SGB II enthaltenen Verweisung auf § 28 Abs. 3 Satz 5 SGB XII und findet seine Bestätigung im Gesetzgebungsverfahren. Der Gesetzent- wurf nahm auf eine Auswertung der Einkommens- und Verbrauchsstichprobe 1998 sowie</w:t>
      </w:r>
      <w:r>
        <w:rPr>
          <w:spacing w:val="-8"/>
        </w:rPr>
        <w:t xml:space="preserve"> </w:t>
      </w:r>
      <w:r>
        <w:t>auf</w:t>
      </w:r>
      <w:r>
        <w:rPr>
          <w:spacing w:val="-7"/>
        </w:rPr>
        <w:t xml:space="preserve"> </w:t>
      </w:r>
      <w:r>
        <w:t>die</w:t>
      </w:r>
      <w:r>
        <w:rPr>
          <w:spacing w:val="-7"/>
        </w:rPr>
        <w:t xml:space="preserve"> </w:t>
      </w:r>
      <w:r>
        <w:t>später</w:t>
      </w:r>
      <w:r>
        <w:rPr>
          <w:spacing w:val="-8"/>
        </w:rPr>
        <w:t xml:space="preserve"> </w:t>
      </w:r>
      <w:r>
        <w:t>erlassene</w:t>
      </w:r>
      <w:r>
        <w:rPr>
          <w:spacing w:val="-7"/>
        </w:rPr>
        <w:t xml:space="preserve"> </w:t>
      </w:r>
      <w:r>
        <w:t>Regelsatzverordnung</w:t>
      </w:r>
      <w:r>
        <w:rPr>
          <w:spacing w:val="-6"/>
        </w:rPr>
        <w:t xml:space="preserve"> </w:t>
      </w:r>
      <w:r>
        <w:t>Bezug</w:t>
      </w:r>
      <w:r>
        <w:rPr>
          <w:spacing w:val="-7"/>
        </w:rPr>
        <w:t xml:space="preserve"> </w:t>
      </w:r>
      <w:r>
        <w:t>(vgl.</w:t>
      </w:r>
      <w:r>
        <w:rPr>
          <w:spacing w:val="-7"/>
        </w:rPr>
        <w:t xml:space="preserve"> </w:t>
      </w:r>
      <w:r>
        <w:t>BTDrucks</w:t>
      </w:r>
      <w:r>
        <w:rPr>
          <w:spacing w:val="-6"/>
        </w:rPr>
        <w:t xml:space="preserve"> </w:t>
      </w:r>
      <w:r>
        <w:t>15/1516,</w:t>
      </w:r>
    </w:p>
    <w:p w:rsidR="00784A15" w:rsidRDefault="00C10C90">
      <w:pPr>
        <w:pStyle w:val="a3"/>
        <w:spacing w:line="292" w:lineRule="auto"/>
        <w:ind w:left="110" w:right="38"/>
        <w:jc w:val="both"/>
      </w:pPr>
      <w:r>
        <w:t>S. 56). Die Bundesregierung bezeichnete das Verfahren der Regelsatzbemessung als</w:t>
      </w:r>
      <w:r>
        <w:rPr>
          <w:spacing w:val="-11"/>
        </w:rPr>
        <w:t xml:space="preserve"> </w:t>
      </w:r>
      <w:r>
        <w:t>Referenzsystem</w:t>
      </w:r>
      <w:r>
        <w:rPr>
          <w:spacing w:val="-9"/>
        </w:rPr>
        <w:t xml:space="preserve"> </w:t>
      </w:r>
      <w:r>
        <w:t>für</w:t>
      </w:r>
      <w:r>
        <w:rPr>
          <w:spacing w:val="-9"/>
        </w:rPr>
        <w:t xml:space="preserve"> </w:t>
      </w:r>
      <w:r>
        <w:t>die</w:t>
      </w:r>
      <w:r>
        <w:rPr>
          <w:spacing w:val="-10"/>
        </w:rPr>
        <w:t xml:space="preserve"> </w:t>
      </w:r>
      <w:r>
        <w:t>Bestimmung</w:t>
      </w:r>
      <w:r>
        <w:rPr>
          <w:spacing w:val="-7"/>
        </w:rPr>
        <w:t xml:space="preserve"> </w:t>
      </w:r>
      <w:r>
        <w:t>der</w:t>
      </w:r>
      <w:r>
        <w:rPr>
          <w:spacing w:val="-10"/>
        </w:rPr>
        <w:t xml:space="preserve"> </w:t>
      </w:r>
      <w:r>
        <w:t>Regelleistung</w:t>
      </w:r>
      <w:r>
        <w:rPr>
          <w:spacing w:val="-9"/>
        </w:rPr>
        <w:t xml:space="preserve"> </w:t>
      </w:r>
      <w:r>
        <w:t>(vgl.</w:t>
      </w:r>
      <w:r>
        <w:rPr>
          <w:spacing w:val="-10"/>
        </w:rPr>
        <w:t xml:space="preserve"> </w:t>
      </w:r>
      <w:r>
        <w:t>BRDrucks</w:t>
      </w:r>
      <w:r>
        <w:rPr>
          <w:spacing w:val="-9"/>
        </w:rPr>
        <w:t xml:space="preserve"> </w:t>
      </w:r>
      <w:r>
        <w:t>635/06,</w:t>
      </w:r>
      <w:r>
        <w:rPr>
          <w:spacing w:val="-10"/>
        </w:rPr>
        <w:t xml:space="preserve"> </w:t>
      </w:r>
      <w:r>
        <w:t>S. 5). Dass die Einzelheiten des Verfahrens nicht im Sozialgesetzbuch Zweites Buch selbst geregelt werden, ist verfassungsrechtlich nicht zu beanstanden. Die</w:t>
      </w:r>
      <w:r>
        <w:rPr>
          <w:spacing w:val="22"/>
        </w:rPr>
        <w:t xml:space="preserve"> </w:t>
      </w:r>
      <w:r>
        <w:t>wesentli-</w:t>
      </w:r>
    </w:p>
    <w:p w:rsidR="00784A15" w:rsidRDefault="00C10C90">
      <w:pPr>
        <w:pStyle w:val="a3"/>
        <w:rPr>
          <w:sz w:val="26"/>
        </w:rPr>
      </w:pPr>
      <w:r>
        <w:br w:type="column"/>
      </w: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spacing w:before="8"/>
        <w:rPr>
          <w:sz w:val="25"/>
        </w:rPr>
      </w:pPr>
    </w:p>
    <w:p w:rsidR="00784A15" w:rsidRDefault="00C10C90">
      <w:pPr>
        <w:pStyle w:val="a3"/>
        <w:ind w:left="110"/>
      </w:pPr>
      <w:r>
        <w:t>158</w:t>
      </w: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spacing w:before="10"/>
        <w:rPr>
          <w:sz w:val="37"/>
        </w:rPr>
      </w:pPr>
    </w:p>
    <w:p w:rsidR="00784A15" w:rsidRDefault="00C10C90">
      <w:pPr>
        <w:pStyle w:val="a3"/>
        <w:ind w:left="110"/>
      </w:pPr>
      <w:r>
        <w:t>159</w:t>
      </w: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spacing w:before="7"/>
        <w:rPr>
          <w:sz w:val="31"/>
        </w:rPr>
      </w:pPr>
    </w:p>
    <w:p w:rsidR="00784A15" w:rsidRDefault="00C10C90">
      <w:pPr>
        <w:pStyle w:val="a3"/>
        <w:ind w:left="110"/>
      </w:pPr>
      <w:r>
        <w:t>160</w:t>
      </w:r>
    </w:p>
    <w:p w:rsidR="00784A15" w:rsidRDefault="00784A15">
      <w:pPr>
        <w:sectPr w:rsidR="00784A15">
          <w:pgSz w:w="11900" w:h="16840"/>
          <w:pgMar w:top="1040" w:right="580" w:bottom="660" w:left="1260" w:header="0" w:footer="474" w:gutter="0"/>
          <w:cols w:num="2" w:space="720" w:equalWidth="0">
            <w:col w:w="9114" w:space="280"/>
            <w:col w:w="666"/>
          </w:cols>
        </w:sectPr>
      </w:pPr>
    </w:p>
    <w:p w:rsidR="00784A15" w:rsidRDefault="00C10C90">
      <w:pPr>
        <w:pStyle w:val="a3"/>
        <w:spacing w:before="68" w:line="292" w:lineRule="auto"/>
        <w:ind w:left="110" w:right="38"/>
        <w:jc w:val="both"/>
      </w:pPr>
      <w:r>
        <w:lastRenderedPageBreak/>
        <w:t>chen</w:t>
      </w:r>
      <w:r>
        <w:rPr>
          <w:spacing w:val="-15"/>
        </w:rPr>
        <w:t xml:space="preserve"> </w:t>
      </w:r>
      <w:r>
        <w:t>Entscheidungen</w:t>
      </w:r>
      <w:r>
        <w:rPr>
          <w:spacing w:val="-11"/>
        </w:rPr>
        <w:t xml:space="preserve"> </w:t>
      </w:r>
      <w:r>
        <w:t>dafür</w:t>
      </w:r>
      <w:r>
        <w:rPr>
          <w:spacing w:val="-15"/>
        </w:rPr>
        <w:t xml:space="preserve"> </w:t>
      </w:r>
      <w:r>
        <w:t>hat</w:t>
      </w:r>
      <w:r>
        <w:rPr>
          <w:spacing w:val="-14"/>
        </w:rPr>
        <w:t xml:space="preserve"> </w:t>
      </w:r>
      <w:r>
        <w:t>der</w:t>
      </w:r>
      <w:r>
        <w:rPr>
          <w:spacing w:val="-14"/>
        </w:rPr>
        <w:t xml:space="preserve"> </w:t>
      </w:r>
      <w:r>
        <w:t>Gesetzgeber</w:t>
      </w:r>
      <w:r>
        <w:rPr>
          <w:spacing w:val="-12"/>
        </w:rPr>
        <w:t xml:space="preserve"> </w:t>
      </w:r>
      <w:r>
        <w:t>selbst</w:t>
      </w:r>
      <w:r>
        <w:rPr>
          <w:spacing w:val="-15"/>
        </w:rPr>
        <w:t xml:space="preserve"> </w:t>
      </w:r>
      <w:r>
        <w:t>durch</w:t>
      </w:r>
      <w:r>
        <w:rPr>
          <w:spacing w:val="-14"/>
        </w:rPr>
        <w:t xml:space="preserve"> </w:t>
      </w:r>
      <w:r>
        <w:t>die</w:t>
      </w:r>
      <w:r>
        <w:rPr>
          <w:spacing w:val="-14"/>
        </w:rPr>
        <w:t xml:space="preserve"> </w:t>
      </w:r>
      <w:r>
        <w:t>Festlegung</w:t>
      </w:r>
      <w:r>
        <w:rPr>
          <w:spacing w:val="-14"/>
        </w:rPr>
        <w:t xml:space="preserve"> </w:t>
      </w:r>
      <w:r>
        <w:t>des</w:t>
      </w:r>
      <w:r>
        <w:rPr>
          <w:spacing w:val="-14"/>
        </w:rPr>
        <w:t xml:space="preserve"> </w:t>
      </w:r>
      <w:r>
        <w:t>Be- trages von 345 Euro im Sozialgesetzbuch Zweites Buch</w:t>
      </w:r>
      <w:r>
        <w:rPr>
          <w:spacing w:val="-18"/>
        </w:rPr>
        <w:t xml:space="preserve"> </w:t>
      </w:r>
      <w:r>
        <w:t>getroffen.</w:t>
      </w:r>
    </w:p>
    <w:p w:rsidR="00784A15" w:rsidRDefault="00C10C90">
      <w:pPr>
        <w:pStyle w:val="a3"/>
        <w:spacing w:before="155" w:line="292" w:lineRule="auto"/>
        <w:ind w:left="110" w:right="38" w:firstLine="140"/>
        <w:jc w:val="both"/>
      </w:pPr>
      <w:r>
        <w:t>bb)</w:t>
      </w:r>
      <w:r>
        <w:rPr>
          <w:spacing w:val="-7"/>
        </w:rPr>
        <w:t xml:space="preserve"> </w:t>
      </w:r>
      <w:r>
        <w:t>Dass</w:t>
      </w:r>
      <w:r>
        <w:rPr>
          <w:spacing w:val="-6"/>
        </w:rPr>
        <w:t xml:space="preserve"> </w:t>
      </w:r>
      <w:r>
        <w:t>die</w:t>
      </w:r>
      <w:r>
        <w:rPr>
          <w:spacing w:val="-6"/>
        </w:rPr>
        <w:t xml:space="preserve"> </w:t>
      </w:r>
      <w:r>
        <w:t>Regelleistung</w:t>
      </w:r>
      <w:r>
        <w:rPr>
          <w:spacing w:val="-7"/>
        </w:rPr>
        <w:t xml:space="preserve"> </w:t>
      </w:r>
      <w:r>
        <w:t>nach</w:t>
      </w:r>
      <w:r>
        <w:rPr>
          <w:spacing w:val="-6"/>
        </w:rPr>
        <w:t xml:space="preserve"> </w:t>
      </w:r>
      <w:r>
        <w:t>§</w:t>
      </w:r>
      <w:r>
        <w:rPr>
          <w:spacing w:val="-3"/>
        </w:rPr>
        <w:t xml:space="preserve"> </w:t>
      </w:r>
      <w:r>
        <w:t>20</w:t>
      </w:r>
      <w:r>
        <w:rPr>
          <w:spacing w:val="-7"/>
        </w:rPr>
        <w:t xml:space="preserve"> </w:t>
      </w:r>
      <w:r>
        <w:t>Abs.</w:t>
      </w:r>
      <w:r>
        <w:rPr>
          <w:spacing w:val="-5"/>
        </w:rPr>
        <w:t xml:space="preserve"> </w:t>
      </w:r>
      <w:r>
        <w:t>2</w:t>
      </w:r>
      <w:r>
        <w:rPr>
          <w:spacing w:val="-6"/>
        </w:rPr>
        <w:t xml:space="preserve"> </w:t>
      </w:r>
      <w:r>
        <w:t>1.</w:t>
      </w:r>
      <w:r>
        <w:rPr>
          <w:spacing w:val="-7"/>
        </w:rPr>
        <w:t xml:space="preserve"> </w:t>
      </w:r>
      <w:r>
        <w:t>Halbsatz</w:t>
      </w:r>
      <w:r>
        <w:rPr>
          <w:spacing w:val="-6"/>
        </w:rPr>
        <w:t xml:space="preserve"> </w:t>
      </w:r>
      <w:r>
        <w:t>SGB</w:t>
      </w:r>
      <w:r>
        <w:rPr>
          <w:spacing w:val="-6"/>
        </w:rPr>
        <w:t xml:space="preserve"> </w:t>
      </w:r>
      <w:r>
        <w:t>II</w:t>
      </w:r>
      <w:r>
        <w:rPr>
          <w:spacing w:val="-7"/>
        </w:rPr>
        <w:t xml:space="preserve"> </w:t>
      </w:r>
      <w:r>
        <w:t>a.F.</w:t>
      </w:r>
      <w:r>
        <w:rPr>
          <w:spacing w:val="-6"/>
        </w:rPr>
        <w:t xml:space="preserve"> </w:t>
      </w:r>
      <w:r>
        <w:t>tatsächlich</w:t>
      </w:r>
      <w:r>
        <w:rPr>
          <w:spacing w:val="-4"/>
        </w:rPr>
        <w:t xml:space="preserve"> </w:t>
      </w:r>
      <w:r>
        <w:t>auf dem</w:t>
      </w:r>
      <w:r>
        <w:rPr>
          <w:spacing w:val="-12"/>
        </w:rPr>
        <w:t xml:space="preserve"> </w:t>
      </w:r>
      <w:r>
        <w:t>in</w:t>
      </w:r>
      <w:r>
        <w:rPr>
          <w:spacing w:val="-11"/>
        </w:rPr>
        <w:t xml:space="preserve"> </w:t>
      </w:r>
      <w:r>
        <w:t>§</w:t>
      </w:r>
      <w:r>
        <w:rPr>
          <w:spacing w:val="-4"/>
        </w:rPr>
        <w:t xml:space="preserve"> </w:t>
      </w:r>
      <w:r>
        <w:t>2</w:t>
      </w:r>
      <w:r>
        <w:rPr>
          <w:spacing w:val="-11"/>
        </w:rPr>
        <w:t xml:space="preserve"> </w:t>
      </w:r>
      <w:r>
        <w:t>Regelsatzverordnung</w:t>
      </w:r>
      <w:r>
        <w:rPr>
          <w:spacing w:val="-10"/>
        </w:rPr>
        <w:t xml:space="preserve"> </w:t>
      </w:r>
      <w:r>
        <w:t>2005</w:t>
      </w:r>
      <w:r>
        <w:rPr>
          <w:spacing w:val="-11"/>
        </w:rPr>
        <w:t xml:space="preserve"> </w:t>
      </w:r>
      <w:r>
        <w:t>konkretisierten</w:t>
      </w:r>
      <w:r>
        <w:rPr>
          <w:spacing w:val="-12"/>
        </w:rPr>
        <w:t xml:space="preserve"> </w:t>
      </w:r>
      <w:r>
        <w:t>Verfahren</w:t>
      </w:r>
      <w:r>
        <w:rPr>
          <w:spacing w:val="-9"/>
        </w:rPr>
        <w:t xml:space="preserve"> </w:t>
      </w:r>
      <w:r>
        <w:t>der</w:t>
      </w:r>
      <w:r>
        <w:rPr>
          <w:spacing w:val="-11"/>
        </w:rPr>
        <w:t xml:space="preserve"> </w:t>
      </w:r>
      <w:r>
        <w:t>Bemessung</w:t>
      </w:r>
      <w:r>
        <w:rPr>
          <w:spacing w:val="-9"/>
        </w:rPr>
        <w:t xml:space="preserve"> </w:t>
      </w:r>
      <w:r>
        <w:t>des sozialhilferechtlichen Eckregelsatzes beruht, wird nicht dadurch in Frage gestellt, dass ein Entwurf der Regelsatzverordnung 2005 mit ausführlicher Begründung erst- mals</w:t>
      </w:r>
      <w:r>
        <w:rPr>
          <w:spacing w:val="-11"/>
        </w:rPr>
        <w:t xml:space="preserve"> </w:t>
      </w:r>
      <w:r>
        <w:t>etwa</w:t>
      </w:r>
      <w:r>
        <w:rPr>
          <w:spacing w:val="-11"/>
        </w:rPr>
        <w:t xml:space="preserve"> </w:t>
      </w:r>
      <w:r>
        <w:t>einen</w:t>
      </w:r>
      <w:r>
        <w:rPr>
          <w:spacing w:val="-11"/>
        </w:rPr>
        <w:t xml:space="preserve"> </w:t>
      </w:r>
      <w:r>
        <w:t>Monat</w:t>
      </w:r>
      <w:r>
        <w:rPr>
          <w:spacing w:val="-11"/>
        </w:rPr>
        <w:t xml:space="preserve"> </w:t>
      </w:r>
      <w:r>
        <w:t>nach</w:t>
      </w:r>
      <w:r>
        <w:rPr>
          <w:spacing w:val="-11"/>
        </w:rPr>
        <w:t xml:space="preserve"> </w:t>
      </w:r>
      <w:r>
        <w:t>Erlass</w:t>
      </w:r>
      <w:r>
        <w:rPr>
          <w:spacing w:val="-10"/>
        </w:rPr>
        <w:t xml:space="preserve"> </w:t>
      </w:r>
      <w:r>
        <w:t>des</w:t>
      </w:r>
      <w:r>
        <w:rPr>
          <w:spacing w:val="-10"/>
        </w:rPr>
        <w:t xml:space="preserve"> </w:t>
      </w:r>
      <w:r>
        <w:t>Vier</w:t>
      </w:r>
      <w:r>
        <w:t>ten</w:t>
      </w:r>
      <w:r>
        <w:rPr>
          <w:spacing w:val="-9"/>
        </w:rPr>
        <w:t xml:space="preserve"> </w:t>
      </w:r>
      <w:r>
        <w:t>Gesetzes</w:t>
      </w:r>
      <w:r>
        <w:rPr>
          <w:spacing w:val="-9"/>
        </w:rPr>
        <w:t xml:space="preserve"> </w:t>
      </w:r>
      <w:r>
        <w:t>für</w:t>
      </w:r>
      <w:r>
        <w:rPr>
          <w:spacing w:val="-10"/>
        </w:rPr>
        <w:t xml:space="preserve"> </w:t>
      </w:r>
      <w:r>
        <w:t>moderne</w:t>
      </w:r>
      <w:r>
        <w:rPr>
          <w:spacing w:val="-11"/>
        </w:rPr>
        <w:t xml:space="preserve"> </w:t>
      </w:r>
      <w:r>
        <w:t>Dienstleistun- gen am Arbeitsmarkt den beteiligten Verbänden übersandt und dann erst im März 2004 in der Bundesratsdrucksache 206/04 publiziert wurde. Der zeitliche Ablauf könnte zwar den Eindruck vermitteln, der Gesetzgeber sei sc</w:t>
      </w:r>
      <w:r>
        <w:t>hon auf die Endsumme von 345 Euro festgelegt gewesen, weil sie bereits im Referentenentwurf zum Sozial- gesetzbuch</w:t>
      </w:r>
      <w:r>
        <w:rPr>
          <w:spacing w:val="-12"/>
        </w:rPr>
        <w:t xml:space="preserve"> </w:t>
      </w:r>
      <w:r>
        <w:t>Zweites</w:t>
      </w:r>
      <w:r>
        <w:rPr>
          <w:spacing w:val="-10"/>
        </w:rPr>
        <w:t xml:space="preserve"> </w:t>
      </w:r>
      <w:r>
        <w:t>Buch</w:t>
      </w:r>
      <w:r>
        <w:rPr>
          <w:spacing w:val="-11"/>
        </w:rPr>
        <w:t xml:space="preserve"> </w:t>
      </w:r>
      <w:r>
        <w:t>vorgesehen</w:t>
      </w:r>
      <w:r>
        <w:rPr>
          <w:spacing w:val="-12"/>
        </w:rPr>
        <w:t xml:space="preserve"> </w:t>
      </w:r>
      <w:r>
        <w:t>war</w:t>
      </w:r>
      <w:r>
        <w:rPr>
          <w:spacing w:val="-12"/>
        </w:rPr>
        <w:t xml:space="preserve"> </w:t>
      </w:r>
      <w:r>
        <w:t>und</w:t>
      </w:r>
      <w:r>
        <w:rPr>
          <w:spacing w:val="-12"/>
        </w:rPr>
        <w:t xml:space="preserve"> </w:t>
      </w:r>
      <w:r>
        <w:t>der</w:t>
      </w:r>
      <w:r>
        <w:rPr>
          <w:spacing w:val="-12"/>
        </w:rPr>
        <w:t xml:space="preserve"> </w:t>
      </w:r>
      <w:r>
        <w:t>Vor-Entwurf</w:t>
      </w:r>
      <w:r>
        <w:rPr>
          <w:spacing w:val="-9"/>
        </w:rPr>
        <w:t xml:space="preserve"> </w:t>
      </w:r>
      <w:r>
        <w:t>zur</w:t>
      </w:r>
      <w:r>
        <w:rPr>
          <w:spacing w:val="-12"/>
        </w:rPr>
        <w:t xml:space="preserve"> </w:t>
      </w:r>
      <w:r>
        <w:t>Regelsatzverord- nung zu einem ähnlichen Ergebnis kam. Darauf kommt es jedoch nicht an. S</w:t>
      </w:r>
      <w:r>
        <w:t>oweit sich die vom Gesetzgeber festgelegten Sätze auf der Grundlage belastbarer Zahlen und vertretbarer Wertungen im Ergebnis verfassungsrechtlich rechtfertigen lassen, sind die entsprechenden Regelungen nicht zu beanstanden. Im Übrigen verwendete der Vor-</w:t>
      </w:r>
      <w:r>
        <w:t>Entwurf zur Regelsatzverordnung des Bundesministeriums für Gesundheit und</w:t>
      </w:r>
      <w:r>
        <w:rPr>
          <w:spacing w:val="-14"/>
        </w:rPr>
        <w:t xml:space="preserve"> </w:t>
      </w:r>
      <w:r>
        <w:t>soziale</w:t>
      </w:r>
      <w:r>
        <w:rPr>
          <w:spacing w:val="-13"/>
        </w:rPr>
        <w:t xml:space="preserve"> </w:t>
      </w:r>
      <w:r>
        <w:t>Sicherung</w:t>
      </w:r>
      <w:r>
        <w:rPr>
          <w:spacing w:val="-11"/>
        </w:rPr>
        <w:t xml:space="preserve"> </w:t>
      </w:r>
      <w:r>
        <w:t>vom</w:t>
      </w:r>
      <w:r>
        <w:rPr>
          <w:spacing w:val="-13"/>
        </w:rPr>
        <w:t xml:space="preserve"> </w:t>
      </w:r>
      <w:r>
        <w:t>21.</w:t>
      </w:r>
      <w:r>
        <w:rPr>
          <w:spacing w:val="-3"/>
        </w:rPr>
        <w:t xml:space="preserve"> </w:t>
      </w:r>
      <w:r>
        <w:t>Juli</w:t>
      </w:r>
      <w:r>
        <w:rPr>
          <w:spacing w:val="-13"/>
        </w:rPr>
        <w:t xml:space="preserve"> </w:t>
      </w:r>
      <w:r>
        <w:t>2003</w:t>
      </w:r>
      <w:r>
        <w:rPr>
          <w:spacing w:val="-14"/>
        </w:rPr>
        <w:t xml:space="preserve"> </w:t>
      </w:r>
      <w:r>
        <w:t>die</w:t>
      </w:r>
      <w:r>
        <w:rPr>
          <w:spacing w:val="-13"/>
        </w:rPr>
        <w:t xml:space="preserve"> </w:t>
      </w:r>
      <w:r>
        <w:t>Methode,</w:t>
      </w:r>
      <w:r>
        <w:rPr>
          <w:spacing w:val="-13"/>
        </w:rPr>
        <w:t xml:space="preserve"> </w:t>
      </w:r>
      <w:r>
        <w:t>die</w:t>
      </w:r>
      <w:r>
        <w:rPr>
          <w:spacing w:val="-13"/>
        </w:rPr>
        <w:t xml:space="preserve"> </w:t>
      </w:r>
      <w:r>
        <w:t>in</w:t>
      </w:r>
      <w:r>
        <w:rPr>
          <w:spacing w:val="-13"/>
        </w:rPr>
        <w:t xml:space="preserve"> </w:t>
      </w:r>
      <w:r>
        <w:t>§</w:t>
      </w:r>
      <w:r>
        <w:rPr>
          <w:spacing w:val="-3"/>
        </w:rPr>
        <w:t xml:space="preserve"> </w:t>
      </w:r>
      <w:r>
        <w:t>2</w:t>
      </w:r>
      <w:r>
        <w:rPr>
          <w:spacing w:val="-13"/>
        </w:rPr>
        <w:t xml:space="preserve"> </w:t>
      </w:r>
      <w:r>
        <w:t>Abs.</w:t>
      </w:r>
      <w:r>
        <w:rPr>
          <w:spacing w:val="-13"/>
        </w:rPr>
        <w:t xml:space="preserve"> </w:t>
      </w:r>
      <w:r>
        <w:t>2</w:t>
      </w:r>
      <w:r>
        <w:rPr>
          <w:spacing w:val="-13"/>
        </w:rPr>
        <w:t xml:space="preserve"> </w:t>
      </w:r>
      <w:r>
        <w:t>Regelsatzver- ordnung 2005 Eingang fand. Dieser Entwurf sowie der Referentenentwurf zum Sozi- algesetzbuch Zweites Buch des Bundesministeriums für Wirtschaft und Arbeit wur- den</w:t>
      </w:r>
      <w:r>
        <w:rPr>
          <w:spacing w:val="-12"/>
        </w:rPr>
        <w:t xml:space="preserve"> </w:t>
      </w:r>
      <w:r>
        <w:t>nach</w:t>
      </w:r>
      <w:r>
        <w:rPr>
          <w:spacing w:val="-11"/>
        </w:rPr>
        <w:t xml:space="preserve"> </w:t>
      </w:r>
      <w:r>
        <w:t>den</w:t>
      </w:r>
      <w:r>
        <w:rPr>
          <w:spacing w:val="-11"/>
        </w:rPr>
        <w:t xml:space="preserve"> </w:t>
      </w:r>
      <w:r>
        <w:t>Angaben</w:t>
      </w:r>
      <w:r>
        <w:rPr>
          <w:spacing w:val="-9"/>
        </w:rPr>
        <w:t xml:space="preserve"> </w:t>
      </w:r>
      <w:r>
        <w:t>der</w:t>
      </w:r>
      <w:r>
        <w:rPr>
          <w:spacing w:val="-11"/>
        </w:rPr>
        <w:t xml:space="preserve"> </w:t>
      </w:r>
      <w:r>
        <w:t>Bundesregierung</w:t>
      </w:r>
      <w:r>
        <w:rPr>
          <w:spacing w:val="-8"/>
        </w:rPr>
        <w:t xml:space="preserve"> </w:t>
      </w:r>
      <w:r>
        <w:t>in</w:t>
      </w:r>
      <w:r>
        <w:rPr>
          <w:spacing w:val="-11"/>
        </w:rPr>
        <w:t xml:space="preserve"> </w:t>
      </w:r>
      <w:r>
        <w:t>der</w:t>
      </w:r>
      <w:r>
        <w:rPr>
          <w:spacing w:val="-11"/>
        </w:rPr>
        <w:t xml:space="preserve"> </w:t>
      </w:r>
      <w:r>
        <w:t>mündlichen</w:t>
      </w:r>
      <w:r>
        <w:rPr>
          <w:spacing w:val="-11"/>
        </w:rPr>
        <w:t xml:space="preserve"> </w:t>
      </w:r>
      <w:r>
        <w:t>Verhandlung</w:t>
      </w:r>
      <w:r>
        <w:rPr>
          <w:spacing w:val="-9"/>
        </w:rPr>
        <w:t xml:space="preserve"> </w:t>
      </w:r>
      <w:r>
        <w:t>in</w:t>
      </w:r>
      <w:r>
        <w:rPr>
          <w:spacing w:val="-11"/>
        </w:rPr>
        <w:t xml:space="preserve"> </w:t>
      </w:r>
      <w:r>
        <w:t>einer in</w:t>
      </w:r>
      <w:r>
        <w:t>terministeriellen und interfraktionellen Arbeitsgruppe beraten; dort stimmte man sich über die maßgebliche Methode zur Festlegung des Eckregelsatzes und der Re- gelleistung</w:t>
      </w:r>
      <w:r>
        <w:rPr>
          <w:spacing w:val="-12"/>
        </w:rPr>
        <w:t xml:space="preserve"> </w:t>
      </w:r>
      <w:r>
        <w:t>ab.</w:t>
      </w:r>
      <w:r>
        <w:rPr>
          <w:spacing w:val="-11"/>
        </w:rPr>
        <w:t xml:space="preserve"> </w:t>
      </w:r>
      <w:r>
        <w:t>In</w:t>
      </w:r>
      <w:r>
        <w:rPr>
          <w:spacing w:val="-11"/>
        </w:rPr>
        <w:t xml:space="preserve"> </w:t>
      </w:r>
      <w:r>
        <w:t>der</w:t>
      </w:r>
      <w:r>
        <w:rPr>
          <w:spacing w:val="-11"/>
        </w:rPr>
        <w:t xml:space="preserve"> </w:t>
      </w:r>
      <w:r>
        <w:t>Sache</w:t>
      </w:r>
      <w:r>
        <w:rPr>
          <w:spacing w:val="-10"/>
        </w:rPr>
        <w:t xml:space="preserve"> </w:t>
      </w:r>
      <w:r>
        <w:t>hat</w:t>
      </w:r>
      <w:r>
        <w:rPr>
          <w:spacing w:val="-11"/>
        </w:rPr>
        <w:t xml:space="preserve"> </w:t>
      </w:r>
      <w:r>
        <w:t>man</w:t>
      </w:r>
      <w:r>
        <w:rPr>
          <w:spacing w:val="-12"/>
        </w:rPr>
        <w:t xml:space="preserve"> </w:t>
      </w:r>
      <w:r>
        <w:t>bereits</w:t>
      </w:r>
      <w:r>
        <w:rPr>
          <w:spacing w:val="-11"/>
        </w:rPr>
        <w:t xml:space="preserve"> </w:t>
      </w:r>
      <w:r>
        <w:t>ein</w:t>
      </w:r>
      <w:r>
        <w:rPr>
          <w:spacing w:val="-11"/>
        </w:rPr>
        <w:t xml:space="preserve"> </w:t>
      </w:r>
      <w:r>
        <w:t>gemeinsames</w:t>
      </w:r>
      <w:r>
        <w:rPr>
          <w:spacing w:val="-11"/>
        </w:rPr>
        <w:t xml:space="preserve"> </w:t>
      </w:r>
      <w:r>
        <w:t>Verfahren</w:t>
      </w:r>
      <w:r>
        <w:rPr>
          <w:spacing w:val="-9"/>
        </w:rPr>
        <w:t xml:space="preserve"> </w:t>
      </w:r>
      <w:r>
        <w:t>zur</w:t>
      </w:r>
      <w:r>
        <w:rPr>
          <w:spacing w:val="-12"/>
        </w:rPr>
        <w:t xml:space="preserve"> </w:t>
      </w:r>
      <w:r>
        <w:t>Bestim- mung</w:t>
      </w:r>
      <w:r>
        <w:rPr>
          <w:spacing w:val="-16"/>
        </w:rPr>
        <w:t xml:space="preserve"> </w:t>
      </w:r>
      <w:r>
        <w:t>der</w:t>
      </w:r>
      <w:r>
        <w:rPr>
          <w:spacing w:val="-15"/>
        </w:rPr>
        <w:t xml:space="preserve"> </w:t>
      </w:r>
      <w:r>
        <w:t>Reg</w:t>
      </w:r>
      <w:r>
        <w:t>elleistung</w:t>
      </w:r>
      <w:r>
        <w:rPr>
          <w:spacing w:val="-15"/>
        </w:rPr>
        <w:t xml:space="preserve"> </w:t>
      </w:r>
      <w:r>
        <w:t>angewandt,</w:t>
      </w:r>
      <w:r>
        <w:rPr>
          <w:spacing w:val="-15"/>
        </w:rPr>
        <w:t xml:space="preserve"> </w:t>
      </w:r>
      <w:r>
        <w:t>denn</w:t>
      </w:r>
      <w:r>
        <w:rPr>
          <w:spacing w:val="-15"/>
        </w:rPr>
        <w:t xml:space="preserve"> </w:t>
      </w:r>
      <w:r>
        <w:t>im</w:t>
      </w:r>
      <w:r>
        <w:rPr>
          <w:spacing w:val="-15"/>
        </w:rPr>
        <w:t xml:space="preserve"> </w:t>
      </w:r>
      <w:r>
        <w:t>Zeitpunkt</w:t>
      </w:r>
      <w:r>
        <w:rPr>
          <w:spacing w:val="-14"/>
        </w:rPr>
        <w:t xml:space="preserve"> </w:t>
      </w:r>
      <w:r>
        <w:t>der</w:t>
      </w:r>
      <w:r>
        <w:rPr>
          <w:spacing w:val="-15"/>
        </w:rPr>
        <w:t xml:space="preserve"> </w:t>
      </w:r>
      <w:r>
        <w:t>Verabschiedung</w:t>
      </w:r>
      <w:r>
        <w:rPr>
          <w:spacing w:val="-12"/>
        </w:rPr>
        <w:t xml:space="preserve"> </w:t>
      </w:r>
      <w:r>
        <w:t>des</w:t>
      </w:r>
      <w:r>
        <w:rPr>
          <w:spacing w:val="-15"/>
        </w:rPr>
        <w:t xml:space="preserve"> </w:t>
      </w:r>
      <w:r>
        <w:t>Vier- ten Gesetzes für moderne Dienstleistungen am Arbeitsmarkt war man sich insoweit über das eingeschlagene Verfahren der Ermittlung der Regelleistung von 345 Euro einig.</w:t>
      </w:r>
    </w:p>
    <w:p w:rsidR="00784A15" w:rsidRDefault="00C10C90">
      <w:pPr>
        <w:pStyle w:val="a3"/>
        <w:spacing w:before="138" w:line="292" w:lineRule="auto"/>
        <w:ind w:left="110" w:right="38" w:firstLine="140"/>
        <w:jc w:val="both"/>
      </w:pPr>
      <w:r>
        <w:t>b) Das nach § 28 Abs</w:t>
      </w:r>
      <w:r>
        <w:t>. 3 SGB XII und § 2 Regelsatzverordnung 2005 maßgebliche Statistikmodell ist eine verfassungsrechtlich zulässige, weil vertretbare Methode zur realitätsnahen Bestimmung des Existenzminimums für eine alleinstehende Person.</w:t>
      </w:r>
    </w:p>
    <w:p w:rsidR="00784A15" w:rsidRDefault="00C10C90">
      <w:pPr>
        <w:pStyle w:val="a3"/>
        <w:spacing w:before="154" w:line="292" w:lineRule="auto"/>
        <w:ind w:left="110" w:right="38" w:firstLine="140"/>
        <w:jc w:val="both"/>
      </w:pPr>
      <w:r>
        <w:t>aa) Der Gesetzgeber hat in § 28 Abs. 3 Satz 2 und 3 SGB XII die Grundregeln für das Statistikmodell festgelegt. Die Vorschrift bestimmt:</w:t>
      </w:r>
    </w:p>
    <w:p w:rsidR="00784A15" w:rsidRDefault="00C10C90">
      <w:pPr>
        <w:pStyle w:val="a3"/>
        <w:spacing w:before="154" w:line="292" w:lineRule="auto"/>
        <w:ind w:left="110"/>
      </w:pPr>
      <w:r>
        <w:t>„Die Regelsatzbemessung berücksichtigt Stand und Entwicklung von Nettoeinkom- men, Verbraucherverhalten und Lebenshaltu</w:t>
      </w:r>
      <w:r>
        <w:t>ngskosten. Grundlage sind die tatsäch- lichen, statistisch ermittelten Verbrauchsausgaben von Haushalten in unteren Ein- kommensgruppen.“</w:t>
      </w:r>
    </w:p>
    <w:p w:rsidR="00784A15" w:rsidRDefault="00C10C90">
      <w:pPr>
        <w:pStyle w:val="a3"/>
        <w:spacing w:before="153" w:line="292" w:lineRule="auto"/>
        <w:ind w:left="110" w:right="38" w:firstLine="140"/>
        <w:jc w:val="both"/>
      </w:pPr>
      <w:r>
        <w:t>Maßgeblich</w:t>
      </w:r>
      <w:r>
        <w:rPr>
          <w:spacing w:val="-13"/>
        </w:rPr>
        <w:t xml:space="preserve"> </w:t>
      </w:r>
      <w:r>
        <w:t>für</w:t>
      </w:r>
      <w:r>
        <w:rPr>
          <w:spacing w:val="-12"/>
        </w:rPr>
        <w:t xml:space="preserve"> </w:t>
      </w:r>
      <w:r>
        <w:t>die</w:t>
      </w:r>
      <w:r>
        <w:rPr>
          <w:spacing w:val="-13"/>
        </w:rPr>
        <w:t xml:space="preserve"> </w:t>
      </w:r>
      <w:r>
        <w:t>Festsetzung</w:t>
      </w:r>
      <w:r>
        <w:rPr>
          <w:spacing w:val="-10"/>
        </w:rPr>
        <w:t xml:space="preserve"> </w:t>
      </w:r>
      <w:r>
        <w:t>des</w:t>
      </w:r>
      <w:r>
        <w:rPr>
          <w:spacing w:val="-13"/>
        </w:rPr>
        <w:t xml:space="preserve"> </w:t>
      </w:r>
      <w:r>
        <w:t>Regelsatzes</w:t>
      </w:r>
      <w:r>
        <w:rPr>
          <w:spacing w:val="-12"/>
        </w:rPr>
        <w:t xml:space="preserve"> </w:t>
      </w:r>
      <w:r>
        <w:t>sind</w:t>
      </w:r>
      <w:r>
        <w:rPr>
          <w:spacing w:val="-12"/>
        </w:rPr>
        <w:t xml:space="preserve"> </w:t>
      </w:r>
      <w:r>
        <w:t>also</w:t>
      </w:r>
      <w:r>
        <w:rPr>
          <w:spacing w:val="-13"/>
        </w:rPr>
        <w:t xml:space="preserve"> </w:t>
      </w:r>
      <w:r>
        <w:t>die</w:t>
      </w:r>
      <w:r>
        <w:rPr>
          <w:spacing w:val="-12"/>
        </w:rPr>
        <w:t xml:space="preserve"> </w:t>
      </w:r>
      <w:r>
        <w:t>entscheidenden</w:t>
      </w:r>
      <w:r>
        <w:rPr>
          <w:spacing w:val="-12"/>
        </w:rPr>
        <w:t xml:space="preserve"> </w:t>
      </w:r>
      <w:r>
        <w:t>Fak- toren des Existenzminimums: Mit den Lebenshaltungskosten werden die existenz- notwendigen Aufwendungen erfasst; die Orientierung am Verbraucherverhalten auf statistischer</w:t>
      </w:r>
      <w:r>
        <w:rPr>
          <w:spacing w:val="23"/>
        </w:rPr>
        <w:t xml:space="preserve"> </w:t>
      </w:r>
      <w:r>
        <w:t>Basis</w:t>
      </w:r>
      <w:r>
        <w:rPr>
          <w:spacing w:val="25"/>
        </w:rPr>
        <w:t xml:space="preserve"> </w:t>
      </w:r>
      <w:r>
        <w:t>soll</w:t>
      </w:r>
      <w:r>
        <w:rPr>
          <w:spacing w:val="24"/>
        </w:rPr>
        <w:t xml:space="preserve"> </w:t>
      </w:r>
      <w:r>
        <w:t>den</w:t>
      </w:r>
      <w:r>
        <w:rPr>
          <w:spacing w:val="24"/>
        </w:rPr>
        <w:t xml:space="preserve"> </w:t>
      </w:r>
      <w:r>
        <w:t>physischen</w:t>
      </w:r>
      <w:r>
        <w:rPr>
          <w:spacing w:val="25"/>
        </w:rPr>
        <w:t xml:space="preserve"> </w:t>
      </w:r>
      <w:r>
        <w:t>und</w:t>
      </w:r>
      <w:r>
        <w:rPr>
          <w:spacing w:val="24"/>
        </w:rPr>
        <w:t xml:space="preserve"> </w:t>
      </w:r>
      <w:r>
        <w:t>soziokulturellen</w:t>
      </w:r>
      <w:r>
        <w:rPr>
          <w:spacing w:val="24"/>
        </w:rPr>
        <w:t xml:space="preserve"> </w:t>
      </w:r>
      <w:r>
        <w:t>Bedarf</w:t>
      </w:r>
      <w:r>
        <w:rPr>
          <w:spacing w:val="26"/>
        </w:rPr>
        <w:t xml:space="preserve"> </w:t>
      </w:r>
      <w:r>
        <w:t>auf</w:t>
      </w:r>
      <w:r>
        <w:rPr>
          <w:spacing w:val="24"/>
        </w:rPr>
        <w:t xml:space="preserve"> </w:t>
      </w:r>
      <w:r>
        <w:t>der</w:t>
      </w:r>
      <w:r>
        <w:rPr>
          <w:spacing w:val="24"/>
        </w:rPr>
        <w:t xml:space="preserve"> </w:t>
      </w:r>
      <w:r>
        <w:t>Ausga-</w:t>
      </w:r>
    </w:p>
    <w:p w:rsidR="00784A15" w:rsidRDefault="00C10C90">
      <w:pPr>
        <w:pStyle w:val="a3"/>
        <w:rPr>
          <w:sz w:val="26"/>
        </w:rPr>
      </w:pPr>
      <w:r>
        <w:br w:type="column"/>
      </w:r>
    </w:p>
    <w:p w:rsidR="00784A15" w:rsidRDefault="00784A15">
      <w:pPr>
        <w:pStyle w:val="a3"/>
        <w:rPr>
          <w:sz w:val="26"/>
        </w:rPr>
      </w:pPr>
    </w:p>
    <w:p w:rsidR="00784A15" w:rsidRDefault="00784A15">
      <w:pPr>
        <w:pStyle w:val="a3"/>
        <w:spacing w:before="10"/>
        <w:rPr>
          <w:sz w:val="25"/>
        </w:rPr>
      </w:pPr>
    </w:p>
    <w:p w:rsidR="00784A15" w:rsidRDefault="00C10C90">
      <w:pPr>
        <w:pStyle w:val="a3"/>
        <w:spacing w:before="1"/>
        <w:ind w:left="110"/>
      </w:pPr>
      <w:r>
        <w:t>161</w:t>
      </w: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spacing w:before="3"/>
        <w:rPr>
          <w:sz w:val="21"/>
        </w:rPr>
      </w:pPr>
    </w:p>
    <w:p w:rsidR="00784A15" w:rsidRDefault="00C10C90">
      <w:pPr>
        <w:pStyle w:val="a3"/>
        <w:ind w:left="110"/>
      </w:pPr>
      <w:r>
        <w:t>162</w:t>
      </w:r>
    </w:p>
    <w:p w:rsidR="00784A15" w:rsidRDefault="00784A15">
      <w:pPr>
        <w:pStyle w:val="a3"/>
        <w:rPr>
          <w:sz w:val="26"/>
        </w:rPr>
      </w:pPr>
    </w:p>
    <w:p w:rsidR="00784A15" w:rsidRDefault="00784A15">
      <w:pPr>
        <w:pStyle w:val="a3"/>
        <w:rPr>
          <w:sz w:val="26"/>
        </w:rPr>
      </w:pPr>
    </w:p>
    <w:p w:rsidR="00784A15" w:rsidRDefault="00784A15">
      <w:pPr>
        <w:pStyle w:val="a3"/>
        <w:spacing w:before="2"/>
        <w:rPr>
          <w:sz w:val="25"/>
        </w:rPr>
      </w:pPr>
    </w:p>
    <w:p w:rsidR="00784A15" w:rsidRDefault="00C10C90">
      <w:pPr>
        <w:pStyle w:val="a3"/>
        <w:ind w:left="110"/>
      </w:pPr>
      <w:r>
        <w:t>163</w:t>
      </w:r>
    </w:p>
    <w:p w:rsidR="00784A15" w:rsidRDefault="00784A15">
      <w:pPr>
        <w:pStyle w:val="a3"/>
        <w:rPr>
          <w:sz w:val="26"/>
        </w:rPr>
      </w:pPr>
    </w:p>
    <w:p w:rsidR="00784A15" w:rsidRDefault="00784A15">
      <w:pPr>
        <w:pStyle w:val="a3"/>
        <w:rPr>
          <w:sz w:val="22"/>
        </w:rPr>
      </w:pPr>
    </w:p>
    <w:p w:rsidR="00784A15" w:rsidRDefault="00C10C90">
      <w:pPr>
        <w:pStyle w:val="a3"/>
        <w:ind w:left="110"/>
      </w:pPr>
      <w:r>
        <w:t>164</w:t>
      </w: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spacing w:before="5"/>
        <w:rPr>
          <w:sz w:val="28"/>
        </w:rPr>
      </w:pPr>
    </w:p>
    <w:p w:rsidR="00784A15" w:rsidRDefault="00C10C90">
      <w:pPr>
        <w:pStyle w:val="a3"/>
        <w:spacing w:before="1"/>
        <w:ind w:left="110"/>
      </w:pPr>
      <w:r>
        <w:t>165</w:t>
      </w:r>
    </w:p>
    <w:p w:rsidR="00784A15" w:rsidRDefault="00784A15">
      <w:pPr>
        <w:sectPr w:rsidR="00784A15">
          <w:pgSz w:w="11900" w:h="16840"/>
          <w:pgMar w:top="1040" w:right="580" w:bottom="660" w:left="1260" w:header="0" w:footer="474" w:gutter="0"/>
          <w:cols w:num="2" w:space="720" w:equalWidth="0">
            <w:col w:w="9114" w:space="280"/>
            <w:col w:w="666"/>
          </w:cols>
        </w:sectPr>
      </w:pPr>
    </w:p>
    <w:p w:rsidR="00784A15" w:rsidRDefault="00C10C90">
      <w:pPr>
        <w:pStyle w:val="a3"/>
        <w:spacing w:before="68" w:line="292" w:lineRule="auto"/>
        <w:ind w:left="110" w:right="38"/>
        <w:jc w:val="both"/>
      </w:pPr>
      <w:r>
        <w:lastRenderedPageBreak/>
        <w:t>benseite empirisch abbilden; die Berücksichtigung des Nettoeinkommens stellt den Bezug zu den Erwerbstätigen her. Die Konzentration der Ermittlung auf die Verhält- nisse der unteren Einkommensgruppen ist sachlich angemessen, weil in höheren Einkommensgrupp</w:t>
      </w:r>
      <w:r>
        <w:t>en Ausgaben in wachsendem Umfang über das Existenznotwen- dige hinaus getätigt werden.</w:t>
      </w:r>
    </w:p>
    <w:p w:rsidR="00784A15" w:rsidRDefault="00C10C90">
      <w:pPr>
        <w:pStyle w:val="a3"/>
        <w:spacing w:before="153" w:line="292" w:lineRule="auto"/>
        <w:ind w:left="110" w:right="38" w:firstLine="140"/>
        <w:jc w:val="both"/>
      </w:pPr>
      <w:r>
        <w:t xml:space="preserve">Das im früheren Sozialhilferecht bis Anfang der 1990er Jahre geltende Warenkorb- modell muss nicht aus verfassungsrechtlichen Gründen dem verbrauchsbezogenen Ansatz des </w:t>
      </w:r>
      <w:r>
        <w:t xml:space="preserve">Statistikmodells vorgezogen werden. Die Berechnung des Existenzmini- mums anhand eines Warenkorbs notwendiger Güter und Dienstleistungen mit an- schließender Ermittlung und Bewertung der dafür zu entrichtenden Preise ist in glei- cher Weise gerechtfertigt </w:t>
      </w:r>
      <w:r>
        <w:t>wie der Einsatz einer Statistik- und Verbrauchsmethode unter der Prämisse, dass auch das Ausgabeverhalten unterer Einkommensgruppen der Bevölkerung zu erkennen gibt, welche Aufwendungen für das menschenwürdige Existenzminimum</w:t>
      </w:r>
      <w:r>
        <w:rPr>
          <w:spacing w:val="-15"/>
        </w:rPr>
        <w:t xml:space="preserve"> </w:t>
      </w:r>
      <w:r>
        <w:t>erforderlich</w:t>
      </w:r>
      <w:r>
        <w:rPr>
          <w:spacing w:val="-16"/>
        </w:rPr>
        <w:t xml:space="preserve"> </w:t>
      </w:r>
      <w:r>
        <w:t>sind.</w:t>
      </w:r>
      <w:r>
        <w:rPr>
          <w:spacing w:val="-18"/>
        </w:rPr>
        <w:t xml:space="preserve"> </w:t>
      </w:r>
      <w:r>
        <w:t>Die</w:t>
      </w:r>
      <w:r>
        <w:rPr>
          <w:spacing w:val="-18"/>
        </w:rPr>
        <w:t xml:space="preserve"> </w:t>
      </w:r>
      <w:r>
        <w:t>Statist</w:t>
      </w:r>
      <w:r>
        <w:t>ik-</w:t>
      </w:r>
      <w:r>
        <w:rPr>
          <w:spacing w:val="-16"/>
        </w:rPr>
        <w:t xml:space="preserve"> </w:t>
      </w:r>
      <w:r>
        <w:t>und</w:t>
      </w:r>
      <w:r>
        <w:rPr>
          <w:spacing w:val="-17"/>
        </w:rPr>
        <w:t xml:space="preserve"> </w:t>
      </w:r>
      <w:r>
        <w:t>Verbrauchsmethode</w:t>
      </w:r>
      <w:r>
        <w:rPr>
          <w:spacing w:val="-15"/>
        </w:rPr>
        <w:t xml:space="preserve"> </w:t>
      </w:r>
      <w:r>
        <w:t>hat</w:t>
      </w:r>
      <w:r>
        <w:rPr>
          <w:spacing w:val="-17"/>
        </w:rPr>
        <w:t xml:space="preserve"> </w:t>
      </w:r>
      <w:r>
        <w:t>gegen- über</w:t>
      </w:r>
      <w:r>
        <w:rPr>
          <w:spacing w:val="-14"/>
        </w:rPr>
        <w:t xml:space="preserve"> </w:t>
      </w:r>
      <w:r>
        <w:t>der</w:t>
      </w:r>
      <w:r>
        <w:rPr>
          <w:spacing w:val="-13"/>
        </w:rPr>
        <w:t xml:space="preserve"> </w:t>
      </w:r>
      <w:r>
        <w:t>Warenkorbmethode</w:t>
      </w:r>
      <w:r>
        <w:rPr>
          <w:spacing w:val="-12"/>
        </w:rPr>
        <w:t xml:space="preserve"> </w:t>
      </w:r>
      <w:r>
        <w:t>sogar</w:t>
      </w:r>
      <w:r>
        <w:rPr>
          <w:spacing w:val="-14"/>
        </w:rPr>
        <w:t xml:space="preserve"> </w:t>
      </w:r>
      <w:r>
        <w:t>den</w:t>
      </w:r>
      <w:r>
        <w:rPr>
          <w:spacing w:val="-14"/>
        </w:rPr>
        <w:t xml:space="preserve"> </w:t>
      </w:r>
      <w:r>
        <w:t>Vorteil,</w:t>
      </w:r>
      <w:r>
        <w:rPr>
          <w:spacing w:val="-12"/>
        </w:rPr>
        <w:t xml:space="preserve"> </w:t>
      </w:r>
      <w:r>
        <w:t>dass</w:t>
      </w:r>
      <w:r>
        <w:rPr>
          <w:spacing w:val="-13"/>
        </w:rPr>
        <w:t xml:space="preserve"> </w:t>
      </w:r>
      <w:r>
        <w:t>sie</w:t>
      </w:r>
      <w:r>
        <w:rPr>
          <w:spacing w:val="-14"/>
        </w:rPr>
        <w:t xml:space="preserve"> </w:t>
      </w:r>
      <w:r>
        <w:t>nicht</w:t>
      </w:r>
      <w:r>
        <w:rPr>
          <w:spacing w:val="-13"/>
        </w:rPr>
        <w:t xml:space="preserve"> </w:t>
      </w:r>
      <w:r>
        <w:t>das</w:t>
      </w:r>
      <w:r>
        <w:rPr>
          <w:spacing w:val="-14"/>
        </w:rPr>
        <w:t xml:space="preserve"> </w:t>
      </w:r>
      <w:r>
        <w:t>über</w:t>
      </w:r>
      <w:r>
        <w:rPr>
          <w:spacing w:val="-13"/>
        </w:rPr>
        <w:t xml:space="preserve"> </w:t>
      </w:r>
      <w:r>
        <w:t>die</w:t>
      </w:r>
      <w:r>
        <w:rPr>
          <w:spacing w:val="-14"/>
        </w:rPr>
        <w:t xml:space="preserve"> </w:t>
      </w:r>
      <w:r>
        <w:t>Sicherung des physischen Überlebens hinausgehende Existenzminimum anhand einzelner ausgewählter Bedarfspositionen festsetzt, sondern die neben dem physischen Exis- tenzminimum zusätzlich erforderlichen Aufwendungen zur Gewährleistung eines Mi- nimums an ge</w:t>
      </w:r>
      <w:r>
        <w:t>sellschaftlicher Teilhabe am tatsächlichen Ausgabeverhalten</w:t>
      </w:r>
      <w:r>
        <w:rPr>
          <w:spacing w:val="-39"/>
        </w:rPr>
        <w:t xml:space="preserve"> </w:t>
      </w:r>
      <w:r>
        <w:t>misst.</w:t>
      </w:r>
    </w:p>
    <w:p w:rsidR="00784A15" w:rsidRDefault="00C10C90">
      <w:pPr>
        <w:pStyle w:val="a3"/>
        <w:spacing w:before="146" w:line="292" w:lineRule="auto"/>
        <w:ind w:left="110" w:right="38" w:firstLine="140"/>
        <w:jc w:val="both"/>
      </w:pPr>
      <w:r>
        <w:t>bb) Das geltende Statistikmodell stützt sich auf geeignete empirische Daten. Die Einkommens- und Verbrauchsstichprobe, aus der sich nach § 28 Abs. 3 Satz 4 SGB XII und § 2 Abs. 1 Satz 1 Reg</w:t>
      </w:r>
      <w:r>
        <w:t>elsatzverordnung der Eckregelsatz ableitet, liefert eine realitätsnahe Ermittlungsgrundlage. Die freiwilligen Eintragungen in den Haushalts- büchern</w:t>
      </w:r>
      <w:r>
        <w:rPr>
          <w:spacing w:val="-12"/>
        </w:rPr>
        <w:t xml:space="preserve"> </w:t>
      </w:r>
      <w:r>
        <w:t>der</w:t>
      </w:r>
      <w:r>
        <w:rPr>
          <w:spacing w:val="-13"/>
        </w:rPr>
        <w:t xml:space="preserve"> </w:t>
      </w:r>
      <w:r>
        <w:t>befragten</w:t>
      </w:r>
      <w:r>
        <w:rPr>
          <w:spacing w:val="-12"/>
        </w:rPr>
        <w:t xml:space="preserve"> </w:t>
      </w:r>
      <w:r>
        <w:t>Referenzgruppe,</w:t>
      </w:r>
      <w:r>
        <w:rPr>
          <w:spacing w:val="-12"/>
        </w:rPr>
        <w:t xml:space="preserve"> </w:t>
      </w:r>
      <w:r>
        <w:t>welche</w:t>
      </w:r>
      <w:r>
        <w:rPr>
          <w:spacing w:val="-13"/>
        </w:rPr>
        <w:t xml:space="preserve"> </w:t>
      </w:r>
      <w:r>
        <w:t>die</w:t>
      </w:r>
      <w:r>
        <w:rPr>
          <w:spacing w:val="-13"/>
        </w:rPr>
        <w:t xml:space="preserve"> </w:t>
      </w:r>
      <w:r>
        <w:t>Grundlage</w:t>
      </w:r>
      <w:r>
        <w:rPr>
          <w:spacing w:val="-11"/>
        </w:rPr>
        <w:t xml:space="preserve"> </w:t>
      </w:r>
      <w:r>
        <w:t>der</w:t>
      </w:r>
      <w:r>
        <w:rPr>
          <w:spacing w:val="-13"/>
        </w:rPr>
        <w:t xml:space="preserve"> </w:t>
      </w:r>
      <w:r>
        <w:t>Einkommens-</w:t>
      </w:r>
      <w:r>
        <w:rPr>
          <w:spacing w:val="-10"/>
        </w:rPr>
        <w:t xml:space="preserve"> </w:t>
      </w:r>
      <w:r>
        <w:t xml:space="preserve">und Verbrauchsstichprobe bilden, werden </w:t>
      </w:r>
      <w:r>
        <w:t>durch zahlreiche Kontrollfragen verifiziert. Die Einkommens- und Verbrauchsstichprobe bildet insofern in statistisch zuverlässiger Weise das Verbrauchsverhalten der Bevölkerung</w:t>
      </w:r>
      <w:r>
        <w:rPr>
          <w:spacing w:val="-9"/>
        </w:rPr>
        <w:t xml:space="preserve"> </w:t>
      </w:r>
      <w:r>
        <w:t>ab.</w:t>
      </w:r>
    </w:p>
    <w:p w:rsidR="00784A15" w:rsidRDefault="00C10C90">
      <w:pPr>
        <w:pStyle w:val="a3"/>
        <w:spacing w:before="150" w:line="292" w:lineRule="auto"/>
        <w:ind w:left="110" w:right="38" w:firstLine="140"/>
        <w:jc w:val="both"/>
      </w:pPr>
      <w:r>
        <w:t>Die Auswahl der Referenzgruppe, nach deren Ausgaben der Eckregelsatz bemes-</w:t>
      </w:r>
      <w:r>
        <w:t xml:space="preserve"> sen wird, ist verfassungsrechtlich nicht zu beanstanden. Zugrunde zu legen sind nach § 2 Abs. 3 Regelsatzverordnung die Verbrauchsausgaben der untersten 20 % der nach ihrem Nettoeinkommen geschichteten Haushalte (unterstes Quintil). Maß- geblich sind nach</w:t>
      </w:r>
      <w:r>
        <w:t xml:space="preserve"> der Systematik der Regelsatzverordnung Einpersonenhaushalte. Dies ergibt sich zwar nicht unmittelbar aus dem Wortlaut der Vorschrift, jedoch aus der Definition des Eckregelsatzes als Regelsatz für den Haushaltsvorstand oder ei- nen</w:t>
      </w:r>
      <w:r>
        <w:rPr>
          <w:spacing w:val="-8"/>
        </w:rPr>
        <w:t xml:space="preserve"> </w:t>
      </w:r>
      <w:r>
        <w:t>Alleinstehenden</w:t>
      </w:r>
      <w:r>
        <w:rPr>
          <w:spacing w:val="-5"/>
        </w:rPr>
        <w:t xml:space="preserve"> </w:t>
      </w:r>
      <w:r>
        <w:t>in</w:t>
      </w:r>
      <w:r>
        <w:rPr>
          <w:spacing w:val="-8"/>
        </w:rPr>
        <w:t xml:space="preserve"> </w:t>
      </w:r>
      <w:r>
        <w:t>§</w:t>
      </w:r>
      <w:r>
        <w:rPr>
          <w:spacing w:val="-3"/>
        </w:rPr>
        <w:t xml:space="preserve"> </w:t>
      </w:r>
      <w:r>
        <w:t>3</w:t>
      </w:r>
      <w:r>
        <w:rPr>
          <w:spacing w:val="-8"/>
        </w:rPr>
        <w:t xml:space="preserve"> </w:t>
      </w:r>
      <w:r>
        <w:t>Abs.</w:t>
      </w:r>
      <w:r>
        <w:rPr>
          <w:spacing w:val="-7"/>
        </w:rPr>
        <w:t xml:space="preserve"> </w:t>
      </w:r>
      <w:r>
        <w:t>1</w:t>
      </w:r>
      <w:r>
        <w:rPr>
          <w:spacing w:val="-7"/>
        </w:rPr>
        <w:t xml:space="preserve"> </w:t>
      </w:r>
      <w:r>
        <w:t>Satz</w:t>
      </w:r>
      <w:r>
        <w:rPr>
          <w:spacing w:val="-7"/>
        </w:rPr>
        <w:t xml:space="preserve"> </w:t>
      </w:r>
      <w:r>
        <w:t>2</w:t>
      </w:r>
      <w:r>
        <w:rPr>
          <w:spacing w:val="-8"/>
        </w:rPr>
        <w:t xml:space="preserve"> </w:t>
      </w:r>
      <w:r>
        <w:t>und</w:t>
      </w:r>
      <w:r>
        <w:rPr>
          <w:spacing w:val="-7"/>
        </w:rPr>
        <w:t xml:space="preserve"> </w:t>
      </w:r>
      <w:r>
        <w:t>3</w:t>
      </w:r>
      <w:r>
        <w:rPr>
          <w:spacing w:val="-8"/>
        </w:rPr>
        <w:t xml:space="preserve"> </w:t>
      </w:r>
      <w:r>
        <w:t>Regelsatzverordnung</w:t>
      </w:r>
      <w:r>
        <w:rPr>
          <w:spacing w:val="-7"/>
        </w:rPr>
        <w:t xml:space="preserve"> </w:t>
      </w:r>
      <w:r>
        <w:t>(vgl.</w:t>
      </w:r>
      <w:r>
        <w:rPr>
          <w:spacing w:val="-7"/>
        </w:rPr>
        <w:t xml:space="preserve"> </w:t>
      </w:r>
      <w:r>
        <w:t>BRDrucks 206/04, S. 10; Spellbrink, in: Eicher/Spellbrink, SGB II, 2. Aufl. 2008, § 20 Rn. 23). Für die Bestimmung der für einen Alleinstehenden notwendigen Leistungen ist die Beschränkung auf Einpersonenhausha</w:t>
      </w:r>
      <w:r>
        <w:t>lte sachgerecht. Der Gesetzgeber konnte zu- dem davon ausgehen, dass die Verbrauchsausgaben dieses untersten Quintils eine geeignete Datengrundlage liefern. Das Bundesverfassungsgericht hat nicht zu prü- fen, ob die Wahl einer anderen Referenzgruppe, zum B</w:t>
      </w:r>
      <w:r>
        <w:t>eispiel des zweiten Zehntels oder</w:t>
      </w:r>
      <w:r>
        <w:rPr>
          <w:spacing w:val="-13"/>
        </w:rPr>
        <w:t xml:space="preserve"> </w:t>
      </w:r>
      <w:r>
        <w:t>Dezils,</w:t>
      </w:r>
      <w:r>
        <w:rPr>
          <w:spacing w:val="-13"/>
        </w:rPr>
        <w:t xml:space="preserve"> </w:t>
      </w:r>
      <w:r>
        <w:t>angemessener</w:t>
      </w:r>
      <w:r>
        <w:rPr>
          <w:spacing w:val="-13"/>
        </w:rPr>
        <w:t xml:space="preserve"> </w:t>
      </w:r>
      <w:r>
        <w:t>gewesen</w:t>
      </w:r>
      <w:r>
        <w:rPr>
          <w:spacing w:val="-13"/>
        </w:rPr>
        <w:t xml:space="preserve"> </w:t>
      </w:r>
      <w:r>
        <w:t>wäre.</w:t>
      </w:r>
      <w:r>
        <w:rPr>
          <w:spacing w:val="-12"/>
        </w:rPr>
        <w:t xml:space="preserve"> </w:t>
      </w:r>
      <w:r>
        <w:t>Denn</w:t>
      </w:r>
      <w:r>
        <w:rPr>
          <w:spacing w:val="-13"/>
        </w:rPr>
        <w:t xml:space="preserve"> </w:t>
      </w:r>
      <w:r>
        <w:t>die</w:t>
      </w:r>
      <w:r>
        <w:rPr>
          <w:spacing w:val="-13"/>
        </w:rPr>
        <w:t xml:space="preserve"> </w:t>
      </w:r>
      <w:r>
        <w:t>Wahl</w:t>
      </w:r>
      <w:r>
        <w:rPr>
          <w:spacing w:val="-12"/>
        </w:rPr>
        <w:t xml:space="preserve"> </w:t>
      </w:r>
      <w:r>
        <w:t>des</w:t>
      </w:r>
      <w:r>
        <w:rPr>
          <w:spacing w:val="-13"/>
        </w:rPr>
        <w:t xml:space="preserve"> </w:t>
      </w:r>
      <w:r>
        <w:t>untersten</w:t>
      </w:r>
      <w:r>
        <w:rPr>
          <w:spacing w:val="-12"/>
        </w:rPr>
        <w:t xml:space="preserve"> </w:t>
      </w:r>
      <w:r>
        <w:t>Quintils</w:t>
      </w:r>
      <w:r>
        <w:rPr>
          <w:spacing w:val="-12"/>
        </w:rPr>
        <w:t xml:space="preserve"> </w:t>
      </w:r>
      <w:r>
        <w:t>be-</w:t>
      </w:r>
    </w:p>
    <w:p w:rsidR="00784A15" w:rsidRDefault="00C10C90">
      <w:pPr>
        <w:pStyle w:val="a3"/>
        <w:rPr>
          <w:sz w:val="26"/>
        </w:rPr>
      </w:pPr>
      <w:r>
        <w:br w:type="column"/>
      </w: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spacing w:before="6"/>
        <w:rPr>
          <w:sz w:val="35"/>
        </w:rPr>
      </w:pPr>
    </w:p>
    <w:p w:rsidR="00784A15" w:rsidRDefault="00C10C90">
      <w:pPr>
        <w:pStyle w:val="a3"/>
        <w:spacing w:before="1"/>
        <w:ind w:left="110"/>
      </w:pPr>
      <w:r>
        <w:t>166</w:t>
      </w: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spacing w:before="7"/>
        <w:rPr>
          <w:sz w:val="34"/>
        </w:rPr>
      </w:pPr>
    </w:p>
    <w:p w:rsidR="00784A15" w:rsidRDefault="00C10C90">
      <w:pPr>
        <w:pStyle w:val="a3"/>
        <w:ind w:left="110"/>
      </w:pPr>
      <w:r>
        <w:t>167</w:t>
      </w: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C10C90">
      <w:pPr>
        <w:pStyle w:val="a3"/>
        <w:spacing w:before="176"/>
        <w:ind w:left="110"/>
      </w:pPr>
      <w:r>
        <w:t>168</w:t>
      </w:r>
    </w:p>
    <w:p w:rsidR="00784A15" w:rsidRDefault="00784A15">
      <w:pPr>
        <w:sectPr w:rsidR="00784A15">
          <w:pgSz w:w="11900" w:h="16840"/>
          <w:pgMar w:top="1040" w:right="580" w:bottom="660" w:left="1260" w:header="0" w:footer="474" w:gutter="0"/>
          <w:cols w:num="2" w:space="720" w:equalWidth="0">
            <w:col w:w="9114" w:space="280"/>
            <w:col w:w="666"/>
          </w:cols>
        </w:sectPr>
      </w:pPr>
    </w:p>
    <w:p w:rsidR="00784A15" w:rsidRDefault="00C10C90">
      <w:pPr>
        <w:pStyle w:val="a3"/>
        <w:spacing w:before="68" w:line="292" w:lineRule="auto"/>
        <w:ind w:left="110" w:right="38"/>
        <w:jc w:val="both"/>
      </w:pPr>
      <w:r>
        <w:lastRenderedPageBreak/>
        <w:t>ruhte auf der sachgerechten Erwägung, die Referenzgruppe der Bezieher von ge- ringen Einkommen möglichst breit zu fassen, um statistisch zuverlässige Daten zu verwenden. Darüber hinaus vermeidet die erfolgte Herausnahme von Sozialhilfe- empfängern</w:t>
      </w:r>
      <w:r>
        <w:rPr>
          <w:spacing w:val="-12"/>
        </w:rPr>
        <w:t xml:space="preserve"> </w:t>
      </w:r>
      <w:r>
        <w:t>Zirkelsc</w:t>
      </w:r>
      <w:r>
        <w:t>hlüsse,</w:t>
      </w:r>
      <w:r>
        <w:rPr>
          <w:spacing w:val="-10"/>
        </w:rPr>
        <w:t xml:space="preserve"> </w:t>
      </w:r>
      <w:r>
        <w:t>die</w:t>
      </w:r>
      <w:r>
        <w:rPr>
          <w:spacing w:val="-12"/>
        </w:rPr>
        <w:t xml:space="preserve"> </w:t>
      </w:r>
      <w:r>
        <w:t>entstünden,</w:t>
      </w:r>
      <w:r>
        <w:rPr>
          <w:spacing w:val="-12"/>
        </w:rPr>
        <w:t xml:space="preserve"> </w:t>
      </w:r>
      <w:r>
        <w:t>wenn</w:t>
      </w:r>
      <w:r>
        <w:rPr>
          <w:spacing w:val="-12"/>
        </w:rPr>
        <w:t xml:space="preserve"> </w:t>
      </w:r>
      <w:r>
        <w:t>man</w:t>
      </w:r>
      <w:r>
        <w:rPr>
          <w:spacing w:val="-12"/>
        </w:rPr>
        <w:t xml:space="preserve"> </w:t>
      </w:r>
      <w:r>
        <w:t>das</w:t>
      </w:r>
      <w:r>
        <w:rPr>
          <w:spacing w:val="-13"/>
        </w:rPr>
        <w:t xml:space="preserve"> </w:t>
      </w:r>
      <w:r>
        <w:t>Verbrauchsverhalten</w:t>
      </w:r>
      <w:r>
        <w:rPr>
          <w:spacing w:val="-8"/>
        </w:rPr>
        <w:t xml:space="preserve"> </w:t>
      </w:r>
      <w:r>
        <w:t>von Hilfeempfängern selbst zur Grundlage der Bedarfsermittlung machen</w:t>
      </w:r>
      <w:r>
        <w:rPr>
          <w:spacing w:val="-23"/>
        </w:rPr>
        <w:t xml:space="preserve"> </w:t>
      </w:r>
      <w:r>
        <w:t>würde.</w:t>
      </w:r>
    </w:p>
    <w:p w:rsidR="00784A15" w:rsidRDefault="00C10C90">
      <w:pPr>
        <w:pStyle w:val="a3"/>
        <w:spacing w:before="153" w:line="292" w:lineRule="auto"/>
        <w:ind w:left="110" w:right="38" w:firstLine="140"/>
        <w:jc w:val="both"/>
      </w:pPr>
      <w:r>
        <w:t>Der Gesetzgeber konnte nach dem Ergebnis der mündlichen Verhandlung vertret- bar davon ausgehen, dass die bei der Auswertung der Einkommens- und Ver- brauchsstichprobe 1998 zugrunde gelegte Referenzgruppe statistisch zuverlässig über</w:t>
      </w:r>
      <w:r>
        <w:rPr>
          <w:spacing w:val="-7"/>
        </w:rPr>
        <w:t xml:space="preserve"> </w:t>
      </w:r>
      <w:r>
        <w:t>der</w:t>
      </w:r>
      <w:r>
        <w:rPr>
          <w:spacing w:val="-7"/>
        </w:rPr>
        <w:t xml:space="preserve"> </w:t>
      </w:r>
      <w:r>
        <w:t>Sozialhilfeschwell</w:t>
      </w:r>
      <w:r>
        <w:t>e</w:t>
      </w:r>
      <w:r>
        <w:rPr>
          <w:spacing w:val="-3"/>
        </w:rPr>
        <w:t xml:space="preserve"> </w:t>
      </w:r>
      <w:r>
        <w:t>lag</w:t>
      </w:r>
      <w:r>
        <w:rPr>
          <w:spacing w:val="-6"/>
        </w:rPr>
        <w:t xml:space="preserve"> </w:t>
      </w:r>
      <w:r>
        <w:t>(vgl.</w:t>
      </w:r>
      <w:r>
        <w:rPr>
          <w:spacing w:val="-7"/>
        </w:rPr>
        <w:t xml:space="preserve"> </w:t>
      </w:r>
      <w:r>
        <w:t>zu</w:t>
      </w:r>
      <w:r>
        <w:rPr>
          <w:spacing w:val="-7"/>
        </w:rPr>
        <w:t xml:space="preserve"> </w:t>
      </w:r>
      <w:r>
        <w:t>diesem</w:t>
      </w:r>
      <w:r>
        <w:rPr>
          <w:spacing w:val="-6"/>
        </w:rPr>
        <w:t xml:space="preserve"> </w:t>
      </w:r>
      <w:r>
        <w:t>Kriterium</w:t>
      </w:r>
      <w:r>
        <w:rPr>
          <w:spacing w:val="-5"/>
        </w:rPr>
        <w:t xml:space="preserve"> </w:t>
      </w:r>
      <w:r>
        <w:t>bereits</w:t>
      </w:r>
      <w:r>
        <w:rPr>
          <w:spacing w:val="-7"/>
        </w:rPr>
        <w:t xml:space="preserve"> </w:t>
      </w:r>
      <w:r>
        <w:t>BVerwGE</w:t>
      </w:r>
      <w:r>
        <w:rPr>
          <w:spacing w:val="-5"/>
        </w:rPr>
        <w:t xml:space="preserve"> </w:t>
      </w:r>
      <w:r>
        <w:t>102,</w:t>
      </w:r>
      <w:r>
        <w:rPr>
          <w:spacing w:val="-6"/>
        </w:rPr>
        <w:t xml:space="preserve"> </w:t>
      </w:r>
      <w:r>
        <w:t>366</w:t>
      </w:r>
    </w:p>
    <w:p w:rsidR="00784A15" w:rsidRDefault="00C10C90">
      <w:pPr>
        <w:pStyle w:val="a3"/>
        <w:spacing w:line="292" w:lineRule="auto"/>
        <w:ind w:left="110" w:right="38"/>
        <w:jc w:val="both"/>
      </w:pPr>
      <w:r>
        <w:t>&lt;369&gt;).</w:t>
      </w:r>
      <w:r>
        <w:rPr>
          <w:spacing w:val="-15"/>
        </w:rPr>
        <w:t xml:space="preserve"> </w:t>
      </w:r>
      <w:r>
        <w:t>Die</w:t>
      </w:r>
      <w:r>
        <w:rPr>
          <w:spacing w:val="-17"/>
        </w:rPr>
        <w:t xml:space="preserve"> </w:t>
      </w:r>
      <w:r>
        <w:t>dazu</w:t>
      </w:r>
      <w:r>
        <w:rPr>
          <w:spacing w:val="-16"/>
        </w:rPr>
        <w:t xml:space="preserve"> </w:t>
      </w:r>
      <w:r>
        <w:t>vom</w:t>
      </w:r>
      <w:r>
        <w:rPr>
          <w:spacing w:val="-17"/>
        </w:rPr>
        <w:t xml:space="preserve"> </w:t>
      </w:r>
      <w:r>
        <w:t>Hessischen</w:t>
      </w:r>
      <w:r>
        <w:rPr>
          <w:spacing w:val="-15"/>
        </w:rPr>
        <w:t xml:space="preserve"> </w:t>
      </w:r>
      <w:r>
        <w:t>Landessozialgericht</w:t>
      </w:r>
      <w:r>
        <w:rPr>
          <w:spacing w:val="-16"/>
        </w:rPr>
        <w:t xml:space="preserve"> </w:t>
      </w:r>
      <w:r>
        <w:t>vorgebrachten</w:t>
      </w:r>
      <w:r>
        <w:rPr>
          <w:spacing w:val="-17"/>
        </w:rPr>
        <w:t xml:space="preserve"> </w:t>
      </w:r>
      <w:r>
        <w:t>Bedenken</w:t>
      </w:r>
      <w:r>
        <w:rPr>
          <w:spacing w:val="-14"/>
        </w:rPr>
        <w:t xml:space="preserve"> </w:t>
      </w:r>
      <w:r>
        <w:t>teilt der</w:t>
      </w:r>
      <w:r>
        <w:rPr>
          <w:spacing w:val="-9"/>
        </w:rPr>
        <w:t xml:space="preserve"> </w:t>
      </w:r>
      <w:r>
        <w:t>Senat</w:t>
      </w:r>
      <w:r>
        <w:rPr>
          <w:spacing w:val="-8"/>
        </w:rPr>
        <w:t xml:space="preserve"> </w:t>
      </w:r>
      <w:r>
        <w:t>nicht.</w:t>
      </w:r>
      <w:r>
        <w:rPr>
          <w:spacing w:val="-8"/>
        </w:rPr>
        <w:t xml:space="preserve"> </w:t>
      </w:r>
      <w:r>
        <w:t>Die</w:t>
      </w:r>
      <w:r>
        <w:rPr>
          <w:spacing w:val="-8"/>
        </w:rPr>
        <w:t xml:space="preserve"> </w:t>
      </w:r>
      <w:r>
        <w:t>Einbeziehung</w:t>
      </w:r>
      <w:r>
        <w:rPr>
          <w:spacing w:val="-7"/>
        </w:rPr>
        <w:t xml:space="preserve"> </w:t>
      </w:r>
      <w:r>
        <w:t>von</w:t>
      </w:r>
      <w:r>
        <w:rPr>
          <w:spacing w:val="-8"/>
        </w:rPr>
        <w:t xml:space="preserve"> </w:t>
      </w:r>
      <w:r>
        <w:t>Sozialhilfeempfängern</w:t>
      </w:r>
      <w:r>
        <w:rPr>
          <w:spacing w:val="-4"/>
        </w:rPr>
        <w:t xml:space="preserve"> </w:t>
      </w:r>
      <w:r>
        <w:t>und</w:t>
      </w:r>
      <w:r>
        <w:rPr>
          <w:spacing w:val="-9"/>
        </w:rPr>
        <w:t xml:space="preserve"> </w:t>
      </w:r>
      <w:r>
        <w:t>von</w:t>
      </w:r>
      <w:r>
        <w:rPr>
          <w:spacing w:val="-8"/>
        </w:rPr>
        <w:t xml:space="preserve"> </w:t>
      </w:r>
      <w:r>
        <w:t>Personen,</w:t>
      </w:r>
      <w:r>
        <w:rPr>
          <w:spacing w:val="-7"/>
        </w:rPr>
        <w:t xml:space="preserve"> </w:t>
      </w:r>
      <w:r>
        <w:t>die ihre Ausgaben nicht nur aus eigenem Einkommen, sondern auch durch Auflösung von Vermögen und Zuwendungen Dritter tätigen („versteckte Armut“) in das unterste Quintil würde in der Tat die Datenbasis verfälschen. Das Statistische Bundesamt</w:t>
      </w:r>
      <w:r>
        <w:rPr>
          <w:spacing w:val="-48"/>
        </w:rPr>
        <w:t xml:space="preserve"> </w:t>
      </w:r>
      <w:r>
        <w:t xml:space="preserve">hat jedoch in </w:t>
      </w:r>
      <w:r>
        <w:t>der mündlichen Verhandlung dargelegt, dass diejenigen Personen, die während des Zeitraums von drei Monaten, in denen sie Eintragungen in die Haus- haltsbücher vornehmen, ihren Lebensunterhalt überwiegend aus Leistungen der So- zialhilfe bestritten haben, k</w:t>
      </w:r>
      <w:r>
        <w:t>onsequent ausgeschlossen wurden. Was die Dunkelziffer der „versteckt armen“ Haushalte anbetrifft, konnte auch der Caritasverband, der ei- nen</w:t>
      </w:r>
      <w:r>
        <w:rPr>
          <w:spacing w:val="-16"/>
        </w:rPr>
        <w:t xml:space="preserve"> </w:t>
      </w:r>
      <w:r>
        <w:t>eigenen</w:t>
      </w:r>
      <w:r>
        <w:rPr>
          <w:spacing w:val="-15"/>
        </w:rPr>
        <w:t xml:space="preserve"> </w:t>
      </w:r>
      <w:r>
        <w:t>Vorschlag</w:t>
      </w:r>
      <w:r>
        <w:rPr>
          <w:spacing w:val="-14"/>
        </w:rPr>
        <w:t xml:space="preserve"> </w:t>
      </w:r>
      <w:r>
        <w:t>zur</w:t>
      </w:r>
      <w:r>
        <w:rPr>
          <w:spacing w:val="-16"/>
        </w:rPr>
        <w:t xml:space="preserve"> </w:t>
      </w:r>
      <w:r>
        <w:t>Bemessung</w:t>
      </w:r>
      <w:r>
        <w:rPr>
          <w:spacing w:val="-14"/>
        </w:rPr>
        <w:t xml:space="preserve"> </w:t>
      </w:r>
      <w:r>
        <w:t>der</w:t>
      </w:r>
      <w:r>
        <w:rPr>
          <w:spacing w:val="-16"/>
        </w:rPr>
        <w:t xml:space="preserve"> </w:t>
      </w:r>
      <w:r>
        <w:t>Regelleistung</w:t>
      </w:r>
      <w:r>
        <w:rPr>
          <w:spacing w:val="-14"/>
        </w:rPr>
        <w:t xml:space="preserve"> </w:t>
      </w:r>
      <w:r>
        <w:t>unter</w:t>
      </w:r>
      <w:r>
        <w:rPr>
          <w:spacing w:val="-16"/>
        </w:rPr>
        <w:t xml:space="preserve"> </w:t>
      </w:r>
      <w:r>
        <w:t>Herausrechnung</w:t>
      </w:r>
      <w:r>
        <w:rPr>
          <w:spacing w:val="-15"/>
        </w:rPr>
        <w:t xml:space="preserve"> </w:t>
      </w:r>
      <w:r>
        <w:t>die- ser</w:t>
      </w:r>
      <w:r>
        <w:rPr>
          <w:spacing w:val="-12"/>
        </w:rPr>
        <w:t xml:space="preserve"> </w:t>
      </w:r>
      <w:r>
        <w:t>Haushalte</w:t>
      </w:r>
      <w:r>
        <w:rPr>
          <w:spacing w:val="-11"/>
        </w:rPr>
        <w:t xml:space="preserve"> </w:t>
      </w:r>
      <w:r>
        <w:t>unterbreitet</w:t>
      </w:r>
      <w:r>
        <w:rPr>
          <w:spacing w:val="-11"/>
        </w:rPr>
        <w:t xml:space="preserve"> </w:t>
      </w:r>
      <w:r>
        <w:t>hat,</w:t>
      </w:r>
      <w:r>
        <w:rPr>
          <w:spacing w:val="-11"/>
        </w:rPr>
        <w:t xml:space="preserve"> </w:t>
      </w:r>
      <w:r>
        <w:t>keine</w:t>
      </w:r>
      <w:r>
        <w:rPr>
          <w:spacing w:val="-11"/>
        </w:rPr>
        <w:t xml:space="preserve"> </w:t>
      </w:r>
      <w:r>
        <w:t>konkreten</w:t>
      </w:r>
      <w:r>
        <w:rPr>
          <w:spacing w:val="-11"/>
        </w:rPr>
        <w:t xml:space="preserve"> </w:t>
      </w:r>
      <w:r>
        <w:t>Angaben</w:t>
      </w:r>
      <w:r>
        <w:rPr>
          <w:spacing w:val="-11"/>
        </w:rPr>
        <w:t xml:space="preserve"> </w:t>
      </w:r>
      <w:r>
        <w:t>machen.</w:t>
      </w:r>
      <w:r>
        <w:rPr>
          <w:spacing w:val="-11"/>
        </w:rPr>
        <w:t xml:space="preserve"> </w:t>
      </w:r>
      <w:r>
        <w:t>Es</w:t>
      </w:r>
      <w:r>
        <w:rPr>
          <w:spacing w:val="-11"/>
        </w:rPr>
        <w:t xml:space="preserve"> </w:t>
      </w:r>
      <w:r>
        <w:t>ist</w:t>
      </w:r>
      <w:r>
        <w:rPr>
          <w:spacing w:val="-11"/>
        </w:rPr>
        <w:t xml:space="preserve"> </w:t>
      </w:r>
      <w:r>
        <w:t>deshalb</w:t>
      </w:r>
      <w:r>
        <w:rPr>
          <w:spacing w:val="-11"/>
        </w:rPr>
        <w:t xml:space="preserve"> </w:t>
      </w:r>
      <w:r>
        <w:t>ver- tretbar, dass der Gesetzgeber darauf verzichtet hat, den Anteil „versteckt armer“ Haushalte</w:t>
      </w:r>
      <w:r>
        <w:rPr>
          <w:spacing w:val="-8"/>
        </w:rPr>
        <w:t xml:space="preserve"> </w:t>
      </w:r>
      <w:r>
        <w:t>auf</w:t>
      </w:r>
      <w:r>
        <w:rPr>
          <w:spacing w:val="-7"/>
        </w:rPr>
        <w:t xml:space="preserve"> </w:t>
      </w:r>
      <w:r>
        <w:t>empirisch</w:t>
      </w:r>
      <w:r>
        <w:rPr>
          <w:spacing w:val="-7"/>
        </w:rPr>
        <w:t xml:space="preserve"> </w:t>
      </w:r>
      <w:r>
        <w:t>unsicherer</w:t>
      </w:r>
      <w:r>
        <w:rPr>
          <w:spacing w:val="-7"/>
        </w:rPr>
        <w:t xml:space="preserve"> </w:t>
      </w:r>
      <w:r>
        <w:t>Grundlage</w:t>
      </w:r>
      <w:r>
        <w:rPr>
          <w:spacing w:val="-7"/>
        </w:rPr>
        <w:t xml:space="preserve"> </w:t>
      </w:r>
      <w:r>
        <w:t>zu</w:t>
      </w:r>
      <w:r>
        <w:rPr>
          <w:spacing w:val="-7"/>
        </w:rPr>
        <w:t xml:space="preserve"> </w:t>
      </w:r>
      <w:r>
        <w:t>schätzen</w:t>
      </w:r>
      <w:r>
        <w:rPr>
          <w:spacing w:val="-7"/>
        </w:rPr>
        <w:t xml:space="preserve"> </w:t>
      </w:r>
      <w:r>
        <w:t>und</w:t>
      </w:r>
      <w:r>
        <w:rPr>
          <w:spacing w:val="-7"/>
        </w:rPr>
        <w:t xml:space="preserve"> </w:t>
      </w:r>
      <w:r>
        <w:t>auf</w:t>
      </w:r>
      <w:r>
        <w:rPr>
          <w:spacing w:val="-7"/>
        </w:rPr>
        <w:t xml:space="preserve"> </w:t>
      </w:r>
      <w:r>
        <w:t>diese</w:t>
      </w:r>
      <w:r>
        <w:rPr>
          <w:spacing w:val="-8"/>
        </w:rPr>
        <w:t xml:space="preserve"> </w:t>
      </w:r>
      <w:r>
        <w:t>Weise</w:t>
      </w:r>
      <w:r>
        <w:rPr>
          <w:spacing w:val="-6"/>
        </w:rPr>
        <w:t xml:space="preserve"> </w:t>
      </w:r>
      <w:r>
        <w:t>das monatliche Nettoeinkommen, das den Grenzwert für die Bestimmung der Referenz- gruppe bildet, höher festzusetzen. Der Gesetzgeber bleibt freilich entsprechend sei- ner</w:t>
      </w:r>
      <w:r>
        <w:rPr>
          <w:spacing w:val="-13"/>
        </w:rPr>
        <w:t xml:space="preserve"> </w:t>
      </w:r>
      <w:r>
        <w:t>Pflicht</w:t>
      </w:r>
      <w:r>
        <w:rPr>
          <w:spacing w:val="-12"/>
        </w:rPr>
        <w:t xml:space="preserve"> </w:t>
      </w:r>
      <w:r>
        <w:t>zur</w:t>
      </w:r>
      <w:r>
        <w:rPr>
          <w:spacing w:val="-13"/>
        </w:rPr>
        <w:t xml:space="preserve"> </w:t>
      </w:r>
      <w:r>
        <w:t>Fortentwicklung</w:t>
      </w:r>
      <w:r>
        <w:rPr>
          <w:spacing w:val="-10"/>
        </w:rPr>
        <w:t xml:space="preserve"> </w:t>
      </w:r>
      <w:r>
        <w:t>seines</w:t>
      </w:r>
      <w:r>
        <w:rPr>
          <w:spacing w:val="-12"/>
        </w:rPr>
        <w:t xml:space="preserve"> </w:t>
      </w:r>
      <w:r>
        <w:t>Bedarfsermittlungssystems</w:t>
      </w:r>
      <w:r>
        <w:rPr>
          <w:spacing w:val="-9"/>
        </w:rPr>
        <w:t xml:space="preserve"> </w:t>
      </w:r>
      <w:r>
        <w:t>verpflichtet,</w:t>
      </w:r>
      <w:r>
        <w:rPr>
          <w:spacing w:val="-12"/>
        </w:rPr>
        <w:t xml:space="preserve"> </w:t>
      </w:r>
      <w:r>
        <w:t>bei</w:t>
      </w:r>
      <w:r>
        <w:rPr>
          <w:spacing w:val="-13"/>
        </w:rPr>
        <w:t xml:space="preserve"> </w:t>
      </w:r>
      <w:r>
        <w:t>der Au</w:t>
      </w:r>
      <w:r>
        <w:t>swertung künftiger Einkommens- und Verbrauchsstichproben darauf zu achten, dass</w:t>
      </w:r>
      <w:r>
        <w:rPr>
          <w:spacing w:val="-12"/>
        </w:rPr>
        <w:t xml:space="preserve"> </w:t>
      </w:r>
      <w:r>
        <w:t>Haushalte,</w:t>
      </w:r>
      <w:r>
        <w:rPr>
          <w:spacing w:val="-11"/>
        </w:rPr>
        <w:t xml:space="preserve"> </w:t>
      </w:r>
      <w:r>
        <w:t>deren</w:t>
      </w:r>
      <w:r>
        <w:rPr>
          <w:spacing w:val="-11"/>
        </w:rPr>
        <w:t xml:space="preserve"> </w:t>
      </w:r>
      <w:r>
        <w:t>Nettoeinkommen</w:t>
      </w:r>
      <w:r>
        <w:rPr>
          <w:spacing w:val="-11"/>
        </w:rPr>
        <w:t xml:space="preserve"> </w:t>
      </w:r>
      <w:r>
        <w:t>unter</w:t>
      </w:r>
      <w:r>
        <w:rPr>
          <w:spacing w:val="-11"/>
        </w:rPr>
        <w:t xml:space="preserve"> </w:t>
      </w:r>
      <w:r>
        <w:t>dem</w:t>
      </w:r>
      <w:r>
        <w:rPr>
          <w:spacing w:val="-11"/>
        </w:rPr>
        <w:t xml:space="preserve"> </w:t>
      </w:r>
      <w:r>
        <w:t>Niveau</w:t>
      </w:r>
      <w:r>
        <w:rPr>
          <w:spacing w:val="-12"/>
        </w:rPr>
        <w:t xml:space="preserve"> </w:t>
      </w:r>
      <w:r>
        <w:t>der</w:t>
      </w:r>
      <w:r>
        <w:rPr>
          <w:spacing w:val="-11"/>
        </w:rPr>
        <w:t xml:space="preserve"> </w:t>
      </w:r>
      <w:r>
        <w:t>Leistungen</w:t>
      </w:r>
      <w:r>
        <w:rPr>
          <w:spacing w:val="-11"/>
        </w:rPr>
        <w:t xml:space="preserve"> </w:t>
      </w:r>
      <w:r>
        <w:t>nach</w:t>
      </w:r>
      <w:r>
        <w:rPr>
          <w:spacing w:val="-11"/>
        </w:rPr>
        <w:t xml:space="preserve"> </w:t>
      </w:r>
      <w:r>
        <w:t>dem Sozialgesetzbuch Zweites Buch und dem Sozialgesetzbuch Zwölftes Buch inklusive der Leistungen für Unter</w:t>
      </w:r>
      <w:r>
        <w:t>kunft und Heizung liegt, aus der Referenzgruppe ausge- schieden</w:t>
      </w:r>
      <w:r>
        <w:rPr>
          <w:spacing w:val="-2"/>
        </w:rPr>
        <w:t xml:space="preserve"> </w:t>
      </w:r>
      <w:r>
        <w:t>werden.</w:t>
      </w:r>
    </w:p>
    <w:p w:rsidR="00784A15" w:rsidRDefault="00C10C90">
      <w:pPr>
        <w:pStyle w:val="a3"/>
        <w:spacing w:before="138" w:line="292" w:lineRule="auto"/>
        <w:ind w:left="110" w:right="38" w:firstLine="140"/>
        <w:jc w:val="both"/>
      </w:pPr>
      <w:r>
        <w:t>cc)</w:t>
      </w:r>
      <w:r>
        <w:rPr>
          <w:spacing w:val="-6"/>
        </w:rPr>
        <w:t xml:space="preserve"> </w:t>
      </w:r>
      <w:r>
        <w:t>Es</w:t>
      </w:r>
      <w:r>
        <w:rPr>
          <w:spacing w:val="-6"/>
        </w:rPr>
        <w:t xml:space="preserve"> </w:t>
      </w:r>
      <w:r>
        <w:t>ist</w:t>
      </w:r>
      <w:r>
        <w:rPr>
          <w:spacing w:val="-6"/>
        </w:rPr>
        <w:t xml:space="preserve"> </w:t>
      </w:r>
      <w:r>
        <w:t>verfassungsrechtlich</w:t>
      </w:r>
      <w:r>
        <w:rPr>
          <w:spacing w:val="-6"/>
        </w:rPr>
        <w:t xml:space="preserve"> </w:t>
      </w:r>
      <w:r>
        <w:t>nicht</w:t>
      </w:r>
      <w:r>
        <w:rPr>
          <w:spacing w:val="-6"/>
        </w:rPr>
        <w:t xml:space="preserve"> </w:t>
      </w:r>
      <w:r>
        <w:t>zu</w:t>
      </w:r>
      <w:r>
        <w:rPr>
          <w:spacing w:val="-6"/>
        </w:rPr>
        <w:t xml:space="preserve"> </w:t>
      </w:r>
      <w:r>
        <w:t>beanstanden,</w:t>
      </w:r>
      <w:r>
        <w:rPr>
          <w:spacing w:val="-6"/>
        </w:rPr>
        <w:t xml:space="preserve"> </w:t>
      </w:r>
      <w:r>
        <w:t>dass</w:t>
      </w:r>
      <w:r>
        <w:rPr>
          <w:spacing w:val="-6"/>
        </w:rPr>
        <w:t xml:space="preserve"> </w:t>
      </w:r>
      <w:r>
        <w:t>die</w:t>
      </w:r>
      <w:r>
        <w:rPr>
          <w:spacing w:val="-6"/>
        </w:rPr>
        <w:t xml:space="preserve"> </w:t>
      </w:r>
      <w:r>
        <w:t>in</w:t>
      </w:r>
      <w:r>
        <w:rPr>
          <w:spacing w:val="-6"/>
        </w:rPr>
        <w:t xml:space="preserve"> </w:t>
      </w:r>
      <w:r>
        <w:t>den</w:t>
      </w:r>
      <w:r>
        <w:rPr>
          <w:spacing w:val="-6"/>
        </w:rPr>
        <w:t xml:space="preserve"> </w:t>
      </w:r>
      <w:r>
        <w:t>einzelnen</w:t>
      </w:r>
      <w:r>
        <w:rPr>
          <w:spacing w:val="-6"/>
        </w:rPr>
        <w:t xml:space="preserve"> </w:t>
      </w:r>
      <w:r>
        <w:t>Ab- teilungen der Einkommens- und Verbrauchsstichprobe erfassten Ausgaben des un- tersten Quintils nicht</w:t>
      </w:r>
      <w:r>
        <w:t xml:space="preserve"> vollständig, sondern als regelleistungsrelevanter Verbrauch nur zu</w:t>
      </w:r>
      <w:r>
        <w:rPr>
          <w:spacing w:val="-16"/>
        </w:rPr>
        <w:t xml:space="preserve"> </w:t>
      </w:r>
      <w:r>
        <w:t>einem</w:t>
      </w:r>
      <w:r>
        <w:rPr>
          <w:spacing w:val="-15"/>
        </w:rPr>
        <w:t xml:space="preserve"> </w:t>
      </w:r>
      <w:r>
        <w:t>bestimmten</w:t>
      </w:r>
      <w:r>
        <w:rPr>
          <w:spacing w:val="-16"/>
        </w:rPr>
        <w:t xml:space="preserve"> </w:t>
      </w:r>
      <w:r>
        <w:t>Prozentsatz</w:t>
      </w:r>
      <w:r>
        <w:rPr>
          <w:spacing w:val="-13"/>
        </w:rPr>
        <w:t xml:space="preserve"> </w:t>
      </w:r>
      <w:r>
        <w:t>in</w:t>
      </w:r>
      <w:r>
        <w:rPr>
          <w:spacing w:val="-16"/>
        </w:rPr>
        <w:t xml:space="preserve"> </w:t>
      </w:r>
      <w:r>
        <w:t>die</w:t>
      </w:r>
      <w:r>
        <w:rPr>
          <w:spacing w:val="-15"/>
        </w:rPr>
        <w:t xml:space="preserve"> </w:t>
      </w:r>
      <w:r>
        <w:t>Bemessung</w:t>
      </w:r>
      <w:r>
        <w:rPr>
          <w:spacing w:val="-14"/>
        </w:rPr>
        <w:t xml:space="preserve"> </w:t>
      </w:r>
      <w:r>
        <w:t>der</w:t>
      </w:r>
      <w:r>
        <w:rPr>
          <w:spacing w:val="-15"/>
        </w:rPr>
        <w:t xml:space="preserve"> </w:t>
      </w:r>
      <w:r>
        <w:t>Regelleistung</w:t>
      </w:r>
      <w:r>
        <w:rPr>
          <w:spacing w:val="-16"/>
        </w:rPr>
        <w:t xml:space="preserve"> </w:t>
      </w:r>
      <w:r>
        <w:t>einfließen.</w:t>
      </w:r>
      <w:r>
        <w:rPr>
          <w:spacing w:val="-15"/>
        </w:rPr>
        <w:t xml:space="preserve"> </w:t>
      </w:r>
      <w:r>
        <w:t>Al- lerdings muss der jeweilige Abschlag sachlich gerechtfertigt sein. So kann das Exis- tenzminimum nicht allein durch die Regelleistung, sondern durch andere soziale Leistungen, zum Beispiel zur Kostendeckung von Unterkunft und Heizung, gesichert werden;</w:t>
      </w:r>
      <w:r>
        <w:t xml:space="preserve"> dann ist es gerechtfertigt, derartige in der Einkommens- und Verbrauchs- stichprobe erfasste Ausgaben bei der Regelleistung nicht zu berücksichtigen. Aus dem gleichen Grund können auch solche Ausgaben abgesetzt werden, denen in an- deren</w:t>
      </w:r>
      <w:r>
        <w:rPr>
          <w:spacing w:val="24"/>
        </w:rPr>
        <w:t xml:space="preserve"> </w:t>
      </w:r>
      <w:r>
        <w:t>Gesetzen</w:t>
      </w:r>
      <w:r>
        <w:rPr>
          <w:spacing w:val="25"/>
        </w:rPr>
        <w:t xml:space="preserve"> </w:t>
      </w:r>
      <w:r>
        <w:t>durch</w:t>
      </w:r>
      <w:r>
        <w:rPr>
          <w:spacing w:val="24"/>
        </w:rPr>
        <w:t xml:space="preserve"> </w:t>
      </w:r>
      <w:r>
        <w:t>Re</w:t>
      </w:r>
      <w:r>
        <w:t>chtsansprüche</w:t>
      </w:r>
      <w:r>
        <w:rPr>
          <w:spacing w:val="24"/>
        </w:rPr>
        <w:t xml:space="preserve"> </w:t>
      </w:r>
      <w:r>
        <w:t>auf</w:t>
      </w:r>
      <w:r>
        <w:rPr>
          <w:spacing w:val="24"/>
        </w:rPr>
        <w:t xml:space="preserve"> </w:t>
      </w:r>
      <w:r>
        <w:t>Leistungen</w:t>
      </w:r>
      <w:r>
        <w:rPr>
          <w:spacing w:val="24"/>
        </w:rPr>
        <w:t xml:space="preserve"> </w:t>
      </w:r>
      <w:r>
        <w:t>oder</w:t>
      </w:r>
      <w:r>
        <w:rPr>
          <w:spacing w:val="24"/>
        </w:rPr>
        <w:t xml:space="preserve"> </w:t>
      </w:r>
      <w:r>
        <w:t>auf</w:t>
      </w:r>
      <w:r>
        <w:rPr>
          <w:spacing w:val="24"/>
        </w:rPr>
        <w:t xml:space="preserve"> </w:t>
      </w:r>
      <w:r>
        <w:t>Kostenbefreiung</w:t>
      </w:r>
    </w:p>
    <w:p w:rsidR="00784A15" w:rsidRDefault="00C10C90">
      <w:pPr>
        <w:pStyle w:val="a3"/>
        <w:rPr>
          <w:sz w:val="26"/>
        </w:rPr>
      </w:pPr>
      <w:r>
        <w:br w:type="column"/>
      </w: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spacing w:before="6"/>
        <w:rPr>
          <w:sz w:val="35"/>
        </w:rPr>
      </w:pPr>
    </w:p>
    <w:p w:rsidR="00784A15" w:rsidRDefault="00C10C90">
      <w:pPr>
        <w:pStyle w:val="a3"/>
        <w:spacing w:before="1"/>
        <w:ind w:left="110"/>
      </w:pPr>
      <w:r>
        <w:t>169</w:t>
      </w: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spacing w:before="3"/>
        <w:rPr>
          <w:sz w:val="21"/>
        </w:rPr>
      </w:pPr>
    </w:p>
    <w:p w:rsidR="00784A15" w:rsidRDefault="00C10C90">
      <w:pPr>
        <w:pStyle w:val="a3"/>
        <w:ind w:left="110"/>
      </w:pPr>
      <w:r>
        <w:t>170</w:t>
      </w:r>
    </w:p>
    <w:p w:rsidR="00784A15" w:rsidRDefault="00784A15">
      <w:pPr>
        <w:sectPr w:rsidR="00784A15">
          <w:pgSz w:w="11900" w:h="16840"/>
          <w:pgMar w:top="1040" w:right="580" w:bottom="660" w:left="1260" w:header="0" w:footer="474" w:gutter="0"/>
          <w:cols w:num="2" w:space="720" w:equalWidth="0">
            <w:col w:w="9114" w:space="280"/>
            <w:col w:w="666"/>
          </w:cols>
        </w:sectPr>
      </w:pPr>
    </w:p>
    <w:p w:rsidR="00784A15" w:rsidRDefault="00C10C90">
      <w:pPr>
        <w:pStyle w:val="a3"/>
        <w:spacing w:before="68"/>
        <w:ind w:left="110"/>
      </w:pPr>
      <w:r>
        <w:lastRenderedPageBreak/>
        <w:t>hinreichend Rechnung getragen wird.</w:t>
      </w:r>
    </w:p>
    <w:p w:rsidR="00784A15" w:rsidRDefault="00C10C90">
      <w:pPr>
        <w:pStyle w:val="a3"/>
        <w:spacing w:before="216" w:line="292" w:lineRule="auto"/>
        <w:ind w:left="110" w:right="38" w:firstLine="140"/>
        <w:jc w:val="both"/>
      </w:pPr>
      <w:r>
        <w:t>Die wertende Entscheidung, welche Ausgaben zum Existenzminimum zählen, hat der Normgeber sachgerecht und vertretbar zu treffen. Kürzungen von Ausgabeposi- tionen in den Abteilungen der Einkommens- und Verbrauchsstichprobe bedürfen zu ihrer Rechtfertigung e</w:t>
      </w:r>
      <w:r>
        <w:t>iner empirischen Grundlage. Der Gesetzgeber darf Ausgaben, welche die Referenzgruppe tätigt, nur dann als nicht relevant einstufen, wenn fest- steht, dass sie anderweitig gedeckt werden oder zur Sicherung des Existenzmini- mums nicht notwendig sind. Auch d</w:t>
      </w:r>
      <w:r>
        <w:t>ie Höhe einer Kürzung muss sich aus der Ein- kommens- und Verbrauchsstichprobe oder aus einer anderen, zuverlässigen Erhebung ergeben. Eine Schätzung auf fundierter empirischer Grundlage ist dabei nicht ausgeschlossen; Schätzungen „ins Blaue hinein“ laufen</w:t>
      </w:r>
      <w:r>
        <w:t xml:space="preserve"> jedoch einem Verfah- ren realitätsgerechter Ermittlung zuwider und verstoßen deshalb gegen Art. 1 Abs. 1 GG in Verbindung mit dem Sozialstaatsprinzip des Art. 20 Abs. 1 GG. Damit geprüft werden kann, ob die vom Gesetzgeber getroffenen Wertungen und Entsch</w:t>
      </w:r>
      <w:r>
        <w:t>eidungen der verfassungsrechtlichen Garantie eines menschenwürdigen Existenzminimums entsprechen, trifft den Normgeber die Obliegenheit, sie nachvollziehbar zu begrün- den; das ist vor allem zu fordern, wenn er von seiner selbst gewählten Methode ab- weich</w:t>
      </w:r>
      <w:r>
        <w:t>t.</w:t>
      </w:r>
    </w:p>
    <w:p w:rsidR="00784A15" w:rsidRDefault="00C10C90">
      <w:pPr>
        <w:pStyle w:val="a3"/>
        <w:spacing w:before="144" w:line="292" w:lineRule="auto"/>
        <w:ind w:left="110" w:right="38" w:firstLine="140"/>
        <w:jc w:val="both"/>
      </w:pPr>
      <w:r>
        <w:t>Dem Statistikmodell liegt bei der Bildung des regelleistungsrelevanten Verbrauchs die Überlegung zugrunde, dass der individuelle Bedarf eines Hilfebedürftigen in ein- zelnen Ausgabepositionen vom durchschnittlichen Verbrauch abweichen kann, der Gesamtbetra</w:t>
      </w:r>
      <w:r>
        <w:t>g der Regelleistung es aber ermöglicht, einen überdurchschnittlichen Bedarf in einer Position durch einen unterdurchschnittlichen Bedarf in einer anderen auszugleichen. Der Gesetzgeber muss deshalb die regelleistungsrelevanten Ausga- bepositionen und -betr</w:t>
      </w:r>
      <w:r>
        <w:t>äge so bestimmen, dass ein interner Ausgleich möglich bleibt.</w:t>
      </w:r>
    </w:p>
    <w:p w:rsidR="00784A15" w:rsidRDefault="00C10C90">
      <w:pPr>
        <w:pStyle w:val="a3"/>
        <w:spacing w:before="151" w:line="292" w:lineRule="auto"/>
        <w:ind w:left="110" w:right="38" w:firstLine="140"/>
        <w:jc w:val="both"/>
      </w:pPr>
      <w:r>
        <w:t>4.</w:t>
      </w:r>
      <w:r>
        <w:rPr>
          <w:spacing w:val="-9"/>
        </w:rPr>
        <w:t xml:space="preserve"> </w:t>
      </w:r>
      <w:r>
        <w:t>Die</w:t>
      </w:r>
      <w:r>
        <w:rPr>
          <w:spacing w:val="-9"/>
        </w:rPr>
        <w:t xml:space="preserve"> </w:t>
      </w:r>
      <w:r>
        <w:t>Regelleistung</w:t>
      </w:r>
      <w:r>
        <w:rPr>
          <w:spacing w:val="-8"/>
        </w:rPr>
        <w:t xml:space="preserve"> </w:t>
      </w:r>
      <w:r>
        <w:t>von</w:t>
      </w:r>
      <w:r>
        <w:rPr>
          <w:spacing w:val="-9"/>
        </w:rPr>
        <w:t xml:space="preserve"> </w:t>
      </w:r>
      <w:r>
        <w:t>345</w:t>
      </w:r>
      <w:r>
        <w:rPr>
          <w:spacing w:val="-9"/>
        </w:rPr>
        <w:t xml:space="preserve"> </w:t>
      </w:r>
      <w:r>
        <w:t>Euro</w:t>
      </w:r>
      <w:r>
        <w:rPr>
          <w:spacing w:val="-7"/>
        </w:rPr>
        <w:t xml:space="preserve"> </w:t>
      </w:r>
      <w:r>
        <w:t>nach</w:t>
      </w:r>
      <w:r>
        <w:rPr>
          <w:spacing w:val="-9"/>
        </w:rPr>
        <w:t xml:space="preserve"> </w:t>
      </w:r>
      <w:r>
        <w:t>§</w:t>
      </w:r>
      <w:r>
        <w:rPr>
          <w:spacing w:val="-3"/>
        </w:rPr>
        <w:t xml:space="preserve"> </w:t>
      </w:r>
      <w:r>
        <w:t>20</w:t>
      </w:r>
      <w:r>
        <w:rPr>
          <w:spacing w:val="-9"/>
        </w:rPr>
        <w:t xml:space="preserve"> </w:t>
      </w:r>
      <w:r>
        <w:t>Abs.</w:t>
      </w:r>
      <w:r>
        <w:rPr>
          <w:spacing w:val="-7"/>
        </w:rPr>
        <w:t xml:space="preserve"> </w:t>
      </w:r>
      <w:r>
        <w:t>2</w:t>
      </w:r>
      <w:r>
        <w:rPr>
          <w:spacing w:val="-9"/>
        </w:rPr>
        <w:t xml:space="preserve"> </w:t>
      </w:r>
      <w:r>
        <w:t>1.</w:t>
      </w:r>
      <w:r>
        <w:rPr>
          <w:spacing w:val="-9"/>
        </w:rPr>
        <w:t xml:space="preserve"> </w:t>
      </w:r>
      <w:r>
        <w:t>Halbsatz</w:t>
      </w:r>
      <w:r>
        <w:rPr>
          <w:spacing w:val="-8"/>
        </w:rPr>
        <w:t xml:space="preserve"> </w:t>
      </w:r>
      <w:r>
        <w:t>SGB</w:t>
      </w:r>
      <w:r>
        <w:rPr>
          <w:spacing w:val="-9"/>
        </w:rPr>
        <w:t xml:space="preserve"> </w:t>
      </w:r>
      <w:r>
        <w:t>II</w:t>
      </w:r>
      <w:r>
        <w:rPr>
          <w:spacing w:val="-9"/>
        </w:rPr>
        <w:t xml:space="preserve"> </w:t>
      </w:r>
      <w:r>
        <w:t>a.F.</w:t>
      </w:r>
      <w:r>
        <w:rPr>
          <w:spacing w:val="-8"/>
        </w:rPr>
        <w:t xml:space="preserve"> </w:t>
      </w:r>
      <w:r>
        <w:t>ist</w:t>
      </w:r>
      <w:r>
        <w:rPr>
          <w:spacing w:val="-9"/>
        </w:rPr>
        <w:t xml:space="preserve"> </w:t>
      </w:r>
      <w:r>
        <w:t>nicht in verfassungsgemäßer Weise ermittelt worden, weil von den Strukturprinzipien des Statistikmodells, das der G</w:t>
      </w:r>
      <w:r>
        <w:t>esetzgeber selbst gewählt und zur Grundlage seiner Be- messung des notwendigen Existenzminimums gemacht hat, ohne sachliche Recht- fertigung abgewichen worden</w:t>
      </w:r>
      <w:r>
        <w:rPr>
          <w:spacing w:val="-4"/>
        </w:rPr>
        <w:t xml:space="preserve"> </w:t>
      </w:r>
      <w:r>
        <w:t>ist.</w:t>
      </w:r>
    </w:p>
    <w:p w:rsidR="00784A15" w:rsidRDefault="00C10C90">
      <w:pPr>
        <w:pStyle w:val="a3"/>
        <w:spacing w:before="153" w:line="292" w:lineRule="auto"/>
        <w:ind w:left="110" w:right="38" w:firstLine="140"/>
        <w:jc w:val="both"/>
      </w:pPr>
      <w:r>
        <w:t>a) Der in § 2 Abs. 2 Regelsatzverordnung 2005 festgesetzte regelsatz- und damit zugleich reg</w:t>
      </w:r>
      <w:r>
        <w:t>elleistungsrelevante Verbrauch beruht nicht auf einer tragfähigen Aus- wertung der Einkommens- und Verbrauchsstichprobe 1998.</w:t>
      </w:r>
    </w:p>
    <w:p w:rsidR="00784A15" w:rsidRDefault="00C10C90">
      <w:pPr>
        <w:pStyle w:val="a3"/>
        <w:spacing w:before="154" w:line="292" w:lineRule="auto"/>
        <w:ind w:left="110" w:right="38" w:firstLine="140"/>
        <w:jc w:val="both"/>
      </w:pPr>
      <w:r>
        <w:t>aa)</w:t>
      </w:r>
      <w:r>
        <w:rPr>
          <w:spacing w:val="-12"/>
        </w:rPr>
        <w:t xml:space="preserve"> </w:t>
      </w:r>
      <w:r>
        <w:t>In</w:t>
      </w:r>
      <w:r>
        <w:rPr>
          <w:spacing w:val="-12"/>
        </w:rPr>
        <w:t xml:space="preserve"> </w:t>
      </w:r>
      <w:r>
        <w:t>ihren</w:t>
      </w:r>
      <w:r>
        <w:rPr>
          <w:spacing w:val="-12"/>
        </w:rPr>
        <w:t xml:space="preserve"> </w:t>
      </w:r>
      <w:r>
        <w:t>Abteilungen</w:t>
      </w:r>
      <w:r>
        <w:rPr>
          <w:spacing w:val="-10"/>
        </w:rPr>
        <w:t xml:space="preserve"> </w:t>
      </w:r>
      <w:r>
        <w:t>03</w:t>
      </w:r>
      <w:r>
        <w:rPr>
          <w:spacing w:val="-12"/>
        </w:rPr>
        <w:t xml:space="preserve"> </w:t>
      </w:r>
      <w:r>
        <w:t>(Bekleidung</w:t>
      </w:r>
      <w:r>
        <w:rPr>
          <w:spacing w:val="-12"/>
        </w:rPr>
        <w:t xml:space="preserve"> </w:t>
      </w:r>
      <w:r>
        <w:t>und</w:t>
      </w:r>
      <w:r>
        <w:rPr>
          <w:spacing w:val="-12"/>
        </w:rPr>
        <w:t xml:space="preserve"> </w:t>
      </w:r>
      <w:r>
        <w:t>Schuhe),</w:t>
      </w:r>
      <w:r>
        <w:rPr>
          <w:spacing w:val="-10"/>
        </w:rPr>
        <w:t xml:space="preserve"> </w:t>
      </w:r>
      <w:r>
        <w:t>05</w:t>
      </w:r>
      <w:r>
        <w:rPr>
          <w:spacing w:val="-12"/>
        </w:rPr>
        <w:t xml:space="preserve"> </w:t>
      </w:r>
      <w:r>
        <w:t>(Einrichtungsgegenstände etc.),</w:t>
      </w:r>
      <w:r>
        <w:rPr>
          <w:spacing w:val="-14"/>
        </w:rPr>
        <w:t xml:space="preserve"> </w:t>
      </w:r>
      <w:r>
        <w:t>08</w:t>
      </w:r>
      <w:r>
        <w:rPr>
          <w:spacing w:val="-14"/>
        </w:rPr>
        <w:t xml:space="preserve"> </w:t>
      </w:r>
      <w:r>
        <w:t>(Nachrichtenübermittlung),</w:t>
      </w:r>
      <w:r>
        <w:rPr>
          <w:spacing w:val="-14"/>
        </w:rPr>
        <w:t xml:space="preserve"> </w:t>
      </w:r>
      <w:r>
        <w:t>09</w:t>
      </w:r>
      <w:r>
        <w:rPr>
          <w:spacing w:val="-13"/>
        </w:rPr>
        <w:t xml:space="preserve"> </w:t>
      </w:r>
      <w:r>
        <w:t>(Freizeit,</w:t>
      </w:r>
      <w:r>
        <w:rPr>
          <w:spacing w:val="-14"/>
        </w:rPr>
        <w:t xml:space="preserve"> </w:t>
      </w:r>
      <w:r>
        <w:t>Unterhaltung</w:t>
      </w:r>
      <w:r>
        <w:rPr>
          <w:spacing w:val="-14"/>
        </w:rPr>
        <w:t xml:space="preserve"> </w:t>
      </w:r>
      <w:r>
        <w:t>und</w:t>
      </w:r>
      <w:r>
        <w:rPr>
          <w:spacing w:val="-14"/>
        </w:rPr>
        <w:t xml:space="preserve"> </w:t>
      </w:r>
      <w:r>
        <w:t>Kultur)</w:t>
      </w:r>
      <w:r>
        <w:rPr>
          <w:spacing w:val="-12"/>
        </w:rPr>
        <w:t xml:space="preserve"> </w:t>
      </w:r>
      <w:r>
        <w:t>und</w:t>
      </w:r>
      <w:r>
        <w:rPr>
          <w:spacing w:val="-14"/>
        </w:rPr>
        <w:t xml:space="preserve"> </w:t>
      </w:r>
      <w:r>
        <w:t>12</w:t>
      </w:r>
      <w:r>
        <w:rPr>
          <w:spacing w:val="-14"/>
        </w:rPr>
        <w:t xml:space="preserve"> </w:t>
      </w:r>
      <w:r>
        <w:t>(an- dere Waren und Dienstleistungen) wurden in einzelnen Ausgabepositionen (Beklei- dung; Möbel und Einrichtungsgegenstände; Telefon-, Faxgeräte, Anrufbeantworter; Spiele, Spielzeuge und Hobbywaren; Finanzdienstl</w:t>
      </w:r>
      <w:r>
        <w:t xml:space="preserve">eistungen) prozentuale Abschlä- ge für nicht regelleistungsrelevante Güter und Dienstleistungen (Pelze und Maßklei- dung; Campingmöbel und Kunstgegenstände; Faxgeräte; Sportboote und Segelflug- zeuge; Steuerberaterkosten) vorgenommen, ohne dass feststand, </w:t>
      </w:r>
      <w:r>
        <w:t>ob das</w:t>
      </w:r>
      <w:r>
        <w:rPr>
          <w:spacing w:val="12"/>
        </w:rPr>
        <w:t xml:space="preserve"> </w:t>
      </w:r>
      <w:r>
        <w:t>unterste</w:t>
      </w:r>
    </w:p>
    <w:p w:rsidR="00784A15" w:rsidRDefault="00C10C90">
      <w:pPr>
        <w:pStyle w:val="a3"/>
        <w:rPr>
          <w:sz w:val="26"/>
        </w:rPr>
      </w:pPr>
      <w:r>
        <w:br w:type="column"/>
      </w:r>
    </w:p>
    <w:p w:rsidR="00784A15" w:rsidRDefault="00784A15">
      <w:pPr>
        <w:pStyle w:val="a3"/>
        <w:spacing w:before="8"/>
        <w:rPr>
          <w:sz w:val="22"/>
        </w:rPr>
      </w:pPr>
    </w:p>
    <w:p w:rsidR="00784A15" w:rsidRDefault="00C10C90">
      <w:pPr>
        <w:pStyle w:val="a3"/>
        <w:ind w:left="110"/>
      </w:pPr>
      <w:r>
        <w:t>171</w:t>
      </w: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C10C90">
      <w:pPr>
        <w:pStyle w:val="a3"/>
        <w:spacing w:before="211"/>
        <w:ind w:left="110"/>
      </w:pPr>
      <w:r>
        <w:t>172</w:t>
      </w: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spacing w:before="1"/>
        <w:rPr>
          <w:sz w:val="38"/>
        </w:rPr>
      </w:pPr>
    </w:p>
    <w:p w:rsidR="00784A15" w:rsidRDefault="00C10C90">
      <w:pPr>
        <w:pStyle w:val="a3"/>
        <w:ind w:left="110"/>
      </w:pPr>
      <w:r>
        <w:t>173</w:t>
      </w: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spacing w:before="7"/>
        <w:rPr>
          <w:sz w:val="31"/>
        </w:rPr>
      </w:pPr>
    </w:p>
    <w:p w:rsidR="00784A15" w:rsidRDefault="00C10C90">
      <w:pPr>
        <w:pStyle w:val="a3"/>
        <w:ind w:left="110"/>
      </w:pPr>
      <w:r>
        <w:t>174</w:t>
      </w:r>
    </w:p>
    <w:p w:rsidR="00784A15" w:rsidRDefault="00784A15">
      <w:pPr>
        <w:pStyle w:val="a3"/>
        <w:rPr>
          <w:sz w:val="26"/>
        </w:rPr>
      </w:pPr>
    </w:p>
    <w:p w:rsidR="00784A15" w:rsidRDefault="00784A15">
      <w:pPr>
        <w:pStyle w:val="a3"/>
        <w:rPr>
          <w:sz w:val="26"/>
        </w:rPr>
      </w:pPr>
    </w:p>
    <w:p w:rsidR="00784A15" w:rsidRDefault="00784A15">
      <w:pPr>
        <w:pStyle w:val="a3"/>
        <w:spacing w:before="3"/>
        <w:rPr>
          <w:sz w:val="25"/>
        </w:rPr>
      </w:pPr>
    </w:p>
    <w:p w:rsidR="00784A15" w:rsidRDefault="00C10C90">
      <w:pPr>
        <w:pStyle w:val="a3"/>
        <w:ind w:left="110"/>
      </w:pPr>
      <w:r>
        <w:t>175</w:t>
      </w:r>
    </w:p>
    <w:p w:rsidR="00784A15" w:rsidRDefault="00784A15">
      <w:pPr>
        <w:sectPr w:rsidR="00784A15">
          <w:pgSz w:w="11900" w:h="16840"/>
          <w:pgMar w:top="1040" w:right="580" w:bottom="660" w:left="1260" w:header="0" w:footer="474" w:gutter="0"/>
          <w:cols w:num="2" w:space="720" w:equalWidth="0">
            <w:col w:w="9114" w:space="280"/>
            <w:col w:w="666"/>
          </w:cols>
        </w:sectPr>
      </w:pPr>
    </w:p>
    <w:p w:rsidR="00784A15" w:rsidRDefault="00C10C90">
      <w:pPr>
        <w:pStyle w:val="a3"/>
        <w:spacing w:before="68" w:line="292" w:lineRule="auto"/>
        <w:ind w:left="110" w:right="38"/>
        <w:jc w:val="both"/>
      </w:pPr>
      <w:r>
        <w:lastRenderedPageBreak/>
        <w:t>Quintil der Einpersonenhaushalte überhaupt solche Ausgaben getätigt hat. Der Aus- wertung</w:t>
      </w:r>
      <w:r>
        <w:rPr>
          <w:spacing w:val="-7"/>
        </w:rPr>
        <w:t xml:space="preserve"> </w:t>
      </w:r>
      <w:r>
        <w:t>der</w:t>
      </w:r>
      <w:r>
        <w:rPr>
          <w:spacing w:val="-7"/>
        </w:rPr>
        <w:t xml:space="preserve"> </w:t>
      </w:r>
      <w:r>
        <w:t>Einkommens-</w:t>
      </w:r>
      <w:r>
        <w:rPr>
          <w:spacing w:val="-5"/>
        </w:rPr>
        <w:t xml:space="preserve"> </w:t>
      </w:r>
      <w:r>
        <w:t>und</w:t>
      </w:r>
      <w:r>
        <w:rPr>
          <w:spacing w:val="-6"/>
        </w:rPr>
        <w:t xml:space="preserve"> </w:t>
      </w:r>
      <w:r>
        <w:t>Verbrauchsstichprobe</w:t>
      </w:r>
      <w:r>
        <w:rPr>
          <w:spacing w:val="-3"/>
        </w:rPr>
        <w:t xml:space="preserve"> </w:t>
      </w:r>
      <w:r>
        <w:t>1998</w:t>
      </w:r>
      <w:r>
        <w:rPr>
          <w:spacing w:val="-7"/>
        </w:rPr>
        <w:t xml:space="preserve"> </w:t>
      </w:r>
      <w:r>
        <w:t>konnte</w:t>
      </w:r>
      <w:r>
        <w:rPr>
          <w:spacing w:val="-7"/>
        </w:rPr>
        <w:t xml:space="preserve"> </w:t>
      </w:r>
      <w:r>
        <w:t>man</w:t>
      </w:r>
      <w:r>
        <w:rPr>
          <w:spacing w:val="-6"/>
        </w:rPr>
        <w:t xml:space="preserve"> </w:t>
      </w:r>
      <w:r>
        <w:t>dies,</w:t>
      </w:r>
      <w:r>
        <w:rPr>
          <w:spacing w:val="-7"/>
        </w:rPr>
        <w:t xml:space="preserve"> </w:t>
      </w:r>
      <w:r>
        <w:t>wie</w:t>
      </w:r>
      <w:r>
        <w:rPr>
          <w:spacing w:val="-7"/>
        </w:rPr>
        <w:t xml:space="preserve"> </w:t>
      </w:r>
      <w:r>
        <w:t>die Bundesregierung in der mündlichen Verhandlung eingeräumt hat, nicht entnehmen, da derartige Ausgaben nicht gesondert erfasst wurden. Der Verordnungsgeber hat damit einen Anteil angeblich nicht der Sicherung des Existenzminimums dienender Ausgaben o</w:t>
      </w:r>
      <w:r>
        <w:t>hne hinreichende Tatsachengrundlage „ins Blaue hinein“ geschätzt und abgezogen, so dass von einer schlüssigen Ermittlung des regelleistungsrelevanten Verbrauchs insoweit keine Rede sein</w:t>
      </w:r>
      <w:r>
        <w:rPr>
          <w:spacing w:val="-7"/>
        </w:rPr>
        <w:t xml:space="preserve"> </w:t>
      </w:r>
      <w:r>
        <w:t>kann.</w:t>
      </w:r>
    </w:p>
    <w:p w:rsidR="00784A15" w:rsidRDefault="00C10C90">
      <w:pPr>
        <w:pStyle w:val="a3"/>
        <w:spacing w:before="150" w:line="292" w:lineRule="auto"/>
        <w:ind w:left="110" w:right="38" w:firstLine="140"/>
        <w:jc w:val="both"/>
      </w:pPr>
      <w:r>
        <w:t>Selbst wenn im Zeitpunkt der Auswertung der Einkommens- und Verb</w:t>
      </w:r>
      <w:r>
        <w:t>rauchsstich- probe 1998 keine hinreichenden detaillierten Daten über die einzelnen Verbrauchs- positionen vorhanden gewesen sein sollten, wie die Bundesregierung vorgetragen hat, rechtfertigte dies freihändige Schätzungen nicht. Vielmehr hätte eine nicht a</w:t>
      </w:r>
      <w:r>
        <w:t xml:space="preserve">us- reichende Datengrundlage den Gesetzgeber veranlassen müssen, zur Wahrung der verfassungsrechtlichen Garantie eines menschenwürdigen Existenzminimums auf geschätzte Abschläge insoweit zu verzichten. Diesen Weg hat der Verordnungsge- ber später auch bei </w:t>
      </w:r>
      <w:r>
        <w:t>der Auswertung der Einkommens- und Verbrauchsstichprobe 2003 eingeschlagen.</w:t>
      </w:r>
    </w:p>
    <w:p w:rsidR="00784A15" w:rsidRDefault="00C10C90">
      <w:pPr>
        <w:pStyle w:val="a3"/>
        <w:spacing w:before="150" w:line="292" w:lineRule="auto"/>
        <w:ind w:left="110" w:right="38" w:firstLine="140"/>
        <w:jc w:val="both"/>
      </w:pPr>
      <w:r>
        <w:t>bb) Die Abschläge in der Abteilung 04 (Wohnen, Wasser, Strom, Gas und andere Brennstoffe) bei der Ausgabenposition Strom (Kürzung um 15 %) und in der Abtei- lung 07 (Verkehr) bei d</w:t>
      </w:r>
      <w:r>
        <w:t>er Ausgabenposition Ersatzteile und Zubehör für Privatfahr- zeuge (Kürzung um 80 %) sind ebenfalls nicht tragfähig begründet. Zwar lassen</w:t>
      </w:r>
      <w:r>
        <w:rPr>
          <w:spacing w:val="-43"/>
        </w:rPr>
        <w:t xml:space="preserve"> </w:t>
      </w:r>
      <w:r>
        <w:t>sich den</w:t>
      </w:r>
      <w:r>
        <w:rPr>
          <w:spacing w:val="-12"/>
        </w:rPr>
        <w:t xml:space="preserve"> </w:t>
      </w:r>
      <w:r>
        <w:t>Materialien</w:t>
      </w:r>
      <w:r>
        <w:rPr>
          <w:spacing w:val="-12"/>
        </w:rPr>
        <w:t xml:space="preserve"> </w:t>
      </w:r>
      <w:r>
        <w:t>Erwägungen</w:t>
      </w:r>
      <w:r>
        <w:rPr>
          <w:spacing w:val="-10"/>
        </w:rPr>
        <w:t xml:space="preserve"> </w:t>
      </w:r>
      <w:r>
        <w:t>entnehmen,</w:t>
      </w:r>
      <w:r>
        <w:rPr>
          <w:spacing w:val="-12"/>
        </w:rPr>
        <w:t xml:space="preserve"> </w:t>
      </w:r>
      <w:r>
        <w:t>die</w:t>
      </w:r>
      <w:r>
        <w:rPr>
          <w:spacing w:val="-12"/>
        </w:rPr>
        <w:t xml:space="preserve"> </w:t>
      </w:r>
      <w:r>
        <w:t>eine</w:t>
      </w:r>
      <w:r>
        <w:rPr>
          <w:spacing w:val="-11"/>
        </w:rPr>
        <w:t xml:space="preserve"> </w:t>
      </w:r>
      <w:r>
        <w:t>Kürzung</w:t>
      </w:r>
      <w:r>
        <w:rPr>
          <w:spacing w:val="-10"/>
        </w:rPr>
        <w:t xml:space="preserve"> </w:t>
      </w:r>
      <w:r>
        <w:t>dieser</w:t>
      </w:r>
      <w:r>
        <w:rPr>
          <w:spacing w:val="-12"/>
        </w:rPr>
        <w:t xml:space="preserve"> </w:t>
      </w:r>
      <w:r>
        <w:t>Verbrauchsausga- ben</w:t>
      </w:r>
      <w:r>
        <w:rPr>
          <w:spacing w:val="-10"/>
        </w:rPr>
        <w:t xml:space="preserve"> </w:t>
      </w:r>
      <w:r>
        <w:t>dem</w:t>
      </w:r>
      <w:r>
        <w:rPr>
          <w:spacing w:val="-10"/>
        </w:rPr>
        <w:t xml:space="preserve"> </w:t>
      </w:r>
      <w:r>
        <w:t>Grunde</w:t>
      </w:r>
      <w:r>
        <w:rPr>
          <w:spacing w:val="-8"/>
        </w:rPr>
        <w:t xml:space="preserve"> </w:t>
      </w:r>
      <w:r>
        <w:t>nach</w:t>
      </w:r>
      <w:r>
        <w:rPr>
          <w:spacing w:val="-10"/>
        </w:rPr>
        <w:t xml:space="preserve"> </w:t>
      </w:r>
      <w:r>
        <w:t>vertretbar</w:t>
      </w:r>
      <w:r>
        <w:rPr>
          <w:spacing w:val="-9"/>
        </w:rPr>
        <w:t xml:space="preserve"> </w:t>
      </w:r>
      <w:r>
        <w:t>ers</w:t>
      </w:r>
      <w:r>
        <w:t>cheinen</w:t>
      </w:r>
      <w:r>
        <w:rPr>
          <w:spacing w:val="-10"/>
        </w:rPr>
        <w:t xml:space="preserve"> </w:t>
      </w:r>
      <w:r>
        <w:t>lassen.</w:t>
      </w:r>
      <w:r>
        <w:rPr>
          <w:spacing w:val="-10"/>
        </w:rPr>
        <w:t xml:space="preserve"> </w:t>
      </w:r>
      <w:r>
        <w:t>Die</w:t>
      </w:r>
      <w:r>
        <w:rPr>
          <w:spacing w:val="-9"/>
        </w:rPr>
        <w:t xml:space="preserve"> </w:t>
      </w:r>
      <w:r>
        <w:t>Abschläge</w:t>
      </w:r>
      <w:r>
        <w:rPr>
          <w:spacing w:val="-8"/>
        </w:rPr>
        <w:t xml:space="preserve"> </w:t>
      </w:r>
      <w:r>
        <w:t>sind</w:t>
      </w:r>
      <w:r>
        <w:rPr>
          <w:spacing w:val="-9"/>
        </w:rPr>
        <w:t xml:space="preserve"> </w:t>
      </w:r>
      <w:r>
        <w:t>jedoch</w:t>
      </w:r>
      <w:r>
        <w:rPr>
          <w:spacing w:val="-10"/>
        </w:rPr>
        <w:t xml:space="preserve"> </w:t>
      </w:r>
      <w:r>
        <w:t>in</w:t>
      </w:r>
      <w:r>
        <w:rPr>
          <w:spacing w:val="-10"/>
        </w:rPr>
        <w:t xml:space="preserve"> </w:t>
      </w:r>
      <w:r>
        <w:t>ih- rer Höhe nicht empirisch</w:t>
      </w:r>
      <w:r>
        <w:rPr>
          <w:spacing w:val="-5"/>
        </w:rPr>
        <w:t xml:space="preserve"> </w:t>
      </w:r>
      <w:r>
        <w:t>belegt.</w:t>
      </w:r>
    </w:p>
    <w:p w:rsidR="00784A15" w:rsidRDefault="00C10C90">
      <w:pPr>
        <w:pStyle w:val="a3"/>
        <w:spacing w:before="151" w:line="292" w:lineRule="auto"/>
        <w:ind w:left="110" w:right="38" w:firstLine="140"/>
        <w:jc w:val="both"/>
      </w:pPr>
      <w:r>
        <w:t>So wurden Ausgaben für Strom, wie aus späteren Erläuterungen deutlich wird (vgl. Ausschussdrucksache 16(11)286, S. 10), gekürzt, weil in manchen Haushalten mit Strom</w:t>
      </w:r>
      <w:r>
        <w:rPr>
          <w:spacing w:val="-4"/>
        </w:rPr>
        <w:t xml:space="preserve"> </w:t>
      </w:r>
      <w:r>
        <w:t>auch</w:t>
      </w:r>
      <w:r>
        <w:rPr>
          <w:spacing w:val="-5"/>
        </w:rPr>
        <w:t xml:space="preserve"> </w:t>
      </w:r>
      <w:r>
        <w:t>geh</w:t>
      </w:r>
      <w:r>
        <w:t>eizt,</w:t>
      </w:r>
      <w:r>
        <w:rPr>
          <w:spacing w:val="-4"/>
        </w:rPr>
        <w:t xml:space="preserve"> </w:t>
      </w:r>
      <w:r>
        <w:t>der</w:t>
      </w:r>
      <w:r>
        <w:rPr>
          <w:spacing w:val="-5"/>
        </w:rPr>
        <w:t xml:space="preserve"> </w:t>
      </w:r>
      <w:r>
        <w:t>Bedarf</w:t>
      </w:r>
      <w:r>
        <w:rPr>
          <w:spacing w:val="-4"/>
        </w:rPr>
        <w:t xml:space="preserve"> </w:t>
      </w:r>
      <w:r>
        <w:t>für</w:t>
      </w:r>
      <w:r>
        <w:rPr>
          <w:spacing w:val="-4"/>
        </w:rPr>
        <w:t xml:space="preserve"> </w:t>
      </w:r>
      <w:r>
        <w:t>Heizung</w:t>
      </w:r>
      <w:r>
        <w:rPr>
          <w:spacing w:val="-4"/>
        </w:rPr>
        <w:t xml:space="preserve"> </w:t>
      </w:r>
      <w:r>
        <w:t>jedoch</w:t>
      </w:r>
      <w:r>
        <w:rPr>
          <w:spacing w:val="-5"/>
        </w:rPr>
        <w:t xml:space="preserve"> </w:t>
      </w:r>
      <w:r>
        <w:t>durch</w:t>
      </w:r>
      <w:r>
        <w:rPr>
          <w:spacing w:val="-5"/>
        </w:rPr>
        <w:t xml:space="preserve"> </w:t>
      </w:r>
      <w:r>
        <w:t>Leistungen</w:t>
      </w:r>
      <w:r>
        <w:rPr>
          <w:spacing w:val="-4"/>
        </w:rPr>
        <w:t xml:space="preserve"> </w:t>
      </w:r>
      <w:r>
        <w:t>nach</w:t>
      </w:r>
      <w:r>
        <w:rPr>
          <w:spacing w:val="-5"/>
        </w:rPr>
        <w:t xml:space="preserve"> </w:t>
      </w:r>
      <w:r>
        <w:t>§</w:t>
      </w:r>
      <w:r>
        <w:rPr>
          <w:spacing w:val="-4"/>
        </w:rPr>
        <w:t xml:space="preserve"> </w:t>
      </w:r>
      <w:r>
        <w:t>22</w:t>
      </w:r>
      <w:r>
        <w:rPr>
          <w:spacing w:val="-5"/>
        </w:rPr>
        <w:t xml:space="preserve"> </w:t>
      </w:r>
      <w:r>
        <w:t>Abs. 1 SGB II gedeckt wird. Warum aber gerade mit 85 % der Durchschnittsaufwendun- gen für Strom „bei wirtschaftlichem Verhalten die Kosten für Haushaltsenergie ge- deckt</w:t>
      </w:r>
      <w:r>
        <w:rPr>
          <w:spacing w:val="-13"/>
        </w:rPr>
        <w:t xml:space="preserve"> </w:t>
      </w:r>
      <w:r>
        <w:t>werden“</w:t>
      </w:r>
      <w:r>
        <w:rPr>
          <w:spacing w:val="-11"/>
        </w:rPr>
        <w:t xml:space="preserve"> </w:t>
      </w:r>
      <w:r>
        <w:t>könnten</w:t>
      </w:r>
      <w:r>
        <w:rPr>
          <w:spacing w:val="-13"/>
        </w:rPr>
        <w:t xml:space="preserve"> </w:t>
      </w:r>
      <w:r>
        <w:t>(so</w:t>
      </w:r>
      <w:r>
        <w:rPr>
          <w:spacing w:val="-12"/>
        </w:rPr>
        <w:t xml:space="preserve"> </w:t>
      </w:r>
      <w:r>
        <w:t>die</w:t>
      </w:r>
      <w:r>
        <w:rPr>
          <w:spacing w:val="-12"/>
        </w:rPr>
        <w:t xml:space="preserve"> </w:t>
      </w:r>
      <w:r>
        <w:t>Erläuterungen</w:t>
      </w:r>
      <w:r>
        <w:rPr>
          <w:spacing w:val="-10"/>
        </w:rPr>
        <w:t xml:space="preserve"> </w:t>
      </w:r>
      <w:r>
        <w:t>in</w:t>
      </w:r>
      <w:r>
        <w:rPr>
          <w:spacing w:val="-12"/>
        </w:rPr>
        <w:t xml:space="preserve"> </w:t>
      </w:r>
      <w:r>
        <w:t>Ausschussdrucksache</w:t>
      </w:r>
      <w:r>
        <w:rPr>
          <w:spacing w:val="-8"/>
        </w:rPr>
        <w:t xml:space="preserve"> </w:t>
      </w:r>
      <w:r>
        <w:t>16(11)286,</w:t>
      </w:r>
      <w:r>
        <w:rPr>
          <w:spacing w:val="-12"/>
        </w:rPr>
        <w:t xml:space="preserve"> </w:t>
      </w:r>
      <w:r>
        <w:t>S. 10), geht aus den Erwägungen nicht</w:t>
      </w:r>
      <w:r>
        <w:rPr>
          <w:spacing w:val="-9"/>
        </w:rPr>
        <w:t xml:space="preserve"> </w:t>
      </w:r>
      <w:r>
        <w:t>hervor.</w:t>
      </w:r>
    </w:p>
    <w:p w:rsidR="00784A15" w:rsidRDefault="00C10C90">
      <w:pPr>
        <w:pStyle w:val="a3"/>
        <w:spacing w:before="152" w:line="292" w:lineRule="auto"/>
        <w:ind w:left="110" w:right="38" w:firstLine="140"/>
        <w:jc w:val="both"/>
      </w:pPr>
      <w:r>
        <w:t>Die Ausgabeposition „Ersatzteile und Zubehör für Privatfahrzeuge“ umfasst Auf- wendungen für Kraftfahrzeuge und für Fahrräder. Von ihr wurden 80 % als Aufwand</w:t>
      </w:r>
      <w:r>
        <w:t xml:space="preserve"> für nicht existenznotwendige Kraftfahrzeuge abgesetzt. Dem liegt die vertretbare Wertung zugrunde, dass ein Kraftfahrzeug zur Sicherung eines menschenwürdigen Existenzminimums nicht erforderlich ist. Ein Wertungswiderspruch zu § 12 Abs. 3 Satz</w:t>
      </w:r>
      <w:r>
        <w:rPr>
          <w:spacing w:val="-9"/>
        </w:rPr>
        <w:t xml:space="preserve"> </w:t>
      </w:r>
      <w:r>
        <w:t>1</w:t>
      </w:r>
      <w:r>
        <w:rPr>
          <w:spacing w:val="-10"/>
        </w:rPr>
        <w:t xml:space="preserve"> </w:t>
      </w:r>
      <w:r>
        <w:t>Nr.</w:t>
      </w:r>
      <w:r>
        <w:rPr>
          <w:spacing w:val="-10"/>
        </w:rPr>
        <w:t xml:space="preserve"> </w:t>
      </w:r>
      <w:r>
        <w:t>2</w:t>
      </w:r>
      <w:r>
        <w:rPr>
          <w:spacing w:val="-9"/>
        </w:rPr>
        <w:t xml:space="preserve"> </w:t>
      </w:r>
      <w:r>
        <w:t>SGB</w:t>
      </w:r>
      <w:r>
        <w:rPr>
          <w:spacing w:val="-9"/>
        </w:rPr>
        <w:t xml:space="preserve"> </w:t>
      </w:r>
      <w:r>
        <w:t>II,</w:t>
      </w:r>
      <w:r>
        <w:rPr>
          <w:spacing w:val="-9"/>
        </w:rPr>
        <w:t xml:space="preserve"> </w:t>
      </w:r>
      <w:r>
        <w:t>wonach</w:t>
      </w:r>
      <w:r>
        <w:rPr>
          <w:spacing w:val="-10"/>
        </w:rPr>
        <w:t xml:space="preserve"> </w:t>
      </w:r>
      <w:r>
        <w:t>ein</w:t>
      </w:r>
      <w:r>
        <w:rPr>
          <w:spacing w:val="-9"/>
        </w:rPr>
        <w:t xml:space="preserve"> </w:t>
      </w:r>
      <w:r>
        <w:t>angemessenes</w:t>
      </w:r>
      <w:r>
        <w:rPr>
          <w:spacing w:val="-9"/>
        </w:rPr>
        <w:t xml:space="preserve"> </w:t>
      </w:r>
      <w:r>
        <w:t>Kraftfahrzeug</w:t>
      </w:r>
      <w:r>
        <w:rPr>
          <w:spacing w:val="-7"/>
        </w:rPr>
        <w:t xml:space="preserve"> </w:t>
      </w:r>
      <w:r>
        <w:t>als</w:t>
      </w:r>
      <w:r>
        <w:rPr>
          <w:spacing w:val="-10"/>
        </w:rPr>
        <w:t xml:space="preserve"> </w:t>
      </w:r>
      <w:r>
        <w:t>Vermögen</w:t>
      </w:r>
      <w:r>
        <w:rPr>
          <w:spacing w:val="-7"/>
        </w:rPr>
        <w:t xml:space="preserve"> </w:t>
      </w:r>
      <w:r>
        <w:t>nicht</w:t>
      </w:r>
      <w:r>
        <w:rPr>
          <w:spacing w:val="-10"/>
        </w:rPr>
        <w:t xml:space="preserve"> </w:t>
      </w:r>
      <w:r>
        <w:t xml:space="preserve">zu berücksichtigen ist, liegt darin nicht. Wenn der Gesetzgeber Hilfebedürftigkeit ohne verfassungsrechtliche Verpflichtung auch bei Besitz bestimmter Vermögensgegen- stände annimmt, zwingt ihn </w:t>
      </w:r>
      <w:r>
        <w:t>seine Entscheidung nicht zugleich, die Kosten für deren Unterhaltung</w:t>
      </w:r>
      <w:r>
        <w:rPr>
          <w:spacing w:val="-10"/>
        </w:rPr>
        <w:t xml:space="preserve"> </w:t>
      </w:r>
      <w:r>
        <w:t>bedarfserhöhend</w:t>
      </w:r>
      <w:r>
        <w:rPr>
          <w:spacing w:val="-10"/>
        </w:rPr>
        <w:t xml:space="preserve"> </w:t>
      </w:r>
      <w:r>
        <w:t>zu</w:t>
      </w:r>
      <w:r>
        <w:rPr>
          <w:spacing w:val="-11"/>
        </w:rPr>
        <w:t xml:space="preserve"> </w:t>
      </w:r>
      <w:r>
        <w:t>berücksichtigen.</w:t>
      </w:r>
      <w:r>
        <w:rPr>
          <w:spacing w:val="-10"/>
        </w:rPr>
        <w:t xml:space="preserve"> </w:t>
      </w:r>
      <w:r>
        <w:t>Wenn</w:t>
      </w:r>
      <w:r>
        <w:rPr>
          <w:spacing w:val="-10"/>
        </w:rPr>
        <w:t xml:space="preserve"> </w:t>
      </w:r>
      <w:r>
        <w:t>der</w:t>
      </w:r>
      <w:r>
        <w:rPr>
          <w:spacing w:val="-11"/>
        </w:rPr>
        <w:t xml:space="preserve"> </w:t>
      </w:r>
      <w:r>
        <w:t>Gesetzgeber</w:t>
      </w:r>
      <w:r>
        <w:rPr>
          <w:spacing w:val="-9"/>
        </w:rPr>
        <w:t xml:space="preserve"> </w:t>
      </w:r>
      <w:r>
        <w:t>hingegen</w:t>
      </w:r>
    </w:p>
    <w:p w:rsidR="00784A15" w:rsidRDefault="00C10C90">
      <w:pPr>
        <w:pStyle w:val="a3"/>
        <w:rPr>
          <w:sz w:val="26"/>
        </w:rPr>
      </w:pPr>
      <w:r>
        <w:br w:type="column"/>
      </w: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C10C90">
      <w:pPr>
        <w:pStyle w:val="a3"/>
        <w:spacing w:before="221"/>
        <w:ind w:left="110"/>
      </w:pPr>
      <w:r>
        <w:t>176</w:t>
      </w: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C10C90">
      <w:pPr>
        <w:pStyle w:val="a3"/>
        <w:spacing w:before="213"/>
        <w:ind w:left="110"/>
      </w:pPr>
      <w:r>
        <w:t>177</w:t>
      </w: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spacing w:before="1"/>
        <w:rPr>
          <w:sz w:val="38"/>
        </w:rPr>
      </w:pPr>
    </w:p>
    <w:p w:rsidR="00784A15" w:rsidRDefault="00C10C90">
      <w:pPr>
        <w:pStyle w:val="a3"/>
        <w:spacing w:before="1"/>
        <w:ind w:left="110"/>
      </w:pPr>
      <w:r>
        <w:t>178</w:t>
      </w: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spacing w:before="1"/>
        <w:rPr>
          <w:sz w:val="38"/>
        </w:rPr>
      </w:pPr>
    </w:p>
    <w:p w:rsidR="00784A15" w:rsidRDefault="00C10C90">
      <w:pPr>
        <w:pStyle w:val="a3"/>
        <w:ind w:left="110"/>
      </w:pPr>
      <w:r>
        <w:t>179</w:t>
      </w:r>
    </w:p>
    <w:p w:rsidR="00784A15" w:rsidRDefault="00784A15">
      <w:pPr>
        <w:sectPr w:rsidR="00784A15">
          <w:pgSz w:w="11900" w:h="16840"/>
          <w:pgMar w:top="1040" w:right="580" w:bottom="660" w:left="1260" w:header="0" w:footer="474" w:gutter="0"/>
          <w:cols w:num="2" w:space="720" w:equalWidth="0">
            <w:col w:w="9114" w:space="280"/>
            <w:col w:w="666"/>
          </w:cols>
        </w:sectPr>
      </w:pPr>
    </w:p>
    <w:p w:rsidR="00784A15" w:rsidRDefault="00C10C90">
      <w:pPr>
        <w:pStyle w:val="a3"/>
        <w:spacing w:before="68" w:line="292" w:lineRule="auto"/>
        <w:ind w:left="110" w:right="38"/>
        <w:jc w:val="both"/>
      </w:pPr>
      <w:r>
        <w:lastRenderedPageBreak/>
        <w:t>den Anteil für Fahrräder berücksichtigen, denjenigen für Kraftfahrzeuge aber aus- scheiden will, muss er beide Anteile realitätsgerecht ermitteln. Der Begründung zum Entwurf der Regelsatzverordnung 2005 lässt sich jedoch nicht entnehmen, auf wel- chen empi</w:t>
      </w:r>
      <w:r>
        <w:t>rischen Daten es beruht, dass die Ausgaben für privat genutzte Kraftfahr- zeuge</w:t>
      </w:r>
      <w:r>
        <w:rPr>
          <w:spacing w:val="-12"/>
        </w:rPr>
        <w:t xml:space="preserve"> </w:t>
      </w:r>
      <w:r>
        <w:t>80</w:t>
      </w:r>
      <w:r>
        <w:rPr>
          <w:spacing w:val="-5"/>
        </w:rPr>
        <w:t xml:space="preserve"> </w:t>
      </w:r>
      <w:r>
        <w:t>%</w:t>
      </w:r>
      <w:r>
        <w:rPr>
          <w:spacing w:val="-11"/>
        </w:rPr>
        <w:t xml:space="preserve"> </w:t>
      </w:r>
      <w:r>
        <w:t>dieser</w:t>
      </w:r>
      <w:r>
        <w:rPr>
          <w:spacing w:val="-12"/>
        </w:rPr>
        <w:t xml:space="preserve"> </w:t>
      </w:r>
      <w:r>
        <w:t>Ausgabeposition</w:t>
      </w:r>
      <w:r>
        <w:rPr>
          <w:spacing w:val="-8"/>
        </w:rPr>
        <w:t xml:space="preserve"> </w:t>
      </w:r>
      <w:r>
        <w:t>ausmachen.</w:t>
      </w:r>
      <w:r>
        <w:rPr>
          <w:spacing w:val="-10"/>
        </w:rPr>
        <w:t xml:space="preserve"> </w:t>
      </w:r>
      <w:r>
        <w:t>Auch</w:t>
      </w:r>
      <w:r>
        <w:rPr>
          <w:spacing w:val="-11"/>
        </w:rPr>
        <w:t xml:space="preserve"> </w:t>
      </w:r>
      <w:r>
        <w:t>berücksichtigt</w:t>
      </w:r>
      <w:r>
        <w:rPr>
          <w:spacing w:val="-10"/>
        </w:rPr>
        <w:t xml:space="preserve"> </w:t>
      </w:r>
      <w:r>
        <w:t>ein</w:t>
      </w:r>
      <w:r>
        <w:rPr>
          <w:spacing w:val="-12"/>
        </w:rPr>
        <w:t xml:space="preserve"> </w:t>
      </w:r>
      <w:r>
        <w:t>solcher</w:t>
      </w:r>
      <w:r>
        <w:rPr>
          <w:spacing w:val="-11"/>
        </w:rPr>
        <w:t xml:space="preserve"> </w:t>
      </w:r>
      <w:r>
        <w:t>Ab- schlag nicht, dass bei Einsparung der Kosten eines Kraftfahrzeugs die Kosten des Hilfebedürftigen für den öffentlichen Personenverkehr ansteigen können. Der Ab- schlag ist daher nicht nachvollziehbar und</w:t>
      </w:r>
      <w:r>
        <w:rPr>
          <w:spacing w:val="-12"/>
        </w:rPr>
        <w:t xml:space="preserve"> </w:t>
      </w:r>
      <w:r>
        <w:t>ungerechtfertigt.</w:t>
      </w:r>
    </w:p>
    <w:p w:rsidR="00784A15" w:rsidRDefault="00C10C90">
      <w:pPr>
        <w:pStyle w:val="a3"/>
        <w:spacing w:before="150" w:line="292" w:lineRule="auto"/>
        <w:ind w:left="110" w:right="38" w:firstLine="140"/>
        <w:jc w:val="both"/>
      </w:pPr>
      <w:r>
        <w:t xml:space="preserve">cc) Schließlich ist weder aus </w:t>
      </w:r>
      <w:r>
        <w:t>der Begründung zur Regelsatzverordnung 2005 noch aus anderen Erläuterungen ersichtlich, warum die in der Abteilung 10 (Bildungswe- sen) in der Einkommens- und Verbrauchsstichprobe 1998 erfassten Ausgaben bei der Bildung des regelleistungsrelevanten Verbrau</w:t>
      </w:r>
      <w:r>
        <w:t>chs vollständig unberücksichtigt blieben. Gleiches gilt für die in der Abteilung 09 (Freizeit, Unterhaltung und Kultur) enthaltene Position „Außerschulischer Unterricht in Sport und musischen Fächern“ (vgl. Ausschussdrucksache 16(11)286, S. 14 f., 22). Das</w:t>
      </w:r>
      <w:r>
        <w:t>s der Gesetzgeber die Wer- tungsentscheidung getroffen hätte, diese Ausgaben seien nicht zur Sicherung des Existenzminimums</w:t>
      </w:r>
      <w:r>
        <w:rPr>
          <w:spacing w:val="-7"/>
        </w:rPr>
        <w:t xml:space="preserve"> </w:t>
      </w:r>
      <w:r>
        <w:t>erforderlich,</w:t>
      </w:r>
      <w:r>
        <w:rPr>
          <w:spacing w:val="-8"/>
        </w:rPr>
        <w:t xml:space="preserve"> </w:t>
      </w:r>
      <w:r>
        <w:t>geht</w:t>
      </w:r>
      <w:r>
        <w:rPr>
          <w:spacing w:val="-10"/>
        </w:rPr>
        <w:t xml:space="preserve"> </w:t>
      </w:r>
      <w:r>
        <w:t>weder</w:t>
      </w:r>
      <w:r>
        <w:rPr>
          <w:spacing w:val="-9"/>
        </w:rPr>
        <w:t xml:space="preserve"> </w:t>
      </w:r>
      <w:r>
        <w:t>aus</w:t>
      </w:r>
      <w:r>
        <w:rPr>
          <w:spacing w:val="-10"/>
        </w:rPr>
        <w:t xml:space="preserve"> </w:t>
      </w:r>
      <w:r>
        <w:t>den</w:t>
      </w:r>
      <w:r>
        <w:rPr>
          <w:spacing w:val="-9"/>
        </w:rPr>
        <w:t xml:space="preserve"> </w:t>
      </w:r>
      <w:r>
        <w:t>Materialien</w:t>
      </w:r>
      <w:r>
        <w:rPr>
          <w:spacing w:val="-10"/>
        </w:rPr>
        <w:t xml:space="preserve"> </w:t>
      </w:r>
      <w:r>
        <w:t>noch</w:t>
      </w:r>
      <w:r>
        <w:rPr>
          <w:spacing w:val="-10"/>
        </w:rPr>
        <w:t xml:space="preserve"> </w:t>
      </w:r>
      <w:r>
        <w:t>aus</w:t>
      </w:r>
      <w:r>
        <w:rPr>
          <w:spacing w:val="-9"/>
        </w:rPr>
        <w:t xml:space="preserve"> </w:t>
      </w:r>
      <w:r>
        <w:t>der</w:t>
      </w:r>
      <w:r>
        <w:rPr>
          <w:spacing w:val="-10"/>
        </w:rPr>
        <w:t xml:space="preserve"> </w:t>
      </w:r>
      <w:r>
        <w:t>Einlas- sung</w:t>
      </w:r>
      <w:r>
        <w:rPr>
          <w:spacing w:val="-16"/>
        </w:rPr>
        <w:t xml:space="preserve"> </w:t>
      </w:r>
      <w:r>
        <w:t>der</w:t>
      </w:r>
      <w:r>
        <w:rPr>
          <w:spacing w:val="-15"/>
        </w:rPr>
        <w:t xml:space="preserve"> </w:t>
      </w:r>
      <w:r>
        <w:t>Bundesregierung</w:t>
      </w:r>
      <w:r>
        <w:rPr>
          <w:spacing w:val="-12"/>
        </w:rPr>
        <w:t xml:space="preserve"> </w:t>
      </w:r>
      <w:r>
        <w:t>im</w:t>
      </w:r>
      <w:r>
        <w:rPr>
          <w:spacing w:val="-16"/>
        </w:rPr>
        <w:t xml:space="preserve"> </w:t>
      </w:r>
      <w:r>
        <w:t>Verfahren</w:t>
      </w:r>
      <w:r>
        <w:rPr>
          <w:spacing w:val="-13"/>
        </w:rPr>
        <w:t xml:space="preserve"> </w:t>
      </w:r>
      <w:r>
        <w:t>hervor.</w:t>
      </w:r>
      <w:r>
        <w:rPr>
          <w:spacing w:val="-15"/>
        </w:rPr>
        <w:t xml:space="preserve"> </w:t>
      </w:r>
      <w:r>
        <w:t>Ebenso</w:t>
      </w:r>
      <w:r>
        <w:rPr>
          <w:spacing w:val="-14"/>
        </w:rPr>
        <w:t xml:space="preserve"> </w:t>
      </w:r>
      <w:r>
        <w:t>wenig</w:t>
      </w:r>
      <w:r>
        <w:rPr>
          <w:spacing w:val="-16"/>
        </w:rPr>
        <w:t xml:space="preserve"> </w:t>
      </w:r>
      <w:r>
        <w:t>ist</w:t>
      </w:r>
      <w:r>
        <w:rPr>
          <w:spacing w:val="-15"/>
        </w:rPr>
        <w:t xml:space="preserve"> </w:t>
      </w:r>
      <w:r>
        <w:t>dok</w:t>
      </w:r>
      <w:r>
        <w:t>umentiert,</w:t>
      </w:r>
      <w:r>
        <w:rPr>
          <w:spacing w:val="-15"/>
        </w:rPr>
        <w:t xml:space="preserve"> </w:t>
      </w:r>
      <w:r>
        <w:t>dass er davon ausgegangen wäre, der entsprechende Bedarf sei durch Rechtsansprüche von dritter Seite gedeckt. Die Nichtberücksichtigung einer gesamten Abteilung der Einkommens-</w:t>
      </w:r>
      <w:r>
        <w:rPr>
          <w:spacing w:val="-16"/>
        </w:rPr>
        <w:t xml:space="preserve"> </w:t>
      </w:r>
      <w:r>
        <w:t>und</w:t>
      </w:r>
      <w:r>
        <w:rPr>
          <w:spacing w:val="-16"/>
        </w:rPr>
        <w:t xml:space="preserve"> </w:t>
      </w:r>
      <w:r>
        <w:t>Verbrauchsstichprobe</w:t>
      </w:r>
      <w:r>
        <w:rPr>
          <w:spacing w:val="-13"/>
        </w:rPr>
        <w:t xml:space="preserve"> </w:t>
      </w:r>
      <w:r>
        <w:t>weicht</w:t>
      </w:r>
      <w:r>
        <w:rPr>
          <w:spacing w:val="-17"/>
        </w:rPr>
        <w:t xml:space="preserve"> </w:t>
      </w:r>
      <w:r>
        <w:t>aber</w:t>
      </w:r>
      <w:r>
        <w:rPr>
          <w:spacing w:val="-17"/>
        </w:rPr>
        <w:t xml:space="preserve"> </w:t>
      </w:r>
      <w:r>
        <w:t>in</w:t>
      </w:r>
      <w:r>
        <w:rPr>
          <w:spacing w:val="-16"/>
        </w:rPr>
        <w:t xml:space="preserve"> </w:t>
      </w:r>
      <w:r>
        <w:t>einer</w:t>
      </w:r>
      <w:r>
        <w:rPr>
          <w:spacing w:val="-17"/>
        </w:rPr>
        <w:t xml:space="preserve"> </w:t>
      </w:r>
      <w:r>
        <w:t>Weise</w:t>
      </w:r>
      <w:r>
        <w:rPr>
          <w:spacing w:val="-16"/>
        </w:rPr>
        <w:t xml:space="preserve"> </w:t>
      </w:r>
      <w:r>
        <w:t>vom</w:t>
      </w:r>
      <w:r>
        <w:rPr>
          <w:spacing w:val="-17"/>
        </w:rPr>
        <w:t xml:space="preserve"> </w:t>
      </w:r>
      <w:r>
        <w:t>Statistikmo-</w:t>
      </w:r>
      <w:r>
        <w:t xml:space="preserve"> dell ab, die einer besonderen Begründung bedurft</w:t>
      </w:r>
      <w:r>
        <w:rPr>
          <w:spacing w:val="-13"/>
        </w:rPr>
        <w:t xml:space="preserve"> </w:t>
      </w:r>
      <w:r>
        <w:t>hätte.</w:t>
      </w:r>
    </w:p>
    <w:p w:rsidR="00784A15" w:rsidRDefault="00C10C90">
      <w:pPr>
        <w:pStyle w:val="a3"/>
        <w:spacing w:before="147" w:line="292" w:lineRule="auto"/>
        <w:ind w:left="110" w:right="38" w:firstLine="140"/>
        <w:jc w:val="both"/>
      </w:pPr>
      <w:r>
        <w:t>Die</w:t>
      </w:r>
      <w:r>
        <w:rPr>
          <w:spacing w:val="-14"/>
        </w:rPr>
        <w:t xml:space="preserve"> </w:t>
      </w:r>
      <w:r>
        <w:t>nachgeschobene</w:t>
      </w:r>
      <w:r>
        <w:rPr>
          <w:spacing w:val="-13"/>
        </w:rPr>
        <w:t xml:space="preserve"> </w:t>
      </w:r>
      <w:r>
        <w:t>Erwägung</w:t>
      </w:r>
      <w:r>
        <w:rPr>
          <w:spacing w:val="-11"/>
        </w:rPr>
        <w:t xml:space="preserve"> </w:t>
      </w:r>
      <w:r>
        <w:t>der</w:t>
      </w:r>
      <w:r>
        <w:rPr>
          <w:spacing w:val="-14"/>
        </w:rPr>
        <w:t xml:space="preserve"> </w:t>
      </w:r>
      <w:r>
        <w:t>Bundesregierung,</w:t>
      </w:r>
      <w:r>
        <w:rPr>
          <w:spacing w:val="-10"/>
        </w:rPr>
        <w:t xml:space="preserve"> </w:t>
      </w:r>
      <w:r>
        <w:t>dass</w:t>
      </w:r>
      <w:r>
        <w:rPr>
          <w:spacing w:val="-14"/>
        </w:rPr>
        <w:t xml:space="preserve"> </w:t>
      </w:r>
      <w:r>
        <w:t>die</w:t>
      </w:r>
      <w:r>
        <w:rPr>
          <w:spacing w:val="-13"/>
        </w:rPr>
        <w:t xml:space="preserve"> </w:t>
      </w:r>
      <w:r>
        <w:t>Bedarfsdeckung</w:t>
      </w:r>
      <w:r>
        <w:rPr>
          <w:spacing w:val="-11"/>
        </w:rPr>
        <w:t xml:space="preserve"> </w:t>
      </w:r>
      <w:r>
        <w:t>in- soweit den Ländern obliege, weil diese für das Bildungswesen zuständig seien, ist nicht tragfähig. Durch den Erlass des Sozialgesetzbuchs Zweites Buch hat der Bun- desgesetzgeber von der konkurrierenden Gesetzgebungskompetenz in Art. 74 Abs. 1 Nr. 7 GG</w:t>
      </w:r>
      <w:r>
        <w:t xml:space="preserve"> abschließend Gebrauch gemacht. Dies folgt aus § 1 Abs. 1 Satz 2 und Abs. 2 Nr. 2 SGB II, wonach die Grundsicherung für Arbeitsuchende den Lebensun- terhalt</w:t>
      </w:r>
      <w:r>
        <w:rPr>
          <w:spacing w:val="14"/>
        </w:rPr>
        <w:t xml:space="preserve"> </w:t>
      </w:r>
      <w:r>
        <w:t>sichern</w:t>
      </w:r>
      <w:r>
        <w:rPr>
          <w:spacing w:val="13"/>
        </w:rPr>
        <w:t xml:space="preserve"> </w:t>
      </w:r>
      <w:r>
        <w:t>soll,</w:t>
      </w:r>
      <w:r>
        <w:rPr>
          <w:spacing w:val="13"/>
        </w:rPr>
        <w:t xml:space="preserve"> </w:t>
      </w:r>
      <w:r>
        <w:t>sowie</w:t>
      </w:r>
      <w:r>
        <w:rPr>
          <w:spacing w:val="13"/>
        </w:rPr>
        <w:t xml:space="preserve"> </w:t>
      </w:r>
      <w:r>
        <w:t>aus</w:t>
      </w:r>
      <w:r>
        <w:rPr>
          <w:spacing w:val="14"/>
        </w:rPr>
        <w:t xml:space="preserve"> </w:t>
      </w:r>
      <w:r>
        <w:t>§</w:t>
      </w:r>
      <w:r>
        <w:rPr>
          <w:spacing w:val="-2"/>
        </w:rPr>
        <w:t xml:space="preserve"> </w:t>
      </w:r>
      <w:r>
        <w:t>3</w:t>
      </w:r>
      <w:r>
        <w:rPr>
          <w:spacing w:val="14"/>
        </w:rPr>
        <w:t xml:space="preserve"> </w:t>
      </w:r>
      <w:r>
        <w:t>Abs.</w:t>
      </w:r>
      <w:r>
        <w:rPr>
          <w:spacing w:val="14"/>
        </w:rPr>
        <w:t xml:space="preserve"> </w:t>
      </w:r>
      <w:r>
        <w:t>3</w:t>
      </w:r>
      <w:r>
        <w:rPr>
          <w:spacing w:val="13"/>
        </w:rPr>
        <w:t xml:space="preserve"> </w:t>
      </w:r>
      <w:r>
        <w:t>Satz</w:t>
      </w:r>
      <w:r>
        <w:rPr>
          <w:spacing w:val="14"/>
        </w:rPr>
        <w:t xml:space="preserve"> </w:t>
      </w:r>
      <w:r>
        <w:t>1</w:t>
      </w:r>
      <w:r>
        <w:rPr>
          <w:spacing w:val="13"/>
        </w:rPr>
        <w:t xml:space="preserve"> </w:t>
      </w:r>
      <w:r>
        <w:t>2.</w:t>
      </w:r>
      <w:r>
        <w:rPr>
          <w:spacing w:val="-1"/>
        </w:rPr>
        <w:t xml:space="preserve"> </w:t>
      </w:r>
      <w:r>
        <w:t>Halbsatz</w:t>
      </w:r>
      <w:r>
        <w:rPr>
          <w:spacing w:val="14"/>
        </w:rPr>
        <w:t xml:space="preserve"> </w:t>
      </w:r>
      <w:r>
        <w:t>SGB</w:t>
      </w:r>
      <w:r>
        <w:rPr>
          <w:spacing w:val="15"/>
        </w:rPr>
        <w:t xml:space="preserve"> </w:t>
      </w:r>
      <w:r>
        <w:t>II</w:t>
      </w:r>
      <w:r>
        <w:rPr>
          <w:spacing w:val="13"/>
        </w:rPr>
        <w:t xml:space="preserve"> </w:t>
      </w:r>
      <w:r>
        <w:t>in</w:t>
      </w:r>
      <w:r>
        <w:rPr>
          <w:spacing w:val="13"/>
        </w:rPr>
        <w:t xml:space="preserve"> </w:t>
      </w:r>
      <w:r>
        <w:t>der</w:t>
      </w:r>
      <w:r>
        <w:rPr>
          <w:spacing w:val="13"/>
        </w:rPr>
        <w:t xml:space="preserve"> </w:t>
      </w:r>
      <w:r>
        <w:t>seit</w:t>
      </w:r>
      <w:r>
        <w:rPr>
          <w:spacing w:val="14"/>
        </w:rPr>
        <w:t xml:space="preserve"> </w:t>
      </w:r>
      <w:r>
        <w:t>dem</w:t>
      </w:r>
    </w:p>
    <w:p w:rsidR="00784A15" w:rsidRDefault="00C10C90">
      <w:pPr>
        <w:pStyle w:val="a3"/>
        <w:spacing w:line="292" w:lineRule="auto"/>
        <w:ind w:left="110" w:right="38"/>
        <w:jc w:val="both"/>
      </w:pPr>
      <w:r>
        <w:t>1. August 2006 geltend</w:t>
      </w:r>
      <w:r>
        <w:t>en Fassung, wonach „die nach diesem Buch vorgesehenen Leistungen</w:t>
      </w:r>
      <w:r>
        <w:rPr>
          <w:spacing w:val="-14"/>
        </w:rPr>
        <w:t xml:space="preserve"> </w:t>
      </w:r>
      <w:r>
        <w:t>den</w:t>
      </w:r>
      <w:r>
        <w:rPr>
          <w:spacing w:val="-14"/>
        </w:rPr>
        <w:t xml:space="preserve"> </w:t>
      </w:r>
      <w:r>
        <w:t>Bedarf</w:t>
      </w:r>
      <w:r>
        <w:rPr>
          <w:spacing w:val="-13"/>
        </w:rPr>
        <w:t xml:space="preserve"> </w:t>
      </w:r>
      <w:r>
        <w:t>der</w:t>
      </w:r>
      <w:r>
        <w:rPr>
          <w:spacing w:val="-14"/>
        </w:rPr>
        <w:t xml:space="preserve"> </w:t>
      </w:r>
      <w:r>
        <w:t>erwerbsfähigen</w:t>
      </w:r>
      <w:r>
        <w:rPr>
          <w:spacing w:val="-14"/>
        </w:rPr>
        <w:t xml:space="preserve"> </w:t>
      </w:r>
      <w:r>
        <w:t>Hilfebedürftigen</w:t>
      </w:r>
      <w:r>
        <w:rPr>
          <w:spacing w:val="-14"/>
        </w:rPr>
        <w:t xml:space="preserve"> </w:t>
      </w:r>
      <w:r>
        <w:t>und</w:t>
      </w:r>
      <w:r>
        <w:rPr>
          <w:spacing w:val="-14"/>
        </w:rPr>
        <w:t xml:space="preserve"> </w:t>
      </w:r>
      <w:r>
        <w:t>der</w:t>
      </w:r>
      <w:r>
        <w:rPr>
          <w:spacing w:val="-14"/>
        </w:rPr>
        <w:t xml:space="preserve"> </w:t>
      </w:r>
      <w:r>
        <w:t>mit</w:t>
      </w:r>
      <w:r>
        <w:rPr>
          <w:spacing w:val="-14"/>
        </w:rPr>
        <w:t xml:space="preserve"> </w:t>
      </w:r>
      <w:r>
        <w:t>ihnen</w:t>
      </w:r>
      <w:r>
        <w:rPr>
          <w:spacing w:val="-14"/>
        </w:rPr>
        <w:t xml:space="preserve"> </w:t>
      </w:r>
      <w:r>
        <w:t>in</w:t>
      </w:r>
      <w:r>
        <w:rPr>
          <w:spacing w:val="-14"/>
        </w:rPr>
        <w:t xml:space="preserve"> </w:t>
      </w:r>
      <w:r>
        <w:t>einer Bedarfsgemeinschaft</w:t>
      </w:r>
      <w:r>
        <w:rPr>
          <w:spacing w:val="-7"/>
        </w:rPr>
        <w:t xml:space="preserve"> </w:t>
      </w:r>
      <w:r>
        <w:t>lebenden</w:t>
      </w:r>
      <w:r>
        <w:rPr>
          <w:spacing w:val="-10"/>
        </w:rPr>
        <w:t xml:space="preserve"> </w:t>
      </w:r>
      <w:r>
        <w:t>Personen</w:t>
      </w:r>
      <w:r>
        <w:rPr>
          <w:spacing w:val="-10"/>
        </w:rPr>
        <w:t xml:space="preserve"> </w:t>
      </w:r>
      <w:r>
        <w:t>decken“.</w:t>
      </w:r>
      <w:r>
        <w:rPr>
          <w:spacing w:val="-11"/>
        </w:rPr>
        <w:t xml:space="preserve"> </w:t>
      </w:r>
      <w:r>
        <w:t>Auch</w:t>
      </w:r>
      <w:r>
        <w:rPr>
          <w:spacing w:val="-10"/>
        </w:rPr>
        <w:t xml:space="preserve"> </w:t>
      </w:r>
      <w:r>
        <w:t>§</w:t>
      </w:r>
      <w:r>
        <w:rPr>
          <w:spacing w:val="-5"/>
        </w:rPr>
        <w:t xml:space="preserve"> </w:t>
      </w:r>
      <w:r>
        <w:t>20</w:t>
      </w:r>
      <w:r>
        <w:rPr>
          <w:spacing w:val="-11"/>
        </w:rPr>
        <w:t xml:space="preserve"> </w:t>
      </w:r>
      <w:r>
        <w:t>Abs.</w:t>
      </w:r>
      <w:r>
        <w:rPr>
          <w:spacing w:val="-11"/>
        </w:rPr>
        <w:t xml:space="preserve"> </w:t>
      </w:r>
      <w:r>
        <w:t>1</w:t>
      </w:r>
      <w:r>
        <w:rPr>
          <w:spacing w:val="-11"/>
        </w:rPr>
        <w:t xml:space="preserve"> </w:t>
      </w:r>
      <w:r>
        <w:t>SGB</w:t>
      </w:r>
      <w:r>
        <w:rPr>
          <w:spacing w:val="-10"/>
        </w:rPr>
        <w:t xml:space="preserve"> </w:t>
      </w:r>
      <w:r>
        <w:t>II,</w:t>
      </w:r>
      <w:r>
        <w:rPr>
          <w:spacing w:val="-10"/>
        </w:rPr>
        <w:t xml:space="preserve"> </w:t>
      </w:r>
      <w:r>
        <w:t>die</w:t>
      </w:r>
      <w:r>
        <w:rPr>
          <w:spacing w:val="-12"/>
        </w:rPr>
        <w:t xml:space="preserve"> </w:t>
      </w:r>
      <w:r>
        <w:t>Vor- schriften</w:t>
      </w:r>
      <w:r>
        <w:rPr>
          <w:spacing w:val="-11"/>
        </w:rPr>
        <w:t xml:space="preserve"> </w:t>
      </w:r>
      <w:r>
        <w:t>über</w:t>
      </w:r>
      <w:r>
        <w:rPr>
          <w:spacing w:val="-11"/>
        </w:rPr>
        <w:t xml:space="preserve"> </w:t>
      </w:r>
      <w:r>
        <w:t>die</w:t>
      </w:r>
      <w:r>
        <w:rPr>
          <w:spacing w:val="-10"/>
        </w:rPr>
        <w:t xml:space="preserve"> </w:t>
      </w:r>
      <w:r>
        <w:t>Abgrenzung</w:t>
      </w:r>
      <w:r>
        <w:rPr>
          <w:spacing w:val="-9"/>
        </w:rPr>
        <w:t xml:space="preserve"> </w:t>
      </w:r>
      <w:r>
        <w:t>zu</w:t>
      </w:r>
      <w:r>
        <w:rPr>
          <w:spacing w:val="-11"/>
        </w:rPr>
        <w:t xml:space="preserve"> </w:t>
      </w:r>
      <w:r>
        <w:t>den</w:t>
      </w:r>
      <w:r>
        <w:rPr>
          <w:spacing w:val="-11"/>
        </w:rPr>
        <w:t xml:space="preserve"> </w:t>
      </w:r>
      <w:r>
        <w:t>Leistungen</w:t>
      </w:r>
      <w:r>
        <w:rPr>
          <w:spacing w:val="-10"/>
        </w:rPr>
        <w:t xml:space="preserve"> </w:t>
      </w:r>
      <w:r>
        <w:t>nach</w:t>
      </w:r>
      <w:r>
        <w:rPr>
          <w:spacing w:val="-11"/>
        </w:rPr>
        <w:t xml:space="preserve"> </w:t>
      </w:r>
      <w:r>
        <w:t>dem</w:t>
      </w:r>
      <w:r>
        <w:rPr>
          <w:spacing w:val="-11"/>
        </w:rPr>
        <w:t xml:space="preserve"> </w:t>
      </w:r>
      <w:r>
        <w:t>Sozialgesetzbuch</w:t>
      </w:r>
      <w:r>
        <w:rPr>
          <w:spacing w:val="-7"/>
        </w:rPr>
        <w:t xml:space="preserve"> </w:t>
      </w:r>
      <w:r>
        <w:t>Zwölf- tes Buch (§ 5 Abs. 2, § 28 Abs. 1 Satz 1 SGB II, § 21 SGB XII) sowie die Entste- hungsgeschichte des Sozialgesetzbuchs Zweites Buch belegen, dass der Bundesgesetzgeber im Sozialgesetzbuch Zweites Buch das Existe</w:t>
      </w:r>
      <w:r>
        <w:t>nzminimum voll- ständig</w:t>
      </w:r>
      <w:r>
        <w:rPr>
          <w:spacing w:val="-17"/>
        </w:rPr>
        <w:t xml:space="preserve"> </w:t>
      </w:r>
      <w:r>
        <w:t>sichern</w:t>
      </w:r>
      <w:r>
        <w:rPr>
          <w:spacing w:val="-16"/>
        </w:rPr>
        <w:t xml:space="preserve"> </w:t>
      </w:r>
      <w:r>
        <w:t>wollte.</w:t>
      </w:r>
      <w:r>
        <w:rPr>
          <w:spacing w:val="-15"/>
        </w:rPr>
        <w:t xml:space="preserve"> </w:t>
      </w:r>
      <w:r>
        <w:t>Der</w:t>
      </w:r>
      <w:r>
        <w:rPr>
          <w:spacing w:val="-16"/>
        </w:rPr>
        <w:t xml:space="preserve"> </w:t>
      </w:r>
      <w:r>
        <w:t>Bund</w:t>
      </w:r>
      <w:r>
        <w:rPr>
          <w:spacing w:val="-15"/>
        </w:rPr>
        <w:t xml:space="preserve"> </w:t>
      </w:r>
      <w:r>
        <w:t>trägt</w:t>
      </w:r>
      <w:r>
        <w:rPr>
          <w:spacing w:val="-15"/>
        </w:rPr>
        <w:t xml:space="preserve"> </w:t>
      </w:r>
      <w:r>
        <w:t>dementsprechend</w:t>
      </w:r>
      <w:r>
        <w:rPr>
          <w:spacing w:val="-16"/>
        </w:rPr>
        <w:t xml:space="preserve"> </w:t>
      </w:r>
      <w:r>
        <w:t>die</w:t>
      </w:r>
      <w:r>
        <w:rPr>
          <w:spacing w:val="-16"/>
        </w:rPr>
        <w:t xml:space="preserve"> </w:t>
      </w:r>
      <w:r>
        <w:t>Verantwortung</w:t>
      </w:r>
      <w:r>
        <w:rPr>
          <w:spacing w:val="-13"/>
        </w:rPr>
        <w:t xml:space="preserve"> </w:t>
      </w:r>
      <w:r>
        <w:t>für</w:t>
      </w:r>
      <w:r>
        <w:rPr>
          <w:spacing w:val="-15"/>
        </w:rPr>
        <w:t xml:space="preserve"> </w:t>
      </w:r>
      <w:r>
        <w:t>die</w:t>
      </w:r>
      <w:r>
        <w:rPr>
          <w:spacing w:val="-16"/>
        </w:rPr>
        <w:t xml:space="preserve"> </w:t>
      </w:r>
      <w:r>
        <w:t>Si- cherstellung des gesamten menschenwürdigen Existenzminimums. Dieser Verant- wortung kann er sich nicht durch eine abstrakte Verweisung auf konkurrierende L</w:t>
      </w:r>
      <w:r>
        <w:t>andeskompetenzen entziehen, die er den Ländern durch sein eigenes Gesetz be- reits</w:t>
      </w:r>
      <w:r>
        <w:rPr>
          <w:spacing w:val="-12"/>
        </w:rPr>
        <w:t xml:space="preserve"> </w:t>
      </w:r>
      <w:r>
        <w:t>versperrt</w:t>
      </w:r>
      <w:r>
        <w:rPr>
          <w:spacing w:val="-11"/>
        </w:rPr>
        <w:t xml:space="preserve"> </w:t>
      </w:r>
      <w:r>
        <w:t>hat,</w:t>
      </w:r>
      <w:r>
        <w:rPr>
          <w:spacing w:val="-12"/>
        </w:rPr>
        <w:t xml:space="preserve"> </w:t>
      </w:r>
      <w:r>
        <w:t>und</w:t>
      </w:r>
      <w:r>
        <w:rPr>
          <w:spacing w:val="-11"/>
        </w:rPr>
        <w:t xml:space="preserve"> </w:t>
      </w:r>
      <w:r>
        <w:t>mit</w:t>
      </w:r>
      <w:r>
        <w:rPr>
          <w:spacing w:val="-11"/>
        </w:rPr>
        <w:t xml:space="preserve"> </w:t>
      </w:r>
      <w:r>
        <w:t>dieser</w:t>
      </w:r>
      <w:r>
        <w:rPr>
          <w:spacing w:val="-12"/>
        </w:rPr>
        <w:t xml:space="preserve"> </w:t>
      </w:r>
      <w:r>
        <w:t>Begründung</w:t>
      </w:r>
      <w:r>
        <w:rPr>
          <w:spacing w:val="-9"/>
        </w:rPr>
        <w:t xml:space="preserve"> </w:t>
      </w:r>
      <w:r>
        <w:t>von</w:t>
      </w:r>
      <w:r>
        <w:rPr>
          <w:spacing w:val="-12"/>
        </w:rPr>
        <w:t xml:space="preserve"> </w:t>
      </w:r>
      <w:r>
        <w:t>der</w:t>
      </w:r>
      <w:r>
        <w:rPr>
          <w:spacing w:val="-11"/>
        </w:rPr>
        <w:t xml:space="preserve"> </w:t>
      </w:r>
      <w:r>
        <w:t>Berücksichtigung</w:t>
      </w:r>
      <w:r>
        <w:rPr>
          <w:spacing w:val="-8"/>
        </w:rPr>
        <w:t xml:space="preserve"> </w:t>
      </w:r>
      <w:r>
        <w:t>solcher</w:t>
      </w:r>
      <w:r>
        <w:rPr>
          <w:spacing w:val="-11"/>
        </w:rPr>
        <w:t xml:space="preserve"> </w:t>
      </w:r>
      <w:r>
        <w:t>Aus- gaben absehen, die nach seinen eigenen normativen Wertungen zur</w:t>
      </w:r>
      <w:r>
        <w:rPr>
          <w:spacing w:val="48"/>
        </w:rPr>
        <w:t xml:space="preserve"> </w:t>
      </w:r>
      <w:r>
        <w:t>Sicherstellung</w:t>
      </w:r>
    </w:p>
    <w:p w:rsidR="00784A15" w:rsidRDefault="00C10C90">
      <w:pPr>
        <w:pStyle w:val="a3"/>
        <w:rPr>
          <w:sz w:val="26"/>
        </w:rPr>
      </w:pPr>
      <w:r>
        <w:br w:type="column"/>
      </w: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C10C90">
      <w:pPr>
        <w:pStyle w:val="a3"/>
        <w:spacing w:before="221"/>
        <w:ind w:left="110"/>
      </w:pPr>
      <w:r>
        <w:t>180</w:t>
      </w: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spacing w:before="7"/>
        <w:rPr>
          <w:sz w:val="34"/>
        </w:rPr>
      </w:pPr>
    </w:p>
    <w:p w:rsidR="00784A15" w:rsidRDefault="00C10C90">
      <w:pPr>
        <w:pStyle w:val="a3"/>
        <w:spacing w:before="1"/>
        <w:ind w:left="110"/>
      </w:pPr>
      <w:r>
        <w:t>181</w:t>
      </w:r>
    </w:p>
    <w:p w:rsidR="00784A15" w:rsidRDefault="00784A15">
      <w:pPr>
        <w:sectPr w:rsidR="00784A15">
          <w:pgSz w:w="11900" w:h="16840"/>
          <w:pgMar w:top="1040" w:right="580" w:bottom="660" w:left="1260" w:header="0" w:footer="474" w:gutter="0"/>
          <w:cols w:num="2" w:space="720" w:equalWidth="0">
            <w:col w:w="9114" w:space="280"/>
            <w:col w:w="666"/>
          </w:cols>
        </w:sectPr>
      </w:pPr>
    </w:p>
    <w:p w:rsidR="00784A15" w:rsidRDefault="00C10C90">
      <w:pPr>
        <w:pStyle w:val="a3"/>
        <w:spacing w:before="68"/>
        <w:ind w:left="110"/>
      </w:pPr>
      <w:r>
        <w:lastRenderedPageBreak/>
        <w:t>eines menschenwürdigen Existenzminimums notwendig sind.</w:t>
      </w:r>
    </w:p>
    <w:p w:rsidR="00784A15" w:rsidRDefault="00C10C90">
      <w:pPr>
        <w:pStyle w:val="a3"/>
        <w:spacing w:before="216" w:line="292" w:lineRule="auto"/>
        <w:ind w:left="110" w:right="38" w:firstLine="140"/>
        <w:jc w:val="both"/>
      </w:pPr>
      <w:r>
        <w:t>Aus Art. 104a Abs. 1 GG folgt nichts anderes. Zwar besitzen die Länder im Schul- und Bildungswesen nicht nur die Gesetzgebungs-, sondern auch die Verwaltungs- kompetenz, so dass sie nach Art. 104a Abs. 1 GG die Ausgaben dafür zu tragen ha- ben. Die Vorschr</w:t>
      </w:r>
      <w:r>
        <w:t>ift verteilt jedoch zwischen den Gebietskörperschaften des Bundes- staates nur die Ausgabenlast. Die Länder haben ihre Schulen und sonstigen Bildungseinrichtungen zu finanzieren. Aus Art. 104a Abs. 1 GG folgt aber keine für- sorgerechtliche</w:t>
      </w:r>
      <w:r>
        <w:rPr>
          <w:spacing w:val="-12"/>
        </w:rPr>
        <w:t xml:space="preserve"> </w:t>
      </w:r>
      <w:r>
        <w:t>Pflicht,</w:t>
      </w:r>
      <w:r>
        <w:rPr>
          <w:spacing w:val="-9"/>
        </w:rPr>
        <w:t xml:space="preserve"> </w:t>
      </w:r>
      <w:r>
        <w:t>hilfeb</w:t>
      </w:r>
      <w:r>
        <w:t>edürftige</w:t>
      </w:r>
      <w:r>
        <w:rPr>
          <w:spacing w:val="-10"/>
        </w:rPr>
        <w:t xml:space="preserve"> </w:t>
      </w:r>
      <w:r>
        <w:t>Personen,</w:t>
      </w:r>
      <w:r>
        <w:rPr>
          <w:spacing w:val="-10"/>
        </w:rPr>
        <w:t xml:space="preserve"> </w:t>
      </w:r>
      <w:r>
        <w:t>die</w:t>
      </w:r>
      <w:r>
        <w:rPr>
          <w:spacing w:val="-11"/>
        </w:rPr>
        <w:t xml:space="preserve"> </w:t>
      </w:r>
      <w:r>
        <w:t>Schulen</w:t>
      </w:r>
      <w:r>
        <w:rPr>
          <w:spacing w:val="-9"/>
        </w:rPr>
        <w:t xml:space="preserve"> </w:t>
      </w:r>
      <w:r>
        <w:t>besuchen</w:t>
      </w:r>
      <w:r>
        <w:rPr>
          <w:spacing w:val="-11"/>
        </w:rPr>
        <w:t xml:space="preserve"> </w:t>
      </w:r>
      <w:r>
        <w:t>und</w:t>
      </w:r>
      <w:r>
        <w:rPr>
          <w:spacing w:val="-11"/>
        </w:rPr>
        <w:t xml:space="preserve"> </w:t>
      </w:r>
      <w:r>
        <w:t>sonstige Bildungseinrichtungen benutzen, mit den dafür notwendigen finanziellen Mitteln aus- zustatten.</w:t>
      </w:r>
      <w:r>
        <w:rPr>
          <w:spacing w:val="-11"/>
        </w:rPr>
        <w:t xml:space="preserve"> </w:t>
      </w:r>
      <w:r>
        <w:t>Zudem</w:t>
      </w:r>
      <w:r>
        <w:rPr>
          <w:spacing w:val="-10"/>
        </w:rPr>
        <w:t xml:space="preserve"> </w:t>
      </w:r>
      <w:r>
        <w:t>würde</w:t>
      </w:r>
      <w:r>
        <w:rPr>
          <w:spacing w:val="-10"/>
        </w:rPr>
        <w:t xml:space="preserve"> </w:t>
      </w:r>
      <w:r>
        <w:t>erst</w:t>
      </w:r>
      <w:r>
        <w:rPr>
          <w:spacing w:val="-11"/>
        </w:rPr>
        <w:t xml:space="preserve"> </w:t>
      </w:r>
      <w:r>
        <w:t>ein</w:t>
      </w:r>
      <w:r>
        <w:rPr>
          <w:spacing w:val="-10"/>
        </w:rPr>
        <w:t xml:space="preserve"> </w:t>
      </w:r>
      <w:r>
        <w:t>anderweitiger</w:t>
      </w:r>
      <w:r>
        <w:rPr>
          <w:spacing w:val="-11"/>
        </w:rPr>
        <w:t xml:space="preserve"> </w:t>
      </w:r>
      <w:r>
        <w:t>gesetzlicher</w:t>
      </w:r>
      <w:r>
        <w:rPr>
          <w:spacing w:val="-10"/>
        </w:rPr>
        <w:t xml:space="preserve"> </w:t>
      </w:r>
      <w:r>
        <w:t>Anspruch</w:t>
      </w:r>
      <w:r>
        <w:rPr>
          <w:spacing w:val="-10"/>
        </w:rPr>
        <w:t xml:space="preserve"> </w:t>
      </w:r>
      <w:r>
        <w:t>auf</w:t>
      </w:r>
      <w:r>
        <w:rPr>
          <w:spacing w:val="-10"/>
        </w:rPr>
        <w:t xml:space="preserve"> </w:t>
      </w:r>
      <w:r>
        <w:t>Leistungen zum Lebensunterhalt die Pflicht des</w:t>
      </w:r>
      <w:r>
        <w:t xml:space="preserve"> Bundes mindern, weil das menschenwürdige Existenzminimum von Verfassungs wegen durch Rechtsansprüche gewährleistet sein muss. Solche ergänzenden Ansprüche aufgrund von Ländergesetzen sind</w:t>
      </w:r>
      <w:r>
        <w:rPr>
          <w:spacing w:val="-49"/>
        </w:rPr>
        <w:t xml:space="preserve"> </w:t>
      </w:r>
      <w:r>
        <w:t>nicht ersichtlich.</w:t>
      </w:r>
    </w:p>
    <w:p w:rsidR="00784A15" w:rsidRDefault="00C10C90">
      <w:pPr>
        <w:pStyle w:val="a3"/>
        <w:spacing w:before="147" w:line="292" w:lineRule="auto"/>
        <w:ind w:left="110" w:right="38" w:firstLine="140"/>
        <w:jc w:val="both"/>
      </w:pPr>
      <w:r>
        <w:t>b) Sozialgesetzbuch Zweites Buch und Regelsatzve</w:t>
      </w:r>
      <w:r>
        <w:t>rordnung 2005 weichen auch insofern in unvertretbarer Weise von den Strukturprinzipien der statistischen Ermitt- lungsmethode ab, als sie bestimmen, den nach der Einkommens- und Verbrauchs- stichprobe 1998 ermittelten Gesamtbetrag des regelleistungsrelevan</w:t>
      </w:r>
      <w:r>
        <w:t>ten Verbrauchs entsprechend der Steigerung des aktuellen Rentenwerts im Zeitraum vom 1. Juli 1999 bis zum 1. Juli 2003 auf den Stand des 1. Juli 2003 hochzurechnen, so dass aufgrund der unterbliebenen Rentenanpassung zum 1. Juli 2004 Regelsatz und Re- gell</w:t>
      </w:r>
      <w:r>
        <w:t>eistung für die Zeit ab dem 1. Januar 2005 nicht heraufgesetzt wurden.</w:t>
      </w:r>
    </w:p>
    <w:p w:rsidR="00784A15" w:rsidRDefault="00C10C90">
      <w:pPr>
        <w:pStyle w:val="a3"/>
        <w:spacing w:before="150" w:line="292" w:lineRule="auto"/>
        <w:ind w:left="110" w:right="38" w:firstLine="140"/>
        <w:jc w:val="both"/>
      </w:pPr>
      <w:r>
        <w:t>aa) Die Orientierung an der Entwicklung des aktuellen Rentenwerts nach § 68 SGB</w:t>
      </w:r>
      <w:r>
        <w:rPr>
          <w:spacing w:val="-3"/>
        </w:rPr>
        <w:t xml:space="preserve"> </w:t>
      </w:r>
      <w:r>
        <w:t>VI</w:t>
      </w:r>
      <w:r>
        <w:rPr>
          <w:spacing w:val="-8"/>
        </w:rPr>
        <w:t xml:space="preserve"> </w:t>
      </w:r>
      <w:r>
        <w:t>stellt</w:t>
      </w:r>
      <w:r>
        <w:rPr>
          <w:spacing w:val="-9"/>
        </w:rPr>
        <w:t xml:space="preserve"> </w:t>
      </w:r>
      <w:r>
        <w:t>einen</w:t>
      </w:r>
      <w:r>
        <w:rPr>
          <w:spacing w:val="-8"/>
        </w:rPr>
        <w:t xml:space="preserve"> </w:t>
      </w:r>
      <w:r>
        <w:t>sachwidrigen</w:t>
      </w:r>
      <w:r>
        <w:rPr>
          <w:spacing w:val="-9"/>
        </w:rPr>
        <w:t xml:space="preserve"> </w:t>
      </w:r>
      <w:r>
        <w:t>Maßstabswechsel</w:t>
      </w:r>
      <w:r>
        <w:rPr>
          <w:spacing w:val="-9"/>
        </w:rPr>
        <w:t xml:space="preserve"> </w:t>
      </w:r>
      <w:r>
        <w:t>dar.</w:t>
      </w:r>
      <w:r>
        <w:rPr>
          <w:spacing w:val="-8"/>
        </w:rPr>
        <w:t xml:space="preserve"> </w:t>
      </w:r>
      <w:r>
        <w:t>Während</w:t>
      </w:r>
      <w:r>
        <w:rPr>
          <w:spacing w:val="-7"/>
        </w:rPr>
        <w:t xml:space="preserve"> </w:t>
      </w:r>
      <w:r>
        <w:t>die</w:t>
      </w:r>
      <w:r>
        <w:rPr>
          <w:spacing w:val="-8"/>
        </w:rPr>
        <w:t xml:space="preserve"> </w:t>
      </w:r>
      <w:r>
        <w:t>statistische</w:t>
      </w:r>
      <w:r>
        <w:rPr>
          <w:spacing w:val="-9"/>
        </w:rPr>
        <w:t xml:space="preserve"> </w:t>
      </w:r>
      <w:r>
        <w:t>Er- mittlungsmethode nach § 28</w:t>
      </w:r>
      <w:r>
        <w:t xml:space="preserve"> Abs. 3 Satz 2 SGB XII auf Nettoeinkommen, Verbrau- cherverhalten und Lebenshaltungskosten abstellt, setzt eine Fortschreibung nach dem</w:t>
      </w:r>
      <w:r>
        <w:rPr>
          <w:spacing w:val="-6"/>
        </w:rPr>
        <w:t xml:space="preserve"> </w:t>
      </w:r>
      <w:r>
        <w:t>aktuellen</w:t>
      </w:r>
      <w:r>
        <w:rPr>
          <w:spacing w:val="-6"/>
        </w:rPr>
        <w:t xml:space="preserve"> </w:t>
      </w:r>
      <w:r>
        <w:t>Rentenwert</w:t>
      </w:r>
      <w:r>
        <w:rPr>
          <w:spacing w:val="-6"/>
        </w:rPr>
        <w:t xml:space="preserve"> </w:t>
      </w:r>
      <w:r>
        <w:t>nach</w:t>
      </w:r>
      <w:r>
        <w:rPr>
          <w:spacing w:val="-6"/>
        </w:rPr>
        <w:t xml:space="preserve"> </w:t>
      </w:r>
      <w:r>
        <w:t>§</w:t>
      </w:r>
      <w:r>
        <w:rPr>
          <w:spacing w:val="-3"/>
        </w:rPr>
        <w:t xml:space="preserve"> </w:t>
      </w:r>
      <w:r>
        <w:t>68</w:t>
      </w:r>
      <w:r>
        <w:rPr>
          <w:spacing w:val="-6"/>
        </w:rPr>
        <w:t xml:space="preserve"> </w:t>
      </w:r>
      <w:r>
        <w:t>Abs.</w:t>
      </w:r>
      <w:r>
        <w:rPr>
          <w:spacing w:val="-6"/>
        </w:rPr>
        <w:t xml:space="preserve"> </w:t>
      </w:r>
      <w:r>
        <w:t>1</w:t>
      </w:r>
      <w:r>
        <w:rPr>
          <w:spacing w:val="-5"/>
        </w:rPr>
        <w:t xml:space="preserve"> </w:t>
      </w:r>
      <w:r>
        <w:t>Satz</w:t>
      </w:r>
      <w:r>
        <w:rPr>
          <w:spacing w:val="-6"/>
        </w:rPr>
        <w:t xml:space="preserve"> </w:t>
      </w:r>
      <w:r>
        <w:t>3</w:t>
      </w:r>
      <w:r>
        <w:rPr>
          <w:spacing w:val="-6"/>
        </w:rPr>
        <w:t xml:space="preserve"> </w:t>
      </w:r>
      <w:r>
        <w:t>SGB</w:t>
      </w:r>
      <w:r>
        <w:rPr>
          <w:spacing w:val="-6"/>
        </w:rPr>
        <w:t xml:space="preserve"> </w:t>
      </w:r>
      <w:r>
        <w:t>VI</w:t>
      </w:r>
      <w:r>
        <w:rPr>
          <w:spacing w:val="-6"/>
        </w:rPr>
        <w:t xml:space="preserve"> </w:t>
      </w:r>
      <w:r>
        <w:t>an</w:t>
      </w:r>
      <w:r>
        <w:rPr>
          <w:spacing w:val="-6"/>
        </w:rPr>
        <w:t xml:space="preserve"> </w:t>
      </w:r>
      <w:r>
        <w:t>den</w:t>
      </w:r>
      <w:r>
        <w:rPr>
          <w:spacing w:val="-5"/>
        </w:rPr>
        <w:t xml:space="preserve"> </w:t>
      </w:r>
      <w:r>
        <w:t>Faktoren</w:t>
      </w:r>
      <w:r>
        <w:rPr>
          <w:spacing w:val="-5"/>
        </w:rPr>
        <w:t xml:space="preserve"> </w:t>
      </w:r>
      <w:r>
        <w:t>der</w:t>
      </w:r>
      <w:r>
        <w:rPr>
          <w:spacing w:val="-6"/>
        </w:rPr>
        <w:t xml:space="preserve"> </w:t>
      </w:r>
      <w:r>
        <w:t>Ent- wicklung der Bruttolöhne und -gehälter, des Beitragssatzes zur allgemeinen Renten- versicherung, in der Zeit vom 1. Juli 2005 bis zum 1. Juli 2013 zusätzlich des Alters- vorsorgeanteils (§ 255e SGB VI), und an einem Nachhaltigkeitsfaktor an. Bereits d</w:t>
      </w:r>
      <w:r>
        <w:t>iese</w:t>
      </w:r>
      <w:r>
        <w:rPr>
          <w:spacing w:val="-6"/>
        </w:rPr>
        <w:t xml:space="preserve"> </w:t>
      </w:r>
      <w:r>
        <w:t>Faktoren</w:t>
      </w:r>
      <w:r>
        <w:rPr>
          <w:spacing w:val="-5"/>
        </w:rPr>
        <w:t xml:space="preserve"> </w:t>
      </w:r>
      <w:r>
        <w:t>stimmen</w:t>
      </w:r>
      <w:r>
        <w:rPr>
          <w:spacing w:val="-6"/>
        </w:rPr>
        <w:t xml:space="preserve"> </w:t>
      </w:r>
      <w:r>
        <w:t>nicht</w:t>
      </w:r>
      <w:r>
        <w:rPr>
          <w:spacing w:val="-6"/>
        </w:rPr>
        <w:t xml:space="preserve"> </w:t>
      </w:r>
      <w:r>
        <w:t>mit</w:t>
      </w:r>
      <w:r>
        <w:rPr>
          <w:spacing w:val="-6"/>
        </w:rPr>
        <w:t xml:space="preserve"> </w:t>
      </w:r>
      <w:r>
        <w:t>den</w:t>
      </w:r>
      <w:r>
        <w:rPr>
          <w:spacing w:val="-5"/>
        </w:rPr>
        <w:t xml:space="preserve"> </w:t>
      </w:r>
      <w:r>
        <w:t>nach</w:t>
      </w:r>
      <w:r>
        <w:rPr>
          <w:spacing w:val="-6"/>
        </w:rPr>
        <w:t xml:space="preserve"> </w:t>
      </w:r>
      <w:r>
        <w:t>§</w:t>
      </w:r>
      <w:r>
        <w:rPr>
          <w:spacing w:val="-3"/>
        </w:rPr>
        <w:t xml:space="preserve"> </w:t>
      </w:r>
      <w:r>
        <w:t>28</w:t>
      </w:r>
      <w:r>
        <w:rPr>
          <w:spacing w:val="-6"/>
        </w:rPr>
        <w:t xml:space="preserve"> </w:t>
      </w:r>
      <w:r>
        <w:t>SGB</w:t>
      </w:r>
      <w:r>
        <w:rPr>
          <w:spacing w:val="-3"/>
        </w:rPr>
        <w:t xml:space="preserve"> </w:t>
      </w:r>
      <w:r>
        <w:t>XII</w:t>
      </w:r>
      <w:r>
        <w:rPr>
          <w:spacing w:val="-6"/>
        </w:rPr>
        <w:t xml:space="preserve"> </w:t>
      </w:r>
      <w:r>
        <w:t>maßgeblichen</w:t>
      </w:r>
      <w:r>
        <w:rPr>
          <w:spacing w:val="-6"/>
        </w:rPr>
        <w:t xml:space="preserve"> </w:t>
      </w:r>
      <w:r>
        <w:t>Richtgrößen des Nettoeinkommens, des Verbrauchs und der Lebenshaltungskosten überein. Der aktuelle Rentenwert dient zudem nicht dazu, die zur Sicherung eines menschenwür- digen Existenzmini</w:t>
      </w:r>
      <w:r>
        <w:t>mums notwendigen Leistungen zu quantifizieren und entspre- chend der Veränderung des Bedarfs jährlich fortzuschreiben. Er bezweckt vielmehr die Steuerung und Dämpfung der Rentenzahlungen nach allgemeinen wirtschaftli- chen Faktoren, eine Erhaltung der Liqu</w:t>
      </w:r>
      <w:r>
        <w:t>idität der Träger der Rentenversicherung so- wie</w:t>
      </w:r>
      <w:r>
        <w:rPr>
          <w:spacing w:val="-12"/>
        </w:rPr>
        <w:t xml:space="preserve"> </w:t>
      </w:r>
      <w:r>
        <w:t>die</w:t>
      </w:r>
      <w:r>
        <w:rPr>
          <w:spacing w:val="-12"/>
        </w:rPr>
        <w:t xml:space="preserve"> </w:t>
      </w:r>
      <w:r>
        <w:t>Rücksichtnahme</w:t>
      </w:r>
      <w:r>
        <w:rPr>
          <w:spacing w:val="-10"/>
        </w:rPr>
        <w:t xml:space="preserve"> </w:t>
      </w:r>
      <w:r>
        <w:t>auf</w:t>
      </w:r>
      <w:r>
        <w:rPr>
          <w:spacing w:val="-12"/>
        </w:rPr>
        <w:t xml:space="preserve"> </w:t>
      </w:r>
      <w:r>
        <w:t>das</w:t>
      </w:r>
      <w:r>
        <w:rPr>
          <w:spacing w:val="-12"/>
        </w:rPr>
        <w:t xml:space="preserve"> </w:t>
      </w:r>
      <w:r>
        <w:t>Verhältnis</w:t>
      </w:r>
      <w:r>
        <w:rPr>
          <w:spacing w:val="-9"/>
        </w:rPr>
        <w:t xml:space="preserve"> </w:t>
      </w:r>
      <w:r>
        <w:t>von</w:t>
      </w:r>
      <w:r>
        <w:rPr>
          <w:spacing w:val="-12"/>
        </w:rPr>
        <w:t xml:space="preserve"> </w:t>
      </w:r>
      <w:r>
        <w:t>aktiven</w:t>
      </w:r>
      <w:r>
        <w:rPr>
          <w:spacing w:val="-12"/>
        </w:rPr>
        <w:t xml:space="preserve"> </w:t>
      </w:r>
      <w:r>
        <w:t>Arbeitnehmern</w:t>
      </w:r>
      <w:r>
        <w:rPr>
          <w:spacing w:val="-9"/>
        </w:rPr>
        <w:t xml:space="preserve"> </w:t>
      </w:r>
      <w:r>
        <w:t>zu</w:t>
      </w:r>
      <w:r>
        <w:rPr>
          <w:spacing w:val="-11"/>
        </w:rPr>
        <w:t xml:space="preserve"> </w:t>
      </w:r>
      <w:r>
        <w:t>den</w:t>
      </w:r>
      <w:r>
        <w:rPr>
          <w:spacing w:val="-12"/>
        </w:rPr>
        <w:t xml:space="preserve"> </w:t>
      </w:r>
      <w:r>
        <w:t>Bezie- hern</w:t>
      </w:r>
      <w:r>
        <w:rPr>
          <w:spacing w:val="-9"/>
        </w:rPr>
        <w:t xml:space="preserve"> </w:t>
      </w:r>
      <w:r>
        <w:t>von</w:t>
      </w:r>
      <w:r>
        <w:rPr>
          <w:spacing w:val="-8"/>
        </w:rPr>
        <w:t xml:space="preserve"> </w:t>
      </w:r>
      <w:r>
        <w:t>Altersrenten</w:t>
      </w:r>
      <w:r>
        <w:rPr>
          <w:spacing w:val="-6"/>
        </w:rPr>
        <w:t xml:space="preserve"> </w:t>
      </w:r>
      <w:r>
        <w:t>und</w:t>
      </w:r>
      <w:r>
        <w:rPr>
          <w:spacing w:val="-8"/>
        </w:rPr>
        <w:t xml:space="preserve"> </w:t>
      </w:r>
      <w:r>
        <w:t>dient</w:t>
      </w:r>
      <w:r>
        <w:rPr>
          <w:spacing w:val="-8"/>
        </w:rPr>
        <w:t xml:space="preserve"> </w:t>
      </w:r>
      <w:r>
        <w:t>dazu,</w:t>
      </w:r>
      <w:r>
        <w:rPr>
          <w:spacing w:val="-8"/>
        </w:rPr>
        <w:t xml:space="preserve"> </w:t>
      </w:r>
      <w:r>
        <w:t>Teilhabegerechtigkeit</w:t>
      </w:r>
      <w:r>
        <w:rPr>
          <w:spacing w:val="-5"/>
        </w:rPr>
        <w:t xml:space="preserve"> </w:t>
      </w:r>
      <w:r>
        <w:t>in</w:t>
      </w:r>
      <w:r>
        <w:rPr>
          <w:spacing w:val="-8"/>
        </w:rPr>
        <w:t xml:space="preserve"> </w:t>
      </w:r>
      <w:r>
        <w:t>einem</w:t>
      </w:r>
      <w:r>
        <w:rPr>
          <w:spacing w:val="-8"/>
        </w:rPr>
        <w:t xml:space="preserve"> </w:t>
      </w:r>
      <w:r>
        <w:t>Umlagesystem zu</w:t>
      </w:r>
      <w:r>
        <w:rPr>
          <w:spacing w:val="-8"/>
        </w:rPr>
        <w:t xml:space="preserve"> </w:t>
      </w:r>
      <w:r>
        <w:t>gewährleisten.</w:t>
      </w:r>
      <w:r>
        <w:rPr>
          <w:spacing w:val="-7"/>
        </w:rPr>
        <w:t xml:space="preserve"> </w:t>
      </w:r>
      <w:r>
        <w:t>Mit</w:t>
      </w:r>
      <w:r>
        <w:rPr>
          <w:spacing w:val="-7"/>
        </w:rPr>
        <w:t xml:space="preserve"> </w:t>
      </w:r>
      <w:r>
        <w:t>der</w:t>
      </w:r>
      <w:r>
        <w:rPr>
          <w:spacing w:val="-8"/>
        </w:rPr>
        <w:t xml:space="preserve"> </w:t>
      </w:r>
      <w:r>
        <w:t>Anknüpfung</w:t>
      </w:r>
      <w:r>
        <w:rPr>
          <w:spacing w:val="-5"/>
        </w:rPr>
        <w:t xml:space="preserve"> </w:t>
      </w:r>
      <w:r>
        <w:t>des</w:t>
      </w:r>
      <w:r>
        <w:rPr>
          <w:spacing w:val="-7"/>
        </w:rPr>
        <w:t xml:space="preserve"> </w:t>
      </w:r>
      <w:r>
        <w:t>aktuel</w:t>
      </w:r>
      <w:r>
        <w:t>len</w:t>
      </w:r>
      <w:r>
        <w:rPr>
          <w:spacing w:val="-8"/>
        </w:rPr>
        <w:t xml:space="preserve"> </w:t>
      </w:r>
      <w:r>
        <w:t>Rentenwerts</w:t>
      </w:r>
      <w:r>
        <w:rPr>
          <w:spacing w:val="-7"/>
        </w:rPr>
        <w:t xml:space="preserve"> </w:t>
      </w:r>
      <w:r>
        <w:t>an</w:t>
      </w:r>
      <w:r>
        <w:rPr>
          <w:spacing w:val="-7"/>
        </w:rPr>
        <w:t xml:space="preserve"> </w:t>
      </w:r>
      <w:r>
        <w:t>die</w:t>
      </w:r>
      <w:r>
        <w:rPr>
          <w:spacing w:val="-7"/>
        </w:rPr>
        <w:t xml:space="preserve"> </w:t>
      </w:r>
      <w:r>
        <w:t>Entwicklung der Bruttolöhne wird zwar in gewissem Maße die Wohlfahrtsentwicklung der Gesell- schaft</w:t>
      </w:r>
      <w:r>
        <w:rPr>
          <w:spacing w:val="14"/>
        </w:rPr>
        <w:t xml:space="preserve"> </w:t>
      </w:r>
      <w:r>
        <w:t>nachgezeichnet.</w:t>
      </w:r>
      <w:r>
        <w:rPr>
          <w:spacing w:val="15"/>
        </w:rPr>
        <w:t xml:space="preserve"> </w:t>
      </w:r>
      <w:r>
        <w:t>Über</w:t>
      </w:r>
      <w:r>
        <w:rPr>
          <w:spacing w:val="14"/>
        </w:rPr>
        <w:t xml:space="preserve"> </w:t>
      </w:r>
      <w:r>
        <w:t>die</w:t>
      </w:r>
      <w:r>
        <w:rPr>
          <w:spacing w:val="15"/>
        </w:rPr>
        <w:t xml:space="preserve"> </w:t>
      </w:r>
      <w:r>
        <w:t>Veränderungen</w:t>
      </w:r>
      <w:r>
        <w:rPr>
          <w:spacing w:val="17"/>
        </w:rPr>
        <w:t xml:space="preserve"> </w:t>
      </w:r>
      <w:r>
        <w:t>des</w:t>
      </w:r>
      <w:r>
        <w:rPr>
          <w:spacing w:val="15"/>
        </w:rPr>
        <w:t xml:space="preserve"> </w:t>
      </w:r>
      <w:r>
        <w:t>notwendigen</w:t>
      </w:r>
      <w:r>
        <w:rPr>
          <w:spacing w:val="15"/>
        </w:rPr>
        <w:t xml:space="preserve"> </w:t>
      </w:r>
      <w:r>
        <w:t>Bedarfs</w:t>
      </w:r>
      <w:r>
        <w:rPr>
          <w:spacing w:val="15"/>
        </w:rPr>
        <w:t xml:space="preserve"> </w:t>
      </w:r>
      <w:r>
        <w:t>zur</w:t>
      </w:r>
      <w:r>
        <w:rPr>
          <w:spacing w:val="15"/>
        </w:rPr>
        <w:t xml:space="preserve"> </w:t>
      </w:r>
      <w:r>
        <w:t>De-</w:t>
      </w:r>
    </w:p>
    <w:p w:rsidR="00784A15" w:rsidRDefault="00C10C90">
      <w:pPr>
        <w:pStyle w:val="a3"/>
        <w:rPr>
          <w:sz w:val="26"/>
        </w:rPr>
      </w:pPr>
      <w:r>
        <w:br w:type="column"/>
      </w:r>
    </w:p>
    <w:p w:rsidR="00784A15" w:rsidRDefault="00784A15">
      <w:pPr>
        <w:pStyle w:val="a3"/>
        <w:spacing w:before="8"/>
        <w:rPr>
          <w:sz w:val="22"/>
        </w:rPr>
      </w:pPr>
    </w:p>
    <w:p w:rsidR="00784A15" w:rsidRDefault="00C10C90">
      <w:pPr>
        <w:pStyle w:val="a3"/>
        <w:ind w:left="110"/>
      </w:pPr>
      <w:r>
        <w:t>182</w:t>
      </w: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spacing w:before="5"/>
        <w:rPr>
          <w:sz w:val="31"/>
        </w:rPr>
      </w:pPr>
    </w:p>
    <w:p w:rsidR="00784A15" w:rsidRDefault="00C10C90">
      <w:pPr>
        <w:pStyle w:val="a3"/>
        <w:ind w:left="110"/>
      </w:pPr>
      <w:r>
        <w:t>183</w:t>
      </w: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C10C90">
      <w:pPr>
        <w:pStyle w:val="a3"/>
        <w:spacing w:before="176"/>
        <w:ind w:left="110"/>
      </w:pPr>
      <w:r>
        <w:t>184</w:t>
      </w:r>
    </w:p>
    <w:p w:rsidR="00784A15" w:rsidRDefault="00784A15">
      <w:pPr>
        <w:sectPr w:rsidR="00784A15">
          <w:pgSz w:w="11900" w:h="16840"/>
          <w:pgMar w:top="1040" w:right="580" w:bottom="660" w:left="1260" w:header="0" w:footer="474" w:gutter="0"/>
          <w:cols w:num="2" w:space="720" w:equalWidth="0">
            <w:col w:w="9114" w:space="280"/>
            <w:col w:w="666"/>
          </w:cols>
        </w:sectPr>
      </w:pPr>
    </w:p>
    <w:p w:rsidR="00784A15" w:rsidRDefault="00C10C90">
      <w:pPr>
        <w:pStyle w:val="a3"/>
        <w:spacing w:before="68" w:line="292" w:lineRule="auto"/>
        <w:ind w:left="110" w:right="38"/>
        <w:jc w:val="both"/>
      </w:pPr>
      <w:r>
        <w:lastRenderedPageBreak/>
        <w:t>ckung des Existenzminimums vermag die Entwicklung der Bruttolöhne jedoch keine Auskunft</w:t>
      </w:r>
      <w:r>
        <w:rPr>
          <w:spacing w:val="-2"/>
        </w:rPr>
        <w:t xml:space="preserve"> </w:t>
      </w:r>
      <w:r>
        <w:t>zu</w:t>
      </w:r>
      <w:r>
        <w:rPr>
          <w:spacing w:val="-3"/>
        </w:rPr>
        <w:t xml:space="preserve"> </w:t>
      </w:r>
      <w:r>
        <w:t>geben.</w:t>
      </w:r>
      <w:r>
        <w:rPr>
          <w:spacing w:val="-3"/>
        </w:rPr>
        <w:t xml:space="preserve"> </w:t>
      </w:r>
      <w:r>
        <w:t>Die</w:t>
      </w:r>
      <w:r>
        <w:rPr>
          <w:spacing w:val="-3"/>
        </w:rPr>
        <w:t xml:space="preserve"> </w:t>
      </w:r>
      <w:r>
        <w:t>in</w:t>
      </w:r>
      <w:r>
        <w:rPr>
          <w:spacing w:val="-2"/>
        </w:rPr>
        <w:t xml:space="preserve"> </w:t>
      </w:r>
      <w:r>
        <w:t>§</w:t>
      </w:r>
      <w:r>
        <w:rPr>
          <w:spacing w:val="-2"/>
        </w:rPr>
        <w:t xml:space="preserve"> </w:t>
      </w:r>
      <w:r>
        <w:t>68</w:t>
      </w:r>
      <w:r>
        <w:rPr>
          <w:spacing w:val="-3"/>
        </w:rPr>
        <w:t xml:space="preserve"> </w:t>
      </w:r>
      <w:r>
        <w:t>Abs.</w:t>
      </w:r>
      <w:r>
        <w:rPr>
          <w:spacing w:val="-3"/>
        </w:rPr>
        <w:t xml:space="preserve"> </w:t>
      </w:r>
      <w:r>
        <w:t>1</w:t>
      </w:r>
      <w:r>
        <w:rPr>
          <w:spacing w:val="-2"/>
        </w:rPr>
        <w:t xml:space="preserve"> </w:t>
      </w:r>
      <w:r>
        <w:t>Satz</w:t>
      </w:r>
      <w:r>
        <w:rPr>
          <w:spacing w:val="-3"/>
        </w:rPr>
        <w:t xml:space="preserve"> </w:t>
      </w:r>
      <w:r>
        <w:t>3</w:t>
      </w:r>
      <w:r>
        <w:rPr>
          <w:spacing w:val="-3"/>
        </w:rPr>
        <w:t xml:space="preserve"> </w:t>
      </w:r>
      <w:r>
        <w:t>Nr.</w:t>
      </w:r>
      <w:r>
        <w:rPr>
          <w:spacing w:val="-3"/>
        </w:rPr>
        <w:t xml:space="preserve"> </w:t>
      </w:r>
      <w:r>
        <w:t>2</w:t>
      </w:r>
      <w:r>
        <w:rPr>
          <w:spacing w:val="-2"/>
        </w:rPr>
        <w:t xml:space="preserve"> </w:t>
      </w:r>
      <w:r>
        <w:t>und</w:t>
      </w:r>
      <w:r>
        <w:rPr>
          <w:spacing w:val="-3"/>
        </w:rPr>
        <w:t xml:space="preserve"> </w:t>
      </w:r>
      <w:r>
        <w:t>3</w:t>
      </w:r>
      <w:r>
        <w:rPr>
          <w:spacing w:val="-3"/>
        </w:rPr>
        <w:t xml:space="preserve"> </w:t>
      </w:r>
      <w:r>
        <w:t>SGB</w:t>
      </w:r>
      <w:r>
        <w:rPr>
          <w:spacing w:val="-3"/>
        </w:rPr>
        <w:t xml:space="preserve"> </w:t>
      </w:r>
      <w:r>
        <w:t>VI</w:t>
      </w:r>
      <w:r>
        <w:rPr>
          <w:spacing w:val="-2"/>
        </w:rPr>
        <w:t xml:space="preserve"> </w:t>
      </w:r>
      <w:r>
        <w:t>und</w:t>
      </w:r>
      <w:r>
        <w:rPr>
          <w:spacing w:val="-3"/>
        </w:rPr>
        <w:t xml:space="preserve"> </w:t>
      </w:r>
      <w:r>
        <w:t>in</w:t>
      </w:r>
      <w:r>
        <w:rPr>
          <w:spacing w:val="-3"/>
        </w:rPr>
        <w:t xml:space="preserve"> </w:t>
      </w:r>
      <w:r>
        <w:t>§</w:t>
      </w:r>
      <w:r>
        <w:rPr>
          <w:spacing w:val="-2"/>
        </w:rPr>
        <w:t xml:space="preserve"> </w:t>
      </w:r>
      <w:r>
        <w:t>255e</w:t>
      </w:r>
      <w:r>
        <w:rPr>
          <w:spacing w:val="-2"/>
        </w:rPr>
        <w:t xml:space="preserve"> </w:t>
      </w:r>
      <w:r>
        <w:t>SGB VI genannten Faktoren weisen keinen Bezug zum Existenzminimum auf. Die Fakto- ren</w:t>
      </w:r>
      <w:r>
        <w:rPr>
          <w:spacing w:val="-15"/>
        </w:rPr>
        <w:t xml:space="preserve"> </w:t>
      </w:r>
      <w:r>
        <w:t>aber,</w:t>
      </w:r>
      <w:r>
        <w:rPr>
          <w:spacing w:val="-15"/>
        </w:rPr>
        <w:t xml:space="preserve"> </w:t>
      </w:r>
      <w:r>
        <w:t>die</w:t>
      </w:r>
      <w:r>
        <w:rPr>
          <w:spacing w:val="-14"/>
        </w:rPr>
        <w:t xml:space="preserve"> </w:t>
      </w:r>
      <w:r>
        <w:t>das</w:t>
      </w:r>
      <w:r>
        <w:rPr>
          <w:spacing w:val="-15"/>
        </w:rPr>
        <w:t xml:space="preserve"> </w:t>
      </w:r>
      <w:r>
        <w:t>für</w:t>
      </w:r>
      <w:r>
        <w:rPr>
          <w:spacing w:val="-15"/>
        </w:rPr>
        <w:t xml:space="preserve"> </w:t>
      </w:r>
      <w:r>
        <w:t>die</w:t>
      </w:r>
      <w:r>
        <w:rPr>
          <w:spacing w:val="-14"/>
        </w:rPr>
        <w:t xml:space="preserve"> </w:t>
      </w:r>
      <w:r>
        <w:t>Bildung</w:t>
      </w:r>
      <w:r>
        <w:rPr>
          <w:spacing w:val="-14"/>
        </w:rPr>
        <w:t xml:space="preserve"> </w:t>
      </w:r>
      <w:r>
        <w:t>der</w:t>
      </w:r>
      <w:r>
        <w:rPr>
          <w:spacing w:val="-15"/>
        </w:rPr>
        <w:t xml:space="preserve"> </w:t>
      </w:r>
      <w:r>
        <w:t>Regelleistung</w:t>
      </w:r>
      <w:r>
        <w:rPr>
          <w:spacing w:val="-14"/>
        </w:rPr>
        <w:t xml:space="preserve"> </w:t>
      </w:r>
      <w:r>
        <w:t>maßgebliche</w:t>
      </w:r>
      <w:r>
        <w:rPr>
          <w:spacing w:val="-15"/>
        </w:rPr>
        <w:t xml:space="preserve"> </w:t>
      </w:r>
      <w:r>
        <w:t>Verbrauchsverhalten des</w:t>
      </w:r>
      <w:r>
        <w:rPr>
          <w:spacing w:val="-8"/>
        </w:rPr>
        <w:t xml:space="preserve"> </w:t>
      </w:r>
      <w:r>
        <w:t>untersten</w:t>
      </w:r>
      <w:r>
        <w:rPr>
          <w:spacing w:val="-7"/>
        </w:rPr>
        <w:t xml:space="preserve"> </w:t>
      </w:r>
      <w:r>
        <w:t>Quintils</w:t>
      </w:r>
      <w:r>
        <w:rPr>
          <w:spacing w:val="-7"/>
        </w:rPr>
        <w:t xml:space="preserve"> </w:t>
      </w:r>
      <w:r>
        <w:t>bestimmen,</w:t>
      </w:r>
      <w:r>
        <w:rPr>
          <w:spacing w:val="-7"/>
        </w:rPr>
        <w:t xml:space="preserve"> </w:t>
      </w:r>
      <w:r>
        <w:t>namentlich</w:t>
      </w:r>
      <w:r>
        <w:rPr>
          <w:spacing w:val="-8"/>
        </w:rPr>
        <w:t xml:space="preserve"> </w:t>
      </w:r>
      <w:r>
        <w:t>das</w:t>
      </w:r>
      <w:r>
        <w:rPr>
          <w:spacing w:val="-7"/>
        </w:rPr>
        <w:t xml:space="preserve"> </w:t>
      </w:r>
      <w:r>
        <w:t>zur</w:t>
      </w:r>
      <w:r>
        <w:rPr>
          <w:spacing w:val="-8"/>
        </w:rPr>
        <w:t xml:space="preserve"> </w:t>
      </w:r>
      <w:r>
        <w:t>Verfügung</w:t>
      </w:r>
      <w:r>
        <w:rPr>
          <w:spacing w:val="-5"/>
        </w:rPr>
        <w:t xml:space="preserve"> </w:t>
      </w:r>
      <w:r>
        <w:t>stehende</w:t>
      </w:r>
      <w:r>
        <w:rPr>
          <w:spacing w:val="-8"/>
        </w:rPr>
        <w:t xml:space="preserve"> </w:t>
      </w:r>
      <w:r>
        <w:t>Nettoein- kommen und die Preisentwicklung, spielen bei der Bestimmung des aktuellen Ren- tenwerts keine Rolle. Er ist deshalb zur realitätsgerechten Fortschreibung des Exis- tenzminimums nicht</w:t>
      </w:r>
      <w:r>
        <w:rPr>
          <w:spacing w:val="-3"/>
        </w:rPr>
        <w:t xml:space="preserve"> </w:t>
      </w:r>
      <w:r>
        <w:t>tauglich.</w:t>
      </w:r>
    </w:p>
    <w:p w:rsidR="00784A15" w:rsidRDefault="00C10C90">
      <w:pPr>
        <w:pStyle w:val="a3"/>
        <w:spacing w:before="150" w:line="292" w:lineRule="auto"/>
        <w:ind w:left="110" w:right="38" w:firstLine="140"/>
        <w:jc w:val="both"/>
      </w:pPr>
      <w:r>
        <w:t>bb)</w:t>
      </w:r>
      <w:r>
        <w:rPr>
          <w:spacing w:val="-9"/>
        </w:rPr>
        <w:t xml:space="preserve"> </w:t>
      </w:r>
      <w:r>
        <w:t>Weil</w:t>
      </w:r>
      <w:r>
        <w:rPr>
          <w:spacing w:val="-7"/>
        </w:rPr>
        <w:t xml:space="preserve"> </w:t>
      </w:r>
      <w:r>
        <w:t>die</w:t>
      </w:r>
      <w:r>
        <w:rPr>
          <w:spacing w:val="-8"/>
        </w:rPr>
        <w:t xml:space="preserve"> </w:t>
      </w:r>
      <w:r>
        <w:t>Einkommens-</w:t>
      </w:r>
      <w:r>
        <w:rPr>
          <w:spacing w:val="-6"/>
        </w:rPr>
        <w:t xml:space="preserve"> </w:t>
      </w:r>
      <w:r>
        <w:t>und</w:t>
      </w:r>
      <w:r>
        <w:rPr>
          <w:spacing w:val="-8"/>
        </w:rPr>
        <w:t xml:space="preserve"> </w:t>
      </w:r>
      <w:r>
        <w:t>Verbrauchsstichprobe</w:t>
      </w:r>
      <w:r>
        <w:rPr>
          <w:spacing w:val="-4"/>
        </w:rPr>
        <w:t xml:space="preserve"> </w:t>
      </w:r>
      <w:r>
        <w:t>199</w:t>
      </w:r>
      <w:r>
        <w:t>8</w:t>
      </w:r>
      <w:r>
        <w:rPr>
          <w:spacing w:val="-8"/>
        </w:rPr>
        <w:t xml:space="preserve"> </w:t>
      </w:r>
      <w:r>
        <w:t>nur</w:t>
      </w:r>
      <w:r>
        <w:rPr>
          <w:spacing w:val="-8"/>
        </w:rPr>
        <w:t xml:space="preserve"> </w:t>
      </w:r>
      <w:r>
        <w:t>Aufschluss</w:t>
      </w:r>
      <w:r>
        <w:rPr>
          <w:spacing w:val="-6"/>
        </w:rPr>
        <w:t xml:space="preserve"> </w:t>
      </w:r>
      <w:r>
        <w:t>über</w:t>
      </w:r>
      <w:r>
        <w:rPr>
          <w:spacing w:val="-9"/>
        </w:rPr>
        <w:t xml:space="preserve"> </w:t>
      </w:r>
      <w:r>
        <w:t>die zur</w:t>
      </w:r>
      <w:r>
        <w:rPr>
          <w:spacing w:val="-15"/>
        </w:rPr>
        <w:t xml:space="preserve"> </w:t>
      </w:r>
      <w:r>
        <w:t>Deckung</w:t>
      </w:r>
      <w:r>
        <w:rPr>
          <w:spacing w:val="-15"/>
        </w:rPr>
        <w:t xml:space="preserve"> </w:t>
      </w:r>
      <w:r>
        <w:t>des</w:t>
      </w:r>
      <w:r>
        <w:rPr>
          <w:spacing w:val="-14"/>
        </w:rPr>
        <w:t xml:space="preserve"> </w:t>
      </w:r>
      <w:r>
        <w:t>Existenzminimums</w:t>
      </w:r>
      <w:r>
        <w:rPr>
          <w:spacing w:val="-11"/>
        </w:rPr>
        <w:t xml:space="preserve"> </w:t>
      </w:r>
      <w:r>
        <w:t>im</w:t>
      </w:r>
      <w:r>
        <w:rPr>
          <w:spacing w:val="-15"/>
        </w:rPr>
        <w:t xml:space="preserve"> </w:t>
      </w:r>
      <w:r>
        <w:t>Jahre</w:t>
      </w:r>
      <w:r>
        <w:rPr>
          <w:spacing w:val="-15"/>
        </w:rPr>
        <w:t xml:space="preserve"> </w:t>
      </w:r>
      <w:r>
        <w:t>1998</w:t>
      </w:r>
      <w:r>
        <w:rPr>
          <w:spacing w:val="-14"/>
        </w:rPr>
        <w:t xml:space="preserve"> </w:t>
      </w:r>
      <w:r>
        <w:t>notwendigen</w:t>
      </w:r>
      <w:r>
        <w:rPr>
          <w:spacing w:val="-15"/>
        </w:rPr>
        <w:t xml:space="preserve"> </w:t>
      </w:r>
      <w:r>
        <w:t>Leistungen</w:t>
      </w:r>
      <w:r>
        <w:rPr>
          <w:spacing w:val="-14"/>
        </w:rPr>
        <w:t xml:space="preserve"> </w:t>
      </w:r>
      <w:r>
        <w:t>gab</w:t>
      </w:r>
      <w:r>
        <w:rPr>
          <w:spacing w:val="-15"/>
        </w:rPr>
        <w:t xml:space="preserve"> </w:t>
      </w:r>
      <w:r>
        <w:t>und die Ergebnisse der Einkommens- und Verbrauchsstichprobe 2003 im Zeitpunkt der Verabschiedung des Vierten Gesetzes für moderne Dienstleistungen am Arbeit</w:t>
      </w:r>
      <w:r>
        <w:t>s- markt noch nicht vorlagen, war es zwar verfassungsrechtlich nicht zu beanstanden, die Ergebnisse der Auswertung der Einkommens- und Verbrauchsstichprobe 1998 mittels</w:t>
      </w:r>
      <w:r>
        <w:rPr>
          <w:spacing w:val="-14"/>
        </w:rPr>
        <w:t xml:space="preserve"> </w:t>
      </w:r>
      <w:r>
        <w:t>einer</w:t>
      </w:r>
      <w:r>
        <w:rPr>
          <w:spacing w:val="-14"/>
        </w:rPr>
        <w:t xml:space="preserve"> </w:t>
      </w:r>
      <w:r>
        <w:t>anderen</w:t>
      </w:r>
      <w:r>
        <w:rPr>
          <w:spacing w:val="-14"/>
        </w:rPr>
        <w:t xml:space="preserve"> </w:t>
      </w:r>
      <w:r>
        <w:t>Methode</w:t>
      </w:r>
      <w:r>
        <w:rPr>
          <w:spacing w:val="-13"/>
        </w:rPr>
        <w:t xml:space="preserve"> </w:t>
      </w:r>
      <w:r>
        <w:t>auf</w:t>
      </w:r>
      <w:r>
        <w:rPr>
          <w:spacing w:val="-14"/>
        </w:rPr>
        <w:t xml:space="preserve"> </w:t>
      </w:r>
      <w:r>
        <w:t>den</w:t>
      </w:r>
      <w:r>
        <w:rPr>
          <w:spacing w:val="-14"/>
        </w:rPr>
        <w:t xml:space="preserve"> </w:t>
      </w:r>
      <w:r>
        <w:t>Zeitpunkt</w:t>
      </w:r>
      <w:r>
        <w:rPr>
          <w:spacing w:val="-11"/>
        </w:rPr>
        <w:t xml:space="preserve"> </w:t>
      </w:r>
      <w:r>
        <w:t>des</w:t>
      </w:r>
      <w:r>
        <w:rPr>
          <w:spacing w:val="-14"/>
        </w:rPr>
        <w:t xml:space="preserve"> </w:t>
      </w:r>
      <w:r>
        <w:t>Inkrafttretens</w:t>
      </w:r>
      <w:r>
        <w:rPr>
          <w:spacing w:val="-11"/>
        </w:rPr>
        <w:t xml:space="preserve"> </w:t>
      </w:r>
      <w:r>
        <w:t>des</w:t>
      </w:r>
      <w:r>
        <w:rPr>
          <w:spacing w:val="-14"/>
        </w:rPr>
        <w:t xml:space="preserve"> </w:t>
      </w:r>
      <w:r>
        <w:t>Sozialgesetz- buchs</w:t>
      </w:r>
      <w:r>
        <w:rPr>
          <w:spacing w:val="-10"/>
        </w:rPr>
        <w:t xml:space="preserve"> </w:t>
      </w:r>
      <w:r>
        <w:t>Zweites</w:t>
      </w:r>
      <w:r>
        <w:rPr>
          <w:spacing w:val="-9"/>
        </w:rPr>
        <w:t xml:space="preserve"> </w:t>
      </w:r>
      <w:r>
        <w:t>Buch</w:t>
      </w:r>
      <w:r>
        <w:rPr>
          <w:spacing w:val="-9"/>
        </w:rPr>
        <w:t xml:space="preserve"> </w:t>
      </w:r>
      <w:r>
        <w:t>hochzurechnen.</w:t>
      </w:r>
      <w:r>
        <w:rPr>
          <w:spacing w:val="-9"/>
        </w:rPr>
        <w:t xml:space="preserve"> </w:t>
      </w:r>
      <w:r>
        <w:t>Dies</w:t>
      </w:r>
      <w:r>
        <w:rPr>
          <w:spacing w:val="-10"/>
        </w:rPr>
        <w:t xml:space="preserve"> </w:t>
      </w:r>
      <w:r>
        <w:t>rechtfertigt</w:t>
      </w:r>
      <w:r>
        <w:rPr>
          <w:spacing w:val="-9"/>
        </w:rPr>
        <w:t xml:space="preserve"> </w:t>
      </w:r>
      <w:r>
        <w:t>es</w:t>
      </w:r>
      <w:r>
        <w:rPr>
          <w:spacing w:val="-10"/>
        </w:rPr>
        <w:t xml:space="preserve"> </w:t>
      </w:r>
      <w:r>
        <w:t>jedoch</w:t>
      </w:r>
      <w:r>
        <w:rPr>
          <w:spacing w:val="-10"/>
        </w:rPr>
        <w:t xml:space="preserve"> </w:t>
      </w:r>
      <w:r>
        <w:t>nicht,</w:t>
      </w:r>
      <w:r>
        <w:rPr>
          <w:spacing w:val="-9"/>
        </w:rPr>
        <w:t xml:space="preserve"> </w:t>
      </w:r>
      <w:r>
        <w:t>auf</w:t>
      </w:r>
      <w:r>
        <w:rPr>
          <w:spacing w:val="-10"/>
        </w:rPr>
        <w:t xml:space="preserve"> </w:t>
      </w:r>
      <w:r>
        <w:t>die</w:t>
      </w:r>
      <w:r>
        <w:rPr>
          <w:spacing w:val="-10"/>
        </w:rPr>
        <w:t xml:space="preserve"> </w:t>
      </w:r>
      <w:r>
        <w:t>zur</w:t>
      </w:r>
      <w:r>
        <w:rPr>
          <w:spacing w:val="-9"/>
        </w:rPr>
        <w:t xml:space="preserve"> </w:t>
      </w:r>
      <w:r>
        <w:t>Be- stimmung</w:t>
      </w:r>
      <w:r>
        <w:rPr>
          <w:spacing w:val="-13"/>
        </w:rPr>
        <w:t xml:space="preserve"> </w:t>
      </w:r>
      <w:r>
        <w:t>des</w:t>
      </w:r>
      <w:r>
        <w:rPr>
          <w:spacing w:val="-12"/>
        </w:rPr>
        <w:t xml:space="preserve"> </w:t>
      </w:r>
      <w:r>
        <w:t>Existenzminimums</w:t>
      </w:r>
      <w:r>
        <w:rPr>
          <w:spacing w:val="-8"/>
        </w:rPr>
        <w:t xml:space="preserve"> </w:t>
      </w:r>
      <w:r>
        <w:t>nicht</w:t>
      </w:r>
      <w:r>
        <w:rPr>
          <w:spacing w:val="-13"/>
        </w:rPr>
        <w:t xml:space="preserve"> </w:t>
      </w:r>
      <w:r>
        <w:t>geeignete</w:t>
      </w:r>
      <w:r>
        <w:rPr>
          <w:spacing w:val="-11"/>
        </w:rPr>
        <w:t xml:space="preserve"> </w:t>
      </w:r>
      <w:r>
        <w:t>Entwicklung</w:t>
      </w:r>
      <w:r>
        <w:rPr>
          <w:spacing w:val="-9"/>
        </w:rPr>
        <w:t xml:space="preserve"> </w:t>
      </w:r>
      <w:r>
        <w:t>des</w:t>
      </w:r>
      <w:r>
        <w:rPr>
          <w:spacing w:val="-12"/>
        </w:rPr>
        <w:t xml:space="preserve"> </w:t>
      </w:r>
      <w:r>
        <w:t>aktuellen</w:t>
      </w:r>
      <w:r>
        <w:rPr>
          <w:spacing w:val="-12"/>
        </w:rPr>
        <w:t xml:space="preserve"> </w:t>
      </w:r>
      <w:r>
        <w:t>Renten- werts abzustellen. Vielmehr stehen andere, sachgerechtere Anpassungsmechanismen zur Verfügung, we</w:t>
      </w:r>
      <w:r>
        <w:t>lche die Bedarfsentwicklung zwischen zwei</w:t>
      </w:r>
      <w:r>
        <w:rPr>
          <w:spacing w:val="-16"/>
        </w:rPr>
        <w:t xml:space="preserve"> </w:t>
      </w:r>
      <w:r>
        <w:t>Einkommens-</w:t>
      </w:r>
      <w:r>
        <w:rPr>
          <w:spacing w:val="-13"/>
        </w:rPr>
        <w:t xml:space="preserve"> </w:t>
      </w:r>
      <w:r>
        <w:t>und</w:t>
      </w:r>
      <w:r>
        <w:rPr>
          <w:spacing w:val="-15"/>
        </w:rPr>
        <w:t xml:space="preserve"> </w:t>
      </w:r>
      <w:r>
        <w:t>Verbrauchsstichproben</w:t>
      </w:r>
      <w:r>
        <w:rPr>
          <w:spacing w:val="-10"/>
        </w:rPr>
        <w:t xml:space="preserve"> </w:t>
      </w:r>
      <w:r>
        <w:t>in</w:t>
      </w:r>
      <w:r>
        <w:rPr>
          <w:spacing w:val="-15"/>
        </w:rPr>
        <w:t xml:space="preserve"> </w:t>
      </w:r>
      <w:r>
        <w:t>größerer</w:t>
      </w:r>
      <w:r>
        <w:rPr>
          <w:spacing w:val="-15"/>
        </w:rPr>
        <w:t xml:space="preserve"> </w:t>
      </w:r>
      <w:r>
        <w:t>Nähe</w:t>
      </w:r>
      <w:r>
        <w:rPr>
          <w:spacing w:val="-15"/>
        </w:rPr>
        <w:t xml:space="preserve"> </w:t>
      </w:r>
      <w:r>
        <w:t>zu</w:t>
      </w:r>
      <w:r>
        <w:rPr>
          <w:spacing w:val="-15"/>
        </w:rPr>
        <w:t xml:space="preserve"> </w:t>
      </w:r>
      <w:r>
        <w:t>den</w:t>
      </w:r>
      <w:r>
        <w:rPr>
          <w:spacing w:val="-15"/>
        </w:rPr>
        <w:t xml:space="preserve"> </w:t>
      </w:r>
      <w:r>
        <w:t>Kriterien</w:t>
      </w:r>
      <w:r>
        <w:rPr>
          <w:spacing w:val="-14"/>
        </w:rPr>
        <w:t xml:space="preserve"> </w:t>
      </w:r>
      <w:r>
        <w:t>der Regelleistungsfestlegung nachzeichnen</w:t>
      </w:r>
      <w:r>
        <w:rPr>
          <w:spacing w:val="-4"/>
        </w:rPr>
        <w:t xml:space="preserve"> </w:t>
      </w:r>
      <w:r>
        <w:t>können.</w:t>
      </w:r>
    </w:p>
    <w:p w:rsidR="00784A15" w:rsidRDefault="00C10C90">
      <w:pPr>
        <w:pStyle w:val="a3"/>
        <w:spacing w:before="147" w:line="292" w:lineRule="auto"/>
        <w:ind w:left="110" w:right="38" w:firstLine="140"/>
        <w:jc w:val="both"/>
      </w:pPr>
      <w:r>
        <w:t>Mit</w:t>
      </w:r>
      <w:r>
        <w:rPr>
          <w:spacing w:val="-9"/>
        </w:rPr>
        <w:t xml:space="preserve"> </w:t>
      </w:r>
      <w:r>
        <w:t>dem</w:t>
      </w:r>
      <w:r>
        <w:rPr>
          <w:spacing w:val="-8"/>
        </w:rPr>
        <w:t xml:space="preserve"> </w:t>
      </w:r>
      <w:r>
        <w:t>Statistikmodell</w:t>
      </w:r>
      <w:r>
        <w:rPr>
          <w:spacing w:val="-5"/>
        </w:rPr>
        <w:t xml:space="preserve"> </w:t>
      </w:r>
      <w:r>
        <w:t>eher</w:t>
      </w:r>
      <w:r>
        <w:rPr>
          <w:spacing w:val="-9"/>
        </w:rPr>
        <w:t xml:space="preserve"> </w:t>
      </w:r>
      <w:r>
        <w:t>vereinbar</w:t>
      </w:r>
      <w:r>
        <w:rPr>
          <w:spacing w:val="-8"/>
        </w:rPr>
        <w:t xml:space="preserve"> </w:t>
      </w:r>
      <w:r>
        <w:t>wäre</w:t>
      </w:r>
      <w:r>
        <w:rPr>
          <w:spacing w:val="-8"/>
        </w:rPr>
        <w:t xml:space="preserve"> </w:t>
      </w:r>
      <w:r>
        <w:t>beispielsweise</w:t>
      </w:r>
      <w:r>
        <w:rPr>
          <w:spacing w:val="-7"/>
        </w:rPr>
        <w:t xml:space="preserve"> </w:t>
      </w:r>
      <w:r>
        <w:t>eine</w:t>
      </w:r>
      <w:r>
        <w:rPr>
          <w:spacing w:val="-9"/>
        </w:rPr>
        <w:t xml:space="preserve"> </w:t>
      </w:r>
      <w:r>
        <w:t>Hochrechnung</w:t>
      </w:r>
      <w:r>
        <w:rPr>
          <w:spacing w:val="-7"/>
        </w:rPr>
        <w:t xml:space="preserve"> </w:t>
      </w:r>
      <w:r>
        <w:t>an- hand der Preisentwicklung in den Ausgabepositionen, aus denen sich der regelleis- tungsrelevante Verbrauch zusammensetzt. Diese Methode hat der Deutsche Verein für öffentliche und private Fürsorge anlässlich der Einführung des Statistikmodells zum</w:t>
      </w:r>
      <w:r>
        <w:rPr>
          <w:spacing w:val="-16"/>
        </w:rPr>
        <w:t xml:space="preserve"> </w:t>
      </w:r>
      <w:r>
        <w:t>1.</w:t>
      </w:r>
      <w:r>
        <w:rPr>
          <w:spacing w:val="-15"/>
        </w:rPr>
        <w:t xml:space="preserve"> </w:t>
      </w:r>
      <w:r>
        <w:t>J</w:t>
      </w:r>
      <w:r>
        <w:t>uli</w:t>
      </w:r>
      <w:r>
        <w:rPr>
          <w:spacing w:val="-15"/>
        </w:rPr>
        <w:t xml:space="preserve"> </w:t>
      </w:r>
      <w:r>
        <w:t>1990</w:t>
      </w:r>
      <w:r>
        <w:rPr>
          <w:spacing w:val="-15"/>
        </w:rPr>
        <w:t xml:space="preserve"> </w:t>
      </w:r>
      <w:r>
        <w:t>angewandt.</w:t>
      </w:r>
      <w:r>
        <w:rPr>
          <w:spacing w:val="-14"/>
        </w:rPr>
        <w:t xml:space="preserve"> </w:t>
      </w:r>
      <w:r>
        <w:t>Auch</w:t>
      </w:r>
      <w:r>
        <w:rPr>
          <w:spacing w:val="-14"/>
        </w:rPr>
        <w:t xml:space="preserve"> </w:t>
      </w:r>
      <w:r>
        <w:t>wenn</w:t>
      </w:r>
      <w:r>
        <w:rPr>
          <w:spacing w:val="-15"/>
        </w:rPr>
        <w:t xml:space="preserve"> </w:t>
      </w:r>
      <w:r>
        <w:t>dabei</w:t>
      </w:r>
      <w:r>
        <w:rPr>
          <w:spacing w:val="-15"/>
        </w:rPr>
        <w:t xml:space="preserve"> </w:t>
      </w:r>
      <w:r>
        <w:t>die</w:t>
      </w:r>
      <w:r>
        <w:rPr>
          <w:spacing w:val="-15"/>
        </w:rPr>
        <w:t xml:space="preserve"> </w:t>
      </w:r>
      <w:r>
        <w:t>Konzentration</w:t>
      </w:r>
      <w:r>
        <w:rPr>
          <w:spacing w:val="-12"/>
        </w:rPr>
        <w:t xml:space="preserve"> </w:t>
      </w:r>
      <w:r>
        <w:t>auf</w:t>
      </w:r>
      <w:r>
        <w:rPr>
          <w:spacing w:val="-15"/>
        </w:rPr>
        <w:t xml:space="preserve"> </w:t>
      </w:r>
      <w:r>
        <w:t>das</w:t>
      </w:r>
      <w:r>
        <w:rPr>
          <w:spacing w:val="-15"/>
        </w:rPr>
        <w:t xml:space="preserve"> </w:t>
      </w:r>
      <w:r>
        <w:t>tatsächliche Ausgabeverhalten des untersten Quintils verloren geht, wird der Grundgedanke des Statistikmodells</w:t>
      </w:r>
      <w:r>
        <w:rPr>
          <w:spacing w:val="-12"/>
        </w:rPr>
        <w:t xml:space="preserve"> </w:t>
      </w:r>
      <w:r>
        <w:t>insoweit</w:t>
      </w:r>
      <w:r>
        <w:rPr>
          <w:spacing w:val="-15"/>
        </w:rPr>
        <w:t xml:space="preserve"> </w:t>
      </w:r>
      <w:r>
        <w:t>fortgeführt.</w:t>
      </w:r>
      <w:r>
        <w:rPr>
          <w:spacing w:val="-12"/>
        </w:rPr>
        <w:t xml:space="preserve"> </w:t>
      </w:r>
      <w:r>
        <w:t>Denn</w:t>
      </w:r>
      <w:r>
        <w:rPr>
          <w:spacing w:val="-15"/>
        </w:rPr>
        <w:t xml:space="preserve"> </w:t>
      </w:r>
      <w:r>
        <w:t>allgemeine</w:t>
      </w:r>
      <w:r>
        <w:rPr>
          <w:spacing w:val="-14"/>
        </w:rPr>
        <w:t xml:space="preserve"> </w:t>
      </w:r>
      <w:r>
        <w:t>Preissteigerungen</w:t>
      </w:r>
      <w:r>
        <w:rPr>
          <w:spacing w:val="-12"/>
        </w:rPr>
        <w:t xml:space="preserve"> </w:t>
      </w:r>
      <w:r>
        <w:t>bei</w:t>
      </w:r>
      <w:r>
        <w:rPr>
          <w:spacing w:val="-14"/>
        </w:rPr>
        <w:t xml:space="preserve"> </w:t>
      </w:r>
      <w:r>
        <w:t>den</w:t>
      </w:r>
      <w:r>
        <w:rPr>
          <w:spacing w:val="-15"/>
        </w:rPr>
        <w:t xml:space="preserve"> </w:t>
      </w:r>
      <w:r>
        <w:t>Gü- tern und Dienst</w:t>
      </w:r>
      <w:r>
        <w:t>leistungen werden dazu führen, dass die Kosten des untersten Quin- tils der Einkommensbezieher zur Abdeckung ihres Existenzminimums</w:t>
      </w:r>
      <w:r>
        <w:rPr>
          <w:spacing w:val="-27"/>
        </w:rPr>
        <w:t xml:space="preserve"> </w:t>
      </w:r>
      <w:r>
        <w:t>steigen.</w:t>
      </w:r>
    </w:p>
    <w:p w:rsidR="00784A15" w:rsidRDefault="00C10C90">
      <w:pPr>
        <w:pStyle w:val="a3"/>
        <w:spacing w:before="150" w:line="292" w:lineRule="auto"/>
        <w:ind w:left="110" w:right="38" w:firstLine="140"/>
        <w:jc w:val="both"/>
      </w:pPr>
      <w:r>
        <w:t>Aufschluss über statistische Veränderungen des Verbrauchsverhaltens könnten auch</w:t>
      </w:r>
      <w:r>
        <w:rPr>
          <w:spacing w:val="-16"/>
        </w:rPr>
        <w:t xml:space="preserve"> </w:t>
      </w:r>
      <w:r>
        <w:t>die</w:t>
      </w:r>
      <w:r>
        <w:rPr>
          <w:spacing w:val="-15"/>
        </w:rPr>
        <w:t xml:space="preserve"> </w:t>
      </w:r>
      <w:r>
        <w:t>Daten</w:t>
      </w:r>
      <w:r>
        <w:rPr>
          <w:spacing w:val="-16"/>
        </w:rPr>
        <w:t xml:space="preserve"> </w:t>
      </w:r>
      <w:r>
        <w:t>aus</w:t>
      </w:r>
      <w:r>
        <w:rPr>
          <w:spacing w:val="-15"/>
        </w:rPr>
        <w:t xml:space="preserve"> </w:t>
      </w:r>
      <w:r>
        <w:t>den</w:t>
      </w:r>
      <w:r>
        <w:rPr>
          <w:spacing w:val="-16"/>
        </w:rPr>
        <w:t xml:space="preserve"> </w:t>
      </w:r>
      <w:r>
        <w:t>Laufenden</w:t>
      </w:r>
      <w:r>
        <w:rPr>
          <w:spacing w:val="-15"/>
        </w:rPr>
        <w:t xml:space="preserve"> </w:t>
      </w:r>
      <w:r>
        <w:t>Wirtsc</w:t>
      </w:r>
      <w:r>
        <w:t>haftsrechnungen</w:t>
      </w:r>
      <w:r>
        <w:rPr>
          <w:spacing w:val="-12"/>
        </w:rPr>
        <w:t xml:space="preserve"> </w:t>
      </w:r>
      <w:r>
        <w:t>der</w:t>
      </w:r>
      <w:r>
        <w:rPr>
          <w:spacing w:val="-15"/>
        </w:rPr>
        <w:t xml:space="preserve"> </w:t>
      </w:r>
      <w:r>
        <w:t>Statistischen</w:t>
      </w:r>
      <w:r>
        <w:rPr>
          <w:spacing w:val="-13"/>
        </w:rPr>
        <w:t xml:space="preserve"> </w:t>
      </w:r>
      <w:r>
        <w:t>Ämter</w:t>
      </w:r>
      <w:r>
        <w:rPr>
          <w:spacing w:val="-15"/>
        </w:rPr>
        <w:t xml:space="preserve"> </w:t>
      </w:r>
      <w:r>
        <w:t>in Deutschland bringen. Im Rahmen der Laufenden Wirtschaftsrechnungen werden bundesweit 8.000 Haushalte unter anderem zu ihren Einnahmen und Ausgaben be- fragt; jeweils 2.000 Haushalte führen drei Monate hintereinand</w:t>
      </w:r>
      <w:r>
        <w:t>er ähnlich wie bei der Erhebung der Einkommens- und Verbrauchsstichprobe ein Haushaltsbuch. Diese Daten der Laufenden Wirtschaftsrechnungen könnten sogar strukturell der Einkom- mens- und Verbrauchsstichprobe ähnliche Erkenntnisse zur Fortschreibung der Re</w:t>
      </w:r>
      <w:r>
        <w:t>- gelleistung</w:t>
      </w:r>
      <w:r>
        <w:rPr>
          <w:spacing w:val="-2"/>
        </w:rPr>
        <w:t xml:space="preserve"> </w:t>
      </w:r>
      <w:r>
        <w:t>liefern.</w:t>
      </w:r>
    </w:p>
    <w:p w:rsidR="00784A15" w:rsidRDefault="00C10C90">
      <w:pPr>
        <w:pStyle w:val="a3"/>
        <w:spacing w:before="150" w:line="292" w:lineRule="auto"/>
        <w:ind w:left="110" w:right="38" w:firstLine="140"/>
        <w:jc w:val="both"/>
      </w:pPr>
      <w:r>
        <w:t>5. Die verfassungsrechtlichen Vorgaben nicht genügende Ermittlung der Regelleis- tung</w:t>
      </w:r>
      <w:r>
        <w:rPr>
          <w:spacing w:val="-5"/>
        </w:rPr>
        <w:t xml:space="preserve"> </w:t>
      </w:r>
      <w:r>
        <w:t>nach</w:t>
      </w:r>
      <w:r>
        <w:rPr>
          <w:spacing w:val="-4"/>
        </w:rPr>
        <w:t xml:space="preserve"> </w:t>
      </w:r>
      <w:r>
        <w:t>§</w:t>
      </w:r>
      <w:r>
        <w:rPr>
          <w:spacing w:val="-4"/>
        </w:rPr>
        <w:t xml:space="preserve"> </w:t>
      </w:r>
      <w:r>
        <w:t>20</w:t>
      </w:r>
      <w:r>
        <w:rPr>
          <w:spacing w:val="-5"/>
        </w:rPr>
        <w:t xml:space="preserve"> </w:t>
      </w:r>
      <w:r>
        <w:t>Abs.</w:t>
      </w:r>
      <w:r>
        <w:rPr>
          <w:spacing w:val="-5"/>
        </w:rPr>
        <w:t xml:space="preserve"> </w:t>
      </w:r>
      <w:r>
        <w:t>2</w:t>
      </w:r>
      <w:r>
        <w:rPr>
          <w:spacing w:val="-5"/>
        </w:rPr>
        <w:t xml:space="preserve"> </w:t>
      </w:r>
      <w:r>
        <w:t>1.</w:t>
      </w:r>
      <w:r>
        <w:rPr>
          <w:spacing w:val="-6"/>
        </w:rPr>
        <w:t xml:space="preserve"> </w:t>
      </w:r>
      <w:r>
        <w:t>Halbsatz</w:t>
      </w:r>
      <w:r>
        <w:rPr>
          <w:spacing w:val="-4"/>
        </w:rPr>
        <w:t xml:space="preserve"> </w:t>
      </w:r>
      <w:r>
        <w:t>SGB</w:t>
      </w:r>
      <w:r>
        <w:rPr>
          <w:spacing w:val="-5"/>
        </w:rPr>
        <w:t xml:space="preserve"> </w:t>
      </w:r>
      <w:r>
        <w:t>II</w:t>
      </w:r>
      <w:r>
        <w:rPr>
          <w:spacing w:val="-4"/>
        </w:rPr>
        <w:t xml:space="preserve"> </w:t>
      </w:r>
      <w:r>
        <w:t>a.F.</w:t>
      </w:r>
      <w:r>
        <w:rPr>
          <w:spacing w:val="-4"/>
        </w:rPr>
        <w:t xml:space="preserve"> </w:t>
      </w:r>
      <w:r>
        <w:t>wirkt</w:t>
      </w:r>
      <w:r>
        <w:rPr>
          <w:spacing w:val="-5"/>
        </w:rPr>
        <w:t xml:space="preserve"> </w:t>
      </w:r>
      <w:r>
        <w:t>in</w:t>
      </w:r>
      <w:r>
        <w:rPr>
          <w:spacing w:val="-5"/>
        </w:rPr>
        <w:t xml:space="preserve"> </w:t>
      </w:r>
      <w:r>
        <w:t>der</w:t>
      </w:r>
      <w:r>
        <w:rPr>
          <w:spacing w:val="-6"/>
        </w:rPr>
        <w:t xml:space="preserve"> </w:t>
      </w:r>
      <w:r>
        <w:t>abgeleiteten</w:t>
      </w:r>
      <w:r>
        <w:rPr>
          <w:spacing w:val="-4"/>
        </w:rPr>
        <w:t xml:space="preserve"> </w:t>
      </w:r>
      <w:r>
        <w:t>Regelleistung</w:t>
      </w:r>
    </w:p>
    <w:p w:rsidR="00784A15" w:rsidRDefault="00C10C90">
      <w:pPr>
        <w:pStyle w:val="a3"/>
        <w:rPr>
          <w:sz w:val="26"/>
        </w:rPr>
      </w:pPr>
      <w:r>
        <w:br w:type="column"/>
      </w: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C10C90">
      <w:pPr>
        <w:pStyle w:val="a3"/>
        <w:spacing w:before="221"/>
        <w:ind w:left="110"/>
      </w:pPr>
      <w:r>
        <w:t>185</w:t>
      </w: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spacing w:before="5"/>
        <w:rPr>
          <w:sz w:val="31"/>
        </w:rPr>
      </w:pPr>
    </w:p>
    <w:p w:rsidR="00784A15" w:rsidRDefault="00C10C90">
      <w:pPr>
        <w:pStyle w:val="a3"/>
        <w:ind w:left="110"/>
      </w:pPr>
      <w:r>
        <w:t>186</w:t>
      </w: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C10C90">
      <w:pPr>
        <w:pStyle w:val="a3"/>
        <w:spacing w:before="213"/>
        <w:ind w:left="110"/>
      </w:pPr>
      <w:r>
        <w:t>187</w:t>
      </w: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C10C90">
      <w:pPr>
        <w:pStyle w:val="a3"/>
        <w:spacing w:before="214"/>
        <w:ind w:left="110"/>
      </w:pPr>
      <w:r>
        <w:t>188</w:t>
      </w:r>
    </w:p>
    <w:p w:rsidR="00784A15" w:rsidRDefault="00784A15">
      <w:pPr>
        <w:sectPr w:rsidR="00784A15">
          <w:pgSz w:w="11900" w:h="16840"/>
          <w:pgMar w:top="1040" w:right="580" w:bottom="660" w:left="1260" w:header="0" w:footer="474" w:gutter="0"/>
          <w:cols w:num="2" w:space="720" w:equalWidth="0">
            <w:col w:w="9114" w:space="280"/>
            <w:col w:w="666"/>
          </w:cols>
        </w:sectPr>
      </w:pPr>
    </w:p>
    <w:p w:rsidR="00784A15" w:rsidRDefault="00C10C90">
      <w:pPr>
        <w:pStyle w:val="a3"/>
        <w:spacing w:before="68" w:line="292" w:lineRule="auto"/>
        <w:ind w:left="110" w:right="38"/>
        <w:jc w:val="both"/>
      </w:pPr>
      <w:r>
        <w:lastRenderedPageBreak/>
        <w:t>nach § 20 Abs. 3 Satz 1 SGB II a.F. für in Bedarfsgemeinschaft zusammenlebende Partner fort mit der Folge, dass auch dieser Betrag von 311 Euro nicht Art. 1 Abs. 1 GG in Verbindung mit Art. 20 Abs. 1 GG genügt.</w:t>
      </w:r>
    </w:p>
    <w:p w:rsidR="00784A15" w:rsidRDefault="00C10C90">
      <w:pPr>
        <w:pStyle w:val="a3"/>
        <w:spacing w:before="154" w:line="292" w:lineRule="auto"/>
        <w:ind w:left="110" w:right="38" w:firstLine="140"/>
        <w:jc w:val="both"/>
      </w:pPr>
      <w:r>
        <w:t>Die</w:t>
      </w:r>
      <w:r>
        <w:rPr>
          <w:spacing w:val="-14"/>
        </w:rPr>
        <w:t xml:space="preserve"> </w:t>
      </w:r>
      <w:r>
        <w:t>Annahme</w:t>
      </w:r>
      <w:r>
        <w:rPr>
          <w:spacing w:val="-13"/>
        </w:rPr>
        <w:t xml:space="preserve"> </w:t>
      </w:r>
      <w:r>
        <w:t>des</w:t>
      </w:r>
      <w:r>
        <w:rPr>
          <w:spacing w:val="-14"/>
        </w:rPr>
        <w:t xml:space="preserve"> </w:t>
      </w:r>
      <w:r>
        <w:t>Gesetzgebers,</w:t>
      </w:r>
      <w:r>
        <w:rPr>
          <w:spacing w:val="-12"/>
        </w:rPr>
        <w:t xml:space="preserve"> </w:t>
      </w:r>
      <w:r>
        <w:t>dass</w:t>
      </w:r>
      <w:r>
        <w:rPr>
          <w:spacing w:val="-13"/>
        </w:rPr>
        <w:t xml:space="preserve"> </w:t>
      </w:r>
      <w:r>
        <w:t>der</w:t>
      </w:r>
      <w:r>
        <w:rPr>
          <w:spacing w:val="-14"/>
        </w:rPr>
        <w:t xml:space="preserve"> </w:t>
      </w:r>
      <w:r>
        <w:t>zur</w:t>
      </w:r>
      <w:r>
        <w:rPr>
          <w:spacing w:val="-14"/>
        </w:rPr>
        <w:t xml:space="preserve"> </w:t>
      </w:r>
      <w:r>
        <w:t>Sicherung</w:t>
      </w:r>
      <w:r>
        <w:rPr>
          <w:spacing w:val="-12"/>
        </w:rPr>
        <w:t xml:space="preserve"> </w:t>
      </w:r>
      <w:r>
        <w:t>des</w:t>
      </w:r>
      <w:r>
        <w:rPr>
          <w:spacing w:val="-13"/>
        </w:rPr>
        <w:t xml:space="preserve"> </w:t>
      </w:r>
      <w:r>
        <w:t>Existenzminimums</w:t>
      </w:r>
      <w:r>
        <w:rPr>
          <w:spacing w:val="-11"/>
        </w:rPr>
        <w:t xml:space="preserve"> </w:t>
      </w:r>
      <w:r>
        <w:t>zu deckende Bedarf für zwei Partner insgesamt 180 % des entsprechenden Bedarfs ei- nes Alleinstehenden beträgt, kann sich allerdings auf eine ausreichende empirische Grundlage</w:t>
      </w:r>
      <w:r>
        <w:rPr>
          <w:spacing w:val="-12"/>
        </w:rPr>
        <w:t xml:space="preserve"> </w:t>
      </w:r>
      <w:r>
        <w:t>stützen.</w:t>
      </w:r>
      <w:r>
        <w:rPr>
          <w:spacing w:val="-13"/>
        </w:rPr>
        <w:t xml:space="preserve"> </w:t>
      </w:r>
      <w:r>
        <w:t>Dieser</w:t>
      </w:r>
      <w:r>
        <w:rPr>
          <w:spacing w:val="-13"/>
        </w:rPr>
        <w:t xml:space="preserve"> </w:t>
      </w:r>
      <w:r>
        <w:t>Betra</w:t>
      </w:r>
      <w:r>
        <w:t>g</w:t>
      </w:r>
      <w:r>
        <w:rPr>
          <w:spacing w:val="-11"/>
        </w:rPr>
        <w:t xml:space="preserve"> </w:t>
      </w:r>
      <w:r>
        <w:t>beruht</w:t>
      </w:r>
      <w:r>
        <w:rPr>
          <w:spacing w:val="-13"/>
        </w:rPr>
        <w:t xml:space="preserve"> </w:t>
      </w:r>
      <w:r>
        <w:t>auf</w:t>
      </w:r>
      <w:r>
        <w:rPr>
          <w:spacing w:val="-13"/>
        </w:rPr>
        <w:t xml:space="preserve"> </w:t>
      </w:r>
      <w:r>
        <w:t>der</w:t>
      </w:r>
      <w:r>
        <w:rPr>
          <w:spacing w:val="-12"/>
        </w:rPr>
        <w:t xml:space="preserve"> </w:t>
      </w:r>
      <w:r>
        <w:t>modifizierten</w:t>
      </w:r>
      <w:r>
        <w:rPr>
          <w:spacing w:val="-13"/>
        </w:rPr>
        <w:t xml:space="preserve"> </w:t>
      </w:r>
      <w:r>
        <w:t>Differenzrechnung</w:t>
      </w:r>
      <w:r>
        <w:rPr>
          <w:spacing w:val="-12"/>
        </w:rPr>
        <w:t xml:space="preserve"> </w:t>
      </w:r>
      <w:r>
        <w:t>des Deutschen Vereins für öffentliche und private Fürsorge, die der Regelung des § 2 Abs. 3 Regelsatzverordnung 1990 zugrunde lag. Der Deutsche Verein hat diesen Wert ermittelt, indem er als Referenzgruppe E</w:t>
      </w:r>
      <w:r>
        <w:t>hegatten ohne Kinder mit einem ver- fügbaren</w:t>
      </w:r>
      <w:r>
        <w:rPr>
          <w:spacing w:val="-16"/>
        </w:rPr>
        <w:t xml:space="preserve"> </w:t>
      </w:r>
      <w:r>
        <w:t>Nettoeinkommen</w:t>
      </w:r>
      <w:r>
        <w:rPr>
          <w:spacing w:val="-16"/>
        </w:rPr>
        <w:t xml:space="preserve"> </w:t>
      </w:r>
      <w:r>
        <w:t>über</w:t>
      </w:r>
      <w:r>
        <w:rPr>
          <w:spacing w:val="-17"/>
        </w:rPr>
        <w:t xml:space="preserve"> </w:t>
      </w:r>
      <w:r>
        <w:t>der</w:t>
      </w:r>
      <w:r>
        <w:rPr>
          <w:spacing w:val="-16"/>
        </w:rPr>
        <w:t xml:space="preserve"> </w:t>
      </w:r>
      <w:r>
        <w:t>Sozialhilfeschwelle</w:t>
      </w:r>
      <w:r>
        <w:rPr>
          <w:spacing w:val="-13"/>
        </w:rPr>
        <w:t xml:space="preserve"> </w:t>
      </w:r>
      <w:r>
        <w:t>gewählt,</w:t>
      </w:r>
      <w:r>
        <w:rPr>
          <w:spacing w:val="-16"/>
        </w:rPr>
        <w:t xml:space="preserve"> </w:t>
      </w:r>
      <w:r>
        <w:t>für</w:t>
      </w:r>
      <w:r>
        <w:rPr>
          <w:spacing w:val="-16"/>
        </w:rPr>
        <w:t xml:space="preserve"> </w:t>
      </w:r>
      <w:r>
        <w:t>sie</w:t>
      </w:r>
      <w:r>
        <w:rPr>
          <w:spacing w:val="-17"/>
        </w:rPr>
        <w:t xml:space="preserve"> </w:t>
      </w:r>
      <w:r>
        <w:t>den</w:t>
      </w:r>
      <w:r>
        <w:rPr>
          <w:spacing w:val="-16"/>
        </w:rPr>
        <w:t xml:space="preserve"> </w:t>
      </w:r>
      <w:r>
        <w:t>regelleis- tungsrelevanten</w:t>
      </w:r>
      <w:r>
        <w:rPr>
          <w:spacing w:val="-16"/>
        </w:rPr>
        <w:t xml:space="preserve"> </w:t>
      </w:r>
      <w:r>
        <w:t>Verbrauch</w:t>
      </w:r>
      <w:r>
        <w:rPr>
          <w:spacing w:val="-16"/>
        </w:rPr>
        <w:t xml:space="preserve"> </w:t>
      </w:r>
      <w:r>
        <w:t>entsprechend</w:t>
      </w:r>
      <w:r>
        <w:rPr>
          <w:spacing w:val="-17"/>
        </w:rPr>
        <w:t xml:space="preserve"> </w:t>
      </w:r>
      <w:r>
        <w:t>dem</w:t>
      </w:r>
      <w:r>
        <w:rPr>
          <w:spacing w:val="-18"/>
        </w:rPr>
        <w:t xml:space="preserve"> </w:t>
      </w:r>
      <w:r>
        <w:t>Verfahren</w:t>
      </w:r>
      <w:r>
        <w:rPr>
          <w:spacing w:val="-16"/>
        </w:rPr>
        <w:t xml:space="preserve"> </w:t>
      </w:r>
      <w:r>
        <w:t>wie</w:t>
      </w:r>
      <w:r>
        <w:rPr>
          <w:spacing w:val="-18"/>
        </w:rPr>
        <w:t xml:space="preserve"> </w:t>
      </w:r>
      <w:r>
        <w:t>bei</w:t>
      </w:r>
      <w:r>
        <w:rPr>
          <w:spacing w:val="-18"/>
        </w:rPr>
        <w:t xml:space="preserve"> </w:t>
      </w:r>
      <w:r>
        <w:t>einem</w:t>
      </w:r>
      <w:r>
        <w:rPr>
          <w:spacing w:val="-18"/>
        </w:rPr>
        <w:t xml:space="preserve"> </w:t>
      </w:r>
      <w:r>
        <w:t>Alleinstehen- den bestimmt, d.h. nur die einzelnen Ausgabepositionen in den einzelnen Abteilungen der Einkommens- und Verbrauchsstichprobe berücksichtigt hat, die auch bei einem Alleinstehenden berücksichtigt wurden, und anschließend die Diffe- renz</w:t>
      </w:r>
      <w:r>
        <w:rPr>
          <w:spacing w:val="-13"/>
        </w:rPr>
        <w:t xml:space="preserve"> </w:t>
      </w:r>
      <w:r>
        <w:t>zwisch</w:t>
      </w:r>
      <w:r>
        <w:t>en</w:t>
      </w:r>
      <w:r>
        <w:rPr>
          <w:spacing w:val="-12"/>
        </w:rPr>
        <w:t xml:space="preserve"> </w:t>
      </w:r>
      <w:r>
        <w:t>den</w:t>
      </w:r>
      <w:r>
        <w:rPr>
          <w:spacing w:val="-12"/>
        </w:rPr>
        <w:t xml:space="preserve"> </w:t>
      </w:r>
      <w:r>
        <w:t>Beträgen</w:t>
      </w:r>
      <w:r>
        <w:rPr>
          <w:spacing w:val="-11"/>
        </w:rPr>
        <w:t xml:space="preserve"> </w:t>
      </w:r>
      <w:r>
        <w:t>für</w:t>
      </w:r>
      <w:r>
        <w:rPr>
          <w:spacing w:val="-12"/>
        </w:rPr>
        <w:t xml:space="preserve"> </w:t>
      </w:r>
      <w:r>
        <w:t>Ehegatten</w:t>
      </w:r>
      <w:r>
        <w:rPr>
          <w:spacing w:val="-10"/>
        </w:rPr>
        <w:t xml:space="preserve"> </w:t>
      </w:r>
      <w:r>
        <w:t>und</w:t>
      </w:r>
      <w:r>
        <w:rPr>
          <w:spacing w:val="-13"/>
        </w:rPr>
        <w:t xml:space="preserve"> </w:t>
      </w:r>
      <w:r>
        <w:t>für</w:t>
      </w:r>
      <w:r>
        <w:rPr>
          <w:spacing w:val="-12"/>
        </w:rPr>
        <w:t xml:space="preserve"> </w:t>
      </w:r>
      <w:r>
        <w:t>Alleinstehende</w:t>
      </w:r>
      <w:r>
        <w:rPr>
          <w:spacing w:val="-9"/>
        </w:rPr>
        <w:t xml:space="preserve"> </w:t>
      </w:r>
      <w:r>
        <w:t>gebildet</w:t>
      </w:r>
      <w:r>
        <w:rPr>
          <w:spacing w:val="-12"/>
        </w:rPr>
        <w:t xml:space="preserve"> </w:t>
      </w:r>
      <w:r>
        <w:t>hat.</w:t>
      </w:r>
      <w:r>
        <w:rPr>
          <w:spacing w:val="-13"/>
        </w:rPr>
        <w:t xml:space="preserve"> </w:t>
      </w:r>
      <w:r>
        <w:t>Diese Methode ist zur Bestimmung des Existenzminimums von in Bedarfsgemeinschaft le- benden Partnern ohne Kinder</w:t>
      </w:r>
      <w:r>
        <w:rPr>
          <w:spacing w:val="-6"/>
        </w:rPr>
        <w:t xml:space="preserve"> </w:t>
      </w:r>
      <w:r>
        <w:t>geeignet.</w:t>
      </w:r>
    </w:p>
    <w:p w:rsidR="00784A15" w:rsidRDefault="00C10C90">
      <w:pPr>
        <w:pStyle w:val="a3"/>
        <w:spacing w:before="146" w:line="292" w:lineRule="auto"/>
        <w:ind w:left="110" w:right="38" w:firstLine="140"/>
        <w:jc w:val="both"/>
      </w:pPr>
      <w:r>
        <w:t>6. Das von der Regelleistung nach § 20 Abs. 2 1. Halbsatz SGB II a</w:t>
      </w:r>
      <w:r>
        <w:t>.F. abgeleitete Sozialgeld für Kinder nach § 28 Abs. 1 Satz 3 Nr. 1 1. Alt. SGB II a.F. von 207 Euro genügt ebenfalls Art. 1 Abs. 1 GG in Verbindung mit Art. 20 Abs. 1 GG nicht, weil es von der bereits beanstandeten Regelleistung in Höhe von 345 Euro abgel</w:t>
      </w:r>
      <w:r>
        <w:t>eitet ist. Darüber hinaus beruht die Vorschrift, dass das Sozialgeld für Kinder bis zur Voll- endung des 14. Lebensjahres 60 % der Regelleistung für einen alleinstehenden Er- wachsenen beträgt, auf keiner vertretbaren Methode zur Bestimmung des Existenz- m</w:t>
      </w:r>
      <w:r>
        <w:t>inimums eines Kindes im Alter bis zur Vollendung des 14. Lebensjahres.</w:t>
      </w:r>
    </w:p>
    <w:p w:rsidR="00784A15" w:rsidRDefault="00C10C90">
      <w:pPr>
        <w:pStyle w:val="a3"/>
        <w:spacing w:before="150" w:line="292" w:lineRule="auto"/>
        <w:ind w:left="110" w:right="38" w:firstLine="140"/>
        <w:jc w:val="both"/>
      </w:pPr>
      <w:r>
        <w:t>a) Der Gesetzgeber hat weder für das Sozialgesetzbuch Zweites Buch noch für die Regelsatzverordnung 2005 das Existenzminimum eines minderjährigen Kindes, das mit</w:t>
      </w:r>
      <w:r>
        <w:rPr>
          <w:spacing w:val="-12"/>
        </w:rPr>
        <w:t xml:space="preserve"> </w:t>
      </w:r>
      <w:r>
        <w:t>seinen</w:t>
      </w:r>
      <w:r>
        <w:rPr>
          <w:spacing w:val="-11"/>
        </w:rPr>
        <w:t xml:space="preserve"> </w:t>
      </w:r>
      <w:r>
        <w:t>Eltern</w:t>
      </w:r>
      <w:r>
        <w:rPr>
          <w:spacing w:val="-10"/>
        </w:rPr>
        <w:t xml:space="preserve"> </w:t>
      </w:r>
      <w:r>
        <w:t>in</w:t>
      </w:r>
      <w:r>
        <w:rPr>
          <w:spacing w:val="-11"/>
        </w:rPr>
        <w:t xml:space="preserve"> </w:t>
      </w:r>
      <w:r>
        <w:t>häusli</w:t>
      </w:r>
      <w:r>
        <w:t>cher</w:t>
      </w:r>
      <w:r>
        <w:rPr>
          <w:spacing w:val="-11"/>
        </w:rPr>
        <w:t xml:space="preserve"> </w:t>
      </w:r>
      <w:r>
        <w:t>Gemeinschaft</w:t>
      </w:r>
      <w:r>
        <w:rPr>
          <w:spacing w:val="-9"/>
        </w:rPr>
        <w:t xml:space="preserve"> </w:t>
      </w:r>
      <w:r>
        <w:t>zusammen</w:t>
      </w:r>
      <w:r>
        <w:rPr>
          <w:spacing w:val="-11"/>
        </w:rPr>
        <w:t xml:space="preserve"> </w:t>
      </w:r>
      <w:r>
        <w:t>lebt,</w:t>
      </w:r>
      <w:r>
        <w:rPr>
          <w:spacing w:val="-11"/>
        </w:rPr>
        <w:t xml:space="preserve"> </w:t>
      </w:r>
      <w:r>
        <w:t>ermittelt,</w:t>
      </w:r>
      <w:r>
        <w:rPr>
          <w:spacing w:val="-11"/>
        </w:rPr>
        <w:t xml:space="preserve"> </w:t>
      </w:r>
      <w:r>
        <w:t>obwohl</w:t>
      </w:r>
      <w:r>
        <w:rPr>
          <w:spacing w:val="-11"/>
        </w:rPr>
        <w:t xml:space="preserve"> </w:t>
      </w:r>
      <w:r>
        <w:t>schon Alltagserfahrungen auf einen besonderen kinder- und alterspezifischen Bedarf hin- deuten.</w:t>
      </w:r>
      <w:r>
        <w:rPr>
          <w:spacing w:val="-11"/>
        </w:rPr>
        <w:t xml:space="preserve"> </w:t>
      </w:r>
      <w:r>
        <w:t>Kinder</w:t>
      </w:r>
      <w:r>
        <w:rPr>
          <w:spacing w:val="-11"/>
        </w:rPr>
        <w:t xml:space="preserve"> </w:t>
      </w:r>
      <w:r>
        <w:t>sind</w:t>
      </w:r>
      <w:r>
        <w:rPr>
          <w:spacing w:val="-11"/>
        </w:rPr>
        <w:t xml:space="preserve"> </w:t>
      </w:r>
      <w:r>
        <w:t>keine</w:t>
      </w:r>
      <w:r>
        <w:rPr>
          <w:spacing w:val="-11"/>
        </w:rPr>
        <w:t xml:space="preserve"> </w:t>
      </w:r>
      <w:r>
        <w:t>kleinen</w:t>
      </w:r>
      <w:r>
        <w:rPr>
          <w:spacing w:val="-11"/>
        </w:rPr>
        <w:t xml:space="preserve"> </w:t>
      </w:r>
      <w:r>
        <w:t>Erwachsenen.</w:t>
      </w:r>
      <w:r>
        <w:rPr>
          <w:spacing w:val="-8"/>
        </w:rPr>
        <w:t xml:space="preserve"> </w:t>
      </w:r>
      <w:r>
        <w:t>Ihr</w:t>
      </w:r>
      <w:r>
        <w:rPr>
          <w:spacing w:val="-10"/>
        </w:rPr>
        <w:t xml:space="preserve"> </w:t>
      </w:r>
      <w:r>
        <w:t>Bedarf,</w:t>
      </w:r>
      <w:r>
        <w:rPr>
          <w:spacing w:val="-9"/>
        </w:rPr>
        <w:t xml:space="preserve"> </w:t>
      </w:r>
      <w:r>
        <w:t>der</w:t>
      </w:r>
      <w:r>
        <w:rPr>
          <w:spacing w:val="-11"/>
        </w:rPr>
        <w:t xml:space="preserve"> </w:t>
      </w:r>
      <w:r>
        <w:t>zur</w:t>
      </w:r>
      <w:r>
        <w:rPr>
          <w:spacing w:val="-11"/>
        </w:rPr>
        <w:t xml:space="preserve"> </w:t>
      </w:r>
      <w:r>
        <w:t>Sicherstellung</w:t>
      </w:r>
      <w:r>
        <w:rPr>
          <w:spacing w:val="-8"/>
        </w:rPr>
        <w:t xml:space="preserve"> </w:t>
      </w:r>
      <w:r>
        <w:t>ei- nes</w:t>
      </w:r>
      <w:r>
        <w:rPr>
          <w:spacing w:val="-8"/>
        </w:rPr>
        <w:t xml:space="preserve"> </w:t>
      </w:r>
      <w:r>
        <w:t>menschenwürdigen</w:t>
      </w:r>
      <w:r>
        <w:rPr>
          <w:spacing w:val="-7"/>
        </w:rPr>
        <w:t xml:space="preserve"> </w:t>
      </w:r>
      <w:r>
        <w:t>Existenzminimums</w:t>
      </w:r>
      <w:r>
        <w:rPr>
          <w:spacing w:val="-3"/>
        </w:rPr>
        <w:t xml:space="preserve"> </w:t>
      </w:r>
      <w:r>
        <w:t>gedeckt</w:t>
      </w:r>
      <w:r>
        <w:rPr>
          <w:spacing w:val="-7"/>
        </w:rPr>
        <w:t xml:space="preserve"> </w:t>
      </w:r>
      <w:r>
        <w:t>werden</w:t>
      </w:r>
      <w:r>
        <w:rPr>
          <w:spacing w:val="-6"/>
        </w:rPr>
        <w:t xml:space="preserve"> </w:t>
      </w:r>
      <w:r>
        <w:t>muss,</w:t>
      </w:r>
      <w:r>
        <w:rPr>
          <w:spacing w:val="-7"/>
        </w:rPr>
        <w:t xml:space="preserve"> </w:t>
      </w:r>
      <w:r>
        <w:t>hat</w:t>
      </w:r>
      <w:r>
        <w:rPr>
          <w:spacing w:val="-7"/>
        </w:rPr>
        <w:t xml:space="preserve"> </w:t>
      </w:r>
      <w:r>
        <w:t>sich</w:t>
      </w:r>
      <w:r>
        <w:rPr>
          <w:spacing w:val="-7"/>
        </w:rPr>
        <w:t xml:space="preserve"> </w:t>
      </w:r>
      <w:r>
        <w:t>an</w:t>
      </w:r>
      <w:r>
        <w:rPr>
          <w:spacing w:val="-8"/>
        </w:rPr>
        <w:t xml:space="preserve"> </w:t>
      </w:r>
      <w:r>
        <w:t>kindli- chen Entwicklungsphasen auszurichten und an dem, was für die Persönlichkeitsentfaltung eines Kindes erforderlich ist. Der Gesetzgeber hat jegliche Ermittlungen hierzu unterlassen. Sein vorgenommener</w:t>
      </w:r>
      <w:r>
        <w:t xml:space="preserve"> Abschlag von 40 % gegen- über der Regelleistung für einen Alleinstehenden beruht auf einer freihändigen Set- zung ohne irgendeine empirische und methodische</w:t>
      </w:r>
      <w:r>
        <w:rPr>
          <w:spacing w:val="-12"/>
        </w:rPr>
        <w:t xml:space="preserve"> </w:t>
      </w:r>
      <w:r>
        <w:t>Fundierung.</w:t>
      </w:r>
    </w:p>
    <w:p w:rsidR="00784A15" w:rsidRDefault="00C10C90">
      <w:pPr>
        <w:pStyle w:val="a3"/>
        <w:spacing w:before="148" w:line="292" w:lineRule="auto"/>
        <w:ind w:left="110" w:right="38" w:firstLine="140"/>
        <w:jc w:val="both"/>
      </w:pPr>
      <w:r>
        <w:t>aa) Ein zusätzlicher Bedarf ist vor allem bei schulpflichtigen Kindern zu erwarten. No</w:t>
      </w:r>
      <w:r>
        <w:t>twendige Aufwendungen zur Erfüllung schulischer Pflichten gehören zu ihrem existentiellen</w:t>
      </w:r>
      <w:r>
        <w:rPr>
          <w:spacing w:val="-18"/>
        </w:rPr>
        <w:t xml:space="preserve"> </w:t>
      </w:r>
      <w:r>
        <w:t>Bedarf.</w:t>
      </w:r>
      <w:r>
        <w:rPr>
          <w:spacing w:val="-16"/>
        </w:rPr>
        <w:t xml:space="preserve"> </w:t>
      </w:r>
      <w:r>
        <w:t>Ohne</w:t>
      </w:r>
      <w:r>
        <w:rPr>
          <w:spacing w:val="-18"/>
        </w:rPr>
        <w:t xml:space="preserve"> </w:t>
      </w:r>
      <w:r>
        <w:t>Deckung</w:t>
      </w:r>
      <w:r>
        <w:rPr>
          <w:spacing w:val="-17"/>
        </w:rPr>
        <w:t xml:space="preserve"> </w:t>
      </w:r>
      <w:r>
        <w:t>dieser</w:t>
      </w:r>
      <w:r>
        <w:rPr>
          <w:spacing w:val="-18"/>
        </w:rPr>
        <w:t xml:space="preserve"> </w:t>
      </w:r>
      <w:r>
        <w:t>Kosten</w:t>
      </w:r>
      <w:r>
        <w:rPr>
          <w:spacing w:val="-16"/>
        </w:rPr>
        <w:t xml:space="preserve"> </w:t>
      </w:r>
      <w:r>
        <w:t>droht</w:t>
      </w:r>
      <w:r>
        <w:rPr>
          <w:spacing w:val="-18"/>
        </w:rPr>
        <w:t xml:space="preserve"> </w:t>
      </w:r>
      <w:r>
        <w:t>hilfebedürftigen</w:t>
      </w:r>
      <w:r>
        <w:rPr>
          <w:spacing w:val="-17"/>
        </w:rPr>
        <w:t xml:space="preserve"> </w:t>
      </w:r>
      <w:r>
        <w:t>Kindern</w:t>
      </w:r>
      <w:r>
        <w:rPr>
          <w:spacing w:val="-17"/>
        </w:rPr>
        <w:t xml:space="preserve"> </w:t>
      </w:r>
      <w:r>
        <w:t>der Ausschluss von Lebenschancen, weil sie ohne den Erwerb</w:t>
      </w:r>
      <w:r>
        <w:rPr>
          <w:spacing w:val="16"/>
        </w:rPr>
        <w:t xml:space="preserve"> </w:t>
      </w:r>
      <w:r>
        <w:t>der notwendigen Schul-</w:t>
      </w:r>
    </w:p>
    <w:p w:rsidR="00784A15" w:rsidRDefault="00C10C90">
      <w:pPr>
        <w:pStyle w:val="a3"/>
        <w:rPr>
          <w:sz w:val="26"/>
        </w:rPr>
      </w:pPr>
      <w:r>
        <w:br w:type="column"/>
      </w:r>
    </w:p>
    <w:p w:rsidR="00784A15" w:rsidRDefault="00784A15">
      <w:pPr>
        <w:pStyle w:val="a3"/>
        <w:rPr>
          <w:sz w:val="26"/>
        </w:rPr>
      </w:pPr>
    </w:p>
    <w:p w:rsidR="00784A15" w:rsidRDefault="00784A15">
      <w:pPr>
        <w:pStyle w:val="a3"/>
        <w:rPr>
          <w:sz w:val="26"/>
        </w:rPr>
      </w:pPr>
    </w:p>
    <w:p w:rsidR="00784A15" w:rsidRDefault="00784A15">
      <w:pPr>
        <w:pStyle w:val="a3"/>
        <w:spacing w:before="1"/>
        <w:rPr>
          <w:sz w:val="29"/>
        </w:rPr>
      </w:pPr>
    </w:p>
    <w:p w:rsidR="00784A15" w:rsidRDefault="00C10C90">
      <w:pPr>
        <w:pStyle w:val="a3"/>
        <w:spacing w:before="1"/>
        <w:ind w:left="110"/>
      </w:pPr>
      <w:r>
        <w:t>189</w:t>
      </w: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spacing w:before="9"/>
        <w:rPr>
          <w:sz w:val="37"/>
        </w:rPr>
      </w:pPr>
    </w:p>
    <w:p w:rsidR="00784A15" w:rsidRDefault="00C10C90">
      <w:pPr>
        <w:pStyle w:val="a3"/>
        <w:spacing w:before="1"/>
        <w:ind w:left="110"/>
      </w:pPr>
      <w:r>
        <w:t>190</w:t>
      </w: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C10C90">
      <w:pPr>
        <w:pStyle w:val="a3"/>
        <w:spacing w:before="176"/>
        <w:ind w:left="110"/>
      </w:pPr>
      <w:r>
        <w:t>191</w:t>
      </w: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spacing w:before="11"/>
      </w:pPr>
    </w:p>
    <w:p w:rsidR="00784A15" w:rsidRDefault="00C10C90">
      <w:pPr>
        <w:pStyle w:val="a3"/>
        <w:ind w:left="110"/>
      </w:pPr>
      <w:r>
        <w:t>192</w:t>
      </w:r>
    </w:p>
    <w:p w:rsidR="00784A15" w:rsidRDefault="00784A15">
      <w:pPr>
        <w:sectPr w:rsidR="00784A15">
          <w:pgSz w:w="11900" w:h="16840"/>
          <w:pgMar w:top="1040" w:right="580" w:bottom="660" w:left="1260" w:header="0" w:footer="474" w:gutter="0"/>
          <w:cols w:num="2" w:space="720" w:equalWidth="0">
            <w:col w:w="9114" w:space="280"/>
            <w:col w:w="666"/>
          </w:cols>
        </w:sectPr>
      </w:pPr>
    </w:p>
    <w:p w:rsidR="00784A15" w:rsidRDefault="00C10C90">
      <w:pPr>
        <w:pStyle w:val="a3"/>
        <w:spacing w:before="68" w:line="292" w:lineRule="auto"/>
        <w:ind w:left="110" w:right="38"/>
        <w:jc w:val="both"/>
      </w:pPr>
      <w:r>
        <w:lastRenderedPageBreak/>
        <w:t xml:space="preserve">materialien, wie Schulbücher, Schulhefte oder Taschenrechner, die Schule nicht er- folgreich besuchen können. Bei schulpflichtigen Kindern, deren Eltern Leistungen nach dem Sozialgesetzbuch Zweites Buch beziehen, besteht die Gefahr, dass ohne hinreichende </w:t>
      </w:r>
      <w:r>
        <w:t>staatliche Leistungen ihre Möglichkeiten eingeschränkt werden, später ihren Lebensunterhalt aus eigenen Kräften bestreiten zu können. Dies ist mit Art. 1 Abs. 1 GG in Verbindung mit dem Sozialstaatsprinzip des Art. 20 Abs. 1 GG nicht vereinbar.</w:t>
      </w:r>
    </w:p>
    <w:p w:rsidR="00784A15" w:rsidRDefault="00C10C90">
      <w:pPr>
        <w:pStyle w:val="a3"/>
        <w:spacing w:before="151" w:line="292" w:lineRule="auto"/>
        <w:ind w:left="110" w:right="38" w:firstLine="140"/>
        <w:jc w:val="both"/>
      </w:pPr>
      <w:r>
        <w:t>bb) Die Ver</w:t>
      </w:r>
      <w:r>
        <w:t>weisung auf die OECD-Skala in der Begründung zur Regelsatzverord- nung</w:t>
      </w:r>
      <w:r>
        <w:rPr>
          <w:spacing w:val="-15"/>
        </w:rPr>
        <w:t xml:space="preserve"> </w:t>
      </w:r>
      <w:r>
        <w:t>(vgl.</w:t>
      </w:r>
      <w:r>
        <w:rPr>
          <w:spacing w:val="-15"/>
        </w:rPr>
        <w:t xml:space="preserve"> </w:t>
      </w:r>
      <w:r>
        <w:t>BRDrucks</w:t>
      </w:r>
      <w:r>
        <w:rPr>
          <w:spacing w:val="-12"/>
        </w:rPr>
        <w:t xml:space="preserve"> </w:t>
      </w:r>
      <w:r>
        <w:t>206/04,</w:t>
      </w:r>
      <w:r>
        <w:rPr>
          <w:spacing w:val="-15"/>
        </w:rPr>
        <w:t xml:space="preserve"> </w:t>
      </w:r>
      <w:r>
        <w:t>S.</w:t>
      </w:r>
      <w:r>
        <w:rPr>
          <w:spacing w:val="-14"/>
        </w:rPr>
        <w:t xml:space="preserve"> </w:t>
      </w:r>
      <w:r>
        <w:t>10</w:t>
      </w:r>
      <w:r>
        <w:rPr>
          <w:spacing w:val="-4"/>
        </w:rPr>
        <w:t xml:space="preserve"> </w:t>
      </w:r>
      <w:r>
        <w:t>f.)</w:t>
      </w:r>
      <w:r>
        <w:rPr>
          <w:spacing w:val="-14"/>
        </w:rPr>
        <w:t xml:space="preserve"> </w:t>
      </w:r>
      <w:r>
        <w:t>genügt</w:t>
      </w:r>
      <w:r>
        <w:rPr>
          <w:spacing w:val="-13"/>
        </w:rPr>
        <w:t xml:space="preserve"> </w:t>
      </w:r>
      <w:r>
        <w:t>nicht</w:t>
      </w:r>
      <w:r>
        <w:rPr>
          <w:spacing w:val="-15"/>
        </w:rPr>
        <w:t xml:space="preserve"> </w:t>
      </w:r>
      <w:r>
        <w:t>zur</w:t>
      </w:r>
      <w:r>
        <w:rPr>
          <w:spacing w:val="-15"/>
        </w:rPr>
        <w:t xml:space="preserve"> </w:t>
      </w:r>
      <w:r>
        <w:t>Rechtfertigung,</w:t>
      </w:r>
      <w:r>
        <w:rPr>
          <w:spacing w:val="-13"/>
        </w:rPr>
        <w:t xml:space="preserve"> </w:t>
      </w:r>
      <w:r>
        <w:t>dass</w:t>
      </w:r>
      <w:r>
        <w:rPr>
          <w:spacing w:val="-15"/>
        </w:rPr>
        <w:t xml:space="preserve"> </w:t>
      </w:r>
      <w:r>
        <w:t>das</w:t>
      </w:r>
      <w:r>
        <w:rPr>
          <w:spacing w:val="-15"/>
        </w:rPr>
        <w:t xml:space="preserve"> </w:t>
      </w:r>
      <w:r>
        <w:t>Sozi- algesetzbuch</w:t>
      </w:r>
      <w:r>
        <w:rPr>
          <w:spacing w:val="-8"/>
        </w:rPr>
        <w:t xml:space="preserve"> </w:t>
      </w:r>
      <w:r>
        <w:t>Zweites</w:t>
      </w:r>
      <w:r>
        <w:rPr>
          <w:spacing w:val="-6"/>
        </w:rPr>
        <w:t xml:space="preserve"> </w:t>
      </w:r>
      <w:r>
        <w:t>Buch</w:t>
      </w:r>
      <w:r>
        <w:rPr>
          <w:spacing w:val="-7"/>
        </w:rPr>
        <w:t xml:space="preserve"> </w:t>
      </w:r>
      <w:r>
        <w:t>hilfebedürftige</w:t>
      </w:r>
      <w:r>
        <w:rPr>
          <w:spacing w:val="-7"/>
        </w:rPr>
        <w:t xml:space="preserve"> </w:t>
      </w:r>
      <w:r>
        <w:t>Kinder</w:t>
      </w:r>
      <w:r>
        <w:rPr>
          <w:spacing w:val="-7"/>
        </w:rPr>
        <w:t xml:space="preserve"> </w:t>
      </w:r>
      <w:r>
        <w:t>lediglich</w:t>
      </w:r>
      <w:r>
        <w:rPr>
          <w:spacing w:val="-7"/>
        </w:rPr>
        <w:t xml:space="preserve"> </w:t>
      </w:r>
      <w:r>
        <w:t>in</w:t>
      </w:r>
      <w:r>
        <w:rPr>
          <w:spacing w:val="-8"/>
        </w:rPr>
        <w:t xml:space="preserve"> </w:t>
      </w:r>
      <w:r>
        <w:t>zwei</w:t>
      </w:r>
      <w:r>
        <w:rPr>
          <w:spacing w:val="-7"/>
        </w:rPr>
        <w:t xml:space="preserve"> </w:t>
      </w:r>
      <w:r>
        <w:t>Alterstufen</w:t>
      </w:r>
      <w:r>
        <w:rPr>
          <w:spacing w:val="-6"/>
        </w:rPr>
        <w:t xml:space="preserve"> </w:t>
      </w:r>
      <w:r>
        <w:t>bis</w:t>
      </w:r>
      <w:r>
        <w:rPr>
          <w:spacing w:val="-7"/>
        </w:rPr>
        <w:t xml:space="preserve"> </w:t>
      </w:r>
      <w:r>
        <w:t>zur Vollendung</w:t>
      </w:r>
      <w:r>
        <w:rPr>
          <w:spacing w:val="-9"/>
        </w:rPr>
        <w:t xml:space="preserve"> </w:t>
      </w:r>
      <w:r>
        <w:t>des</w:t>
      </w:r>
      <w:r>
        <w:rPr>
          <w:spacing w:val="-11"/>
        </w:rPr>
        <w:t xml:space="preserve"> </w:t>
      </w:r>
      <w:r>
        <w:t>14.</w:t>
      </w:r>
      <w:r>
        <w:rPr>
          <w:spacing w:val="-11"/>
        </w:rPr>
        <w:t xml:space="preserve"> </w:t>
      </w:r>
      <w:r>
        <w:t>Lebensjahres</w:t>
      </w:r>
      <w:r>
        <w:rPr>
          <w:spacing w:val="-11"/>
        </w:rPr>
        <w:t xml:space="preserve"> </w:t>
      </w:r>
      <w:r>
        <w:t>und</w:t>
      </w:r>
      <w:r>
        <w:rPr>
          <w:spacing w:val="-11"/>
        </w:rPr>
        <w:t xml:space="preserve"> </w:t>
      </w:r>
      <w:r>
        <w:t>von</w:t>
      </w:r>
      <w:r>
        <w:rPr>
          <w:spacing w:val="-10"/>
        </w:rPr>
        <w:t xml:space="preserve"> </w:t>
      </w:r>
      <w:r>
        <w:t>14</w:t>
      </w:r>
      <w:r>
        <w:rPr>
          <w:spacing w:val="-11"/>
        </w:rPr>
        <w:t xml:space="preserve"> </w:t>
      </w:r>
      <w:r>
        <w:t>Jahren</w:t>
      </w:r>
      <w:r>
        <w:rPr>
          <w:spacing w:val="-11"/>
        </w:rPr>
        <w:t xml:space="preserve"> </w:t>
      </w:r>
      <w:r>
        <w:t>bis</w:t>
      </w:r>
      <w:r>
        <w:rPr>
          <w:spacing w:val="-11"/>
        </w:rPr>
        <w:t xml:space="preserve"> </w:t>
      </w:r>
      <w:r>
        <w:t>Vollendung</w:t>
      </w:r>
      <w:r>
        <w:rPr>
          <w:spacing w:val="-9"/>
        </w:rPr>
        <w:t xml:space="preserve"> </w:t>
      </w:r>
      <w:r>
        <w:t>des</w:t>
      </w:r>
      <w:r>
        <w:rPr>
          <w:spacing w:val="-11"/>
        </w:rPr>
        <w:t xml:space="preserve"> </w:t>
      </w:r>
      <w:r>
        <w:t>18.</w:t>
      </w:r>
      <w:r>
        <w:rPr>
          <w:spacing w:val="-10"/>
        </w:rPr>
        <w:t xml:space="preserve"> </w:t>
      </w:r>
      <w:r>
        <w:t>Lebens- jahres einteilt und die Leistungen danach differenziert. Die Altersgruppeneinteilung der OECD-Skala dient lediglich als Aufteilungsschlüssel, um ein Haushaltseinkom- men einzelnen Haushaltsa</w:t>
      </w:r>
      <w:r>
        <w:t xml:space="preserve">ngehörigen zuzuordnen und Armutsberechnungen im in- ternationalen  Vergleich  anzustellen  (vgl.  Strengmann-Kuhn,  ZSR  2006,  S.  </w:t>
      </w:r>
      <w:r>
        <w:rPr>
          <w:spacing w:val="1"/>
        </w:rPr>
        <w:t xml:space="preserve"> </w:t>
      </w:r>
      <w:r>
        <w:t>439</w:t>
      </w:r>
    </w:p>
    <w:p w:rsidR="00784A15" w:rsidRDefault="00C10C90">
      <w:pPr>
        <w:pStyle w:val="a3"/>
        <w:spacing w:line="292" w:lineRule="auto"/>
        <w:ind w:left="110" w:right="38"/>
        <w:jc w:val="both"/>
      </w:pPr>
      <w:r>
        <w:t>&lt;441 f.&gt;). Über den Bedarf von Kindern unterschiedlicher Altersstufen gibt die OECD-Skala dagegen keine Auskunft. Sie s</w:t>
      </w:r>
      <w:r>
        <w:t>agt nichts darüber aus, welche Leistun- gen zur Sicherung eines menschenwürdigen Existenzminimums eines Kindes erfor- derlich</w:t>
      </w:r>
      <w:r>
        <w:rPr>
          <w:spacing w:val="10"/>
        </w:rPr>
        <w:t xml:space="preserve"> </w:t>
      </w:r>
      <w:r>
        <w:t>sind,</w:t>
      </w:r>
      <w:r>
        <w:rPr>
          <w:spacing w:val="10"/>
        </w:rPr>
        <w:t xml:space="preserve"> </w:t>
      </w:r>
      <w:r>
        <w:t>vor</w:t>
      </w:r>
      <w:r>
        <w:rPr>
          <w:spacing w:val="11"/>
        </w:rPr>
        <w:t xml:space="preserve"> </w:t>
      </w:r>
      <w:r>
        <w:t>allem</w:t>
      </w:r>
      <w:r>
        <w:rPr>
          <w:spacing w:val="10"/>
        </w:rPr>
        <w:t xml:space="preserve"> </w:t>
      </w:r>
      <w:r>
        <w:t>nicht,</w:t>
      </w:r>
      <w:r>
        <w:rPr>
          <w:spacing w:val="11"/>
        </w:rPr>
        <w:t xml:space="preserve"> </w:t>
      </w:r>
      <w:r>
        <w:t>warum</w:t>
      </w:r>
      <w:r>
        <w:rPr>
          <w:spacing w:val="10"/>
        </w:rPr>
        <w:t xml:space="preserve"> </w:t>
      </w:r>
      <w:r>
        <w:t>der</w:t>
      </w:r>
      <w:r>
        <w:rPr>
          <w:spacing w:val="11"/>
        </w:rPr>
        <w:t xml:space="preserve"> </w:t>
      </w:r>
      <w:r>
        <w:t>Bedarf</w:t>
      </w:r>
      <w:r>
        <w:rPr>
          <w:spacing w:val="11"/>
        </w:rPr>
        <w:t xml:space="preserve"> </w:t>
      </w:r>
      <w:r>
        <w:t>von</w:t>
      </w:r>
      <w:r>
        <w:rPr>
          <w:spacing w:val="11"/>
        </w:rPr>
        <w:t xml:space="preserve"> </w:t>
      </w:r>
      <w:r>
        <w:t>Kindern</w:t>
      </w:r>
      <w:r>
        <w:rPr>
          <w:spacing w:val="11"/>
        </w:rPr>
        <w:t xml:space="preserve"> </w:t>
      </w:r>
      <w:r>
        <w:t>bis</w:t>
      </w:r>
      <w:r>
        <w:rPr>
          <w:spacing w:val="11"/>
        </w:rPr>
        <w:t xml:space="preserve"> </w:t>
      </w:r>
      <w:r>
        <w:t>zur</w:t>
      </w:r>
      <w:r>
        <w:rPr>
          <w:spacing w:val="10"/>
        </w:rPr>
        <w:t xml:space="preserve"> </w:t>
      </w:r>
      <w:r>
        <w:t>Vollendung</w:t>
      </w:r>
      <w:r>
        <w:rPr>
          <w:spacing w:val="13"/>
        </w:rPr>
        <w:t xml:space="preserve"> </w:t>
      </w:r>
      <w:r>
        <w:t>des</w:t>
      </w:r>
    </w:p>
    <w:p w:rsidR="00784A15" w:rsidRDefault="00C10C90">
      <w:pPr>
        <w:pStyle w:val="a3"/>
        <w:spacing w:line="273" w:lineRule="exact"/>
        <w:ind w:left="110"/>
        <w:jc w:val="both"/>
      </w:pPr>
      <w:r>
        <w:t>14. Lebensjahres bei 60 % des Bedarfs eines Alleinstehenden liegen soll.</w:t>
      </w:r>
    </w:p>
    <w:p w:rsidR="00784A15" w:rsidRDefault="00C10C90">
      <w:pPr>
        <w:pStyle w:val="a3"/>
        <w:spacing w:before="211" w:line="292" w:lineRule="auto"/>
        <w:ind w:left="110" w:right="38" w:firstLine="140"/>
        <w:jc w:val="both"/>
      </w:pPr>
      <w:r>
        <w:t>cc)</w:t>
      </w:r>
      <w:r>
        <w:rPr>
          <w:spacing w:val="-9"/>
        </w:rPr>
        <w:t xml:space="preserve"> </w:t>
      </w:r>
      <w:r>
        <w:t>Die</w:t>
      </w:r>
      <w:r>
        <w:rPr>
          <w:spacing w:val="-9"/>
        </w:rPr>
        <w:t xml:space="preserve"> </w:t>
      </w:r>
      <w:r>
        <w:t>Verweisung</w:t>
      </w:r>
      <w:r>
        <w:rPr>
          <w:spacing w:val="-6"/>
        </w:rPr>
        <w:t xml:space="preserve"> </w:t>
      </w:r>
      <w:r>
        <w:t>auf</w:t>
      </w:r>
      <w:r>
        <w:rPr>
          <w:spacing w:val="-9"/>
        </w:rPr>
        <w:t xml:space="preserve"> </w:t>
      </w:r>
      <w:r>
        <w:t>die</w:t>
      </w:r>
      <w:r>
        <w:rPr>
          <w:spacing w:val="-8"/>
        </w:rPr>
        <w:t xml:space="preserve"> </w:t>
      </w:r>
      <w:r>
        <w:t>Untersuchung</w:t>
      </w:r>
      <w:r>
        <w:rPr>
          <w:spacing w:val="-9"/>
        </w:rPr>
        <w:t xml:space="preserve"> </w:t>
      </w:r>
      <w:r>
        <w:t>von</w:t>
      </w:r>
      <w:r>
        <w:rPr>
          <w:spacing w:val="-8"/>
        </w:rPr>
        <w:t xml:space="preserve"> </w:t>
      </w:r>
      <w:r>
        <w:t>Münnich/Krebs</w:t>
      </w:r>
      <w:r>
        <w:rPr>
          <w:spacing w:val="-8"/>
        </w:rPr>
        <w:t xml:space="preserve"> </w:t>
      </w:r>
      <w:r>
        <w:t>„Ausgaben</w:t>
      </w:r>
      <w:r>
        <w:rPr>
          <w:spacing w:val="-9"/>
        </w:rPr>
        <w:t xml:space="preserve"> </w:t>
      </w:r>
      <w:r>
        <w:t>für</w:t>
      </w:r>
      <w:r>
        <w:rPr>
          <w:spacing w:val="-8"/>
        </w:rPr>
        <w:t xml:space="preserve"> </w:t>
      </w:r>
      <w:r>
        <w:t>Kinder in Deutschland - Berechnungen auf der Grundlage der Einkommens- und Ver- brauchsstichprobe 1998“ (Wirtsc</w:t>
      </w:r>
      <w:r>
        <w:t>haft und Statistik 2002, S. 1080 ff.) zur Begründung der Anteile von 60 % und 80 % für Kinder bis zur Vollendung des 14. Lebensjahres einerseits und bis zur Vollendung des 18. Lebensjahres anderseits geht aus mehre- ren Gründen fehl. Zum Einen teilt die St</w:t>
      </w:r>
      <w:r>
        <w:t>udie selbst Kinder in drei Altersgruppen ein (unter 6 Jahren; 6 bis 12 Jahren; 12 bis 18 Jahren; vgl. Münnich/Krebs, a.a.O., S. 1090 f.). Ihr lässt sich zum Anderen nicht entnehmen, dass Kinder im Alter von      14 Jahren bis zur Vollendung des 18. Lebensj</w:t>
      </w:r>
      <w:r>
        <w:t>ahres um ein Drittel höhere Ausgaben verursachen als jüngere Kinder. Sogar die allgemeiner gehaltene Aussage, dass äl- tere</w:t>
      </w:r>
      <w:r>
        <w:rPr>
          <w:spacing w:val="-10"/>
        </w:rPr>
        <w:t xml:space="preserve"> </w:t>
      </w:r>
      <w:r>
        <w:t>Kinder</w:t>
      </w:r>
      <w:r>
        <w:rPr>
          <w:spacing w:val="-9"/>
        </w:rPr>
        <w:t xml:space="preserve"> </w:t>
      </w:r>
      <w:r>
        <w:t>um</w:t>
      </w:r>
      <w:r>
        <w:rPr>
          <w:spacing w:val="-9"/>
        </w:rPr>
        <w:t xml:space="preserve"> </w:t>
      </w:r>
      <w:r>
        <w:t>ein</w:t>
      </w:r>
      <w:r>
        <w:rPr>
          <w:spacing w:val="-10"/>
        </w:rPr>
        <w:t xml:space="preserve"> </w:t>
      </w:r>
      <w:r>
        <w:t>Drittel</w:t>
      </w:r>
      <w:r>
        <w:rPr>
          <w:spacing w:val="-9"/>
        </w:rPr>
        <w:t xml:space="preserve"> </w:t>
      </w:r>
      <w:r>
        <w:t>höhere</w:t>
      </w:r>
      <w:r>
        <w:rPr>
          <w:spacing w:val="-10"/>
        </w:rPr>
        <w:t xml:space="preserve"> </w:t>
      </w:r>
      <w:r>
        <w:t>Ausgaben</w:t>
      </w:r>
      <w:r>
        <w:rPr>
          <w:spacing w:val="-9"/>
        </w:rPr>
        <w:t xml:space="preserve"> </w:t>
      </w:r>
      <w:r>
        <w:t>verursachen</w:t>
      </w:r>
      <w:r>
        <w:rPr>
          <w:spacing w:val="-9"/>
        </w:rPr>
        <w:t xml:space="preserve"> </w:t>
      </w:r>
      <w:r>
        <w:t>als</w:t>
      </w:r>
      <w:r>
        <w:rPr>
          <w:spacing w:val="-10"/>
        </w:rPr>
        <w:t xml:space="preserve"> </w:t>
      </w:r>
      <w:r>
        <w:t>jüngere</w:t>
      </w:r>
      <w:r>
        <w:rPr>
          <w:spacing w:val="-9"/>
        </w:rPr>
        <w:t xml:space="preserve"> </w:t>
      </w:r>
      <w:r>
        <w:t>Kinder,</w:t>
      </w:r>
      <w:r>
        <w:rPr>
          <w:spacing w:val="-9"/>
        </w:rPr>
        <w:t xml:space="preserve"> </w:t>
      </w:r>
      <w:r>
        <w:t>wird</w:t>
      </w:r>
      <w:r>
        <w:rPr>
          <w:spacing w:val="-10"/>
        </w:rPr>
        <w:t xml:space="preserve"> </w:t>
      </w:r>
      <w:r>
        <w:t>von ihr nicht getragen. Sie stellt vielmehr fest, dass si</w:t>
      </w:r>
      <w:r>
        <w:t>ch die Ausgaben für den privaten Konsum eines Kindes generell mit steigendem Lebensalter erhöhen und dass sie im Vergleich zwischen Kindern unter 6 Jahren (1. Altersgruppe) und Kindern zwischen 12 und 18 Jahren (3. Altersgruppe) bei Alleinerziehenden mit e</w:t>
      </w:r>
      <w:r>
        <w:t>inem Kind um mehr als ein Drittel und bei Paaren mit einem Kind fast um die Hälfte wachsen (vgl. Mün- nich/Krebs, a.a.O., S. 1089, 1091). Die Studie befasst sich darüber hinaus gar nicht mit dem existentiellen Bedarf von Kindern. Sie untersucht die Ausgabe</w:t>
      </w:r>
      <w:r>
        <w:t>n aller Ein- kommensschichten und hebt hervor, dass höhere Ausgaben in Haushalten mit älte- ren Kindern auch darauf zurückzuführen sind, dass deren Eltern wegen ihrer länge- ren Berufstätigkeit regelmäßig höhere Einkommen erzielen als die Eltern von Kleink</w:t>
      </w:r>
      <w:r>
        <w:t>indern (vgl. Münnich/Krebs, a.a.O., S. 1092).</w:t>
      </w:r>
    </w:p>
    <w:p w:rsidR="00784A15" w:rsidRDefault="00C10C90">
      <w:pPr>
        <w:pStyle w:val="a3"/>
        <w:rPr>
          <w:sz w:val="26"/>
        </w:rPr>
      </w:pPr>
      <w:r>
        <w:br w:type="column"/>
      </w: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C10C90">
      <w:pPr>
        <w:pStyle w:val="a3"/>
        <w:spacing w:before="184"/>
        <w:ind w:left="110"/>
      </w:pPr>
      <w:r>
        <w:t>193</w:t>
      </w: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spacing w:before="5"/>
        <w:rPr>
          <w:sz w:val="31"/>
        </w:rPr>
      </w:pPr>
    </w:p>
    <w:p w:rsidR="00784A15" w:rsidRDefault="00C10C90">
      <w:pPr>
        <w:pStyle w:val="a3"/>
        <w:ind w:left="110"/>
      </w:pPr>
      <w:r>
        <w:t>194</w:t>
      </w:r>
    </w:p>
    <w:p w:rsidR="00784A15" w:rsidRDefault="00784A15">
      <w:pPr>
        <w:sectPr w:rsidR="00784A15">
          <w:pgSz w:w="11900" w:h="16840"/>
          <w:pgMar w:top="1040" w:right="580" w:bottom="660" w:left="1260" w:header="0" w:footer="474" w:gutter="0"/>
          <w:cols w:num="2" w:space="720" w:equalWidth="0">
            <w:col w:w="9114" w:space="280"/>
            <w:col w:w="666"/>
          </w:cols>
        </w:sectPr>
      </w:pPr>
    </w:p>
    <w:p w:rsidR="00784A15" w:rsidRDefault="00C10C90">
      <w:pPr>
        <w:pStyle w:val="a3"/>
        <w:spacing w:before="68" w:line="292" w:lineRule="auto"/>
        <w:ind w:left="110" w:right="38" w:firstLine="140"/>
        <w:jc w:val="both"/>
      </w:pPr>
      <w:r>
        <w:lastRenderedPageBreak/>
        <w:t>dd)</w:t>
      </w:r>
      <w:r>
        <w:rPr>
          <w:spacing w:val="-14"/>
        </w:rPr>
        <w:t xml:space="preserve"> </w:t>
      </w:r>
      <w:r>
        <w:t>Der</w:t>
      </w:r>
      <w:r>
        <w:rPr>
          <w:spacing w:val="-14"/>
        </w:rPr>
        <w:t xml:space="preserve"> </w:t>
      </w:r>
      <w:r>
        <w:t>Ansatz</w:t>
      </w:r>
      <w:r>
        <w:rPr>
          <w:spacing w:val="-13"/>
        </w:rPr>
        <w:t xml:space="preserve"> </w:t>
      </w:r>
      <w:r>
        <w:t>eines</w:t>
      </w:r>
      <w:r>
        <w:rPr>
          <w:spacing w:val="-13"/>
        </w:rPr>
        <w:t xml:space="preserve"> </w:t>
      </w:r>
      <w:r>
        <w:t>Wertes</w:t>
      </w:r>
      <w:r>
        <w:rPr>
          <w:spacing w:val="-13"/>
        </w:rPr>
        <w:t xml:space="preserve"> </w:t>
      </w:r>
      <w:r>
        <w:t>von</w:t>
      </w:r>
      <w:r>
        <w:rPr>
          <w:spacing w:val="-14"/>
        </w:rPr>
        <w:t xml:space="preserve"> </w:t>
      </w:r>
      <w:r>
        <w:t>60</w:t>
      </w:r>
      <w:r>
        <w:rPr>
          <w:spacing w:val="-4"/>
        </w:rPr>
        <w:t xml:space="preserve"> </w:t>
      </w:r>
      <w:r>
        <w:t>%</w:t>
      </w:r>
      <w:r>
        <w:rPr>
          <w:spacing w:val="-14"/>
        </w:rPr>
        <w:t xml:space="preserve"> </w:t>
      </w:r>
      <w:r>
        <w:t>der</w:t>
      </w:r>
      <w:r>
        <w:rPr>
          <w:spacing w:val="-14"/>
        </w:rPr>
        <w:t xml:space="preserve"> </w:t>
      </w:r>
      <w:r>
        <w:t>Regelleistung</w:t>
      </w:r>
      <w:r>
        <w:rPr>
          <w:spacing w:val="-13"/>
        </w:rPr>
        <w:t xml:space="preserve"> </w:t>
      </w:r>
      <w:r>
        <w:t>beim</w:t>
      </w:r>
      <w:r>
        <w:rPr>
          <w:spacing w:val="-14"/>
        </w:rPr>
        <w:t xml:space="preserve"> </w:t>
      </w:r>
      <w:r>
        <w:t>Sozialgeld</w:t>
      </w:r>
      <w:r>
        <w:rPr>
          <w:spacing w:val="-12"/>
        </w:rPr>
        <w:t xml:space="preserve"> </w:t>
      </w:r>
      <w:r>
        <w:t>für</w:t>
      </w:r>
      <w:r>
        <w:rPr>
          <w:spacing w:val="-14"/>
        </w:rPr>
        <w:t xml:space="preserve"> </w:t>
      </w:r>
      <w:r>
        <w:t>Kinder kann</w:t>
      </w:r>
      <w:r>
        <w:rPr>
          <w:spacing w:val="10"/>
        </w:rPr>
        <w:t xml:space="preserve"> </w:t>
      </w:r>
      <w:r>
        <w:t>auch</w:t>
      </w:r>
      <w:r>
        <w:rPr>
          <w:spacing w:val="10"/>
        </w:rPr>
        <w:t xml:space="preserve"> </w:t>
      </w:r>
      <w:r>
        <w:t>nicht</w:t>
      </w:r>
      <w:r>
        <w:rPr>
          <w:spacing w:val="10"/>
        </w:rPr>
        <w:t xml:space="preserve"> </w:t>
      </w:r>
      <w:r>
        <w:t>mit</w:t>
      </w:r>
      <w:r>
        <w:rPr>
          <w:spacing w:val="10"/>
        </w:rPr>
        <w:t xml:space="preserve"> </w:t>
      </w:r>
      <w:r>
        <w:t>der</w:t>
      </w:r>
      <w:r>
        <w:rPr>
          <w:spacing w:val="10"/>
        </w:rPr>
        <w:t xml:space="preserve"> </w:t>
      </w:r>
      <w:r>
        <w:t>Erwägung</w:t>
      </w:r>
      <w:r>
        <w:rPr>
          <w:spacing w:val="11"/>
        </w:rPr>
        <w:t xml:space="preserve"> </w:t>
      </w:r>
      <w:r>
        <w:t>gerechtfertigt</w:t>
      </w:r>
      <w:r>
        <w:rPr>
          <w:spacing w:val="10"/>
        </w:rPr>
        <w:t xml:space="preserve"> </w:t>
      </w:r>
      <w:r>
        <w:t>werden,</w:t>
      </w:r>
      <w:r>
        <w:rPr>
          <w:spacing w:val="11"/>
        </w:rPr>
        <w:t xml:space="preserve"> </w:t>
      </w:r>
      <w:r>
        <w:t>dieser</w:t>
      </w:r>
      <w:r>
        <w:rPr>
          <w:spacing w:val="10"/>
        </w:rPr>
        <w:t xml:space="preserve"> </w:t>
      </w:r>
      <w:r>
        <w:t>Wert</w:t>
      </w:r>
      <w:r>
        <w:rPr>
          <w:spacing w:val="10"/>
        </w:rPr>
        <w:t xml:space="preserve"> </w:t>
      </w:r>
      <w:r>
        <w:t>lehne</w:t>
      </w:r>
      <w:r>
        <w:rPr>
          <w:spacing w:val="10"/>
        </w:rPr>
        <w:t xml:space="preserve"> </w:t>
      </w:r>
      <w:r>
        <w:t>sich</w:t>
      </w:r>
      <w:r>
        <w:rPr>
          <w:spacing w:val="10"/>
        </w:rPr>
        <w:t xml:space="preserve"> </w:t>
      </w:r>
      <w:r>
        <w:t>an</w:t>
      </w:r>
    </w:p>
    <w:p w:rsidR="00784A15" w:rsidRDefault="00C10C90">
      <w:pPr>
        <w:pStyle w:val="a3"/>
        <w:spacing w:line="292" w:lineRule="auto"/>
        <w:ind w:left="110" w:right="38"/>
        <w:jc w:val="both"/>
      </w:pPr>
      <w:r>
        <w:t>§</w:t>
      </w:r>
      <w:r>
        <w:rPr>
          <w:spacing w:val="-6"/>
        </w:rPr>
        <w:t xml:space="preserve"> </w:t>
      </w:r>
      <w:r>
        <w:t>2</w:t>
      </w:r>
      <w:r>
        <w:rPr>
          <w:spacing w:val="-7"/>
        </w:rPr>
        <w:t xml:space="preserve"> </w:t>
      </w:r>
      <w:r>
        <w:t>Abs.</w:t>
      </w:r>
      <w:r>
        <w:rPr>
          <w:spacing w:val="-6"/>
        </w:rPr>
        <w:t xml:space="preserve"> </w:t>
      </w:r>
      <w:r>
        <w:t>3</w:t>
      </w:r>
      <w:r>
        <w:rPr>
          <w:spacing w:val="-7"/>
        </w:rPr>
        <w:t xml:space="preserve"> </w:t>
      </w:r>
      <w:r>
        <w:t>Regelsatzverordnung</w:t>
      </w:r>
      <w:r>
        <w:rPr>
          <w:spacing w:val="-6"/>
        </w:rPr>
        <w:t xml:space="preserve"> </w:t>
      </w:r>
      <w:r>
        <w:t>1990</w:t>
      </w:r>
      <w:r>
        <w:rPr>
          <w:spacing w:val="-7"/>
        </w:rPr>
        <w:t xml:space="preserve"> </w:t>
      </w:r>
      <w:r>
        <w:t>an,</w:t>
      </w:r>
      <w:r>
        <w:rPr>
          <w:spacing w:val="-7"/>
        </w:rPr>
        <w:t xml:space="preserve"> </w:t>
      </w:r>
      <w:r>
        <w:t>berücksichtige</w:t>
      </w:r>
      <w:r>
        <w:rPr>
          <w:spacing w:val="-7"/>
        </w:rPr>
        <w:t xml:space="preserve"> </w:t>
      </w:r>
      <w:r>
        <w:t>aber</w:t>
      </w:r>
      <w:r>
        <w:rPr>
          <w:spacing w:val="-7"/>
        </w:rPr>
        <w:t xml:space="preserve"> </w:t>
      </w:r>
      <w:r>
        <w:t>die</w:t>
      </w:r>
      <w:r>
        <w:rPr>
          <w:spacing w:val="-6"/>
        </w:rPr>
        <w:t xml:space="preserve"> </w:t>
      </w:r>
      <w:r>
        <w:t>praktischen</w:t>
      </w:r>
      <w:r>
        <w:rPr>
          <w:spacing w:val="-7"/>
        </w:rPr>
        <w:t xml:space="preserve"> </w:t>
      </w:r>
      <w:r>
        <w:t>Erfah- rungen aus dessen Anwendung, wonach der Unterschied zwischen den Leistungen für</w:t>
      </w:r>
      <w:r>
        <w:rPr>
          <w:spacing w:val="-9"/>
        </w:rPr>
        <w:t xml:space="preserve"> </w:t>
      </w:r>
      <w:r>
        <w:t>kleinere</w:t>
      </w:r>
      <w:r>
        <w:rPr>
          <w:spacing w:val="-8"/>
        </w:rPr>
        <w:t xml:space="preserve"> </w:t>
      </w:r>
      <w:r>
        <w:t>und</w:t>
      </w:r>
      <w:r>
        <w:rPr>
          <w:spacing w:val="-9"/>
        </w:rPr>
        <w:t xml:space="preserve"> </w:t>
      </w:r>
      <w:r>
        <w:t>größere</w:t>
      </w:r>
      <w:r>
        <w:rPr>
          <w:spacing w:val="-8"/>
        </w:rPr>
        <w:t xml:space="preserve"> </w:t>
      </w:r>
      <w:r>
        <w:t>Kinder</w:t>
      </w:r>
      <w:r>
        <w:rPr>
          <w:spacing w:val="-7"/>
        </w:rPr>
        <w:t xml:space="preserve"> </w:t>
      </w:r>
      <w:r>
        <w:t>als</w:t>
      </w:r>
      <w:r>
        <w:rPr>
          <w:spacing w:val="-9"/>
        </w:rPr>
        <w:t xml:space="preserve"> </w:t>
      </w:r>
      <w:r>
        <w:t>zu</w:t>
      </w:r>
      <w:r>
        <w:rPr>
          <w:spacing w:val="-8"/>
        </w:rPr>
        <w:t xml:space="preserve"> </w:t>
      </w:r>
      <w:r>
        <w:t>erheblich</w:t>
      </w:r>
      <w:r>
        <w:rPr>
          <w:spacing w:val="-9"/>
        </w:rPr>
        <w:t xml:space="preserve"> </w:t>
      </w:r>
      <w:r>
        <w:t>empfunden</w:t>
      </w:r>
      <w:r>
        <w:rPr>
          <w:spacing w:val="-8"/>
        </w:rPr>
        <w:t xml:space="preserve"> </w:t>
      </w:r>
      <w:r>
        <w:t>und</w:t>
      </w:r>
      <w:r>
        <w:rPr>
          <w:spacing w:val="-8"/>
        </w:rPr>
        <w:t xml:space="preserve"> </w:t>
      </w:r>
      <w:r>
        <w:t>der</w:t>
      </w:r>
      <w:r>
        <w:rPr>
          <w:spacing w:val="-9"/>
        </w:rPr>
        <w:t xml:space="preserve"> </w:t>
      </w:r>
      <w:r>
        <w:t xml:space="preserve">Kostenersparnis </w:t>
      </w:r>
      <w:r>
        <w:t>durch</w:t>
      </w:r>
      <w:r>
        <w:rPr>
          <w:spacing w:val="-8"/>
        </w:rPr>
        <w:t xml:space="preserve"> </w:t>
      </w:r>
      <w:r>
        <w:t>gemeinsames</w:t>
      </w:r>
      <w:r>
        <w:rPr>
          <w:spacing w:val="-7"/>
        </w:rPr>
        <w:t xml:space="preserve"> </w:t>
      </w:r>
      <w:r>
        <w:t>Wirtschaften</w:t>
      </w:r>
      <w:r>
        <w:rPr>
          <w:spacing w:val="-6"/>
        </w:rPr>
        <w:t xml:space="preserve"> </w:t>
      </w:r>
      <w:r>
        <w:t>in</w:t>
      </w:r>
      <w:r>
        <w:rPr>
          <w:spacing w:val="-8"/>
        </w:rPr>
        <w:t xml:space="preserve"> </w:t>
      </w:r>
      <w:r>
        <w:t>der</w:t>
      </w:r>
      <w:r>
        <w:rPr>
          <w:spacing w:val="-8"/>
        </w:rPr>
        <w:t xml:space="preserve"> </w:t>
      </w:r>
      <w:r>
        <w:t>Vergangenheit</w:t>
      </w:r>
      <w:r>
        <w:rPr>
          <w:spacing w:val="-5"/>
        </w:rPr>
        <w:t xml:space="preserve"> </w:t>
      </w:r>
      <w:r>
        <w:t>nicht</w:t>
      </w:r>
      <w:r>
        <w:rPr>
          <w:spacing w:val="-8"/>
        </w:rPr>
        <w:t xml:space="preserve"> </w:t>
      </w:r>
      <w:r>
        <w:t>ausreichend</w:t>
      </w:r>
      <w:r>
        <w:rPr>
          <w:spacing w:val="-7"/>
        </w:rPr>
        <w:t xml:space="preserve"> </w:t>
      </w:r>
      <w:r>
        <w:t>Rechnung getragen worden</w:t>
      </w:r>
      <w:r>
        <w:rPr>
          <w:spacing w:val="-3"/>
        </w:rPr>
        <w:t xml:space="preserve"> </w:t>
      </w:r>
      <w:r>
        <w:t>sei.</w:t>
      </w:r>
    </w:p>
    <w:p w:rsidR="00784A15" w:rsidRDefault="00C10C90">
      <w:pPr>
        <w:pStyle w:val="a3"/>
        <w:spacing w:before="151" w:line="292" w:lineRule="auto"/>
        <w:ind w:left="110" w:right="38" w:firstLine="140"/>
        <w:jc w:val="both"/>
      </w:pPr>
      <w:r>
        <w:t>Für die Abweichung von § 2 Abs. 3 Regelsatzverordnung 1990, der seinerseits auf der</w:t>
      </w:r>
      <w:r>
        <w:rPr>
          <w:spacing w:val="-10"/>
        </w:rPr>
        <w:t xml:space="preserve"> </w:t>
      </w:r>
      <w:r>
        <w:t>modifizierten</w:t>
      </w:r>
      <w:r>
        <w:rPr>
          <w:spacing w:val="-9"/>
        </w:rPr>
        <w:t xml:space="preserve"> </w:t>
      </w:r>
      <w:r>
        <w:t>Differenzrechnung</w:t>
      </w:r>
      <w:r>
        <w:rPr>
          <w:spacing w:val="-9"/>
        </w:rPr>
        <w:t xml:space="preserve"> </w:t>
      </w:r>
      <w:r>
        <w:t>des</w:t>
      </w:r>
      <w:r>
        <w:rPr>
          <w:spacing w:val="-9"/>
        </w:rPr>
        <w:t xml:space="preserve"> </w:t>
      </w:r>
      <w:r>
        <w:t>Deutschen</w:t>
      </w:r>
      <w:r>
        <w:rPr>
          <w:spacing w:val="-9"/>
        </w:rPr>
        <w:t xml:space="preserve"> </w:t>
      </w:r>
      <w:r>
        <w:t>Vereins</w:t>
      </w:r>
      <w:r>
        <w:rPr>
          <w:spacing w:val="-7"/>
        </w:rPr>
        <w:t xml:space="preserve"> </w:t>
      </w:r>
      <w:r>
        <w:t>für</w:t>
      </w:r>
      <w:r>
        <w:rPr>
          <w:spacing w:val="-9"/>
        </w:rPr>
        <w:t xml:space="preserve"> </w:t>
      </w:r>
      <w:r>
        <w:t>öffentliche</w:t>
      </w:r>
      <w:r>
        <w:rPr>
          <w:spacing w:val="-8"/>
        </w:rPr>
        <w:t xml:space="preserve"> </w:t>
      </w:r>
      <w:r>
        <w:t>und</w:t>
      </w:r>
      <w:r>
        <w:rPr>
          <w:spacing w:val="-9"/>
        </w:rPr>
        <w:t xml:space="preserve"> </w:t>
      </w:r>
      <w:r>
        <w:t>priva- te Fürsorge beruhte, konnten sich das Sozialgesetzbuch Zweites Buch und die Re- gelsatzverordnung</w:t>
      </w:r>
      <w:r>
        <w:rPr>
          <w:spacing w:val="-16"/>
        </w:rPr>
        <w:t xml:space="preserve"> </w:t>
      </w:r>
      <w:r>
        <w:t>2005</w:t>
      </w:r>
      <w:r>
        <w:rPr>
          <w:spacing w:val="-17"/>
        </w:rPr>
        <w:t xml:space="preserve"> </w:t>
      </w:r>
      <w:r>
        <w:t>auf</w:t>
      </w:r>
      <w:r>
        <w:rPr>
          <w:spacing w:val="-17"/>
        </w:rPr>
        <w:t xml:space="preserve"> </w:t>
      </w:r>
      <w:r>
        <w:t>keine</w:t>
      </w:r>
      <w:r>
        <w:rPr>
          <w:spacing w:val="-17"/>
        </w:rPr>
        <w:t xml:space="preserve"> </w:t>
      </w:r>
      <w:r>
        <w:t>empirische</w:t>
      </w:r>
      <w:r>
        <w:rPr>
          <w:spacing w:val="-17"/>
        </w:rPr>
        <w:t xml:space="preserve"> </w:t>
      </w:r>
      <w:r>
        <w:t>Grundlage</w:t>
      </w:r>
      <w:r>
        <w:rPr>
          <w:spacing w:val="-15"/>
        </w:rPr>
        <w:t xml:space="preserve"> </w:t>
      </w:r>
      <w:r>
        <w:t>stützen.</w:t>
      </w:r>
      <w:r>
        <w:rPr>
          <w:spacing w:val="-17"/>
        </w:rPr>
        <w:t xml:space="preserve"> </w:t>
      </w:r>
      <w:r>
        <w:t>Eine</w:t>
      </w:r>
      <w:r>
        <w:rPr>
          <w:spacing w:val="-15"/>
        </w:rPr>
        <w:t xml:space="preserve"> </w:t>
      </w:r>
      <w:r>
        <w:t>Untersuchung des</w:t>
      </w:r>
      <w:r>
        <w:rPr>
          <w:spacing w:val="-8"/>
        </w:rPr>
        <w:t xml:space="preserve"> </w:t>
      </w:r>
      <w:r>
        <w:t>Bedarfs</w:t>
      </w:r>
      <w:r>
        <w:rPr>
          <w:spacing w:val="-6"/>
        </w:rPr>
        <w:t xml:space="preserve"> </w:t>
      </w:r>
      <w:r>
        <w:t>von</w:t>
      </w:r>
      <w:r>
        <w:rPr>
          <w:spacing w:val="-7"/>
        </w:rPr>
        <w:t xml:space="preserve"> </w:t>
      </w:r>
      <w:r>
        <w:t>kleineren</w:t>
      </w:r>
      <w:r>
        <w:rPr>
          <w:spacing w:val="-8"/>
        </w:rPr>
        <w:t xml:space="preserve"> </w:t>
      </w:r>
      <w:r>
        <w:t>und</w:t>
      </w:r>
      <w:r>
        <w:rPr>
          <w:spacing w:val="-7"/>
        </w:rPr>
        <w:t xml:space="preserve"> </w:t>
      </w:r>
      <w:r>
        <w:t>größeren</w:t>
      </w:r>
      <w:r>
        <w:rPr>
          <w:spacing w:val="-7"/>
        </w:rPr>
        <w:t xml:space="preserve"> </w:t>
      </w:r>
      <w:r>
        <w:t>Kindern</w:t>
      </w:r>
      <w:r>
        <w:rPr>
          <w:spacing w:val="-6"/>
        </w:rPr>
        <w:t xml:space="preserve"> </w:t>
      </w:r>
      <w:r>
        <w:t>hatte</w:t>
      </w:r>
      <w:r>
        <w:rPr>
          <w:spacing w:val="-8"/>
        </w:rPr>
        <w:t xml:space="preserve"> </w:t>
      </w:r>
      <w:r>
        <w:t>nicht</w:t>
      </w:r>
      <w:r>
        <w:rPr>
          <w:spacing w:val="-7"/>
        </w:rPr>
        <w:t xml:space="preserve"> </w:t>
      </w:r>
      <w:r>
        <w:t>stattgefunden.</w:t>
      </w:r>
      <w:r>
        <w:rPr>
          <w:spacing w:val="-7"/>
        </w:rPr>
        <w:t xml:space="preserve"> </w:t>
      </w:r>
      <w:r>
        <w:t>In</w:t>
      </w:r>
      <w:r>
        <w:rPr>
          <w:spacing w:val="-7"/>
        </w:rPr>
        <w:t xml:space="preserve"> </w:t>
      </w:r>
      <w:r>
        <w:t xml:space="preserve">beson- </w:t>
      </w:r>
      <w:r>
        <w:t>derem Maße rechtfertigungsbedürftig wäre vor allem die Bildung einer einheitlichen Altersgruppe</w:t>
      </w:r>
      <w:r>
        <w:rPr>
          <w:spacing w:val="-10"/>
        </w:rPr>
        <w:t xml:space="preserve"> </w:t>
      </w:r>
      <w:r>
        <w:t>von</w:t>
      </w:r>
      <w:r>
        <w:rPr>
          <w:spacing w:val="-11"/>
        </w:rPr>
        <w:t xml:space="preserve"> </w:t>
      </w:r>
      <w:r>
        <w:t>Kindern</w:t>
      </w:r>
      <w:r>
        <w:rPr>
          <w:spacing w:val="-10"/>
        </w:rPr>
        <w:t xml:space="preserve"> </w:t>
      </w:r>
      <w:r>
        <w:t>bis</w:t>
      </w:r>
      <w:r>
        <w:rPr>
          <w:spacing w:val="-12"/>
        </w:rPr>
        <w:t xml:space="preserve"> </w:t>
      </w:r>
      <w:r>
        <w:t>zur</w:t>
      </w:r>
      <w:r>
        <w:rPr>
          <w:spacing w:val="-11"/>
        </w:rPr>
        <w:t xml:space="preserve"> </w:t>
      </w:r>
      <w:r>
        <w:t>Vollendung</w:t>
      </w:r>
      <w:r>
        <w:rPr>
          <w:spacing w:val="-9"/>
        </w:rPr>
        <w:t xml:space="preserve"> </w:t>
      </w:r>
      <w:r>
        <w:t>des</w:t>
      </w:r>
      <w:r>
        <w:rPr>
          <w:spacing w:val="-12"/>
        </w:rPr>
        <w:t xml:space="preserve"> </w:t>
      </w:r>
      <w:r>
        <w:t>14.</w:t>
      </w:r>
      <w:r>
        <w:rPr>
          <w:spacing w:val="-4"/>
        </w:rPr>
        <w:t xml:space="preserve"> </w:t>
      </w:r>
      <w:r>
        <w:t>Lebensjahres</w:t>
      </w:r>
      <w:r>
        <w:rPr>
          <w:spacing w:val="-11"/>
        </w:rPr>
        <w:t xml:space="preserve"> </w:t>
      </w:r>
      <w:r>
        <w:t>gewesen,</w:t>
      </w:r>
      <w:r>
        <w:rPr>
          <w:spacing w:val="-12"/>
        </w:rPr>
        <w:t xml:space="preserve"> </w:t>
      </w:r>
      <w:r>
        <w:t>da</w:t>
      </w:r>
      <w:r>
        <w:rPr>
          <w:spacing w:val="-11"/>
        </w:rPr>
        <w:t xml:space="preserve"> </w:t>
      </w:r>
      <w:r>
        <w:t>sich der Bedarf eines schulpflichtigen Kindes in der Pubertät offensichtlich von dem Be- darf eines Säuglings oder eines Kleinkindes unterscheidet. Zudem hätte der Um- stand,</w:t>
      </w:r>
      <w:r>
        <w:rPr>
          <w:spacing w:val="-14"/>
        </w:rPr>
        <w:t xml:space="preserve"> </w:t>
      </w:r>
      <w:r>
        <w:t>dass</w:t>
      </w:r>
      <w:r>
        <w:rPr>
          <w:spacing w:val="-13"/>
        </w:rPr>
        <w:t xml:space="preserve"> </w:t>
      </w:r>
      <w:r>
        <w:t>der</w:t>
      </w:r>
      <w:r>
        <w:rPr>
          <w:spacing w:val="-13"/>
        </w:rPr>
        <w:t xml:space="preserve"> </w:t>
      </w:r>
      <w:r>
        <w:t>Gesetzgeber</w:t>
      </w:r>
      <w:r>
        <w:rPr>
          <w:spacing w:val="-11"/>
        </w:rPr>
        <w:t xml:space="preserve"> </w:t>
      </w:r>
      <w:r>
        <w:t>beispielsweise</w:t>
      </w:r>
      <w:r>
        <w:rPr>
          <w:spacing w:val="-14"/>
        </w:rPr>
        <w:t xml:space="preserve"> </w:t>
      </w:r>
      <w:r>
        <w:t>im</w:t>
      </w:r>
      <w:r>
        <w:rPr>
          <w:spacing w:val="-13"/>
        </w:rPr>
        <w:t xml:space="preserve"> </w:t>
      </w:r>
      <w:r>
        <w:t>Unterhaltsrecht</w:t>
      </w:r>
      <w:r>
        <w:rPr>
          <w:spacing w:val="-13"/>
        </w:rPr>
        <w:t xml:space="preserve"> </w:t>
      </w:r>
      <w:r>
        <w:t>zwischen</w:t>
      </w:r>
      <w:r>
        <w:rPr>
          <w:spacing w:val="-13"/>
        </w:rPr>
        <w:t xml:space="preserve"> </w:t>
      </w:r>
      <w:r>
        <w:t>Kindern</w:t>
      </w:r>
      <w:r>
        <w:rPr>
          <w:spacing w:val="-13"/>
        </w:rPr>
        <w:t xml:space="preserve"> </w:t>
      </w:r>
      <w:r>
        <w:t>bis zur</w:t>
      </w:r>
      <w:r>
        <w:rPr>
          <w:spacing w:val="-6"/>
        </w:rPr>
        <w:t xml:space="preserve"> </w:t>
      </w:r>
      <w:r>
        <w:t>V</w:t>
      </w:r>
      <w:r>
        <w:t>ollendung</w:t>
      </w:r>
      <w:r>
        <w:rPr>
          <w:spacing w:val="-3"/>
        </w:rPr>
        <w:t xml:space="preserve"> </w:t>
      </w:r>
      <w:r>
        <w:t>des</w:t>
      </w:r>
      <w:r>
        <w:rPr>
          <w:spacing w:val="-5"/>
        </w:rPr>
        <w:t xml:space="preserve"> </w:t>
      </w:r>
      <w:r>
        <w:t>6.</w:t>
      </w:r>
      <w:r>
        <w:rPr>
          <w:spacing w:val="-6"/>
        </w:rPr>
        <w:t xml:space="preserve"> </w:t>
      </w:r>
      <w:r>
        <w:t>Lebensjahres</w:t>
      </w:r>
      <w:r>
        <w:rPr>
          <w:spacing w:val="-4"/>
        </w:rPr>
        <w:t xml:space="preserve"> </w:t>
      </w:r>
      <w:r>
        <w:t>und</w:t>
      </w:r>
      <w:r>
        <w:rPr>
          <w:spacing w:val="-5"/>
        </w:rPr>
        <w:t xml:space="preserve"> </w:t>
      </w:r>
      <w:r>
        <w:t>Kindern</w:t>
      </w:r>
      <w:r>
        <w:rPr>
          <w:spacing w:val="-3"/>
        </w:rPr>
        <w:t xml:space="preserve"> </w:t>
      </w:r>
      <w:r>
        <w:t>ab</w:t>
      </w:r>
      <w:r>
        <w:rPr>
          <w:spacing w:val="-6"/>
        </w:rPr>
        <w:t xml:space="preserve"> </w:t>
      </w:r>
      <w:r>
        <w:t>Beginn</w:t>
      </w:r>
      <w:r>
        <w:rPr>
          <w:spacing w:val="-4"/>
        </w:rPr>
        <w:t xml:space="preserve"> </w:t>
      </w:r>
      <w:r>
        <w:t>des</w:t>
      </w:r>
      <w:r>
        <w:rPr>
          <w:spacing w:val="-5"/>
        </w:rPr>
        <w:t xml:space="preserve"> </w:t>
      </w:r>
      <w:r>
        <w:t>7.</w:t>
      </w:r>
      <w:r>
        <w:rPr>
          <w:spacing w:val="-5"/>
        </w:rPr>
        <w:t xml:space="preserve"> </w:t>
      </w:r>
      <w:r>
        <w:t>Lebensjahres</w:t>
      </w:r>
      <w:r>
        <w:rPr>
          <w:spacing w:val="-5"/>
        </w:rPr>
        <w:t xml:space="preserve"> </w:t>
      </w:r>
      <w:r>
        <w:t>dif- ferenziert</w:t>
      </w:r>
      <w:r>
        <w:rPr>
          <w:spacing w:val="-5"/>
        </w:rPr>
        <w:t xml:space="preserve"> </w:t>
      </w:r>
      <w:r>
        <w:t>(vgl.</w:t>
      </w:r>
      <w:r>
        <w:rPr>
          <w:spacing w:val="-6"/>
        </w:rPr>
        <w:t xml:space="preserve"> </w:t>
      </w:r>
      <w:r>
        <w:t>§</w:t>
      </w:r>
      <w:r>
        <w:rPr>
          <w:spacing w:val="-2"/>
        </w:rPr>
        <w:t xml:space="preserve"> </w:t>
      </w:r>
      <w:r>
        <w:t>1612a</w:t>
      </w:r>
      <w:r>
        <w:rPr>
          <w:spacing w:val="-7"/>
        </w:rPr>
        <w:t xml:space="preserve"> </w:t>
      </w:r>
      <w:r>
        <w:t>Abs.</w:t>
      </w:r>
      <w:r>
        <w:rPr>
          <w:spacing w:val="-5"/>
        </w:rPr>
        <w:t xml:space="preserve"> </w:t>
      </w:r>
      <w:r>
        <w:t>1</w:t>
      </w:r>
      <w:r>
        <w:rPr>
          <w:spacing w:val="-6"/>
        </w:rPr>
        <w:t xml:space="preserve"> </w:t>
      </w:r>
      <w:r>
        <w:t>Satz</w:t>
      </w:r>
      <w:r>
        <w:rPr>
          <w:spacing w:val="-3"/>
        </w:rPr>
        <w:t xml:space="preserve"> </w:t>
      </w:r>
      <w:r>
        <w:t>3</w:t>
      </w:r>
      <w:r>
        <w:rPr>
          <w:spacing w:val="-6"/>
        </w:rPr>
        <w:t xml:space="preserve"> </w:t>
      </w:r>
      <w:r>
        <w:t>BGB</w:t>
      </w:r>
      <w:r>
        <w:rPr>
          <w:spacing w:val="-6"/>
        </w:rPr>
        <w:t xml:space="preserve"> </w:t>
      </w:r>
      <w:r>
        <w:t>n.F.,</w:t>
      </w:r>
      <w:r>
        <w:rPr>
          <w:spacing w:val="-7"/>
        </w:rPr>
        <w:t xml:space="preserve"> </w:t>
      </w:r>
      <w:r>
        <w:t>§</w:t>
      </w:r>
      <w:r>
        <w:rPr>
          <w:spacing w:val="-2"/>
        </w:rPr>
        <w:t xml:space="preserve"> </w:t>
      </w:r>
      <w:r>
        <w:t>1612a</w:t>
      </w:r>
      <w:r>
        <w:rPr>
          <w:spacing w:val="-6"/>
        </w:rPr>
        <w:t xml:space="preserve"> </w:t>
      </w:r>
      <w:r>
        <w:t>Abs.</w:t>
      </w:r>
      <w:r>
        <w:rPr>
          <w:spacing w:val="-5"/>
        </w:rPr>
        <w:t xml:space="preserve"> </w:t>
      </w:r>
      <w:r>
        <w:t>3</w:t>
      </w:r>
      <w:r>
        <w:rPr>
          <w:spacing w:val="-7"/>
        </w:rPr>
        <w:t xml:space="preserve"> </w:t>
      </w:r>
      <w:r>
        <w:t>Satz</w:t>
      </w:r>
      <w:r>
        <w:rPr>
          <w:spacing w:val="-5"/>
        </w:rPr>
        <w:t xml:space="preserve"> </w:t>
      </w:r>
      <w:r>
        <w:t>1</w:t>
      </w:r>
      <w:r>
        <w:rPr>
          <w:spacing w:val="-6"/>
        </w:rPr>
        <w:t xml:space="preserve"> </w:t>
      </w:r>
      <w:r>
        <w:t>BGB</w:t>
      </w:r>
      <w:r>
        <w:rPr>
          <w:spacing w:val="-7"/>
        </w:rPr>
        <w:t xml:space="preserve"> </w:t>
      </w:r>
      <w:r>
        <w:t>a.F.</w:t>
      </w:r>
      <w:r>
        <w:rPr>
          <w:spacing w:val="-6"/>
        </w:rPr>
        <w:t xml:space="preserve"> </w:t>
      </w:r>
      <w:r>
        <w:t>und</w:t>
      </w:r>
    </w:p>
    <w:p w:rsidR="00784A15" w:rsidRDefault="00C10C90">
      <w:pPr>
        <w:pStyle w:val="a3"/>
        <w:spacing w:line="292" w:lineRule="auto"/>
        <w:ind w:left="110" w:right="39"/>
        <w:jc w:val="both"/>
      </w:pPr>
      <w:r>
        <w:t>§</w:t>
      </w:r>
      <w:r>
        <w:rPr>
          <w:spacing w:val="-5"/>
        </w:rPr>
        <w:t xml:space="preserve"> </w:t>
      </w:r>
      <w:r>
        <w:t>2</w:t>
      </w:r>
      <w:r>
        <w:rPr>
          <w:spacing w:val="-6"/>
        </w:rPr>
        <w:t xml:space="preserve"> </w:t>
      </w:r>
      <w:r>
        <w:t>Abs.</w:t>
      </w:r>
      <w:r>
        <w:rPr>
          <w:spacing w:val="-5"/>
        </w:rPr>
        <w:t xml:space="preserve"> </w:t>
      </w:r>
      <w:r>
        <w:t>1</w:t>
      </w:r>
      <w:r>
        <w:rPr>
          <w:spacing w:val="-6"/>
        </w:rPr>
        <w:t xml:space="preserve"> </w:t>
      </w:r>
      <w:r>
        <w:t>Satz</w:t>
      </w:r>
      <w:r>
        <w:rPr>
          <w:spacing w:val="-5"/>
        </w:rPr>
        <w:t xml:space="preserve"> </w:t>
      </w:r>
      <w:r>
        <w:t>1</w:t>
      </w:r>
      <w:r>
        <w:rPr>
          <w:spacing w:val="-6"/>
        </w:rPr>
        <w:t xml:space="preserve"> </w:t>
      </w:r>
      <w:r>
        <w:t>UnterhVG),</w:t>
      </w:r>
      <w:r>
        <w:rPr>
          <w:spacing w:val="-6"/>
        </w:rPr>
        <w:t xml:space="preserve"> </w:t>
      </w:r>
      <w:r>
        <w:t>Anlass</w:t>
      </w:r>
      <w:r>
        <w:rPr>
          <w:spacing w:val="-5"/>
        </w:rPr>
        <w:t xml:space="preserve"> </w:t>
      </w:r>
      <w:r>
        <w:t>gegeben,</w:t>
      </w:r>
      <w:r>
        <w:rPr>
          <w:spacing w:val="-6"/>
        </w:rPr>
        <w:t xml:space="preserve"> </w:t>
      </w:r>
      <w:r>
        <w:t>die</w:t>
      </w:r>
      <w:r>
        <w:rPr>
          <w:spacing w:val="-6"/>
        </w:rPr>
        <w:t xml:space="preserve"> </w:t>
      </w:r>
      <w:r>
        <w:t>Bildung</w:t>
      </w:r>
      <w:r>
        <w:rPr>
          <w:spacing w:val="-4"/>
        </w:rPr>
        <w:t xml:space="preserve"> </w:t>
      </w:r>
      <w:r>
        <w:t>einer</w:t>
      </w:r>
      <w:r>
        <w:rPr>
          <w:spacing w:val="-6"/>
        </w:rPr>
        <w:t xml:space="preserve"> </w:t>
      </w:r>
      <w:r>
        <w:t>einheitlichen</w:t>
      </w:r>
      <w:r>
        <w:rPr>
          <w:spacing w:val="-6"/>
        </w:rPr>
        <w:t xml:space="preserve"> </w:t>
      </w:r>
      <w:r>
        <w:t>Alters- gruppe bis zur Vollendung des 14. Lebensjahres zu</w:t>
      </w:r>
      <w:r>
        <w:rPr>
          <w:spacing w:val="-17"/>
        </w:rPr>
        <w:t xml:space="preserve"> </w:t>
      </w:r>
      <w:r>
        <w:t>hinterfragen.</w:t>
      </w:r>
    </w:p>
    <w:p w:rsidR="00784A15" w:rsidRDefault="00C10C90">
      <w:pPr>
        <w:pStyle w:val="a3"/>
        <w:spacing w:before="146" w:line="292" w:lineRule="auto"/>
        <w:ind w:left="110" w:right="38" w:firstLine="140"/>
        <w:jc w:val="both"/>
      </w:pPr>
      <w:r>
        <w:t>Vor</w:t>
      </w:r>
      <w:r>
        <w:rPr>
          <w:spacing w:val="-14"/>
        </w:rPr>
        <w:t xml:space="preserve"> </w:t>
      </w:r>
      <w:r>
        <w:t>allem</w:t>
      </w:r>
      <w:r>
        <w:rPr>
          <w:spacing w:val="-13"/>
        </w:rPr>
        <w:t xml:space="preserve"> </w:t>
      </w:r>
      <w:r>
        <w:t>ist</w:t>
      </w:r>
      <w:r>
        <w:rPr>
          <w:spacing w:val="-13"/>
        </w:rPr>
        <w:t xml:space="preserve"> </w:t>
      </w:r>
      <w:r>
        <w:t>ein</w:t>
      </w:r>
      <w:r>
        <w:rPr>
          <w:spacing w:val="-14"/>
        </w:rPr>
        <w:t xml:space="preserve"> </w:t>
      </w:r>
      <w:r>
        <w:t>altersspezifischer</w:t>
      </w:r>
      <w:r>
        <w:rPr>
          <w:spacing w:val="-13"/>
        </w:rPr>
        <w:t xml:space="preserve"> </w:t>
      </w:r>
      <w:r>
        <w:t>Bedarf</w:t>
      </w:r>
      <w:r>
        <w:rPr>
          <w:spacing w:val="-12"/>
        </w:rPr>
        <w:t xml:space="preserve"> </w:t>
      </w:r>
      <w:r>
        <w:t>für</w:t>
      </w:r>
      <w:r>
        <w:rPr>
          <w:spacing w:val="-13"/>
        </w:rPr>
        <w:t xml:space="preserve"> </w:t>
      </w:r>
      <w:r>
        <w:t>Kinder</w:t>
      </w:r>
      <w:r>
        <w:rPr>
          <w:spacing w:val="-13"/>
        </w:rPr>
        <w:t xml:space="preserve"> </w:t>
      </w:r>
      <w:r>
        <w:t>einzustellen,</w:t>
      </w:r>
      <w:r>
        <w:rPr>
          <w:spacing w:val="-13"/>
        </w:rPr>
        <w:t xml:space="preserve"> </w:t>
      </w:r>
      <w:r>
        <w:t>welche</w:t>
      </w:r>
      <w:r>
        <w:rPr>
          <w:spacing w:val="-13"/>
        </w:rPr>
        <w:t xml:space="preserve"> </w:t>
      </w:r>
      <w:r>
        <w:t>die</w:t>
      </w:r>
      <w:r>
        <w:rPr>
          <w:spacing w:val="-14"/>
        </w:rPr>
        <w:t xml:space="preserve"> </w:t>
      </w:r>
      <w:r>
        <w:t>Schule besuchen. Wie bereits ausgeführt macht die Zuständigkeit der Länder für das Schul- und</w:t>
      </w:r>
      <w:r>
        <w:rPr>
          <w:spacing w:val="-19"/>
        </w:rPr>
        <w:t xml:space="preserve"> </w:t>
      </w:r>
      <w:r>
        <w:t>Bildungswe</w:t>
      </w:r>
      <w:r>
        <w:t>sen</w:t>
      </w:r>
      <w:r>
        <w:rPr>
          <w:spacing w:val="-15"/>
        </w:rPr>
        <w:t xml:space="preserve"> </w:t>
      </w:r>
      <w:r>
        <w:t>die</w:t>
      </w:r>
      <w:r>
        <w:rPr>
          <w:spacing w:val="-18"/>
        </w:rPr>
        <w:t xml:space="preserve"> </w:t>
      </w:r>
      <w:r>
        <w:t>fürsorgerechtliche</w:t>
      </w:r>
      <w:r>
        <w:rPr>
          <w:spacing w:val="-15"/>
        </w:rPr>
        <w:t xml:space="preserve"> </w:t>
      </w:r>
      <w:r>
        <w:t>Berücksichtigung</w:t>
      </w:r>
      <w:r>
        <w:rPr>
          <w:spacing w:val="-15"/>
        </w:rPr>
        <w:t xml:space="preserve"> </w:t>
      </w:r>
      <w:r>
        <w:t>dieses</w:t>
      </w:r>
      <w:r>
        <w:rPr>
          <w:spacing w:val="-18"/>
        </w:rPr>
        <w:t xml:space="preserve"> </w:t>
      </w:r>
      <w:r>
        <w:t>Bedarfs</w:t>
      </w:r>
      <w:r>
        <w:rPr>
          <w:spacing w:val="-16"/>
        </w:rPr>
        <w:t xml:space="preserve"> </w:t>
      </w:r>
      <w:r>
        <w:t>nicht</w:t>
      </w:r>
      <w:r>
        <w:rPr>
          <w:spacing w:val="-18"/>
        </w:rPr>
        <w:t xml:space="preserve"> </w:t>
      </w:r>
      <w:r>
        <w:t>ent- behrlich. Die Zuständigkeit der Länder betrifft überdies den personellen und sachli- chen</w:t>
      </w:r>
      <w:r>
        <w:rPr>
          <w:spacing w:val="-12"/>
        </w:rPr>
        <w:t xml:space="preserve"> </w:t>
      </w:r>
      <w:r>
        <w:t>Aufwand</w:t>
      </w:r>
      <w:r>
        <w:rPr>
          <w:spacing w:val="-11"/>
        </w:rPr>
        <w:t xml:space="preserve"> </w:t>
      </w:r>
      <w:r>
        <w:t>für</w:t>
      </w:r>
      <w:r>
        <w:rPr>
          <w:spacing w:val="-11"/>
        </w:rPr>
        <w:t xml:space="preserve"> </w:t>
      </w:r>
      <w:r>
        <w:t>die</w:t>
      </w:r>
      <w:r>
        <w:rPr>
          <w:spacing w:val="-12"/>
        </w:rPr>
        <w:t xml:space="preserve"> </w:t>
      </w:r>
      <w:r>
        <w:t>Institution</w:t>
      </w:r>
      <w:r>
        <w:rPr>
          <w:spacing w:val="-10"/>
        </w:rPr>
        <w:t xml:space="preserve"> </w:t>
      </w:r>
      <w:r>
        <w:t>Schule</w:t>
      </w:r>
      <w:r>
        <w:rPr>
          <w:spacing w:val="-10"/>
        </w:rPr>
        <w:t xml:space="preserve"> </w:t>
      </w:r>
      <w:r>
        <w:t>und</w:t>
      </w:r>
      <w:r>
        <w:rPr>
          <w:spacing w:val="-12"/>
        </w:rPr>
        <w:t xml:space="preserve"> </w:t>
      </w:r>
      <w:r>
        <w:t>nicht</w:t>
      </w:r>
      <w:r>
        <w:rPr>
          <w:spacing w:val="-12"/>
        </w:rPr>
        <w:t xml:space="preserve"> </w:t>
      </w:r>
      <w:r>
        <w:t>den</w:t>
      </w:r>
      <w:r>
        <w:rPr>
          <w:spacing w:val="-11"/>
        </w:rPr>
        <w:t xml:space="preserve"> </w:t>
      </w:r>
      <w:r>
        <w:t>individuellen</w:t>
      </w:r>
      <w:r>
        <w:rPr>
          <w:spacing w:val="-12"/>
        </w:rPr>
        <w:t xml:space="preserve"> </w:t>
      </w:r>
      <w:r>
        <w:t>Bedarf</w:t>
      </w:r>
      <w:r>
        <w:rPr>
          <w:spacing w:val="-10"/>
        </w:rPr>
        <w:t xml:space="preserve"> </w:t>
      </w:r>
      <w:r>
        <w:t>eines</w:t>
      </w:r>
      <w:r>
        <w:rPr>
          <w:spacing w:val="-12"/>
        </w:rPr>
        <w:t xml:space="preserve"> </w:t>
      </w:r>
      <w:r>
        <w:t>hilfe- bedürftigen Schülers. Der Bundesgesetzgeber könnte erst dann von der Gewährung entsprechender Leistungen absehen, wenn sie durch landesrechtliche Ansprüche substituiert und hilfebedürftigen Kindern gewährt würden. Dann könnte eine einrich- tungsbezo</w:t>
      </w:r>
      <w:r>
        <w:t>gene Gewährung von Leistungen durch die Länder, zum Beispiel durch Übernahme</w:t>
      </w:r>
      <w:r>
        <w:rPr>
          <w:spacing w:val="-5"/>
        </w:rPr>
        <w:t xml:space="preserve"> </w:t>
      </w:r>
      <w:r>
        <w:t>der</w:t>
      </w:r>
      <w:r>
        <w:rPr>
          <w:spacing w:val="-5"/>
        </w:rPr>
        <w:t xml:space="preserve"> </w:t>
      </w:r>
      <w:r>
        <w:t>Kosten</w:t>
      </w:r>
      <w:r>
        <w:rPr>
          <w:spacing w:val="-4"/>
        </w:rPr>
        <w:t xml:space="preserve"> </w:t>
      </w:r>
      <w:r>
        <w:t>für</w:t>
      </w:r>
      <w:r>
        <w:rPr>
          <w:spacing w:val="-4"/>
        </w:rPr>
        <w:t xml:space="preserve"> </w:t>
      </w:r>
      <w:r>
        <w:t>die</w:t>
      </w:r>
      <w:r>
        <w:rPr>
          <w:spacing w:val="-5"/>
        </w:rPr>
        <w:t xml:space="preserve"> </w:t>
      </w:r>
      <w:r>
        <w:t>Beschaffung</w:t>
      </w:r>
      <w:r>
        <w:rPr>
          <w:spacing w:val="-2"/>
        </w:rPr>
        <w:t xml:space="preserve"> </w:t>
      </w:r>
      <w:r>
        <w:t>von</w:t>
      </w:r>
      <w:r>
        <w:rPr>
          <w:spacing w:val="-5"/>
        </w:rPr>
        <w:t xml:space="preserve"> </w:t>
      </w:r>
      <w:r>
        <w:t>Lernmitteln</w:t>
      </w:r>
      <w:r>
        <w:rPr>
          <w:spacing w:val="-4"/>
        </w:rPr>
        <w:t xml:space="preserve"> </w:t>
      </w:r>
      <w:r>
        <w:t>oder</w:t>
      </w:r>
      <w:r>
        <w:rPr>
          <w:spacing w:val="-5"/>
        </w:rPr>
        <w:t xml:space="preserve"> </w:t>
      </w:r>
      <w:r>
        <w:t>durch</w:t>
      </w:r>
      <w:r>
        <w:rPr>
          <w:spacing w:val="-5"/>
        </w:rPr>
        <w:t xml:space="preserve"> </w:t>
      </w:r>
      <w:r>
        <w:t>ein</w:t>
      </w:r>
      <w:r>
        <w:rPr>
          <w:spacing w:val="-5"/>
        </w:rPr>
        <w:t xml:space="preserve"> </w:t>
      </w:r>
      <w:r>
        <w:t>kostenlo- ses Angebot von Nachhilfeunterricht, durchaus ein sinnvolles Konzept jugendnaher Hilfeleistung</w:t>
      </w:r>
      <w:r>
        <w:rPr>
          <w:spacing w:val="-18"/>
        </w:rPr>
        <w:t xml:space="preserve"> </w:t>
      </w:r>
      <w:r>
        <w:t>darstellen,</w:t>
      </w:r>
      <w:r>
        <w:rPr>
          <w:spacing w:val="-18"/>
        </w:rPr>
        <w:t xml:space="preserve"> </w:t>
      </w:r>
      <w:r>
        <w:t>das</w:t>
      </w:r>
      <w:r>
        <w:rPr>
          <w:spacing w:val="-17"/>
        </w:rPr>
        <w:t xml:space="preserve"> </w:t>
      </w:r>
      <w:r>
        <w:t>gewährleistet,</w:t>
      </w:r>
      <w:r>
        <w:rPr>
          <w:spacing w:val="-18"/>
        </w:rPr>
        <w:t xml:space="preserve"> </w:t>
      </w:r>
      <w:r>
        <w:t>dass</w:t>
      </w:r>
      <w:r>
        <w:rPr>
          <w:spacing w:val="-18"/>
        </w:rPr>
        <w:t xml:space="preserve"> </w:t>
      </w:r>
      <w:r>
        <w:t>der</w:t>
      </w:r>
      <w:r>
        <w:rPr>
          <w:spacing w:val="-17"/>
        </w:rPr>
        <w:t xml:space="preserve"> </w:t>
      </w:r>
      <w:r>
        <w:t>tatsächliche</w:t>
      </w:r>
      <w:r>
        <w:rPr>
          <w:spacing w:val="-16"/>
        </w:rPr>
        <w:t xml:space="preserve"> </w:t>
      </w:r>
      <w:r>
        <w:t>Bedarf</w:t>
      </w:r>
      <w:r>
        <w:rPr>
          <w:spacing w:val="-17"/>
        </w:rPr>
        <w:t xml:space="preserve"> </w:t>
      </w:r>
      <w:r>
        <w:t>gedeckt</w:t>
      </w:r>
      <w:r>
        <w:rPr>
          <w:spacing w:val="-18"/>
        </w:rPr>
        <w:t xml:space="preserve"> </w:t>
      </w:r>
      <w:r>
        <w:t>wird. Solange</w:t>
      </w:r>
      <w:r>
        <w:rPr>
          <w:spacing w:val="-11"/>
        </w:rPr>
        <w:t xml:space="preserve"> </w:t>
      </w:r>
      <w:r>
        <w:t>und</w:t>
      </w:r>
      <w:r>
        <w:rPr>
          <w:spacing w:val="-13"/>
        </w:rPr>
        <w:t xml:space="preserve"> </w:t>
      </w:r>
      <w:r>
        <w:t>soweit</w:t>
      </w:r>
      <w:r>
        <w:rPr>
          <w:spacing w:val="-12"/>
        </w:rPr>
        <w:t xml:space="preserve"> </w:t>
      </w:r>
      <w:r>
        <w:t>dies</w:t>
      </w:r>
      <w:r>
        <w:rPr>
          <w:spacing w:val="-13"/>
        </w:rPr>
        <w:t xml:space="preserve"> </w:t>
      </w:r>
      <w:r>
        <w:t>jedoch</w:t>
      </w:r>
      <w:r>
        <w:rPr>
          <w:spacing w:val="-13"/>
        </w:rPr>
        <w:t xml:space="preserve"> </w:t>
      </w:r>
      <w:r>
        <w:t>nicht</w:t>
      </w:r>
      <w:r>
        <w:rPr>
          <w:spacing w:val="-12"/>
        </w:rPr>
        <w:t xml:space="preserve"> </w:t>
      </w:r>
      <w:r>
        <w:t>der</w:t>
      </w:r>
      <w:r>
        <w:rPr>
          <w:spacing w:val="-13"/>
        </w:rPr>
        <w:t xml:space="preserve"> </w:t>
      </w:r>
      <w:r>
        <w:t>Fall</w:t>
      </w:r>
      <w:r>
        <w:rPr>
          <w:spacing w:val="-12"/>
        </w:rPr>
        <w:t xml:space="preserve"> </w:t>
      </w:r>
      <w:r>
        <w:t>ist,</w:t>
      </w:r>
      <w:r>
        <w:rPr>
          <w:spacing w:val="-12"/>
        </w:rPr>
        <w:t xml:space="preserve"> </w:t>
      </w:r>
      <w:r>
        <w:t>hat</w:t>
      </w:r>
      <w:r>
        <w:rPr>
          <w:spacing w:val="-13"/>
        </w:rPr>
        <w:t xml:space="preserve"> </w:t>
      </w:r>
      <w:r>
        <w:t>der</w:t>
      </w:r>
      <w:r>
        <w:rPr>
          <w:spacing w:val="-13"/>
        </w:rPr>
        <w:t xml:space="preserve"> </w:t>
      </w:r>
      <w:r>
        <w:t>Bundesgesetzgeber,</w:t>
      </w:r>
      <w:r>
        <w:rPr>
          <w:spacing w:val="-8"/>
        </w:rPr>
        <w:t xml:space="preserve"> </w:t>
      </w:r>
      <w:r>
        <w:t>der</w:t>
      </w:r>
      <w:r>
        <w:rPr>
          <w:spacing w:val="-13"/>
        </w:rPr>
        <w:t xml:space="preserve"> </w:t>
      </w:r>
      <w:r>
        <w:t>mit dem Sozialgesetzbuch Zweites Buch ein Leistungssystem schaffen wollte, welches das</w:t>
      </w:r>
      <w:r>
        <w:rPr>
          <w:spacing w:val="-12"/>
        </w:rPr>
        <w:t xml:space="preserve"> </w:t>
      </w:r>
      <w:r>
        <w:t>Existenzminimum</w:t>
      </w:r>
      <w:r>
        <w:rPr>
          <w:spacing w:val="-9"/>
        </w:rPr>
        <w:t xml:space="preserve"> </w:t>
      </w:r>
      <w:r>
        <w:t>vollständ</w:t>
      </w:r>
      <w:r>
        <w:t>ig</w:t>
      </w:r>
      <w:r>
        <w:rPr>
          <w:spacing w:val="-11"/>
        </w:rPr>
        <w:t xml:space="preserve"> </w:t>
      </w:r>
      <w:r>
        <w:t>gewährleistet,</w:t>
      </w:r>
      <w:r>
        <w:rPr>
          <w:spacing w:val="-12"/>
        </w:rPr>
        <w:t xml:space="preserve"> </w:t>
      </w:r>
      <w:r>
        <w:t>dafür</w:t>
      </w:r>
      <w:r>
        <w:rPr>
          <w:spacing w:val="-11"/>
        </w:rPr>
        <w:t xml:space="preserve"> </w:t>
      </w:r>
      <w:r>
        <w:t>Sorge</w:t>
      </w:r>
      <w:r>
        <w:rPr>
          <w:spacing w:val="-11"/>
        </w:rPr>
        <w:t xml:space="preserve"> </w:t>
      </w:r>
      <w:r>
        <w:t>zu</w:t>
      </w:r>
      <w:r>
        <w:rPr>
          <w:spacing w:val="-11"/>
        </w:rPr>
        <w:t xml:space="preserve"> </w:t>
      </w:r>
      <w:r>
        <w:t>tragen,</w:t>
      </w:r>
      <w:r>
        <w:rPr>
          <w:spacing w:val="-11"/>
        </w:rPr>
        <w:t xml:space="preserve"> </w:t>
      </w:r>
      <w:r>
        <w:t>dass</w:t>
      </w:r>
      <w:r>
        <w:rPr>
          <w:spacing w:val="-11"/>
        </w:rPr>
        <w:t xml:space="preserve"> </w:t>
      </w:r>
      <w:r>
        <w:t>mit</w:t>
      </w:r>
      <w:r>
        <w:rPr>
          <w:spacing w:val="-12"/>
        </w:rPr>
        <w:t xml:space="preserve"> </w:t>
      </w:r>
      <w:r>
        <w:t>dem Sozialgeld dieser zusätzliche Bedarf eines Schulkindes hinreichend abgedeckt</w:t>
      </w:r>
      <w:r>
        <w:rPr>
          <w:spacing w:val="-43"/>
        </w:rPr>
        <w:t xml:space="preserve"> </w:t>
      </w:r>
      <w:r>
        <w:t>ist.</w:t>
      </w:r>
    </w:p>
    <w:p w:rsidR="00784A15" w:rsidRDefault="00C10C90">
      <w:pPr>
        <w:pStyle w:val="a3"/>
        <w:spacing w:before="145" w:line="292" w:lineRule="auto"/>
        <w:ind w:left="110" w:right="38" w:firstLine="140"/>
        <w:jc w:val="both"/>
      </w:pPr>
      <w:r>
        <w:t>Es</w:t>
      </w:r>
      <w:r>
        <w:rPr>
          <w:spacing w:val="-13"/>
        </w:rPr>
        <w:t xml:space="preserve"> </w:t>
      </w:r>
      <w:r>
        <w:t>wäre</w:t>
      </w:r>
      <w:r>
        <w:rPr>
          <w:spacing w:val="-12"/>
        </w:rPr>
        <w:t xml:space="preserve"> </w:t>
      </w:r>
      <w:r>
        <w:t>durchaus</w:t>
      </w:r>
      <w:r>
        <w:rPr>
          <w:spacing w:val="-13"/>
        </w:rPr>
        <w:t xml:space="preserve"> </w:t>
      </w:r>
      <w:r>
        <w:t>möglich</w:t>
      </w:r>
      <w:r>
        <w:rPr>
          <w:spacing w:val="-13"/>
        </w:rPr>
        <w:t xml:space="preserve"> </w:t>
      </w:r>
      <w:r>
        <w:t>gewesen,</w:t>
      </w:r>
      <w:r>
        <w:rPr>
          <w:spacing w:val="-13"/>
        </w:rPr>
        <w:t xml:space="preserve"> </w:t>
      </w:r>
      <w:r>
        <w:t>den</w:t>
      </w:r>
      <w:r>
        <w:rPr>
          <w:spacing w:val="-12"/>
        </w:rPr>
        <w:t xml:space="preserve"> </w:t>
      </w:r>
      <w:r>
        <w:t>existentiellen</w:t>
      </w:r>
      <w:r>
        <w:rPr>
          <w:spacing w:val="-12"/>
        </w:rPr>
        <w:t xml:space="preserve"> </w:t>
      </w:r>
      <w:r>
        <w:t>Bedarf</w:t>
      </w:r>
      <w:r>
        <w:rPr>
          <w:spacing w:val="-12"/>
        </w:rPr>
        <w:t xml:space="preserve"> </w:t>
      </w:r>
      <w:r>
        <w:t>eines</w:t>
      </w:r>
      <w:r>
        <w:rPr>
          <w:spacing w:val="-12"/>
        </w:rPr>
        <w:t xml:space="preserve"> </w:t>
      </w:r>
      <w:r>
        <w:t>Kindes</w:t>
      </w:r>
      <w:r>
        <w:rPr>
          <w:spacing w:val="-12"/>
        </w:rPr>
        <w:t xml:space="preserve"> </w:t>
      </w:r>
      <w:r>
        <w:t>im</w:t>
      </w:r>
      <w:r>
        <w:rPr>
          <w:spacing w:val="-12"/>
        </w:rPr>
        <w:t xml:space="preserve"> </w:t>
      </w:r>
      <w:r>
        <w:t>Zeit- punkt der Schaffung des Sozialgesetzbuchs Zweites Buch realitätsgerecht zu ermit- teln. Die modifizierte Differenzrechnung, die § 2 Abs. 3 Regelsatzverordnung 1990 zugrunde</w:t>
      </w:r>
      <w:r>
        <w:rPr>
          <w:spacing w:val="-14"/>
        </w:rPr>
        <w:t xml:space="preserve"> </w:t>
      </w:r>
      <w:r>
        <w:t>lag,</w:t>
      </w:r>
      <w:r>
        <w:rPr>
          <w:spacing w:val="-13"/>
        </w:rPr>
        <w:t xml:space="preserve"> </w:t>
      </w:r>
      <w:r>
        <w:t>bezog</w:t>
      </w:r>
      <w:r>
        <w:rPr>
          <w:spacing w:val="-14"/>
        </w:rPr>
        <w:t xml:space="preserve"> </w:t>
      </w:r>
      <w:r>
        <w:t>bereits</w:t>
      </w:r>
      <w:r>
        <w:rPr>
          <w:spacing w:val="-13"/>
        </w:rPr>
        <w:t xml:space="preserve"> </w:t>
      </w:r>
      <w:r>
        <w:t>das</w:t>
      </w:r>
      <w:r>
        <w:rPr>
          <w:spacing w:val="-14"/>
        </w:rPr>
        <w:t xml:space="preserve"> </w:t>
      </w:r>
      <w:r>
        <w:t>Verbrauchsverhalten</w:t>
      </w:r>
      <w:r>
        <w:rPr>
          <w:spacing w:val="-9"/>
        </w:rPr>
        <w:t xml:space="preserve"> </w:t>
      </w:r>
      <w:r>
        <w:t>von</w:t>
      </w:r>
      <w:r>
        <w:rPr>
          <w:spacing w:val="-13"/>
        </w:rPr>
        <w:t xml:space="preserve"> </w:t>
      </w:r>
      <w:r>
        <w:t>Ehepaaren</w:t>
      </w:r>
      <w:r>
        <w:rPr>
          <w:spacing w:val="-12"/>
        </w:rPr>
        <w:t xml:space="preserve"> </w:t>
      </w:r>
      <w:r>
        <w:t>mit</w:t>
      </w:r>
      <w:r>
        <w:rPr>
          <w:spacing w:val="-13"/>
        </w:rPr>
        <w:t xml:space="preserve"> </w:t>
      </w:r>
      <w:r>
        <w:t>einem</w:t>
      </w:r>
      <w:r>
        <w:rPr>
          <w:spacing w:val="-13"/>
        </w:rPr>
        <w:t xml:space="preserve"> </w:t>
      </w:r>
      <w:r>
        <w:t>Kind in di</w:t>
      </w:r>
      <w:r>
        <w:t>e Bemessung auf der Grundlage des Statistikmodells</w:t>
      </w:r>
      <w:r>
        <w:rPr>
          <w:spacing w:val="17"/>
        </w:rPr>
        <w:t xml:space="preserve"> </w:t>
      </w:r>
      <w:r>
        <w:t>ein. Diese Methode hätte</w:t>
      </w:r>
    </w:p>
    <w:p w:rsidR="00784A15" w:rsidRDefault="00C10C90">
      <w:pPr>
        <w:spacing w:before="68"/>
        <w:ind w:left="110"/>
        <w:rPr>
          <w:sz w:val="24"/>
        </w:rPr>
      </w:pPr>
      <w:r>
        <w:br w:type="column"/>
      </w:r>
      <w:r>
        <w:rPr>
          <w:sz w:val="24"/>
        </w:rPr>
        <w:t>195</w:t>
      </w: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spacing w:before="1"/>
        <w:rPr>
          <w:sz w:val="38"/>
        </w:rPr>
      </w:pPr>
    </w:p>
    <w:p w:rsidR="00784A15" w:rsidRDefault="00C10C90">
      <w:pPr>
        <w:pStyle w:val="a3"/>
        <w:ind w:left="110"/>
      </w:pPr>
      <w:r>
        <w:t>196</w:t>
      </w: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spacing w:before="7"/>
        <w:rPr>
          <w:sz w:val="34"/>
        </w:rPr>
      </w:pPr>
    </w:p>
    <w:p w:rsidR="00784A15" w:rsidRDefault="00C10C90">
      <w:pPr>
        <w:pStyle w:val="a3"/>
        <w:spacing w:before="1"/>
        <w:ind w:left="110"/>
      </w:pPr>
      <w:r>
        <w:t>197</w:t>
      </w: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C10C90">
      <w:pPr>
        <w:pStyle w:val="a3"/>
        <w:spacing w:before="173"/>
        <w:ind w:left="110"/>
      </w:pPr>
      <w:r>
        <w:t>198</w:t>
      </w:r>
    </w:p>
    <w:p w:rsidR="00784A15" w:rsidRDefault="00784A15">
      <w:pPr>
        <w:sectPr w:rsidR="00784A15">
          <w:pgSz w:w="11900" w:h="16840"/>
          <w:pgMar w:top="1040" w:right="580" w:bottom="660" w:left="1260" w:header="0" w:footer="474" w:gutter="0"/>
          <w:cols w:num="2" w:space="720" w:equalWidth="0">
            <w:col w:w="9114" w:space="280"/>
            <w:col w:w="666"/>
          </w:cols>
        </w:sectPr>
      </w:pPr>
    </w:p>
    <w:p w:rsidR="00784A15" w:rsidRDefault="00C10C90">
      <w:pPr>
        <w:pStyle w:val="a3"/>
        <w:spacing w:before="68" w:line="292" w:lineRule="auto"/>
        <w:ind w:left="110" w:right="984"/>
        <w:jc w:val="both"/>
      </w:pPr>
      <w:r>
        <w:t>weiterentwickelt werden können, um den kinderspezifischen Bedarf zu berücksich- tigen. Bei ihrer Anwendung hätte dem Gesetzgeber hinreichend Zeit zur Verfügung gestanden, seiner Pflicht zur realitätsgerechten Ermittlung des Bedarfs eines Kindes zu</w:t>
      </w:r>
      <w:r>
        <w:rPr>
          <w:spacing w:val="-10"/>
        </w:rPr>
        <w:t xml:space="preserve"> </w:t>
      </w:r>
      <w:r>
        <w:t>genügen.</w:t>
      </w:r>
      <w:r>
        <w:rPr>
          <w:spacing w:val="-9"/>
        </w:rPr>
        <w:t xml:space="preserve"> </w:t>
      </w:r>
      <w:r>
        <w:t>Spätere</w:t>
      </w:r>
      <w:r>
        <w:rPr>
          <w:spacing w:val="-8"/>
        </w:rPr>
        <w:t xml:space="preserve"> </w:t>
      </w:r>
      <w:r>
        <w:t>Entwicklungen</w:t>
      </w:r>
      <w:r>
        <w:rPr>
          <w:spacing w:val="-7"/>
        </w:rPr>
        <w:t xml:space="preserve"> </w:t>
      </w:r>
      <w:r>
        <w:t>belegen,</w:t>
      </w:r>
      <w:r>
        <w:rPr>
          <w:spacing w:val="-9"/>
        </w:rPr>
        <w:t xml:space="preserve"> </w:t>
      </w:r>
      <w:r>
        <w:t>dass</w:t>
      </w:r>
      <w:r>
        <w:rPr>
          <w:spacing w:val="-9"/>
        </w:rPr>
        <w:t xml:space="preserve"> </w:t>
      </w:r>
      <w:r>
        <w:t>eine</w:t>
      </w:r>
      <w:r>
        <w:rPr>
          <w:spacing w:val="-9"/>
        </w:rPr>
        <w:t xml:space="preserve"> </w:t>
      </w:r>
      <w:r>
        <w:t>rasche,</w:t>
      </w:r>
      <w:r>
        <w:rPr>
          <w:spacing w:val="-9"/>
        </w:rPr>
        <w:t xml:space="preserve"> </w:t>
      </w:r>
      <w:r>
        <w:t>realitätsgerechte</w:t>
      </w:r>
      <w:r>
        <w:rPr>
          <w:spacing w:val="-10"/>
        </w:rPr>
        <w:t xml:space="preserve"> </w:t>
      </w:r>
      <w:r>
        <w:t>Er- mittlung des kinderspezifischen Bedarfs auf der Grundlage damals verfügbarer Da- ten</w:t>
      </w:r>
      <w:r>
        <w:rPr>
          <w:spacing w:val="-11"/>
        </w:rPr>
        <w:t xml:space="preserve"> </w:t>
      </w:r>
      <w:r>
        <w:t>und</w:t>
      </w:r>
      <w:r>
        <w:rPr>
          <w:spacing w:val="-12"/>
        </w:rPr>
        <w:t xml:space="preserve"> </w:t>
      </w:r>
      <w:r>
        <w:t>Methoden</w:t>
      </w:r>
      <w:r>
        <w:rPr>
          <w:spacing w:val="-12"/>
        </w:rPr>
        <w:t xml:space="preserve"> </w:t>
      </w:r>
      <w:r>
        <w:t>möglich</w:t>
      </w:r>
      <w:r>
        <w:rPr>
          <w:spacing w:val="-11"/>
        </w:rPr>
        <w:t xml:space="preserve"> </w:t>
      </w:r>
      <w:r>
        <w:t>gewesen</w:t>
      </w:r>
      <w:r>
        <w:rPr>
          <w:spacing w:val="-11"/>
        </w:rPr>
        <w:t xml:space="preserve"> </w:t>
      </w:r>
      <w:r>
        <w:t>wäre.</w:t>
      </w:r>
      <w:r>
        <w:rPr>
          <w:spacing w:val="-12"/>
        </w:rPr>
        <w:t xml:space="preserve"> </w:t>
      </w:r>
      <w:r>
        <w:t>Das</w:t>
      </w:r>
      <w:r>
        <w:rPr>
          <w:spacing w:val="-12"/>
        </w:rPr>
        <w:t xml:space="preserve"> </w:t>
      </w:r>
      <w:r>
        <w:t>federführende</w:t>
      </w:r>
      <w:r>
        <w:rPr>
          <w:spacing w:val="-9"/>
        </w:rPr>
        <w:t xml:space="preserve"> </w:t>
      </w:r>
      <w:r>
        <w:t>Bundesministerium</w:t>
      </w:r>
      <w:r>
        <w:rPr>
          <w:spacing w:val="-8"/>
        </w:rPr>
        <w:t xml:space="preserve"> </w:t>
      </w:r>
      <w:r>
        <w:t xml:space="preserve">für Arbeit und Soziales hat zum Beispiel eine Methode zur Bestimmung der Regelleis- tung für Kinder nach dem Statistikmodell für § 74 SGB II entwickelt. Das Problem, dass die Einkommens- und Verbrauchsstichprobe nur haushaltsbezogene Daten lie- fert, Art. </w:t>
      </w:r>
      <w:r>
        <w:t>1 Abs. 1 GG in Verbindung  mit Art. 20 Abs. 1 GG jedoch eine individuel-   le Ermittlung der notwendigen Leistungen fordert, hat es dadurch gelöst, dass es  die statistischen Haushaltsausgaben, soweit sie als regelleistungsrelevant einge- stuft wurden, nac</w:t>
      </w:r>
      <w:r>
        <w:t>h einem schon im Jahre 2002 vorhandenen Verteilungsschlüssel auf</w:t>
      </w:r>
      <w:r>
        <w:rPr>
          <w:spacing w:val="9"/>
        </w:rPr>
        <w:t xml:space="preserve"> </w:t>
      </w:r>
      <w:r>
        <w:t>Eltern</w:t>
      </w:r>
      <w:r>
        <w:rPr>
          <w:spacing w:val="10"/>
        </w:rPr>
        <w:t xml:space="preserve"> </w:t>
      </w:r>
      <w:r>
        <w:t>und</w:t>
      </w:r>
      <w:r>
        <w:rPr>
          <w:spacing w:val="9"/>
        </w:rPr>
        <w:t xml:space="preserve"> </w:t>
      </w:r>
      <w:r>
        <w:t>Kinder</w:t>
      </w:r>
      <w:r>
        <w:rPr>
          <w:spacing w:val="10"/>
        </w:rPr>
        <w:t xml:space="preserve"> </w:t>
      </w:r>
      <w:r>
        <w:t>verteilt</w:t>
      </w:r>
      <w:r>
        <w:rPr>
          <w:spacing w:val="10"/>
        </w:rPr>
        <w:t xml:space="preserve"> </w:t>
      </w:r>
      <w:r>
        <w:t>hat.</w:t>
      </w:r>
      <w:r>
        <w:rPr>
          <w:spacing w:val="9"/>
        </w:rPr>
        <w:t xml:space="preserve"> </w:t>
      </w:r>
      <w:r>
        <w:t>Der</w:t>
      </w:r>
      <w:r>
        <w:rPr>
          <w:spacing w:val="9"/>
        </w:rPr>
        <w:t xml:space="preserve"> </w:t>
      </w:r>
      <w:r>
        <w:t>Verteilungsschlüssel</w:t>
      </w:r>
      <w:r>
        <w:rPr>
          <w:spacing w:val="13"/>
        </w:rPr>
        <w:t xml:space="preserve"> </w:t>
      </w:r>
      <w:r>
        <w:t>ist</w:t>
      </w:r>
      <w:r>
        <w:rPr>
          <w:spacing w:val="9"/>
        </w:rPr>
        <w:t xml:space="preserve"> </w:t>
      </w:r>
      <w:r>
        <w:t>für</w:t>
      </w:r>
      <w:r>
        <w:rPr>
          <w:spacing w:val="10"/>
        </w:rPr>
        <w:t xml:space="preserve"> </w:t>
      </w:r>
      <w:r>
        <w:t>die</w:t>
      </w:r>
      <w:r>
        <w:rPr>
          <w:spacing w:val="9"/>
        </w:rPr>
        <w:t xml:space="preserve"> </w:t>
      </w:r>
      <w:r>
        <w:t>Untersuchung</w:t>
      </w:r>
    </w:p>
    <w:p w:rsidR="00784A15" w:rsidRDefault="00C10C90">
      <w:pPr>
        <w:pStyle w:val="a3"/>
        <w:spacing w:line="292" w:lineRule="auto"/>
        <w:ind w:left="110" w:right="984"/>
        <w:jc w:val="both"/>
      </w:pPr>
      <w:r>
        <w:t>„Ausgaben für Kinder in Deutschland - Berechnungen auf der Grundlage der Ein- kommens- und Verbrauchsstichpro</w:t>
      </w:r>
      <w:r>
        <w:t>be 1998“ entwickelt und Ende 2002 veröffentlicht worden</w:t>
      </w:r>
      <w:r>
        <w:rPr>
          <w:spacing w:val="-13"/>
        </w:rPr>
        <w:t xml:space="preserve"> </w:t>
      </w:r>
      <w:r>
        <w:t>(vgl.</w:t>
      </w:r>
      <w:r>
        <w:rPr>
          <w:spacing w:val="-13"/>
        </w:rPr>
        <w:t xml:space="preserve"> </w:t>
      </w:r>
      <w:r>
        <w:t>Münnich/Krebs,</w:t>
      </w:r>
      <w:r>
        <w:rPr>
          <w:spacing w:val="-12"/>
        </w:rPr>
        <w:t xml:space="preserve"> </w:t>
      </w:r>
      <w:r>
        <w:t>Wirtschaft</w:t>
      </w:r>
      <w:r>
        <w:rPr>
          <w:spacing w:val="-11"/>
        </w:rPr>
        <w:t xml:space="preserve"> </w:t>
      </w:r>
      <w:r>
        <w:t>und</w:t>
      </w:r>
      <w:r>
        <w:rPr>
          <w:spacing w:val="-13"/>
        </w:rPr>
        <w:t xml:space="preserve"> </w:t>
      </w:r>
      <w:r>
        <w:t>Statistik</w:t>
      </w:r>
      <w:r>
        <w:rPr>
          <w:spacing w:val="-11"/>
        </w:rPr>
        <w:t xml:space="preserve"> </w:t>
      </w:r>
      <w:r>
        <w:t>2002,</w:t>
      </w:r>
      <w:r>
        <w:rPr>
          <w:spacing w:val="-12"/>
        </w:rPr>
        <w:t xml:space="preserve"> </w:t>
      </w:r>
      <w:r>
        <w:t>S.</w:t>
      </w:r>
      <w:r>
        <w:rPr>
          <w:spacing w:val="-13"/>
        </w:rPr>
        <w:t xml:space="preserve"> </w:t>
      </w:r>
      <w:r>
        <w:t>1080</w:t>
      </w:r>
      <w:r>
        <w:rPr>
          <w:spacing w:val="-13"/>
        </w:rPr>
        <w:t xml:space="preserve"> </w:t>
      </w:r>
      <w:r>
        <w:t>&lt;1083</w:t>
      </w:r>
      <w:r>
        <w:rPr>
          <w:spacing w:val="-4"/>
        </w:rPr>
        <w:t xml:space="preserve"> </w:t>
      </w:r>
      <w:r>
        <w:t>ff.&gt;).</w:t>
      </w:r>
      <w:r>
        <w:rPr>
          <w:spacing w:val="-12"/>
        </w:rPr>
        <w:t xml:space="preserve"> </w:t>
      </w:r>
      <w:r>
        <w:t>Es</w:t>
      </w:r>
      <w:r>
        <w:rPr>
          <w:spacing w:val="-13"/>
        </w:rPr>
        <w:t xml:space="preserve"> </w:t>
      </w:r>
      <w:r>
        <w:t>ist nicht</w:t>
      </w:r>
      <w:r>
        <w:rPr>
          <w:spacing w:val="-13"/>
        </w:rPr>
        <w:t xml:space="preserve"> </w:t>
      </w:r>
      <w:r>
        <w:t>ersichtlich,</w:t>
      </w:r>
      <w:r>
        <w:rPr>
          <w:spacing w:val="-12"/>
        </w:rPr>
        <w:t xml:space="preserve"> </w:t>
      </w:r>
      <w:r>
        <w:t>warum</w:t>
      </w:r>
      <w:r>
        <w:rPr>
          <w:spacing w:val="-12"/>
        </w:rPr>
        <w:t xml:space="preserve"> </w:t>
      </w:r>
      <w:r>
        <w:t>der</w:t>
      </w:r>
      <w:r>
        <w:rPr>
          <w:spacing w:val="-12"/>
        </w:rPr>
        <w:t xml:space="preserve"> </w:t>
      </w:r>
      <w:r>
        <w:t>Entwurf</w:t>
      </w:r>
      <w:r>
        <w:rPr>
          <w:spacing w:val="-12"/>
        </w:rPr>
        <w:t xml:space="preserve"> </w:t>
      </w:r>
      <w:r>
        <w:t>des</w:t>
      </w:r>
      <w:r>
        <w:rPr>
          <w:spacing w:val="-12"/>
        </w:rPr>
        <w:t xml:space="preserve"> </w:t>
      </w:r>
      <w:r>
        <w:t>Vierten</w:t>
      </w:r>
      <w:r>
        <w:rPr>
          <w:spacing w:val="-11"/>
        </w:rPr>
        <w:t xml:space="preserve"> </w:t>
      </w:r>
      <w:r>
        <w:t>Gesetzes</w:t>
      </w:r>
      <w:r>
        <w:rPr>
          <w:spacing w:val="-12"/>
        </w:rPr>
        <w:t xml:space="preserve"> </w:t>
      </w:r>
      <w:r>
        <w:t>für</w:t>
      </w:r>
      <w:r>
        <w:rPr>
          <w:spacing w:val="-12"/>
        </w:rPr>
        <w:t xml:space="preserve"> </w:t>
      </w:r>
      <w:r>
        <w:t>moderne</w:t>
      </w:r>
      <w:r>
        <w:rPr>
          <w:spacing w:val="-12"/>
        </w:rPr>
        <w:t xml:space="preserve"> </w:t>
      </w:r>
      <w:r>
        <w:t>Dienstleistun- gen am Arbeitsmarkt diesen Verteilungsschlüssel nicht schon zur Bestimmung von Regelsätzen für Kinder aus den Daten der Einkommens- und Verbrauchsstichpro- be 1998 hätte heranziehen und eine entsprechende Berechnung, wie sie Ende 2008 auf</w:t>
      </w:r>
      <w:r>
        <w:rPr>
          <w:spacing w:val="-14"/>
        </w:rPr>
        <w:t xml:space="preserve"> </w:t>
      </w:r>
      <w:r>
        <w:t>de</w:t>
      </w:r>
      <w:r>
        <w:t>r</w:t>
      </w:r>
      <w:r>
        <w:rPr>
          <w:spacing w:val="-14"/>
        </w:rPr>
        <w:t xml:space="preserve"> </w:t>
      </w:r>
      <w:r>
        <w:t>Grundlage</w:t>
      </w:r>
      <w:r>
        <w:rPr>
          <w:spacing w:val="-13"/>
        </w:rPr>
        <w:t xml:space="preserve"> </w:t>
      </w:r>
      <w:r>
        <w:t>der</w:t>
      </w:r>
      <w:r>
        <w:rPr>
          <w:spacing w:val="-14"/>
        </w:rPr>
        <w:t xml:space="preserve"> </w:t>
      </w:r>
      <w:r>
        <w:t>Ergebnisse</w:t>
      </w:r>
      <w:r>
        <w:rPr>
          <w:spacing w:val="-12"/>
        </w:rPr>
        <w:t xml:space="preserve"> </w:t>
      </w:r>
      <w:r>
        <w:t>der</w:t>
      </w:r>
      <w:r>
        <w:rPr>
          <w:spacing w:val="-14"/>
        </w:rPr>
        <w:t xml:space="preserve"> </w:t>
      </w:r>
      <w:r>
        <w:t>Einkommens-</w:t>
      </w:r>
      <w:r>
        <w:rPr>
          <w:spacing w:val="-12"/>
        </w:rPr>
        <w:t xml:space="preserve"> </w:t>
      </w:r>
      <w:r>
        <w:t>und</w:t>
      </w:r>
      <w:r>
        <w:rPr>
          <w:spacing w:val="-14"/>
        </w:rPr>
        <w:t xml:space="preserve"> </w:t>
      </w:r>
      <w:r>
        <w:t>Verbrauchsstichprobe</w:t>
      </w:r>
      <w:r>
        <w:rPr>
          <w:spacing w:val="-11"/>
        </w:rPr>
        <w:t xml:space="preserve"> </w:t>
      </w:r>
      <w:r>
        <w:t>2003 durchgeführt worden ist, vornehmen können. Vor allem die Schnelligkeit, mit der die Sonderauswertung der Einkommens- und Verbrauchsstichprobe 2003 am Ende des Jahres 2008 gelungen ist</w:t>
      </w:r>
      <w:r>
        <w:t>, belegt, dass sie bereits im Jahre 2003 hätte erfolgen kön- nen.</w:t>
      </w:r>
    </w:p>
    <w:p w:rsidR="00784A15" w:rsidRDefault="00784A15">
      <w:pPr>
        <w:pStyle w:val="a3"/>
        <w:spacing w:before="1"/>
        <w:rPr>
          <w:sz w:val="14"/>
        </w:rPr>
      </w:pPr>
    </w:p>
    <w:p w:rsidR="00784A15" w:rsidRDefault="00784A15">
      <w:pPr>
        <w:rPr>
          <w:sz w:val="14"/>
        </w:rPr>
        <w:sectPr w:rsidR="00784A15">
          <w:pgSz w:w="11900" w:h="16840"/>
          <w:pgMar w:top="1040" w:right="580" w:bottom="660" w:left="1260" w:header="0" w:footer="474" w:gutter="0"/>
          <w:cols w:space="720"/>
        </w:sectPr>
      </w:pPr>
    </w:p>
    <w:p w:rsidR="00784A15" w:rsidRDefault="00C10C90">
      <w:pPr>
        <w:pStyle w:val="1"/>
        <w:spacing w:before="92"/>
      </w:pPr>
      <w:bookmarkStart w:id="1" w:name="_TOC_250000"/>
      <w:bookmarkEnd w:id="1"/>
      <w:r>
        <w:t>III.</w:t>
      </w:r>
    </w:p>
    <w:p w:rsidR="00784A15" w:rsidRDefault="00C10C90">
      <w:pPr>
        <w:pStyle w:val="a3"/>
        <w:spacing w:before="168" w:line="292" w:lineRule="auto"/>
        <w:ind w:left="110" w:right="38" w:firstLine="140"/>
        <w:jc w:val="both"/>
      </w:pPr>
      <w:r>
        <w:t>Die</w:t>
      </w:r>
      <w:r>
        <w:rPr>
          <w:spacing w:val="-9"/>
        </w:rPr>
        <w:t xml:space="preserve"> </w:t>
      </w:r>
      <w:r>
        <w:t>Verfassungsverstöße</w:t>
      </w:r>
      <w:r>
        <w:rPr>
          <w:spacing w:val="-3"/>
        </w:rPr>
        <w:t xml:space="preserve"> </w:t>
      </w:r>
      <w:r>
        <w:t>sind</w:t>
      </w:r>
      <w:r>
        <w:rPr>
          <w:spacing w:val="-8"/>
        </w:rPr>
        <w:t xml:space="preserve"> </w:t>
      </w:r>
      <w:r>
        <w:t>in</w:t>
      </w:r>
      <w:r>
        <w:rPr>
          <w:spacing w:val="-8"/>
        </w:rPr>
        <w:t xml:space="preserve"> </w:t>
      </w:r>
      <w:r>
        <w:t>der</w:t>
      </w:r>
      <w:r>
        <w:rPr>
          <w:spacing w:val="-8"/>
        </w:rPr>
        <w:t xml:space="preserve"> </w:t>
      </w:r>
      <w:r>
        <w:t>Zwischenzeit</w:t>
      </w:r>
      <w:r>
        <w:rPr>
          <w:spacing w:val="-5"/>
        </w:rPr>
        <w:t xml:space="preserve"> </w:t>
      </w:r>
      <w:r>
        <w:t>weder</w:t>
      </w:r>
      <w:r>
        <w:rPr>
          <w:spacing w:val="-8"/>
        </w:rPr>
        <w:t xml:space="preserve"> </w:t>
      </w:r>
      <w:r>
        <w:t>durch</w:t>
      </w:r>
      <w:r>
        <w:rPr>
          <w:spacing w:val="-7"/>
        </w:rPr>
        <w:t xml:space="preserve"> </w:t>
      </w:r>
      <w:r>
        <w:t>die</w:t>
      </w:r>
      <w:r>
        <w:rPr>
          <w:spacing w:val="-8"/>
        </w:rPr>
        <w:t xml:space="preserve"> </w:t>
      </w:r>
      <w:r>
        <w:t>Auswertung</w:t>
      </w:r>
      <w:r>
        <w:rPr>
          <w:spacing w:val="-5"/>
        </w:rPr>
        <w:t xml:space="preserve"> </w:t>
      </w:r>
      <w:r>
        <w:t>der Einkommens- und Verbrauchsstichprobe 2003 und die Neubestimmung des regel- satzrelevan</w:t>
      </w:r>
      <w:r>
        <w:t>ten Verbrauchs in § 2 Abs. 2 Regelsatzverordnung 2007 (1.) noch durch die Mitte 2009 in Kraft getretenen §§ 24a und 74 SGB II (2.) beseitigt</w:t>
      </w:r>
      <w:r>
        <w:rPr>
          <w:spacing w:val="-32"/>
        </w:rPr>
        <w:t xml:space="preserve"> </w:t>
      </w:r>
      <w:r>
        <w:t>worden.</w:t>
      </w:r>
    </w:p>
    <w:p w:rsidR="00784A15" w:rsidRDefault="00C10C90">
      <w:pPr>
        <w:pStyle w:val="a4"/>
        <w:numPr>
          <w:ilvl w:val="0"/>
          <w:numId w:val="4"/>
        </w:numPr>
        <w:tabs>
          <w:tab w:val="left" w:pos="508"/>
        </w:tabs>
        <w:spacing w:before="153" w:line="292" w:lineRule="auto"/>
        <w:ind w:right="38" w:firstLine="140"/>
        <w:jc w:val="both"/>
        <w:rPr>
          <w:sz w:val="24"/>
        </w:rPr>
      </w:pPr>
      <w:r>
        <w:rPr>
          <w:sz w:val="24"/>
        </w:rPr>
        <w:t>a)</w:t>
      </w:r>
      <w:r>
        <w:rPr>
          <w:spacing w:val="-15"/>
          <w:sz w:val="24"/>
        </w:rPr>
        <w:t xml:space="preserve"> </w:t>
      </w:r>
      <w:r>
        <w:rPr>
          <w:sz w:val="24"/>
        </w:rPr>
        <w:t>Die</w:t>
      </w:r>
      <w:r>
        <w:rPr>
          <w:spacing w:val="-14"/>
          <w:sz w:val="24"/>
        </w:rPr>
        <w:t xml:space="preserve"> </w:t>
      </w:r>
      <w:r>
        <w:rPr>
          <w:sz w:val="24"/>
        </w:rPr>
        <w:t>Regelsatzverordnung</w:t>
      </w:r>
      <w:r>
        <w:rPr>
          <w:spacing w:val="-13"/>
          <w:sz w:val="24"/>
        </w:rPr>
        <w:t xml:space="preserve"> </w:t>
      </w:r>
      <w:r>
        <w:rPr>
          <w:sz w:val="24"/>
        </w:rPr>
        <w:t>2007</w:t>
      </w:r>
      <w:r>
        <w:rPr>
          <w:spacing w:val="-14"/>
          <w:sz w:val="24"/>
        </w:rPr>
        <w:t xml:space="preserve"> </w:t>
      </w:r>
      <w:r>
        <w:rPr>
          <w:sz w:val="24"/>
        </w:rPr>
        <w:t>verzichtet</w:t>
      </w:r>
      <w:r>
        <w:rPr>
          <w:spacing w:val="-14"/>
          <w:sz w:val="24"/>
        </w:rPr>
        <w:t xml:space="preserve"> </w:t>
      </w:r>
      <w:r>
        <w:rPr>
          <w:sz w:val="24"/>
        </w:rPr>
        <w:t>zwar</w:t>
      </w:r>
      <w:r>
        <w:rPr>
          <w:spacing w:val="-14"/>
          <w:sz w:val="24"/>
        </w:rPr>
        <w:t xml:space="preserve"> </w:t>
      </w:r>
      <w:r>
        <w:rPr>
          <w:sz w:val="24"/>
        </w:rPr>
        <w:t>nunmehr</w:t>
      </w:r>
      <w:r>
        <w:rPr>
          <w:spacing w:val="-14"/>
          <w:sz w:val="24"/>
        </w:rPr>
        <w:t xml:space="preserve"> </w:t>
      </w:r>
      <w:r>
        <w:rPr>
          <w:sz w:val="24"/>
        </w:rPr>
        <w:t>in</w:t>
      </w:r>
      <w:r>
        <w:rPr>
          <w:spacing w:val="-14"/>
          <w:sz w:val="24"/>
        </w:rPr>
        <w:t xml:space="preserve"> </w:t>
      </w:r>
      <w:r>
        <w:rPr>
          <w:sz w:val="24"/>
        </w:rPr>
        <w:t>den</w:t>
      </w:r>
      <w:r>
        <w:rPr>
          <w:spacing w:val="-14"/>
          <w:sz w:val="24"/>
        </w:rPr>
        <w:t xml:space="preserve"> </w:t>
      </w:r>
      <w:r>
        <w:rPr>
          <w:sz w:val="24"/>
        </w:rPr>
        <w:t>Abteilungen</w:t>
      </w:r>
      <w:r>
        <w:rPr>
          <w:spacing w:val="-12"/>
          <w:sz w:val="24"/>
        </w:rPr>
        <w:t xml:space="preserve"> </w:t>
      </w:r>
      <w:r>
        <w:rPr>
          <w:sz w:val="24"/>
        </w:rPr>
        <w:t>03 (Bekleidung und Schuhe), 08 (</w:t>
      </w:r>
      <w:r>
        <w:rPr>
          <w:sz w:val="24"/>
        </w:rPr>
        <w:t>Nachrichtenübermittlung) und 09 (Freizeit, Unterhal- tung und Kultur) auf die Kürzung von als regelsatzrelevant bewerteten</w:t>
      </w:r>
      <w:r>
        <w:rPr>
          <w:spacing w:val="-45"/>
          <w:sz w:val="24"/>
        </w:rPr>
        <w:t xml:space="preserve"> </w:t>
      </w:r>
      <w:r>
        <w:rPr>
          <w:sz w:val="24"/>
        </w:rPr>
        <w:t>Ausgabeposi- tionen</w:t>
      </w:r>
      <w:r>
        <w:rPr>
          <w:spacing w:val="-14"/>
          <w:sz w:val="24"/>
        </w:rPr>
        <w:t xml:space="preserve"> </w:t>
      </w:r>
      <w:r>
        <w:rPr>
          <w:sz w:val="24"/>
        </w:rPr>
        <w:t>und</w:t>
      </w:r>
      <w:r>
        <w:rPr>
          <w:spacing w:val="-13"/>
          <w:sz w:val="24"/>
        </w:rPr>
        <w:t xml:space="preserve"> </w:t>
      </w:r>
      <w:r>
        <w:rPr>
          <w:sz w:val="24"/>
        </w:rPr>
        <w:t>berücksichtigt</w:t>
      </w:r>
      <w:r>
        <w:rPr>
          <w:spacing w:val="-14"/>
          <w:sz w:val="24"/>
        </w:rPr>
        <w:t xml:space="preserve"> </w:t>
      </w:r>
      <w:r>
        <w:rPr>
          <w:sz w:val="24"/>
        </w:rPr>
        <w:t>sie</w:t>
      </w:r>
      <w:r>
        <w:rPr>
          <w:spacing w:val="-14"/>
          <w:sz w:val="24"/>
        </w:rPr>
        <w:t xml:space="preserve"> </w:t>
      </w:r>
      <w:r>
        <w:rPr>
          <w:sz w:val="24"/>
        </w:rPr>
        <w:t>zu</w:t>
      </w:r>
      <w:r>
        <w:rPr>
          <w:spacing w:val="-14"/>
          <w:sz w:val="24"/>
        </w:rPr>
        <w:t xml:space="preserve"> </w:t>
      </w:r>
      <w:r>
        <w:rPr>
          <w:sz w:val="24"/>
        </w:rPr>
        <w:t>100</w:t>
      </w:r>
      <w:r>
        <w:rPr>
          <w:spacing w:val="-5"/>
          <w:sz w:val="24"/>
        </w:rPr>
        <w:t xml:space="preserve"> </w:t>
      </w:r>
      <w:r>
        <w:rPr>
          <w:sz w:val="24"/>
        </w:rPr>
        <w:t>%</w:t>
      </w:r>
      <w:r>
        <w:rPr>
          <w:spacing w:val="-14"/>
          <w:sz w:val="24"/>
        </w:rPr>
        <w:t xml:space="preserve"> </w:t>
      </w:r>
      <w:r>
        <w:rPr>
          <w:sz w:val="24"/>
        </w:rPr>
        <w:t>(vgl.</w:t>
      </w:r>
      <w:r>
        <w:rPr>
          <w:spacing w:val="-14"/>
          <w:sz w:val="24"/>
        </w:rPr>
        <w:t xml:space="preserve"> </w:t>
      </w:r>
      <w:r>
        <w:rPr>
          <w:sz w:val="24"/>
        </w:rPr>
        <w:t>Ausschussdrucksache</w:t>
      </w:r>
      <w:r>
        <w:rPr>
          <w:spacing w:val="-10"/>
          <w:sz w:val="24"/>
        </w:rPr>
        <w:t xml:space="preserve"> </w:t>
      </w:r>
      <w:r>
        <w:rPr>
          <w:sz w:val="24"/>
        </w:rPr>
        <w:t>16(11)286,</w:t>
      </w:r>
      <w:r>
        <w:rPr>
          <w:spacing w:val="-14"/>
          <w:sz w:val="24"/>
        </w:rPr>
        <w:t xml:space="preserve"> </w:t>
      </w:r>
      <w:r>
        <w:rPr>
          <w:sz w:val="24"/>
        </w:rPr>
        <w:t>S.</w:t>
      </w:r>
      <w:r>
        <w:rPr>
          <w:spacing w:val="-14"/>
          <w:sz w:val="24"/>
        </w:rPr>
        <w:t xml:space="preserve"> </w:t>
      </w:r>
      <w:r>
        <w:rPr>
          <w:sz w:val="24"/>
        </w:rPr>
        <w:t>9</w:t>
      </w:r>
      <w:r>
        <w:rPr>
          <w:spacing w:val="-5"/>
          <w:sz w:val="24"/>
        </w:rPr>
        <w:t xml:space="preserve"> </w:t>
      </w:r>
      <w:r>
        <w:rPr>
          <w:sz w:val="24"/>
        </w:rPr>
        <w:t>f., 13 ff.). „Ins Blaue hinein“ geschätzte Abschläge kommen also nicht mehr vor. Auch macht eine Aufschlüsselung der Ausgaben in der Abteilung 07 (Verkehr) für Fahrrä- der einerseits und Kraftfahrzeuge andererseits einen geschätzten Abschlag für Er- satzte</w:t>
      </w:r>
      <w:r>
        <w:rPr>
          <w:sz w:val="24"/>
        </w:rPr>
        <w:t>ile und Zubehör von Kraftfahrzeugen entbehrlich (vgl. Ausschussdrucksache 16(11)286, S. 13). Doch der Abschlag bei den Ausgaben für ein Kraftfahrzeug lässt weiterhin</w:t>
      </w:r>
      <w:r>
        <w:rPr>
          <w:spacing w:val="-14"/>
          <w:sz w:val="24"/>
        </w:rPr>
        <w:t xml:space="preserve"> </w:t>
      </w:r>
      <w:r>
        <w:rPr>
          <w:sz w:val="24"/>
        </w:rPr>
        <w:t>außer</w:t>
      </w:r>
      <w:r>
        <w:rPr>
          <w:spacing w:val="-13"/>
          <w:sz w:val="24"/>
        </w:rPr>
        <w:t xml:space="preserve"> </w:t>
      </w:r>
      <w:r>
        <w:rPr>
          <w:sz w:val="24"/>
        </w:rPr>
        <w:t>Acht,</w:t>
      </w:r>
      <w:r>
        <w:rPr>
          <w:spacing w:val="-13"/>
          <w:sz w:val="24"/>
        </w:rPr>
        <w:t xml:space="preserve"> </w:t>
      </w:r>
      <w:r>
        <w:rPr>
          <w:sz w:val="24"/>
        </w:rPr>
        <w:t>dass</w:t>
      </w:r>
      <w:r>
        <w:rPr>
          <w:spacing w:val="-13"/>
          <w:sz w:val="24"/>
        </w:rPr>
        <w:t xml:space="preserve"> </w:t>
      </w:r>
      <w:r>
        <w:rPr>
          <w:sz w:val="24"/>
        </w:rPr>
        <w:t>dadurch</w:t>
      </w:r>
      <w:r>
        <w:rPr>
          <w:spacing w:val="-13"/>
          <w:sz w:val="24"/>
        </w:rPr>
        <w:t xml:space="preserve"> </w:t>
      </w:r>
      <w:r>
        <w:rPr>
          <w:sz w:val="24"/>
        </w:rPr>
        <w:t>Mehrkosten</w:t>
      </w:r>
      <w:r>
        <w:rPr>
          <w:spacing w:val="-14"/>
          <w:sz w:val="24"/>
        </w:rPr>
        <w:t xml:space="preserve"> </w:t>
      </w:r>
      <w:r>
        <w:rPr>
          <w:sz w:val="24"/>
        </w:rPr>
        <w:t>für</w:t>
      </w:r>
      <w:r>
        <w:rPr>
          <w:spacing w:val="-13"/>
          <w:sz w:val="24"/>
        </w:rPr>
        <w:t xml:space="preserve"> </w:t>
      </w:r>
      <w:r>
        <w:rPr>
          <w:sz w:val="24"/>
        </w:rPr>
        <w:t>die</w:t>
      </w:r>
      <w:r>
        <w:rPr>
          <w:spacing w:val="-13"/>
          <w:sz w:val="24"/>
        </w:rPr>
        <w:t xml:space="preserve"> </w:t>
      </w:r>
      <w:r>
        <w:rPr>
          <w:sz w:val="24"/>
        </w:rPr>
        <w:t>Nutzung</w:t>
      </w:r>
      <w:r>
        <w:rPr>
          <w:spacing w:val="-13"/>
          <w:sz w:val="24"/>
        </w:rPr>
        <w:t xml:space="preserve"> </w:t>
      </w:r>
      <w:r>
        <w:rPr>
          <w:sz w:val="24"/>
        </w:rPr>
        <w:t>des</w:t>
      </w:r>
      <w:r>
        <w:rPr>
          <w:spacing w:val="-14"/>
          <w:sz w:val="24"/>
        </w:rPr>
        <w:t xml:space="preserve"> </w:t>
      </w:r>
      <w:r>
        <w:rPr>
          <w:sz w:val="24"/>
        </w:rPr>
        <w:t>öffentlichen</w:t>
      </w:r>
      <w:r>
        <w:rPr>
          <w:spacing w:val="-13"/>
          <w:sz w:val="24"/>
        </w:rPr>
        <w:t xml:space="preserve"> </w:t>
      </w:r>
      <w:r>
        <w:rPr>
          <w:sz w:val="24"/>
        </w:rPr>
        <w:t>Per- sonenverkehrs</w:t>
      </w:r>
      <w:r>
        <w:rPr>
          <w:spacing w:val="-7"/>
          <w:sz w:val="24"/>
        </w:rPr>
        <w:t xml:space="preserve"> </w:t>
      </w:r>
      <w:r>
        <w:rPr>
          <w:sz w:val="24"/>
        </w:rPr>
        <w:t>en</w:t>
      </w:r>
      <w:r>
        <w:rPr>
          <w:sz w:val="24"/>
        </w:rPr>
        <w:t>tstehen,</w:t>
      </w:r>
      <w:r>
        <w:rPr>
          <w:spacing w:val="-5"/>
          <w:sz w:val="24"/>
        </w:rPr>
        <w:t xml:space="preserve"> </w:t>
      </w:r>
      <w:r>
        <w:rPr>
          <w:sz w:val="24"/>
        </w:rPr>
        <w:t>die</w:t>
      </w:r>
      <w:r>
        <w:rPr>
          <w:spacing w:val="-6"/>
          <w:sz w:val="24"/>
        </w:rPr>
        <w:t xml:space="preserve"> </w:t>
      </w:r>
      <w:r>
        <w:rPr>
          <w:sz w:val="24"/>
        </w:rPr>
        <w:t>in</w:t>
      </w:r>
      <w:r>
        <w:rPr>
          <w:spacing w:val="-7"/>
          <w:sz w:val="24"/>
        </w:rPr>
        <w:t xml:space="preserve"> </w:t>
      </w:r>
      <w:r>
        <w:rPr>
          <w:sz w:val="24"/>
        </w:rPr>
        <w:t>der</w:t>
      </w:r>
      <w:r>
        <w:rPr>
          <w:spacing w:val="-6"/>
          <w:sz w:val="24"/>
        </w:rPr>
        <w:t xml:space="preserve"> </w:t>
      </w:r>
      <w:r>
        <w:rPr>
          <w:sz w:val="24"/>
        </w:rPr>
        <w:t>Verbrauchsstichprobe</w:t>
      </w:r>
      <w:r>
        <w:rPr>
          <w:spacing w:val="-1"/>
          <w:sz w:val="24"/>
        </w:rPr>
        <w:t xml:space="preserve"> </w:t>
      </w:r>
      <w:r>
        <w:rPr>
          <w:sz w:val="24"/>
        </w:rPr>
        <w:t>nicht</w:t>
      </w:r>
      <w:r>
        <w:rPr>
          <w:spacing w:val="-7"/>
          <w:sz w:val="24"/>
        </w:rPr>
        <w:t xml:space="preserve"> </w:t>
      </w:r>
      <w:r>
        <w:rPr>
          <w:sz w:val="24"/>
        </w:rPr>
        <w:t>enthalten</w:t>
      </w:r>
      <w:r>
        <w:rPr>
          <w:spacing w:val="-6"/>
          <w:sz w:val="24"/>
        </w:rPr>
        <w:t xml:space="preserve"> </w:t>
      </w:r>
      <w:r>
        <w:rPr>
          <w:sz w:val="24"/>
        </w:rPr>
        <w:t>und</w:t>
      </w:r>
      <w:r>
        <w:rPr>
          <w:spacing w:val="-6"/>
          <w:sz w:val="24"/>
        </w:rPr>
        <w:t xml:space="preserve"> </w:t>
      </w:r>
      <w:r>
        <w:rPr>
          <w:sz w:val="24"/>
        </w:rPr>
        <w:t>damit</w:t>
      </w:r>
    </w:p>
    <w:p w:rsidR="00784A15" w:rsidRDefault="00C10C90">
      <w:pPr>
        <w:pStyle w:val="a3"/>
        <w:rPr>
          <w:sz w:val="26"/>
        </w:rPr>
      </w:pPr>
      <w:r>
        <w:br w:type="column"/>
      </w:r>
    </w:p>
    <w:p w:rsidR="00784A15" w:rsidRDefault="00784A15">
      <w:pPr>
        <w:pStyle w:val="a3"/>
        <w:spacing w:before="7"/>
        <w:rPr>
          <w:sz w:val="20"/>
        </w:rPr>
      </w:pPr>
    </w:p>
    <w:p w:rsidR="00784A15" w:rsidRDefault="00C10C90">
      <w:pPr>
        <w:pStyle w:val="a3"/>
        <w:ind w:left="110"/>
      </w:pPr>
      <w:r>
        <w:t>199</w:t>
      </w: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spacing w:before="5"/>
        <w:rPr>
          <w:sz w:val="28"/>
        </w:rPr>
      </w:pPr>
    </w:p>
    <w:p w:rsidR="00784A15" w:rsidRDefault="00C10C90">
      <w:pPr>
        <w:pStyle w:val="a3"/>
        <w:ind w:left="110"/>
      </w:pPr>
      <w:r>
        <w:t>200</w:t>
      </w:r>
    </w:p>
    <w:p w:rsidR="00784A15" w:rsidRDefault="00784A15">
      <w:pPr>
        <w:sectPr w:rsidR="00784A15">
          <w:type w:val="continuous"/>
          <w:pgSz w:w="11900" w:h="16840"/>
          <w:pgMar w:top="1040" w:right="580" w:bottom="660" w:left="1260" w:header="720" w:footer="720" w:gutter="0"/>
          <w:cols w:num="2" w:space="720" w:equalWidth="0">
            <w:col w:w="9114" w:space="280"/>
            <w:col w:w="666"/>
          </w:cols>
        </w:sectPr>
      </w:pPr>
    </w:p>
    <w:p w:rsidR="00784A15" w:rsidRDefault="00C10C90">
      <w:pPr>
        <w:pStyle w:val="a3"/>
        <w:spacing w:before="68" w:line="292" w:lineRule="auto"/>
        <w:ind w:left="110" w:right="38"/>
        <w:jc w:val="both"/>
      </w:pPr>
      <w:r>
        <w:t>nicht berücksichtigt sind. Des Weiteren werden die bereits bei der Bestimmung des regelleistungsrelevanten Verbrauchs in § 2 Abs. 2 Regelsatzverordnung 2005 be- mängelten Abschläge in den Abteilungen 04 (Wohnung, Energie,</w:t>
      </w:r>
      <w:r>
        <w:rPr>
          <w:spacing w:val="-44"/>
        </w:rPr>
        <w:t xml:space="preserve"> </w:t>
      </w:r>
      <w:r>
        <w:t>Wohnungsinstand- haltung), 05 (Inn</w:t>
      </w:r>
      <w:r>
        <w:t>enausstattung, Haushaltsgeräte und -gegenstände) und 12 (andere Waren und Dienstleistungen) (vgl. dazu oben II. 4. a) aa) bis bb)) beibehalten (vgl. Ausschussdrucksache 16(11)286, S. 10 ff., 16), und die Abteilung 10 (Bildungswe- sen) bleibt weiterhin ohne</w:t>
      </w:r>
      <w:r>
        <w:t xml:space="preserve"> Begründung gänzlich</w:t>
      </w:r>
      <w:r>
        <w:rPr>
          <w:spacing w:val="-14"/>
        </w:rPr>
        <w:t xml:space="preserve"> </w:t>
      </w:r>
      <w:r>
        <w:t>unberücksichtigt.</w:t>
      </w:r>
    </w:p>
    <w:p w:rsidR="00784A15" w:rsidRDefault="00C10C90">
      <w:pPr>
        <w:pStyle w:val="a3"/>
        <w:spacing w:before="151" w:line="292" w:lineRule="auto"/>
        <w:ind w:left="110" w:right="38" w:firstLine="140"/>
        <w:jc w:val="both"/>
      </w:pPr>
      <w:r>
        <w:t>b) Nach der Auswertung der Einkommens- und Verbrauchsstichprobe 2003 unter- blieb eine Erhöhung des Eckregelsatzes, weil der Verordnungsgeber den aus der Einkommens- und Verbrauchsstichprobe für das Jahr 2003 ermittel</w:t>
      </w:r>
      <w:r>
        <w:t>ten Betrag von 345</w:t>
      </w:r>
      <w:r>
        <w:rPr>
          <w:spacing w:val="-8"/>
        </w:rPr>
        <w:t xml:space="preserve"> </w:t>
      </w:r>
      <w:r>
        <w:t>Euro</w:t>
      </w:r>
      <w:r>
        <w:rPr>
          <w:spacing w:val="-7"/>
        </w:rPr>
        <w:t xml:space="preserve"> </w:t>
      </w:r>
      <w:r>
        <w:t>bis</w:t>
      </w:r>
      <w:r>
        <w:rPr>
          <w:spacing w:val="-8"/>
        </w:rPr>
        <w:t xml:space="preserve"> </w:t>
      </w:r>
      <w:r>
        <w:t>zum</w:t>
      </w:r>
      <w:r>
        <w:rPr>
          <w:spacing w:val="-7"/>
        </w:rPr>
        <w:t xml:space="preserve"> </w:t>
      </w:r>
      <w:r>
        <w:t>30.</w:t>
      </w:r>
      <w:r>
        <w:rPr>
          <w:spacing w:val="-8"/>
        </w:rPr>
        <w:t xml:space="preserve"> </w:t>
      </w:r>
      <w:r>
        <w:t>Juni</w:t>
      </w:r>
      <w:r>
        <w:rPr>
          <w:spacing w:val="-7"/>
        </w:rPr>
        <w:t xml:space="preserve"> </w:t>
      </w:r>
      <w:r>
        <w:t>2007</w:t>
      </w:r>
      <w:r>
        <w:rPr>
          <w:spacing w:val="-7"/>
        </w:rPr>
        <w:t xml:space="preserve"> </w:t>
      </w:r>
      <w:r>
        <w:t>mit</w:t>
      </w:r>
      <w:r>
        <w:rPr>
          <w:spacing w:val="-8"/>
        </w:rPr>
        <w:t xml:space="preserve"> </w:t>
      </w:r>
      <w:r>
        <w:t>der</w:t>
      </w:r>
      <w:r>
        <w:rPr>
          <w:spacing w:val="-7"/>
        </w:rPr>
        <w:t xml:space="preserve"> </w:t>
      </w:r>
      <w:r>
        <w:t>Begründung</w:t>
      </w:r>
      <w:r>
        <w:rPr>
          <w:spacing w:val="-6"/>
        </w:rPr>
        <w:t xml:space="preserve"> </w:t>
      </w:r>
      <w:r>
        <w:t>übernahm,</w:t>
      </w:r>
      <w:r>
        <w:rPr>
          <w:spacing w:val="-7"/>
        </w:rPr>
        <w:t xml:space="preserve"> </w:t>
      </w:r>
      <w:r>
        <w:t>seit</w:t>
      </w:r>
      <w:r>
        <w:rPr>
          <w:spacing w:val="-8"/>
        </w:rPr>
        <w:t xml:space="preserve"> </w:t>
      </w:r>
      <w:r>
        <w:t>dem</w:t>
      </w:r>
      <w:r>
        <w:rPr>
          <w:spacing w:val="-7"/>
        </w:rPr>
        <w:t xml:space="preserve"> </w:t>
      </w:r>
      <w:r>
        <w:t>1.</w:t>
      </w:r>
      <w:r>
        <w:rPr>
          <w:spacing w:val="-3"/>
        </w:rPr>
        <w:t xml:space="preserve"> </w:t>
      </w:r>
      <w:r>
        <w:t>Juli</w:t>
      </w:r>
      <w:r>
        <w:rPr>
          <w:spacing w:val="-7"/>
        </w:rPr>
        <w:t xml:space="preserve"> </w:t>
      </w:r>
      <w:r>
        <w:t>2003 habe sich der aktuelle Rentenwert nicht erhöht. Damit setzt sich der Strukturfehler in der Fortschreibung des existenznotwendigen Bedarfs fort, der bereits der</w:t>
      </w:r>
      <w:r>
        <w:t xml:space="preserve"> Regelleis- tung</w:t>
      </w:r>
      <w:r>
        <w:rPr>
          <w:spacing w:val="-3"/>
        </w:rPr>
        <w:t xml:space="preserve"> </w:t>
      </w:r>
      <w:r>
        <w:t>nach</w:t>
      </w:r>
      <w:r>
        <w:rPr>
          <w:spacing w:val="-3"/>
        </w:rPr>
        <w:t xml:space="preserve"> </w:t>
      </w:r>
      <w:r>
        <w:t>§</w:t>
      </w:r>
      <w:r>
        <w:rPr>
          <w:spacing w:val="-2"/>
        </w:rPr>
        <w:t xml:space="preserve"> </w:t>
      </w:r>
      <w:r>
        <w:t>20</w:t>
      </w:r>
      <w:r>
        <w:rPr>
          <w:spacing w:val="-3"/>
        </w:rPr>
        <w:t xml:space="preserve"> </w:t>
      </w:r>
      <w:r>
        <w:t>Abs.</w:t>
      </w:r>
      <w:r>
        <w:rPr>
          <w:spacing w:val="-2"/>
        </w:rPr>
        <w:t xml:space="preserve"> </w:t>
      </w:r>
      <w:r>
        <w:t>2</w:t>
      </w:r>
      <w:r>
        <w:rPr>
          <w:spacing w:val="-3"/>
        </w:rPr>
        <w:t xml:space="preserve"> </w:t>
      </w:r>
      <w:r>
        <w:t>1.</w:t>
      </w:r>
      <w:r>
        <w:rPr>
          <w:spacing w:val="-3"/>
        </w:rPr>
        <w:t xml:space="preserve"> </w:t>
      </w:r>
      <w:r>
        <w:t>Halbsatz</w:t>
      </w:r>
      <w:r>
        <w:rPr>
          <w:spacing w:val="-2"/>
        </w:rPr>
        <w:t xml:space="preserve"> </w:t>
      </w:r>
      <w:r>
        <w:t>SGB</w:t>
      </w:r>
      <w:r>
        <w:rPr>
          <w:spacing w:val="-2"/>
        </w:rPr>
        <w:t xml:space="preserve"> </w:t>
      </w:r>
      <w:r>
        <w:t>II</w:t>
      </w:r>
      <w:r>
        <w:rPr>
          <w:spacing w:val="-2"/>
        </w:rPr>
        <w:t xml:space="preserve"> </w:t>
      </w:r>
      <w:r>
        <w:t>a.F.</w:t>
      </w:r>
      <w:r>
        <w:rPr>
          <w:spacing w:val="-3"/>
        </w:rPr>
        <w:t xml:space="preserve"> </w:t>
      </w:r>
      <w:r>
        <w:t>und</w:t>
      </w:r>
      <w:r>
        <w:rPr>
          <w:spacing w:val="-3"/>
        </w:rPr>
        <w:t xml:space="preserve"> </w:t>
      </w:r>
      <w:r>
        <w:t>dem</w:t>
      </w:r>
      <w:r>
        <w:rPr>
          <w:spacing w:val="-3"/>
        </w:rPr>
        <w:t xml:space="preserve"> </w:t>
      </w:r>
      <w:r>
        <w:t>seit</w:t>
      </w:r>
      <w:r>
        <w:rPr>
          <w:spacing w:val="-3"/>
        </w:rPr>
        <w:t xml:space="preserve"> </w:t>
      </w:r>
      <w:r>
        <w:t>dem</w:t>
      </w:r>
      <w:r>
        <w:rPr>
          <w:spacing w:val="-3"/>
        </w:rPr>
        <w:t xml:space="preserve"> </w:t>
      </w:r>
      <w:r>
        <w:t>1.</w:t>
      </w:r>
      <w:r>
        <w:rPr>
          <w:spacing w:val="-3"/>
        </w:rPr>
        <w:t xml:space="preserve"> </w:t>
      </w:r>
      <w:r>
        <w:t>Januar</w:t>
      </w:r>
      <w:r>
        <w:rPr>
          <w:spacing w:val="-3"/>
        </w:rPr>
        <w:t xml:space="preserve"> </w:t>
      </w:r>
      <w:r>
        <w:t>2005</w:t>
      </w:r>
      <w:r>
        <w:rPr>
          <w:spacing w:val="-3"/>
        </w:rPr>
        <w:t xml:space="preserve"> </w:t>
      </w:r>
      <w:r>
        <w:t>gel- tenden Eckregelsatz</w:t>
      </w:r>
      <w:r>
        <w:rPr>
          <w:spacing w:val="-3"/>
        </w:rPr>
        <w:t xml:space="preserve"> </w:t>
      </w:r>
      <w:r>
        <w:t>anhaftete.</w:t>
      </w:r>
    </w:p>
    <w:p w:rsidR="00784A15" w:rsidRDefault="00C10C90">
      <w:pPr>
        <w:pStyle w:val="a4"/>
        <w:numPr>
          <w:ilvl w:val="0"/>
          <w:numId w:val="4"/>
        </w:numPr>
        <w:tabs>
          <w:tab w:val="left" w:pos="530"/>
        </w:tabs>
        <w:spacing w:before="151" w:line="292" w:lineRule="auto"/>
        <w:ind w:right="38" w:firstLine="140"/>
        <w:jc w:val="both"/>
        <w:rPr>
          <w:sz w:val="24"/>
        </w:rPr>
      </w:pPr>
      <w:r>
        <w:rPr>
          <w:sz w:val="24"/>
        </w:rPr>
        <w:t>a) Das zum 1. Juli 2009 durch § 74 SGB II eingeführte Sozialgeld für Kinder ab Beginn</w:t>
      </w:r>
      <w:r>
        <w:rPr>
          <w:spacing w:val="-7"/>
          <w:sz w:val="24"/>
        </w:rPr>
        <w:t xml:space="preserve"> </w:t>
      </w:r>
      <w:r>
        <w:rPr>
          <w:sz w:val="24"/>
        </w:rPr>
        <w:t>des</w:t>
      </w:r>
      <w:r>
        <w:rPr>
          <w:spacing w:val="-6"/>
          <w:sz w:val="24"/>
        </w:rPr>
        <w:t xml:space="preserve"> </w:t>
      </w:r>
      <w:r>
        <w:rPr>
          <w:sz w:val="24"/>
        </w:rPr>
        <w:t>7.</w:t>
      </w:r>
      <w:r>
        <w:rPr>
          <w:spacing w:val="-7"/>
          <w:sz w:val="24"/>
        </w:rPr>
        <w:t xml:space="preserve"> </w:t>
      </w:r>
      <w:r>
        <w:rPr>
          <w:sz w:val="24"/>
        </w:rPr>
        <w:t>bis</w:t>
      </w:r>
      <w:r>
        <w:rPr>
          <w:spacing w:val="-7"/>
          <w:sz w:val="24"/>
        </w:rPr>
        <w:t xml:space="preserve"> </w:t>
      </w:r>
      <w:r>
        <w:rPr>
          <w:sz w:val="24"/>
        </w:rPr>
        <w:t>zur</w:t>
      </w:r>
      <w:r>
        <w:rPr>
          <w:spacing w:val="-8"/>
          <w:sz w:val="24"/>
        </w:rPr>
        <w:t xml:space="preserve"> </w:t>
      </w:r>
      <w:r>
        <w:rPr>
          <w:sz w:val="24"/>
        </w:rPr>
        <w:t>Vollendung</w:t>
      </w:r>
      <w:r>
        <w:rPr>
          <w:spacing w:val="-5"/>
          <w:sz w:val="24"/>
        </w:rPr>
        <w:t xml:space="preserve"> </w:t>
      </w:r>
      <w:r>
        <w:rPr>
          <w:sz w:val="24"/>
        </w:rPr>
        <w:t>des</w:t>
      </w:r>
      <w:r>
        <w:rPr>
          <w:spacing w:val="-7"/>
          <w:sz w:val="24"/>
        </w:rPr>
        <w:t xml:space="preserve"> </w:t>
      </w:r>
      <w:r>
        <w:rPr>
          <w:sz w:val="24"/>
        </w:rPr>
        <w:t>14.</w:t>
      </w:r>
      <w:r>
        <w:rPr>
          <w:spacing w:val="-7"/>
          <w:sz w:val="24"/>
        </w:rPr>
        <w:t xml:space="preserve"> </w:t>
      </w:r>
      <w:r>
        <w:rPr>
          <w:sz w:val="24"/>
        </w:rPr>
        <w:t>Lebensjahres</w:t>
      </w:r>
      <w:r>
        <w:rPr>
          <w:spacing w:val="-7"/>
          <w:sz w:val="24"/>
        </w:rPr>
        <w:t xml:space="preserve"> </w:t>
      </w:r>
      <w:r>
        <w:rPr>
          <w:sz w:val="24"/>
        </w:rPr>
        <w:t>in</w:t>
      </w:r>
      <w:r>
        <w:rPr>
          <w:spacing w:val="-7"/>
          <w:sz w:val="24"/>
        </w:rPr>
        <w:t xml:space="preserve"> </w:t>
      </w:r>
      <w:r>
        <w:rPr>
          <w:sz w:val="24"/>
        </w:rPr>
        <w:t>Höhe</w:t>
      </w:r>
      <w:r>
        <w:rPr>
          <w:spacing w:val="-7"/>
          <w:sz w:val="24"/>
        </w:rPr>
        <w:t xml:space="preserve"> </w:t>
      </w:r>
      <w:r>
        <w:rPr>
          <w:sz w:val="24"/>
        </w:rPr>
        <w:t>von</w:t>
      </w:r>
      <w:r>
        <w:rPr>
          <w:spacing w:val="-8"/>
          <w:sz w:val="24"/>
        </w:rPr>
        <w:t xml:space="preserve"> </w:t>
      </w:r>
      <w:r>
        <w:rPr>
          <w:sz w:val="24"/>
        </w:rPr>
        <w:t>70</w:t>
      </w:r>
      <w:r>
        <w:rPr>
          <w:spacing w:val="-3"/>
          <w:sz w:val="24"/>
        </w:rPr>
        <w:t xml:space="preserve"> </w:t>
      </w:r>
      <w:r>
        <w:rPr>
          <w:sz w:val="24"/>
        </w:rPr>
        <w:t>%</w:t>
      </w:r>
      <w:r>
        <w:rPr>
          <w:spacing w:val="-8"/>
          <w:sz w:val="24"/>
        </w:rPr>
        <w:t xml:space="preserve"> </w:t>
      </w:r>
      <w:r>
        <w:rPr>
          <w:sz w:val="24"/>
        </w:rPr>
        <w:t>der</w:t>
      </w:r>
      <w:r>
        <w:rPr>
          <w:spacing w:val="-7"/>
          <w:sz w:val="24"/>
        </w:rPr>
        <w:t xml:space="preserve"> </w:t>
      </w:r>
      <w:r>
        <w:rPr>
          <w:sz w:val="24"/>
        </w:rPr>
        <w:t>Regel- leistung</w:t>
      </w:r>
      <w:r>
        <w:rPr>
          <w:spacing w:val="-6"/>
          <w:sz w:val="24"/>
        </w:rPr>
        <w:t xml:space="preserve"> </w:t>
      </w:r>
      <w:r>
        <w:rPr>
          <w:sz w:val="24"/>
        </w:rPr>
        <w:t>nach</w:t>
      </w:r>
      <w:r>
        <w:rPr>
          <w:spacing w:val="-6"/>
          <w:sz w:val="24"/>
        </w:rPr>
        <w:t xml:space="preserve"> </w:t>
      </w:r>
      <w:r>
        <w:rPr>
          <w:sz w:val="24"/>
        </w:rPr>
        <w:t>§</w:t>
      </w:r>
      <w:r>
        <w:rPr>
          <w:spacing w:val="-2"/>
          <w:sz w:val="24"/>
        </w:rPr>
        <w:t xml:space="preserve"> </w:t>
      </w:r>
      <w:r>
        <w:rPr>
          <w:sz w:val="24"/>
        </w:rPr>
        <w:t>20</w:t>
      </w:r>
      <w:r>
        <w:rPr>
          <w:spacing w:val="-6"/>
          <w:sz w:val="24"/>
        </w:rPr>
        <w:t xml:space="preserve"> </w:t>
      </w:r>
      <w:r>
        <w:rPr>
          <w:sz w:val="24"/>
        </w:rPr>
        <w:t>Abs.</w:t>
      </w:r>
      <w:r>
        <w:rPr>
          <w:spacing w:val="-4"/>
          <w:sz w:val="24"/>
        </w:rPr>
        <w:t xml:space="preserve"> </w:t>
      </w:r>
      <w:r>
        <w:rPr>
          <w:sz w:val="24"/>
        </w:rPr>
        <w:t>2</w:t>
      </w:r>
      <w:r>
        <w:rPr>
          <w:spacing w:val="-6"/>
          <w:sz w:val="24"/>
        </w:rPr>
        <w:t xml:space="preserve"> </w:t>
      </w:r>
      <w:r>
        <w:rPr>
          <w:sz w:val="24"/>
        </w:rPr>
        <w:t>Satz</w:t>
      </w:r>
      <w:r>
        <w:rPr>
          <w:spacing w:val="-5"/>
          <w:sz w:val="24"/>
        </w:rPr>
        <w:t xml:space="preserve"> </w:t>
      </w:r>
      <w:r>
        <w:rPr>
          <w:sz w:val="24"/>
        </w:rPr>
        <w:t>1</w:t>
      </w:r>
      <w:r>
        <w:rPr>
          <w:spacing w:val="-5"/>
          <w:sz w:val="24"/>
        </w:rPr>
        <w:t xml:space="preserve"> </w:t>
      </w:r>
      <w:r>
        <w:rPr>
          <w:sz w:val="24"/>
        </w:rPr>
        <w:t>SGB</w:t>
      </w:r>
      <w:r>
        <w:rPr>
          <w:spacing w:val="-5"/>
          <w:sz w:val="24"/>
        </w:rPr>
        <w:t xml:space="preserve"> </w:t>
      </w:r>
      <w:r>
        <w:rPr>
          <w:sz w:val="24"/>
        </w:rPr>
        <w:t>II</w:t>
      </w:r>
      <w:r>
        <w:rPr>
          <w:spacing w:val="-5"/>
          <w:sz w:val="24"/>
        </w:rPr>
        <w:t xml:space="preserve"> </w:t>
      </w:r>
      <w:r>
        <w:rPr>
          <w:sz w:val="24"/>
        </w:rPr>
        <w:t>genügt</w:t>
      </w:r>
      <w:r>
        <w:rPr>
          <w:spacing w:val="-6"/>
          <w:sz w:val="24"/>
        </w:rPr>
        <w:t xml:space="preserve"> </w:t>
      </w:r>
      <w:r>
        <w:rPr>
          <w:sz w:val="24"/>
        </w:rPr>
        <w:t>den</w:t>
      </w:r>
      <w:r>
        <w:rPr>
          <w:spacing w:val="-5"/>
          <w:sz w:val="24"/>
        </w:rPr>
        <w:t xml:space="preserve"> </w:t>
      </w:r>
      <w:r>
        <w:rPr>
          <w:sz w:val="24"/>
        </w:rPr>
        <w:t>verfassungsrechtlichen</w:t>
      </w:r>
      <w:r>
        <w:rPr>
          <w:spacing w:val="-6"/>
          <w:sz w:val="24"/>
        </w:rPr>
        <w:t xml:space="preserve"> </w:t>
      </w:r>
      <w:r>
        <w:rPr>
          <w:sz w:val="24"/>
        </w:rPr>
        <w:t>Anforde- rungen</w:t>
      </w:r>
      <w:r>
        <w:rPr>
          <w:spacing w:val="-11"/>
          <w:sz w:val="24"/>
        </w:rPr>
        <w:t xml:space="preserve"> </w:t>
      </w:r>
      <w:r>
        <w:rPr>
          <w:sz w:val="24"/>
        </w:rPr>
        <w:t>bereits</w:t>
      </w:r>
      <w:r>
        <w:rPr>
          <w:spacing w:val="-10"/>
          <w:sz w:val="24"/>
        </w:rPr>
        <w:t xml:space="preserve"> </w:t>
      </w:r>
      <w:r>
        <w:rPr>
          <w:sz w:val="24"/>
        </w:rPr>
        <w:t>deshalb</w:t>
      </w:r>
      <w:r>
        <w:rPr>
          <w:spacing w:val="-9"/>
          <w:sz w:val="24"/>
        </w:rPr>
        <w:t xml:space="preserve"> </w:t>
      </w:r>
      <w:r>
        <w:rPr>
          <w:sz w:val="24"/>
        </w:rPr>
        <w:t>nicht,</w:t>
      </w:r>
      <w:r>
        <w:rPr>
          <w:spacing w:val="-10"/>
          <w:sz w:val="24"/>
        </w:rPr>
        <w:t xml:space="preserve"> </w:t>
      </w:r>
      <w:r>
        <w:rPr>
          <w:sz w:val="24"/>
        </w:rPr>
        <w:t>weil</w:t>
      </w:r>
      <w:r>
        <w:rPr>
          <w:spacing w:val="-9"/>
          <w:sz w:val="24"/>
        </w:rPr>
        <w:t xml:space="preserve"> </w:t>
      </w:r>
      <w:r>
        <w:rPr>
          <w:sz w:val="24"/>
        </w:rPr>
        <w:t>es</w:t>
      </w:r>
      <w:r>
        <w:rPr>
          <w:spacing w:val="-11"/>
          <w:sz w:val="24"/>
        </w:rPr>
        <w:t xml:space="preserve"> </w:t>
      </w:r>
      <w:r>
        <w:rPr>
          <w:sz w:val="24"/>
        </w:rPr>
        <w:t>sich</w:t>
      </w:r>
      <w:r>
        <w:rPr>
          <w:spacing w:val="-11"/>
          <w:sz w:val="24"/>
        </w:rPr>
        <w:t xml:space="preserve"> </w:t>
      </w:r>
      <w:r>
        <w:rPr>
          <w:sz w:val="24"/>
        </w:rPr>
        <w:t>von</w:t>
      </w:r>
      <w:r>
        <w:rPr>
          <w:spacing w:val="-10"/>
          <w:sz w:val="24"/>
        </w:rPr>
        <w:t xml:space="preserve"> </w:t>
      </w:r>
      <w:r>
        <w:rPr>
          <w:sz w:val="24"/>
        </w:rPr>
        <w:t>der</w:t>
      </w:r>
      <w:r>
        <w:rPr>
          <w:spacing w:val="-10"/>
          <w:sz w:val="24"/>
        </w:rPr>
        <w:t xml:space="preserve"> </w:t>
      </w:r>
      <w:r>
        <w:rPr>
          <w:sz w:val="24"/>
        </w:rPr>
        <w:t>fehlerhaft</w:t>
      </w:r>
      <w:r>
        <w:rPr>
          <w:spacing w:val="-8"/>
          <w:sz w:val="24"/>
        </w:rPr>
        <w:t xml:space="preserve"> </w:t>
      </w:r>
      <w:r>
        <w:rPr>
          <w:sz w:val="24"/>
        </w:rPr>
        <w:t>ermittelten</w:t>
      </w:r>
      <w:r>
        <w:rPr>
          <w:spacing w:val="-10"/>
          <w:sz w:val="24"/>
        </w:rPr>
        <w:t xml:space="preserve"> </w:t>
      </w:r>
      <w:r>
        <w:rPr>
          <w:sz w:val="24"/>
        </w:rPr>
        <w:t>Regelleistung nach</w:t>
      </w:r>
      <w:r>
        <w:rPr>
          <w:spacing w:val="-5"/>
          <w:sz w:val="24"/>
        </w:rPr>
        <w:t xml:space="preserve"> </w:t>
      </w:r>
      <w:r>
        <w:rPr>
          <w:sz w:val="24"/>
        </w:rPr>
        <w:t>§</w:t>
      </w:r>
      <w:r>
        <w:rPr>
          <w:spacing w:val="-4"/>
          <w:sz w:val="24"/>
        </w:rPr>
        <w:t xml:space="preserve"> </w:t>
      </w:r>
      <w:r>
        <w:rPr>
          <w:sz w:val="24"/>
        </w:rPr>
        <w:t>20</w:t>
      </w:r>
      <w:r>
        <w:rPr>
          <w:spacing w:val="-4"/>
          <w:sz w:val="24"/>
        </w:rPr>
        <w:t xml:space="preserve"> </w:t>
      </w:r>
      <w:r>
        <w:rPr>
          <w:sz w:val="24"/>
        </w:rPr>
        <w:t>Abs.</w:t>
      </w:r>
      <w:r>
        <w:rPr>
          <w:spacing w:val="-5"/>
          <w:sz w:val="24"/>
        </w:rPr>
        <w:t xml:space="preserve"> </w:t>
      </w:r>
      <w:r>
        <w:rPr>
          <w:sz w:val="24"/>
        </w:rPr>
        <w:t>2</w:t>
      </w:r>
      <w:r>
        <w:rPr>
          <w:spacing w:val="-5"/>
          <w:sz w:val="24"/>
        </w:rPr>
        <w:t xml:space="preserve"> </w:t>
      </w:r>
      <w:r>
        <w:rPr>
          <w:sz w:val="24"/>
        </w:rPr>
        <w:t>Satz</w:t>
      </w:r>
      <w:r>
        <w:rPr>
          <w:spacing w:val="-5"/>
          <w:sz w:val="24"/>
        </w:rPr>
        <w:t xml:space="preserve"> </w:t>
      </w:r>
      <w:r>
        <w:rPr>
          <w:sz w:val="24"/>
        </w:rPr>
        <w:t>1</w:t>
      </w:r>
      <w:r>
        <w:rPr>
          <w:spacing w:val="-5"/>
          <w:sz w:val="24"/>
        </w:rPr>
        <w:t xml:space="preserve"> </w:t>
      </w:r>
      <w:r>
        <w:rPr>
          <w:sz w:val="24"/>
        </w:rPr>
        <w:t>SGB</w:t>
      </w:r>
      <w:r>
        <w:rPr>
          <w:spacing w:val="-5"/>
          <w:sz w:val="24"/>
        </w:rPr>
        <w:t xml:space="preserve"> </w:t>
      </w:r>
      <w:r>
        <w:rPr>
          <w:sz w:val="24"/>
        </w:rPr>
        <w:t>II</w:t>
      </w:r>
      <w:r>
        <w:rPr>
          <w:spacing w:val="-5"/>
          <w:sz w:val="24"/>
        </w:rPr>
        <w:t xml:space="preserve"> </w:t>
      </w:r>
      <w:r>
        <w:rPr>
          <w:sz w:val="24"/>
        </w:rPr>
        <w:t>ableitet.</w:t>
      </w:r>
      <w:r>
        <w:rPr>
          <w:spacing w:val="-5"/>
          <w:sz w:val="24"/>
        </w:rPr>
        <w:t xml:space="preserve"> </w:t>
      </w:r>
      <w:r>
        <w:rPr>
          <w:sz w:val="24"/>
        </w:rPr>
        <w:t>Zwar</w:t>
      </w:r>
      <w:r>
        <w:rPr>
          <w:spacing w:val="-5"/>
          <w:sz w:val="24"/>
        </w:rPr>
        <w:t xml:space="preserve"> </w:t>
      </w:r>
      <w:r>
        <w:rPr>
          <w:sz w:val="24"/>
        </w:rPr>
        <w:t>dürfte</w:t>
      </w:r>
      <w:r>
        <w:rPr>
          <w:spacing w:val="-5"/>
          <w:sz w:val="24"/>
        </w:rPr>
        <w:t xml:space="preserve"> </w:t>
      </w:r>
      <w:r>
        <w:rPr>
          <w:sz w:val="24"/>
        </w:rPr>
        <w:t>der</w:t>
      </w:r>
      <w:r>
        <w:rPr>
          <w:spacing w:val="-5"/>
          <w:sz w:val="24"/>
        </w:rPr>
        <w:t xml:space="preserve"> </w:t>
      </w:r>
      <w:r>
        <w:rPr>
          <w:sz w:val="24"/>
        </w:rPr>
        <w:t>Gesetzgeber</w:t>
      </w:r>
      <w:r>
        <w:rPr>
          <w:spacing w:val="-3"/>
          <w:sz w:val="24"/>
        </w:rPr>
        <w:t xml:space="preserve"> </w:t>
      </w:r>
      <w:r>
        <w:rPr>
          <w:sz w:val="24"/>
        </w:rPr>
        <w:t>mit</w:t>
      </w:r>
      <w:r>
        <w:rPr>
          <w:spacing w:val="-5"/>
          <w:sz w:val="24"/>
        </w:rPr>
        <w:t xml:space="preserve"> </w:t>
      </w:r>
      <w:r>
        <w:rPr>
          <w:sz w:val="24"/>
        </w:rPr>
        <w:t>der</w:t>
      </w:r>
      <w:r>
        <w:rPr>
          <w:spacing w:val="-5"/>
          <w:sz w:val="24"/>
        </w:rPr>
        <w:t xml:space="preserve"> </w:t>
      </w:r>
      <w:r>
        <w:rPr>
          <w:sz w:val="24"/>
        </w:rPr>
        <w:t>Einfüh- rung einer dritten Altersstufe und der § 74 SGB II zugrunde liegenden Bemessungs- methode (siehe oben II. 6. b)) einer realitätsgerechten Ermittlung der notwendigen Leistungen für Kinder im schulpflichtigen Alter</w:t>
      </w:r>
      <w:r>
        <w:rPr>
          <w:sz w:val="24"/>
        </w:rPr>
        <w:t xml:space="preserve"> näher gekommen sein. Den Anforde- rungen</w:t>
      </w:r>
      <w:r>
        <w:rPr>
          <w:spacing w:val="-10"/>
          <w:sz w:val="24"/>
        </w:rPr>
        <w:t xml:space="preserve"> </w:t>
      </w:r>
      <w:r>
        <w:rPr>
          <w:sz w:val="24"/>
        </w:rPr>
        <w:t>an</w:t>
      </w:r>
      <w:r>
        <w:rPr>
          <w:spacing w:val="-9"/>
          <w:sz w:val="24"/>
        </w:rPr>
        <w:t xml:space="preserve"> </w:t>
      </w:r>
      <w:r>
        <w:rPr>
          <w:sz w:val="24"/>
        </w:rPr>
        <w:t>die</w:t>
      </w:r>
      <w:r>
        <w:rPr>
          <w:spacing w:val="-9"/>
          <w:sz w:val="24"/>
        </w:rPr>
        <w:t xml:space="preserve"> </w:t>
      </w:r>
      <w:r>
        <w:rPr>
          <w:sz w:val="24"/>
        </w:rPr>
        <w:t>Ermittlung</w:t>
      </w:r>
      <w:r>
        <w:rPr>
          <w:spacing w:val="-6"/>
          <w:sz w:val="24"/>
        </w:rPr>
        <w:t xml:space="preserve"> </w:t>
      </w:r>
      <w:r>
        <w:rPr>
          <w:sz w:val="24"/>
        </w:rPr>
        <w:t>des</w:t>
      </w:r>
      <w:r>
        <w:rPr>
          <w:spacing w:val="-9"/>
          <w:sz w:val="24"/>
        </w:rPr>
        <w:t xml:space="preserve"> </w:t>
      </w:r>
      <w:r>
        <w:rPr>
          <w:sz w:val="24"/>
        </w:rPr>
        <w:t>kinderspezifischen</w:t>
      </w:r>
      <w:r>
        <w:rPr>
          <w:spacing w:val="-9"/>
          <w:sz w:val="24"/>
        </w:rPr>
        <w:t xml:space="preserve"> </w:t>
      </w:r>
      <w:r>
        <w:rPr>
          <w:sz w:val="24"/>
        </w:rPr>
        <w:t>Bedarfs</w:t>
      </w:r>
      <w:r>
        <w:rPr>
          <w:spacing w:val="-7"/>
          <w:sz w:val="24"/>
        </w:rPr>
        <w:t xml:space="preserve"> </w:t>
      </w:r>
      <w:r>
        <w:rPr>
          <w:sz w:val="24"/>
        </w:rPr>
        <w:t>ist</w:t>
      </w:r>
      <w:r>
        <w:rPr>
          <w:spacing w:val="-9"/>
          <w:sz w:val="24"/>
        </w:rPr>
        <w:t xml:space="preserve"> </w:t>
      </w:r>
      <w:r>
        <w:rPr>
          <w:sz w:val="24"/>
        </w:rPr>
        <w:t>er</w:t>
      </w:r>
      <w:r>
        <w:rPr>
          <w:spacing w:val="-9"/>
          <w:sz w:val="24"/>
        </w:rPr>
        <w:t xml:space="preserve"> </w:t>
      </w:r>
      <w:r>
        <w:rPr>
          <w:sz w:val="24"/>
        </w:rPr>
        <w:t>dennoch</w:t>
      </w:r>
      <w:r>
        <w:rPr>
          <w:spacing w:val="-9"/>
          <w:sz w:val="24"/>
        </w:rPr>
        <w:t xml:space="preserve"> </w:t>
      </w:r>
      <w:r>
        <w:rPr>
          <w:sz w:val="24"/>
        </w:rPr>
        <w:t>nicht</w:t>
      </w:r>
      <w:r>
        <w:rPr>
          <w:spacing w:val="-8"/>
          <w:sz w:val="24"/>
        </w:rPr>
        <w:t xml:space="preserve"> </w:t>
      </w:r>
      <w:r>
        <w:rPr>
          <w:sz w:val="24"/>
        </w:rPr>
        <w:t xml:space="preserve">gerecht geworden, weil die gesetzliche Regelung an den Verbrauch für einen erwachsenen Alleinstehenden anknüpft. Die Befristung des § 74 SGB II </w:t>
      </w:r>
      <w:r>
        <w:rPr>
          <w:sz w:val="24"/>
        </w:rPr>
        <w:t>bis zum 31. Dezember 2011</w:t>
      </w:r>
      <w:r>
        <w:rPr>
          <w:spacing w:val="-11"/>
          <w:sz w:val="24"/>
        </w:rPr>
        <w:t xml:space="preserve"> </w:t>
      </w:r>
      <w:r>
        <w:rPr>
          <w:sz w:val="24"/>
        </w:rPr>
        <w:t>deutet</w:t>
      </w:r>
      <w:r>
        <w:rPr>
          <w:spacing w:val="-9"/>
          <w:sz w:val="24"/>
        </w:rPr>
        <w:t xml:space="preserve"> </w:t>
      </w:r>
      <w:r>
        <w:rPr>
          <w:sz w:val="24"/>
        </w:rPr>
        <w:t>darauf</w:t>
      </w:r>
      <w:r>
        <w:rPr>
          <w:spacing w:val="-9"/>
          <w:sz w:val="24"/>
        </w:rPr>
        <w:t xml:space="preserve"> </w:t>
      </w:r>
      <w:r>
        <w:rPr>
          <w:sz w:val="24"/>
        </w:rPr>
        <w:t>hin,</w:t>
      </w:r>
      <w:r>
        <w:rPr>
          <w:spacing w:val="-11"/>
          <w:sz w:val="24"/>
        </w:rPr>
        <w:t xml:space="preserve"> </w:t>
      </w:r>
      <w:r>
        <w:rPr>
          <w:sz w:val="24"/>
        </w:rPr>
        <w:t>dass</w:t>
      </w:r>
      <w:r>
        <w:rPr>
          <w:spacing w:val="-10"/>
          <w:sz w:val="24"/>
        </w:rPr>
        <w:t xml:space="preserve"> </w:t>
      </w:r>
      <w:r>
        <w:rPr>
          <w:sz w:val="24"/>
        </w:rPr>
        <w:t>der</w:t>
      </w:r>
      <w:r>
        <w:rPr>
          <w:spacing w:val="-10"/>
          <w:sz w:val="24"/>
        </w:rPr>
        <w:t xml:space="preserve"> </w:t>
      </w:r>
      <w:r>
        <w:rPr>
          <w:sz w:val="24"/>
        </w:rPr>
        <w:t>Gesetzgeber</w:t>
      </w:r>
      <w:r>
        <w:rPr>
          <w:spacing w:val="-8"/>
          <w:sz w:val="24"/>
        </w:rPr>
        <w:t xml:space="preserve"> </w:t>
      </w:r>
      <w:r>
        <w:rPr>
          <w:sz w:val="24"/>
        </w:rPr>
        <w:t>selbst</w:t>
      </w:r>
      <w:r>
        <w:rPr>
          <w:spacing w:val="-11"/>
          <w:sz w:val="24"/>
        </w:rPr>
        <w:t xml:space="preserve"> </w:t>
      </w:r>
      <w:r>
        <w:rPr>
          <w:sz w:val="24"/>
        </w:rPr>
        <w:t>davon</w:t>
      </w:r>
      <w:r>
        <w:rPr>
          <w:spacing w:val="-9"/>
          <w:sz w:val="24"/>
        </w:rPr>
        <w:t xml:space="preserve"> </w:t>
      </w:r>
      <w:r>
        <w:rPr>
          <w:sz w:val="24"/>
        </w:rPr>
        <w:t>ausging,</w:t>
      </w:r>
      <w:r>
        <w:rPr>
          <w:spacing w:val="-9"/>
          <w:sz w:val="24"/>
        </w:rPr>
        <w:t xml:space="preserve"> </w:t>
      </w:r>
      <w:r>
        <w:rPr>
          <w:sz w:val="24"/>
        </w:rPr>
        <w:t>keine</w:t>
      </w:r>
      <w:r>
        <w:rPr>
          <w:spacing w:val="-10"/>
          <w:sz w:val="24"/>
        </w:rPr>
        <w:t xml:space="preserve"> </w:t>
      </w:r>
      <w:r>
        <w:rPr>
          <w:sz w:val="24"/>
        </w:rPr>
        <w:t>dauerhaf- te und methodisch konsequente Lösung gefunden zu</w:t>
      </w:r>
      <w:r>
        <w:rPr>
          <w:spacing w:val="-11"/>
          <w:sz w:val="24"/>
        </w:rPr>
        <w:t xml:space="preserve"> </w:t>
      </w:r>
      <w:r>
        <w:rPr>
          <w:sz w:val="24"/>
        </w:rPr>
        <w:t>haben.</w:t>
      </w:r>
    </w:p>
    <w:p w:rsidR="00784A15" w:rsidRDefault="00C10C90">
      <w:pPr>
        <w:pStyle w:val="a3"/>
        <w:spacing w:before="147" w:line="292" w:lineRule="auto"/>
        <w:ind w:left="110" w:right="38" w:firstLine="140"/>
        <w:jc w:val="both"/>
      </w:pPr>
      <w:r>
        <w:t>b) Die Regelung des § 24a SGB II fügt sich methodisch nicht in das Bedarfssystem des Sozialgeset</w:t>
      </w:r>
      <w:r>
        <w:t>zbuchs Zweites Buch ein. Diese Leistungen für die Schule setzen voraus,</w:t>
      </w:r>
      <w:r>
        <w:rPr>
          <w:spacing w:val="-7"/>
        </w:rPr>
        <w:t xml:space="preserve"> </w:t>
      </w:r>
      <w:r>
        <w:t>dass</w:t>
      </w:r>
      <w:r>
        <w:rPr>
          <w:spacing w:val="-7"/>
        </w:rPr>
        <w:t xml:space="preserve"> </w:t>
      </w:r>
      <w:r>
        <w:t>entweder</w:t>
      </w:r>
      <w:r>
        <w:rPr>
          <w:spacing w:val="-6"/>
        </w:rPr>
        <w:t xml:space="preserve"> </w:t>
      </w:r>
      <w:r>
        <w:t>das</w:t>
      </w:r>
      <w:r>
        <w:rPr>
          <w:spacing w:val="-7"/>
        </w:rPr>
        <w:t xml:space="preserve"> </w:t>
      </w:r>
      <w:r>
        <w:t>schulpflichtige</w:t>
      </w:r>
      <w:r>
        <w:rPr>
          <w:spacing w:val="-7"/>
        </w:rPr>
        <w:t xml:space="preserve"> </w:t>
      </w:r>
      <w:r>
        <w:t>Kind</w:t>
      </w:r>
      <w:r>
        <w:rPr>
          <w:spacing w:val="-5"/>
        </w:rPr>
        <w:t xml:space="preserve"> </w:t>
      </w:r>
      <w:r>
        <w:t>oder</w:t>
      </w:r>
      <w:r>
        <w:rPr>
          <w:spacing w:val="-7"/>
        </w:rPr>
        <w:t xml:space="preserve"> </w:t>
      </w:r>
      <w:r>
        <w:t>ein</w:t>
      </w:r>
      <w:r>
        <w:rPr>
          <w:spacing w:val="-7"/>
        </w:rPr>
        <w:t xml:space="preserve"> </w:t>
      </w:r>
      <w:r>
        <w:t>Elternteil</w:t>
      </w:r>
      <w:r>
        <w:rPr>
          <w:spacing w:val="-4"/>
        </w:rPr>
        <w:t xml:space="preserve"> </w:t>
      </w:r>
      <w:r>
        <w:t>Anspruch</w:t>
      </w:r>
      <w:r>
        <w:rPr>
          <w:spacing w:val="-5"/>
        </w:rPr>
        <w:t xml:space="preserve"> </w:t>
      </w:r>
      <w:r>
        <w:t>auf</w:t>
      </w:r>
      <w:r>
        <w:rPr>
          <w:spacing w:val="-7"/>
        </w:rPr>
        <w:t xml:space="preserve"> </w:t>
      </w:r>
      <w:r>
        <w:t xml:space="preserve">Leis- tungen nach dem Sozialgesetzbuch Zweites Buch haben. Der schulische Bedarf selbst kann also Hilfebedürftigkeit nach dem Sozialgesetzbuch Zweites Buch nicht auslösen. Wie die Bundesregierung in der mündlichen Verhandlung verdeutlicht hat, liegt § 24a </w:t>
      </w:r>
      <w:r>
        <w:t>SGB II die Vorstellung zugrunde, der notwendige Schulbedarf gehöre nicht zu dem durch Leistungen nach dem Sozialgesetzbuch Zweites Buch sicherzu- stellenden Existenzminimum eines Kindes. Dies ist jedoch, wie bereits ausgeführt, mit Art. 1 Abs. 1 GG in Verb</w:t>
      </w:r>
      <w:r>
        <w:t>indung mit Art. 20 Abs. 1 GG nicht vereinbar. Zudem hat der Gesetzgeber den notwendigen Schulbedarf eines Kindes bei Erlass des § 24a SGB II nicht empirisch ermittelt. Weder die Begründung des Entwurfs zum Familien- leistungsgesetz</w:t>
      </w:r>
      <w:r>
        <w:rPr>
          <w:spacing w:val="-17"/>
        </w:rPr>
        <w:t xml:space="preserve"> </w:t>
      </w:r>
      <w:r>
        <w:t>noch</w:t>
      </w:r>
      <w:r>
        <w:rPr>
          <w:spacing w:val="-16"/>
        </w:rPr>
        <w:t xml:space="preserve"> </w:t>
      </w:r>
      <w:r>
        <w:t>die</w:t>
      </w:r>
      <w:r>
        <w:rPr>
          <w:spacing w:val="-16"/>
        </w:rPr>
        <w:t xml:space="preserve"> </w:t>
      </w:r>
      <w:r>
        <w:t>Stellungnahme</w:t>
      </w:r>
      <w:r>
        <w:rPr>
          <w:spacing w:val="-15"/>
        </w:rPr>
        <w:t xml:space="preserve"> </w:t>
      </w:r>
      <w:r>
        <w:t>d</w:t>
      </w:r>
      <w:r>
        <w:t>er</w:t>
      </w:r>
      <w:r>
        <w:rPr>
          <w:spacing w:val="-16"/>
        </w:rPr>
        <w:t xml:space="preserve"> </w:t>
      </w:r>
      <w:r>
        <w:t>Bundesregierung</w:t>
      </w:r>
      <w:r>
        <w:rPr>
          <w:spacing w:val="-13"/>
        </w:rPr>
        <w:t xml:space="preserve"> </w:t>
      </w:r>
      <w:r>
        <w:t>geben</w:t>
      </w:r>
      <w:r>
        <w:rPr>
          <w:spacing w:val="-17"/>
        </w:rPr>
        <w:t xml:space="preserve"> </w:t>
      </w:r>
      <w:r>
        <w:t>an,</w:t>
      </w:r>
      <w:r>
        <w:rPr>
          <w:spacing w:val="-16"/>
        </w:rPr>
        <w:t xml:space="preserve"> </w:t>
      </w:r>
      <w:r>
        <w:t>wie</w:t>
      </w:r>
      <w:r>
        <w:rPr>
          <w:spacing w:val="-16"/>
        </w:rPr>
        <w:t xml:space="preserve"> </w:t>
      </w:r>
      <w:r>
        <w:t>sich</w:t>
      </w:r>
      <w:r>
        <w:rPr>
          <w:spacing w:val="-16"/>
        </w:rPr>
        <w:t xml:space="preserve"> </w:t>
      </w:r>
      <w:r>
        <w:t>der Betrag</w:t>
      </w:r>
      <w:r>
        <w:rPr>
          <w:spacing w:val="-8"/>
        </w:rPr>
        <w:t xml:space="preserve"> </w:t>
      </w:r>
      <w:r>
        <w:t>von</w:t>
      </w:r>
      <w:r>
        <w:rPr>
          <w:spacing w:val="-8"/>
        </w:rPr>
        <w:t xml:space="preserve"> </w:t>
      </w:r>
      <w:r>
        <w:t>100</w:t>
      </w:r>
      <w:r>
        <w:rPr>
          <w:spacing w:val="-8"/>
        </w:rPr>
        <w:t xml:space="preserve"> </w:t>
      </w:r>
      <w:r>
        <w:t>Euro</w:t>
      </w:r>
      <w:r>
        <w:rPr>
          <w:spacing w:val="-8"/>
        </w:rPr>
        <w:t xml:space="preserve"> </w:t>
      </w:r>
      <w:r>
        <w:t>pro</w:t>
      </w:r>
      <w:r>
        <w:rPr>
          <w:spacing w:val="-8"/>
        </w:rPr>
        <w:t xml:space="preserve"> </w:t>
      </w:r>
      <w:r>
        <w:t>Jahr</w:t>
      </w:r>
      <w:r>
        <w:rPr>
          <w:spacing w:val="-8"/>
        </w:rPr>
        <w:t xml:space="preserve"> </w:t>
      </w:r>
      <w:r>
        <w:t>zusammen</w:t>
      </w:r>
      <w:r>
        <w:rPr>
          <w:spacing w:val="-9"/>
        </w:rPr>
        <w:t xml:space="preserve"> </w:t>
      </w:r>
      <w:r>
        <w:t>setzt;</w:t>
      </w:r>
      <w:r>
        <w:rPr>
          <w:spacing w:val="-8"/>
        </w:rPr>
        <w:t xml:space="preserve"> </w:t>
      </w:r>
      <w:r>
        <w:t>er</w:t>
      </w:r>
      <w:r>
        <w:rPr>
          <w:spacing w:val="-8"/>
        </w:rPr>
        <w:t xml:space="preserve"> </w:t>
      </w:r>
      <w:r>
        <w:t>wurde</w:t>
      </w:r>
      <w:r>
        <w:rPr>
          <w:spacing w:val="-8"/>
        </w:rPr>
        <w:t xml:space="preserve"> </w:t>
      </w:r>
      <w:r>
        <w:t>offensichtlich</w:t>
      </w:r>
      <w:r>
        <w:rPr>
          <w:spacing w:val="-9"/>
        </w:rPr>
        <w:t xml:space="preserve"> </w:t>
      </w:r>
      <w:r>
        <w:t>freihändig</w:t>
      </w:r>
      <w:r>
        <w:rPr>
          <w:spacing w:val="-6"/>
        </w:rPr>
        <w:t xml:space="preserve"> </w:t>
      </w:r>
      <w:r>
        <w:t>ge-</w:t>
      </w:r>
    </w:p>
    <w:p w:rsidR="00784A15" w:rsidRDefault="00C10C90">
      <w:pPr>
        <w:pStyle w:val="a3"/>
        <w:rPr>
          <w:sz w:val="26"/>
        </w:rPr>
      </w:pPr>
      <w:r>
        <w:br w:type="column"/>
      </w: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C10C90">
      <w:pPr>
        <w:pStyle w:val="a3"/>
        <w:spacing w:before="184"/>
        <w:ind w:left="110"/>
      </w:pPr>
      <w:r>
        <w:t>201</w:t>
      </w: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C10C90">
      <w:pPr>
        <w:pStyle w:val="a3"/>
        <w:spacing w:before="176"/>
        <w:ind w:left="110"/>
      </w:pPr>
      <w:r>
        <w:t>202</w:t>
      </w: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spacing w:before="5"/>
        <w:rPr>
          <w:sz w:val="31"/>
        </w:rPr>
      </w:pPr>
    </w:p>
    <w:p w:rsidR="00784A15" w:rsidRDefault="00C10C90">
      <w:pPr>
        <w:pStyle w:val="a3"/>
        <w:ind w:left="110"/>
      </w:pPr>
      <w:r>
        <w:t>203</w:t>
      </w:r>
    </w:p>
    <w:p w:rsidR="00784A15" w:rsidRDefault="00784A15">
      <w:pPr>
        <w:sectPr w:rsidR="00784A15">
          <w:pgSz w:w="11900" w:h="16840"/>
          <w:pgMar w:top="1040" w:right="580" w:bottom="660" w:left="1260" w:header="0" w:footer="474" w:gutter="0"/>
          <w:cols w:num="2" w:space="720" w:equalWidth="0">
            <w:col w:w="9114" w:space="280"/>
            <w:col w:w="666"/>
          </w:cols>
        </w:sectPr>
      </w:pPr>
    </w:p>
    <w:p w:rsidR="00784A15" w:rsidRDefault="00C10C90">
      <w:pPr>
        <w:pStyle w:val="a3"/>
        <w:spacing w:before="68"/>
        <w:ind w:left="110"/>
      </w:pPr>
      <w:r>
        <w:t>schätzt.</w:t>
      </w:r>
    </w:p>
    <w:p w:rsidR="00784A15" w:rsidRDefault="00784A15">
      <w:pPr>
        <w:pStyle w:val="a3"/>
        <w:spacing w:before="10"/>
        <w:rPr>
          <w:sz w:val="20"/>
        </w:rPr>
      </w:pPr>
    </w:p>
    <w:p w:rsidR="00784A15" w:rsidRDefault="00784A15">
      <w:pPr>
        <w:rPr>
          <w:sz w:val="20"/>
        </w:rPr>
        <w:sectPr w:rsidR="00784A15">
          <w:pgSz w:w="11900" w:h="16840"/>
          <w:pgMar w:top="1040" w:right="580" w:bottom="660" w:left="1260" w:header="0" w:footer="474" w:gutter="0"/>
          <w:cols w:space="720"/>
        </w:sectPr>
      </w:pPr>
    </w:p>
    <w:p w:rsidR="00784A15" w:rsidRDefault="00C10C90">
      <w:pPr>
        <w:pStyle w:val="1"/>
        <w:spacing w:before="92"/>
      </w:pPr>
      <w:r>
        <w:t>IV.</w:t>
      </w:r>
    </w:p>
    <w:p w:rsidR="00784A15" w:rsidRDefault="00C10C90">
      <w:pPr>
        <w:pStyle w:val="a3"/>
        <w:spacing w:before="168" w:line="292" w:lineRule="auto"/>
        <w:ind w:left="110" w:right="38" w:firstLine="140"/>
        <w:jc w:val="both"/>
      </w:pPr>
      <w:r>
        <w:t>Es</w:t>
      </w:r>
      <w:r>
        <w:rPr>
          <w:spacing w:val="-7"/>
        </w:rPr>
        <w:t xml:space="preserve"> </w:t>
      </w:r>
      <w:r>
        <w:t>ist</w:t>
      </w:r>
      <w:r>
        <w:rPr>
          <w:spacing w:val="-6"/>
        </w:rPr>
        <w:t xml:space="preserve"> </w:t>
      </w:r>
      <w:r>
        <w:t>mit</w:t>
      </w:r>
      <w:r>
        <w:rPr>
          <w:spacing w:val="-7"/>
        </w:rPr>
        <w:t xml:space="preserve"> </w:t>
      </w:r>
      <w:r>
        <w:t>Art.</w:t>
      </w:r>
      <w:r>
        <w:rPr>
          <w:spacing w:val="-3"/>
        </w:rPr>
        <w:t xml:space="preserve"> </w:t>
      </w:r>
      <w:r>
        <w:t>1</w:t>
      </w:r>
      <w:r>
        <w:rPr>
          <w:spacing w:val="-7"/>
        </w:rPr>
        <w:t xml:space="preserve"> </w:t>
      </w:r>
      <w:r>
        <w:t>Abs.</w:t>
      </w:r>
      <w:r>
        <w:rPr>
          <w:spacing w:val="-6"/>
        </w:rPr>
        <w:t xml:space="preserve"> </w:t>
      </w:r>
      <w:r>
        <w:t>1</w:t>
      </w:r>
      <w:r>
        <w:rPr>
          <w:spacing w:val="-7"/>
        </w:rPr>
        <w:t xml:space="preserve"> </w:t>
      </w:r>
      <w:r>
        <w:t>GG</w:t>
      </w:r>
      <w:r>
        <w:rPr>
          <w:spacing w:val="-7"/>
        </w:rPr>
        <w:t xml:space="preserve"> </w:t>
      </w:r>
      <w:r>
        <w:t>in</w:t>
      </w:r>
      <w:r>
        <w:rPr>
          <w:spacing w:val="-7"/>
        </w:rPr>
        <w:t xml:space="preserve"> </w:t>
      </w:r>
      <w:r>
        <w:t>Verbindung</w:t>
      </w:r>
      <w:r>
        <w:rPr>
          <w:spacing w:val="-4"/>
        </w:rPr>
        <w:t xml:space="preserve"> </w:t>
      </w:r>
      <w:r>
        <w:t>mit</w:t>
      </w:r>
      <w:r>
        <w:rPr>
          <w:spacing w:val="-7"/>
        </w:rPr>
        <w:t xml:space="preserve"> </w:t>
      </w:r>
      <w:r>
        <w:t>Art.</w:t>
      </w:r>
      <w:r>
        <w:rPr>
          <w:spacing w:val="-3"/>
        </w:rPr>
        <w:t xml:space="preserve"> </w:t>
      </w:r>
      <w:r>
        <w:t>20</w:t>
      </w:r>
      <w:r>
        <w:rPr>
          <w:spacing w:val="-7"/>
        </w:rPr>
        <w:t xml:space="preserve"> </w:t>
      </w:r>
      <w:r>
        <w:t>Abs.</w:t>
      </w:r>
      <w:r>
        <w:rPr>
          <w:spacing w:val="-6"/>
        </w:rPr>
        <w:t xml:space="preserve"> </w:t>
      </w:r>
      <w:r>
        <w:t>1</w:t>
      </w:r>
      <w:r>
        <w:rPr>
          <w:spacing w:val="-7"/>
        </w:rPr>
        <w:t xml:space="preserve"> </w:t>
      </w:r>
      <w:r>
        <w:t>GG</w:t>
      </w:r>
      <w:r>
        <w:rPr>
          <w:spacing w:val="-7"/>
        </w:rPr>
        <w:t xml:space="preserve"> </w:t>
      </w:r>
      <w:r>
        <w:t>zudem</w:t>
      </w:r>
      <w:r>
        <w:rPr>
          <w:spacing w:val="-7"/>
        </w:rPr>
        <w:t xml:space="preserve"> </w:t>
      </w:r>
      <w:r>
        <w:t>unvereinbar, dass</w:t>
      </w:r>
      <w:r>
        <w:rPr>
          <w:spacing w:val="-9"/>
        </w:rPr>
        <w:t xml:space="preserve"> </w:t>
      </w:r>
      <w:r>
        <w:t>im</w:t>
      </w:r>
      <w:r>
        <w:rPr>
          <w:spacing w:val="-9"/>
        </w:rPr>
        <w:t xml:space="preserve"> </w:t>
      </w:r>
      <w:r>
        <w:t>Sozialgesetzbuch</w:t>
      </w:r>
      <w:r>
        <w:rPr>
          <w:spacing w:val="-6"/>
        </w:rPr>
        <w:t xml:space="preserve"> </w:t>
      </w:r>
      <w:r>
        <w:t>Zweites</w:t>
      </w:r>
      <w:r>
        <w:rPr>
          <w:spacing w:val="-8"/>
        </w:rPr>
        <w:t xml:space="preserve"> </w:t>
      </w:r>
      <w:r>
        <w:t>Buch</w:t>
      </w:r>
      <w:r>
        <w:rPr>
          <w:spacing w:val="-9"/>
        </w:rPr>
        <w:t xml:space="preserve"> </w:t>
      </w:r>
      <w:r>
        <w:t>eine</w:t>
      </w:r>
      <w:r>
        <w:rPr>
          <w:spacing w:val="-9"/>
        </w:rPr>
        <w:t xml:space="preserve"> </w:t>
      </w:r>
      <w:r>
        <w:t>Regelung</w:t>
      </w:r>
      <w:r>
        <w:rPr>
          <w:spacing w:val="-9"/>
        </w:rPr>
        <w:t xml:space="preserve"> </w:t>
      </w:r>
      <w:r>
        <w:t>fehlt,</w:t>
      </w:r>
      <w:r>
        <w:rPr>
          <w:spacing w:val="-8"/>
        </w:rPr>
        <w:t xml:space="preserve"> </w:t>
      </w:r>
      <w:r>
        <w:t>die</w:t>
      </w:r>
      <w:r>
        <w:rPr>
          <w:spacing w:val="-9"/>
        </w:rPr>
        <w:t xml:space="preserve"> </w:t>
      </w:r>
      <w:r>
        <w:t>einen</w:t>
      </w:r>
      <w:r>
        <w:rPr>
          <w:spacing w:val="-9"/>
        </w:rPr>
        <w:t xml:space="preserve"> </w:t>
      </w:r>
      <w:r>
        <w:t>Anspruch</w:t>
      </w:r>
      <w:r>
        <w:rPr>
          <w:spacing w:val="-8"/>
        </w:rPr>
        <w:t xml:space="preserve"> </w:t>
      </w:r>
      <w:r>
        <w:t>auf Leistungen zur Sicherstellung eines zur Deckung des menschenwürdigen Existenz- minimums</w:t>
      </w:r>
      <w:r>
        <w:rPr>
          <w:spacing w:val="-15"/>
        </w:rPr>
        <w:t xml:space="preserve"> </w:t>
      </w:r>
      <w:r>
        <w:t>unabweisbaren,</w:t>
      </w:r>
      <w:r>
        <w:rPr>
          <w:spacing w:val="-15"/>
        </w:rPr>
        <w:t xml:space="preserve"> </w:t>
      </w:r>
      <w:r>
        <w:t>laufenden,</w:t>
      </w:r>
      <w:r>
        <w:rPr>
          <w:spacing w:val="-15"/>
        </w:rPr>
        <w:t xml:space="preserve"> </w:t>
      </w:r>
      <w:r>
        <w:t>ni</w:t>
      </w:r>
      <w:r>
        <w:t>cht</w:t>
      </w:r>
      <w:r>
        <w:rPr>
          <w:spacing w:val="-15"/>
        </w:rPr>
        <w:t xml:space="preserve"> </w:t>
      </w:r>
      <w:r>
        <w:t>nur</w:t>
      </w:r>
      <w:r>
        <w:rPr>
          <w:spacing w:val="-15"/>
        </w:rPr>
        <w:t xml:space="preserve"> </w:t>
      </w:r>
      <w:r>
        <w:t>einmaligen,</w:t>
      </w:r>
      <w:r>
        <w:rPr>
          <w:spacing w:val="-15"/>
        </w:rPr>
        <w:t xml:space="preserve"> </w:t>
      </w:r>
      <w:r>
        <w:t>besonderen</w:t>
      </w:r>
      <w:r>
        <w:rPr>
          <w:spacing w:val="-15"/>
        </w:rPr>
        <w:t xml:space="preserve"> </w:t>
      </w:r>
      <w:r>
        <w:t>Bedarfs</w:t>
      </w:r>
      <w:r>
        <w:rPr>
          <w:spacing w:val="-14"/>
        </w:rPr>
        <w:t xml:space="preserve"> </w:t>
      </w:r>
      <w:r>
        <w:t>vor- sieht.</w:t>
      </w:r>
      <w:r>
        <w:rPr>
          <w:spacing w:val="39"/>
        </w:rPr>
        <w:t xml:space="preserve"> </w:t>
      </w:r>
      <w:r>
        <w:t>Ein</w:t>
      </w:r>
      <w:r>
        <w:rPr>
          <w:spacing w:val="39"/>
        </w:rPr>
        <w:t xml:space="preserve"> </w:t>
      </w:r>
      <w:r>
        <w:t>solcher</w:t>
      </w:r>
      <w:r>
        <w:rPr>
          <w:spacing w:val="40"/>
        </w:rPr>
        <w:t xml:space="preserve"> </w:t>
      </w:r>
      <w:r>
        <w:t>ist</w:t>
      </w:r>
      <w:r>
        <w:rPr>
          <w:spacing w:val="39"/>
        </w:rPr>
        <w:t xml:space="preserve"> </w:t>
      </w:r>
      <w:r>
        <w:t>für</w:t>
      </w:r>
      <w:r>
        <w:rPr>
          <w:spacing w:val="39"/>
        </w:rPr>
        <w:t xml:space="preserve"> </w:t>
      </w:r>
      <w:r>
        <w:t>denjenigen</w:t>
      </w:r>
      <w:r>
        <w:rPr>
          <w:spacing w:val="40"/>
        </w:rPr>
        <w:t xml:space="preserve"> </w:t>
      </w:r>
      <w:r>
        <w:t>Bedarf</w:t>
      </w:r>
      <w:r>
        <w:rPr>
          <w:spacing w:val="40"/>
        </w:rPr>
        <w:t xml:space="preserve"> </w:t>
      </w:r>
      <w:r>
        <w:t>erforderlich,</w:t>
      </w:r>
      <w:r>
        <w:rPr>
          <w:spacing w:val="40"/>
        </w:rPr>
        <w:t xml:space="preserve"> </w:t>
      </w:r>
      <w:r>
        <w:t>der</w:t>
      </w:r>
      <w:r>
        <w:rPr>
          <w:spacing w:val="39"/>
        </w:rPr>
        <w:t xml:space="preserve"> </w:t>
      </w:r>
      <w:r>
        <w:t>nicht</w:t>
      </w:r>
      <w:r>
        <w:rPr>
          <w:spacing w:val="39"/>
        </w:rPr>
        <w:t xml:space="preserve"> </w:t>
      </w:r>
      <w:r>
        <w:t>schon</w:t>
      </w:r>
      <w:r>
        <w:rPr>
          <w:spacing w:val="40"/>
        </w:rPr>
        <w:t xml:space="preserve"> </w:t>
      </w:r>
      <w:r>
        <w:t>von</w:t>
      </w:r>
      <w:r>
        <w:rPr>
          <w:spacing w:val="39"/>
        </w:rPr>
        <w:t xml:space="preserve"> </w:t>
      </w:r>
      <w:r>
        <w:t>den</w:t>
      </w:r>
    </w:p>
    <w:p w:rsidR="00784A15" w:rsidRDefault="00C10C90">
      <w:pPr>
        <w:pStyle w:val="a3"/>
        <w:spacing w:line="292" w:lineRule="auto"/>
        <w:ind w:left="110" w:right="38"/>
        <w:jc w:val="both"/>
      </w:pPr>
      <w:r>
        <w:t>§§ 20 ff. SGB II abgedeckt wird, weil die Einkommens- und Verbrauchsstatistik, auf der</w:t>
      </w:r>
      <w:r>
        <w:rPr>
          <w:spacing w:val="-18"/>
        </w:rPr>
        <w:t xml:space="preserve"> </w:t>
      </w:r>
      <w:r>
        <w:t>die</w:t>
      </w:r>
      <w:r>
        <w:rPr>
          <w:spacing w:val="-18"/>
        </w:rPr>
        <w:t xml:space="preserve"> </w:t>
      </w:r>
      <w:r>
        <w:t>Regelleistung</w:t>
      </w:r>
      <w:r>
        <w:rPr>
          <w:spacing w:val="-17"/>
        </w:rPr>
        <w:t xml:space="preserve"> </w:t>
      </w:r>
      <w:r>
        <w:t>beruht,</w:t>
      </w:r>
      <w:r>
        <w:rPr>
          <w:spacing w:val="-18"/>
        </w:rPr>
        <w:t xml:space="preserve"> </w:t>
      </w:r>
      <w:r>
        <w:t>allein</w:t>
      </w:r>
      <w:r>
        <w:rPr>
          <w:spacing w:val="-17"/>
        </w:rPr>
        <w:t xml:space="preserve"> </w:t>
      </w:r>
      <w:r>
        <w:t>den</w:t>
      </w:r>
      <w:r>
        <w:rPr>
          <w:spacing w:val="-18"/>
        </w:rPr>
        <w:t xml:space="preserve"> </w:t>
      </w:r>
      <w:r>
        <w:t>Durchschnittsbedarf</w:t>
      </w:r>
      <w:r>
        <w:rPr>
          <w:spacing w:val="-17"/>
        </w:rPr>
        <w:t xml:space="preserve"> </w:t>
      </w:r>
      <w:r>
        <w:t>in</w:t>
      </w:r>
      <w:r>
        <w:rPr>
          <w:spacing w:val="-17"/>
        </w:rPr>
        <w:t xml:space="preserve"> </w:t>
      </w:r>
      <w:r>
        <w:t>üblichen</w:t>
      </w:r>
      <w:r>
        <w:rPr>
          <w:spacing w:val="-18"/>
        </w:rPr>
        <w:t xml:space="preserve"> </w:t>
      </w:r>
      <w:r>
        <w:t>Bedarfssitua- tionen widerspiegelt, nicht aber einen darüber hinausgehenden, besonderen Bedarf aufgrund atypischer</w:t>
      </w:r>
      <w:r>
        <w:rPr>
          <w:spacing w:val="-3"/>
        </w:rPr>
        <w:t xml:space="preserve"> </w:t>
      </w:r>
      <w:r>
        <w:t>Bedarfslagen.</w:t>
      </w:r>
    </w:p>
    <w:p w:rsidR="00784A15" w:rsidRDefault="00C10C90">
      <w:pPr>
        <w:pStyle w:val="a3"/>
        <w:spacing w:before="150" w:line="292" w:lineRule="auto"/>
        <w:ind w:left="110" w:right="38" w:firstLine="140"/>
        <w:jc w:val="both"/>
      </w:pPr>
      <w:r>
        <w:t>1.</w:t>
      </w:r>
      <w:r>
        <w:rPr>
          <w:spacing w:val="-8"/>
        </w:rPr>
        <w:t xml:space="preserve"> </w:t>
      </w:r>
      <w:r>
        <w:t>Die</w:t>
      </w:r>
      <w:r>
        <w:rPr>
          <w:spacing w:val="-8"/>
        </w:rPr>
        <w:t xml:space="preserve"> </w:t>
      </w:r>
      <w:r>
        <w:t>Gewährung</w:t>
      </w:r>
      <w:r>
        <w:rPr>
          <w:spacing w:val="-7"/>
        </w:rPr>
        <w:t xml:space="preserve"> </w:t>
      </w:r>
      <w:r>
        <w:t>einer</w:t>
      </w:r>
      <w:r>
        <w:rPr>
          <w:spacing w:val="-8"/>
        </w:rPr>
        <w:t xml:space="preserve"> </w:t>
      </w:r>
      <w:r>
        <w:t>Regelleistung</w:t>
      </w:r>
      <w:r>
        <w:rPr>
          <w:spacing w:val="-7"/>
        </w:rPr>
        <w:t xml:space="preserve"> </w:t>
      </w:r>
      <w:r>
        <w:t>als</w:t>
      </w:r>
      <w:r>
        <w:rPr>
          <w:spacing w:val="-8"/>
        </w:rPr>
        <w:t xml:space="preserve"> </w:t>
      </w:r>
      <w:r>
        <w:t>Festbetrag</w:t>
      </w:r>
      <w:r>
        <w:rPr>
          <w:spacing w:val="-6"/>
        </w:rPr>
        <w:t xml:space="preserve"> </w:t>
      </w:r>
      <w:r>
        <w:t>ist</w:t>
      </w:r>
      <w:r>
        <w:rPr>
          <w:spacing w:val="-8"/>
        </w:rPr>
        <w:t xml:space="preserve"> </w:t>
      </w:r>
      <w:r>
        <w:t>grundsätzlich</w:t>
      </w:r>
      <w:r>
        <w:rPr>
          <w:spacing w:val="-7"/>
        </w:rPr>
        <w:t xml:space="preserve"> </w:t>
      </w:r>
      <w:r>
        <w:t>zulässig.</w:t>
      </w:r>
      <w:r>
        <w:rPr>
          <w:spacing w:val="-8"/>
        </w:rPr>
        <w:t xml:space="preserve"> </w:t>
      </w:r>
      <w:r>
        <w:t>Bei der</w:t>
      </w:r>
      <w:r>
        <w:rPr>
          <w:spacing w:val="-9"/>
        </w:rPr>
        <w:t xml:space="preserve"> </w:t>
      </w:r>
      <w:r>
        <w:t>Ordnung</w:t>
      </w:r>
      <w:r>
        <w:rPr>
          <w:spacing w:val="-7"/>
        </w:rPr>
        <w:t xml:space="preserve"> </w:t>
      </w:r>
      <w:r>
        <w:t>von</w:t>
      </w:r>
      <w:r>
        <w:rPr>
          <w:spacing w:val="-8"/>
        </w:rPr>
        <w:t xml:space="preserve"> </w:t>
      </w:r>
      <w:r>
        <w:t>Massenerscheinungen</w:t>
      </w:r>
      <w:r>
        <w:rPr>
          <w:spacing w:val="-8"/>
        </w:rPr>
        <w:t xml:space="preserve"> </w:t>
      </w:r>
      <w:r>
        <w:t>darf</w:t>
      </w:r>
      <w:r>
        <w:rPr>
          <w:spacing w:val="-8"/>
        </w:rPr>
        <w:t xml:space="preserve"> </w:t>
      </w:r>
      <w:r>
        <w:t>der</w:t>
      </w:r>
      <w:r>
        <w:rPr>
          <w:spacing w:val="-8"/>
        </w:rPr>
        <w:t xml:space="preserve"> </w:t>
      </w:r>
      <w:r>
        <w:t>Gesetzgeber</w:t>
      </w:r>
      <w:r>
        <w:rPr>
          <w:spacing w:val="-6"/>
        </w:rPr>
        <w:t xml:space="preserve"> </w:t>
      </w:r>
      <w:r>
        <w:t>typisierende</w:t>
      </w:r>
      <w:r>
        <w:rPr>
          <w:spacing w:val="-6"/>
        </w:rPr>
        <w:t xml:space="preserve"> </w:t>
      </w:r>
      <w:r>
        <w:t>und</w:t>
      </w:r>
      <w:r>
        <w:rPr>
          <w:spacing w:val="-9"/>
        </w:rPr>
        <w:t xml:space="preserve"> </w:t>
      </w:r>
      <w:r>
        <w:t>pau- schalierende Regelungen treffen (vgl. BVerfGE 87, 234 &lt;255 f.&gt;; 100, 59 &lt;90&gt;;</w:t>
      </w:r>
      <w:r>
        <w:rPr>
          <w:spacing w:val="19"/>
        </w:rPr>
        <w:t xml:space="preserve"> </w:t>
      </w:r>
      <w:r>
        <w:t>195</w:t>
      </w:r>
    </w:p>
    <w:p w:rsidR="00784A15" w:rsidRDefault="00C10C90">
      <w:pPr>
        <w:pStyle w:val="a3"/>
        <w:spacing w:line="292" w:lineRule="auto"/>
        <w:ind w:left="110" w:right="38"/>
        <w:jc w:val="both"/>
      </w:pPr>
      <w:r>
        <w:t xml:space="preserve">&lt;205&gt;). Dies gilt auch für Leistungen zur Sicherung eines menschenwürdigen Exis- tenzminimums. Allerdings </w:t>
      </w:r>
      <w:r>
        <w:t>verlangt Art. 1 Abs. 1 GG, der die Menschenwürde jedes einzelnen</w:t>
      </w:r>
      <w:r>
        <w:rPr>
          <w:spacing w:val="-14"/>
        </w:rPr>
        <w:t xml:space="preserve"> </w:t>
      </w:r>
      <w:r>
        <w:t>Individuums</w:t>
      </w:r>
      <w:r>
        <w:rPr>
          <w:spacing w:val="-11"/>
        </w:rPr>
        <w:t xml:space="preserve"> </w:t>
      </w:r>
      <w:r>
        <w:t>ohne</w:t>
      </w:r>
      <w:r>
        <w:rPr>
          <w:spacing w:val="-14"/>
        </w:rPr>
        <w:t xml:space="preserve"> </w:t>
      </w:r>
      <w:r>
        <w:t>Ausnahme</w:t>
      </w:r>
      <w:r>
        <w:rPr>
          <w:spacing w:val="-11"/>
        </w:rPr>
        <w:t xml:space="preserve"> </w:t>
      </w:r>
      <w:r>
        <w:t>schützt,</w:t>
      </w:r>
      <w:r>
        <w:rPr>
          <w:spacing w:val="-13"/>
        </w:rPr>
        <w:t xml:space="preserve"> </w:t>
      </w:r>
      <w:r>
        <w:t>dass</w:t>
      </w:r>
      <w:r>
        <w:rPr>
          <w:spacing w:val="-14"/>
        </w:rPr>
        <w:t xml:space="preserve"> </w:t>
      </w:r>
      <w:r>
        <w:t>das</w:t>
      </w:r>
      <w:r>
        <w:rPr>
          <w:spacing w:val="-13"/>
        </w:rPr>
        <w:t xml:space="preserve"> </w:t>
      </w:r>
      <w:r>
        <w:t>Existenzminimum</w:t>
      </w:r>
      <w:r>
        <w:rPr>
          <w:spacing w:val="-10"/>
        </w:rPr>
        <w:t xml:space="preserve"> </w:t>
      </w:r>
      <w:r>
        <w:t>in</w:t>
      </w:r>
      <w:r>
        <w:rPr>
          <w:spacing w:val="-14"/>
        </w:rPr>
        <w:t xml:space="preserve"> </w:t>
      </w:r>
      <w:r>
        <w:t>jedem Einzelfall sichergestellt wird. Der Hilfebedürftige, dem ein pauschaler Geldbetrag zur Verfügung</w:t>
      </w:r>
      <w:r>
        <w:rPr>
          <w:spacing w:val="-14"/>
        </w:rPr>
        <w:t xml:space="preserve"> </w:t>
      </w:r>
      <w:r>
        <w:t>gestellt</w:t>
      </w:r>
      <w:r>
        <w:rPr>
          <w:spacing w:val="-16"/>
        </w:rPr>
        <w:t xml:space="preserve"> </w:t>
      </w:r>
      <w:r>
        <w:t>wird,</w:t>
      </w:r>
      <w:r>
        <w:rPr>
          <w:spacing w:val="-15"/>
        </w:rPr>
        <w:t xml:space="preserve"> </w:t>
      </w:r>
      <w:r>
        <w:t>kann</w:t>
      </w:r>
      <w:r>
        <w:rPr>
          <w:spacing w:val="-16"/>
        </w:rPr>
        <w:t xml:space="preserve"> </w:t>
      </w:r>
      <w:r>
        <w:t>über</w:t>
      </w:r>
      <w:r>
        <w:rPr>
          <w:spacing w:val="-15"/>
        </w:rPr>
        <w:t xml:space="preserve"> </w:t>
      </w:r>
      <w:r>
        <w:t>seine</w:t>
      </w:r>
      <w:r>
        <w:rPr>
          <w:spacing w:val="-15"/>
        </w:rPr>
        <w:t xml:space="preserve"> </w:t>
      </w:r>
      <w:r>
        <w:t>Verwendung</w:t>
      </w:r>
      <w:r>
        <w:rPr>
          <w:spacing w:val="-14"/>
        </w:rPr>
        <w:t xml:space="preserve"> </w:t>
      </w:r>
      <w:r>
        <w:t>im</w:t>
      </w:r>
      <w:r>
        <w:rPr>
          <w:spacing w:val="-16"/>
        </w:rPr>
        <w:t xml:space="preserve"> </w:t>
      </w:r>
      <w:r>
        <w:t>Einzelnen</w:t>
      </w:r>
      <w:r>
        <w:rPr>
          <w:spacing w:val="-13"/>
        </w:rPr>
        <w:t xml:space="preserve"> </w:t>
      </w:r>
      <w:r>
        <w:t>selbst</w:t>
      </w:r>
      <w:r>
        <w:rPr>
          <w:spacing w:val="-16"/>
        </w:rPr>
        <w:t xml:space="preserve"> </w:t>
      </w:r>
      <w:r>
        <w:t>bestimmen und</w:t>
      </w:r>
      <w:r>
        <w:rPr>
          <w:spacing w:val="-16"/>
        </w:rPr>
        <w:t xml:space="preserve"> </w:t>
      </w:r>
      <w:r>
        <w:t>einen</w:t>
      </w:r>
      <w:r>
        <w:rPr>
          <w:spacing w:val="-15"/>
        </w:rPr>
        <w:t xml:space="preserve"> </w:t>
      </w:r>
      <w:r>
        <w:t>gegenüber</w:t>
      </w:r>
      <w:r>
        <w:rPr>
          <w:spacing w:val="-15"/>
        </w:rPr>
        <w:t xml:space="preserve"> </w:t>
      </w:r>
      <w:r>
        <w:t>dem</w:t>
      </w:r>
      <w:r>
        <w:rPr>
          <w:spacing w:val="-15"/>
        </w:rPr>
        <w:t xml:space="preserve"> </w:t>
      </w:r>
      <w:r>
        <w:t>statistisch</w:t>
      </w:r>
      <w:r>
        <w:rPr>
          <w:spacing w:val="-15"/>
        </w:rPr>
        <w:t xml:space="preserve"> </w:t>
      </w:r>
      <w:r>
        <w:t>ermittelten</w:t>
      </w:r>
      <w:r>
        <w:rPr>
          <w:spacing w:val="-16"/>
        </w:rPr>
        <w:t xml:space="preserve"> </w:t>
      </w:r>
      <w:r>
        <w:t>Durchschnittsbetrag</w:t>
      </w:r>
      <w:r>
        <w:rPr>
          <w:spacing w:val="-14"/>
        </w:rPr>
        <w:t xml:space="preserve"> </w:t>
      </w:r>
      <w:r>
        <w:t>höheren</w:t>
      </w:r>
      <w:r>
        <w:rPr>
          <w:spacing w:val="-15"/>
        </w:rPr>
        <w:t xml:space="preserve"> </w:t>
      </w:r>
      <w:r>
        <w:t>Bedarf in einem Lebensbereich durch geringere Ausgaben in einem anderen ausgleichen. Dies ist ihm auch zumutbar. Dass sich der Gesamt</w:t>
      </w:r>
      <w:r>
        <w:t>betrag aus statistisch erfassten Ausgaben</w:t>
      </w:r>
      <w:r>
        <w:rPr>
          <w:spacing w:val="-16"/>
        </w:rPr>
        <w:t xml:space="preserve"> </w:t>
      </w:r>
      <w:r>
        <w:t>in</w:t>
      </w:r>
      <w:r>
        <w:rPr>
          <w:spacing w:val="-18"/>
        </w:rPr>
        <w:t xml:space="preserve"> </w:t>
      </w:r>
      <w:r>
        <w:t>den</w:t>
      </w:r>
      <w:r>
        <w:rPr>
          <w:spacing w:val="-18"/>
        </w:rPr>
        <w:t xml:space="preserve"> </w:t>
      </w:r>
      <w:r>
        <w:t>einzelnen</w:t>
      </w:r>
      <w:r>
        <w:rPr>
          <w:spacing w:val="-18"/>
        </w:rPr>
        <w:t xml:space="preserve"> </w:t>
      </w:r>
      <w:r>
        <w:t>Abteilungen</w:t>
      </w:r>
      <w:r>
        <w:rPr>
          <w:spacing w:val="-15"/>
        </w:rPr>
        <w:t xml:space="preserve"> </w:t>
      </w:r>
      <w:r>
        <w:t>der</w:t>
      </w:r>
      <w:r>
        <w:rPr>
          <w:spacing w:val="-17"/>
        </w:rPr>
        <w:t xml:space="preserve"> </w:t>
      </w:r>
      <w:r>
        <w:t>Einkommens-</w:t>
      </w:r>
      <w:r>
        <w:rPr>
          <w:spacing w:val="-15"/>
        </w:rPr>
        <w:t xml:space="preserve"> </w:t>
      </w:r>
      <w:r>
        <w:t>und</w:t>
      </w:r>
      <w:r>
        <w:rPr>
          <w:spacing w:val="-18"/>
        </w:rPr>
        <w:t xml:space="preserve"> </w:t>
      </w:r>
      <w:r>
        <w:t>Verbrauchsstichprobe zusammensetzt, bedeutet nicht, dass jedem Hilfebedürftigen die einzelnen Ausga- benpositionen</w:t>
      </w:r>
      <w:r>
        <w:rPr>
          <w:spacing w:val="-9"/>
        </w:rPr>
        <w:t xml:space="preserve"> </w:t>
      </w:r>
      <w:r>
        <w:t>und</w:t>
      </w:r>
      <w:r>
        <w:rPr>
          <w:spacing w:val="-9"/>
        </w:rPr>
        <w:t xml:space="preserve"> </w:t>
      </w:r>
      <w:r>
        <w:t>-beträge</w:t>
      </w:r>
      <w:r>
        <w:rPr>
          <w:spacing w:val="-9"/>
        </w:rPr>
        <w:t xml:space="preserve"> </w:t>
      </w:r>
      <w:r>
        <w:t>stets</w:t>
      </w:r>
      <w:r>
        <w:rPr>
          <w:spacing w:val="-9"/>
        </w:rPr>
        <w:t xml:space="preserve"> </w:t>
      </w:r>
      <w:r>
        <w:t>uneingeschränkt</w:t>
      </w:r>
      <w:r>
        <w:rPr>
          <w:spacing w:val="-9"/>
        </w:rPr>
        <w:t xml:space="preserve"> </w:t>
      </w:r>
      <w:r>
        <w:t>zur</w:t>
      </w:r>
      <w:r>
        <w:rPr>
          <w:spacing w:val="-9"/>
        </w:rPr>
        <w:t xml:space="preserve"> </w:t>
      </w:r>
      <w:r>
        <w:t>Verfügung</w:t>
      </w:r>
      <w:r>
        <w:rPr>
          <w:spacing w:val="-7"/>
        </w:rPr>
        <w:t xml:space="preserve"> </w:t>
      </w:r>
      <w:r>
        <w:t>s</w:t>
      </w:r>
      <w:r>
        <w:t>tehen</w:t>
      </w:r>
      <w:r>
        <w:rPr>
          <w:spacing w:val="-9"/>
        </w:rPr>
        <w:t xml:space="preserve"> </w:t>
      </w:r>
      <w:r>
        <w:t>müssen.</w:t>
      </w:r>
      <w:r>
        <w:rPr>
          <w:spacing w:val="-9"/>
        </w:rPr>
        <w:t xml:space="preserve"> </w:t>
      </w:r>
      <w:r>
        <w:t>Es ist</w:t>
      </w:r>
      <w:r>
        <w:rPr>
          <w:spacing w:val="-15"/>
        </w:rPr>
        <w:t xml:space="preserve"> </w:t>
      </w:r>
      <w:r>
        <w:t>vielmehr</w:t>
      </w:r>
      <w:r>
        <w:rPr>
          <w:spacing w:val="-14"/>
        </w:rPr>
        <w:t xml:space="preserve"> </w:t>
      </w:r>
      <w:r>
        <w:t>dem</w:t>
      </w:r>
      <w:r>
        <w:rPr>
          <w:spacing w:val="-15"/>
        </w:rPr>
        <w:t xml:space="preserve"> </w:t>
      </w:r>
      <w:r>
        <w:t>Statistikmodell</w:t>
      </w:r>
      <w:r>
        <w:rPr>
          <w:spacing w:val="-10"/>
        </w:rPr>
        <w:t xml:space="preserve"> </w:t>
      </w:r>
      <w:r>
        <w:t>eigen,</w:t>
      </w:r>
      <w:r>
        <w:rPr>
          <w:spacing w:val="-14"/>
        </w:rPr>
        <w:t xml:space="preserve"> </w:t>
      </w:r>
      <w:r>
        <w:t>dass</w:t>
      </w:r>
      <w:r>
        <w:rPr>
          <w:spacing w:val="-14"/>
        </w:rPr>
        <w:t xml:space="preserve"> </w:t>
      </w:r>
      <w:r>
        <w:t>der</w:t>
      </w:r>
      <w:r>
        <w:rPr>
          <w:spacing w:val="-14"/>
        </w:rPr>
        <w:t xml:space="preserve"> </w:t>
      </w:r>
      <w:r>
        <w:t>individuelle</w:t>
      </w:r>
      <w:r>
        <w:rPr>
          <w:spacing w:val="-14"/>
        </w:rPr>
        <w:t xml:space="preserve"> </w:t>
      </w:r>
      <w:r>
        <w:t>Bedarf</w:t>
      </w:r>
      <w:r>
        <w:rPr>
          <w:spacing w:val="-12"/>
        </w:rPr>
        <w:t xml:space="preserve"> </w:t>
      </w:r>
      <w:r>
        <w:t>eines</w:t>
      </w:r>
      <w:r>
        <w:rPr>
          <w:spacing w:val="-15"/>
        </w:rPr>
        <w:t xml:space="preserve"> </w:t>
      </w:r>
      <w:r>
        <w:t>Hilfebedürf- tigen vom statistischen Durchschnittsfall abweichen kann. Die</w:t>
      </w:r>
      <w:r>
        <w:rPr>
          <w:spacing w:val="-32"/>
        </w:rPr>
        <w:t xml:space="preserve"> </w:t>
      </w:r>
      <w:r>
        <w:t>regelleistungsrelevan- ten Ausgabepositionen und -beträge sind von vornherein als abstrakte Rechengrö- ßen konzipiert, die nicht bei jedem Hilfebedürftigen exakt zutreffen müssen, sondern erst in ihrer Summe ein menschenwürdiges Existenzminimum gewährleist</w:t>
      </w:r>
      <w:r>
        <w:t>en sollen. Wenn</w:t>
      </w:r>
      <w:r>
        <w:rPr>
          <w:spacing w:val="-10"/>
        </w:rPr>
        <w:t xml:space="preserve"> </w:t>
      </w:r>
      <w:r>
        <w:t>das</w:t>
      </w:r>
      <w:r>
        <w:rPr>
          <w:spacing w:val="-11"/>
        </w:rPr>
        <w:t xml:space="preserve"> </w:t>
      </w:r>
      <w:r>
        <w:t>Statistikmodell</w:t>
      </w:r>
      <w:r>
        <w:rPr>
          <w:spacing w:val="-7"/>
        </w:rPr>
        <w:t xml:space="preserve"> </w:t>
      </w:r>
      <w:r>
        <w:t>entsprechend</w:t>
      </w:r>
      <w:r>
        <w:rPr>
          <w:spacing w:val="-9"/>
        </w:rPr>
        <w:t xml:space="preserve"> </w:t>
      </w:r>
      <w:r>
        <w:t>den</w:t>
      </w:r>
      <w:r>
        <w:rPr>
          <w:spacing w:val="-11"/>
        </w:rPr>
        <w:t xml:space="preserve"> </w:t>
      </w:r>
      <w:r>
        <w:t>verfassungsrechtlichen</w:t>
      </w:r>
      <w:r>
        <w:rPr>
          <w:spacing w:val="-11"/>
        </w:rPr>
        <w:t xml:space="preserve"> </w:t>
      </w:r>
      <w:r>
        <w:t>Vorgaben</w:t>
      </w:r>
      <w:r>
        <w:rPr>
          <w:spacing w:val="-8"/>
        </w:rPr>
        <w:t xml:space="preserve"> </w:t>
      </w:r>
      <w:r>
        <w:t>ange- wandt und der Pauschalbetrag insbesondere so bestimmt worden ist, dass ein Aus- gleich</w:t>
      </w:r>
      <w:r>
        <w:rPr>
          <w:spacing w:val="-12"/>
        </w:rPr>
        <w:t xml:space="preserve"> </w:t>
      </w:r>
      <w:r>
        <w:t>zwischen</w:t>
      </w:r>
      <w:r>
        <w:rPr>
          <w:spacing w:val="-12"/>
        </w:rPr>
        <w:t xml:space="preserve"> </w:t>
      </w:r>
      <w:r>
        <w:t>verschiedenen</w:t>
      </w:r>
      <w:r>
        <w:rPr>
          <w:spacing w:val="-13"/>
        </w:rPr>
        <w:t xml:space="preserve"> </w:t>
      </w:r>
      <w:r>
        <w:t>Bedarfspositionen</w:t>
      </w:r>
      <w:r>
        <w:rPr>
          <w:spacing w:val="-9"/>
        </w:rPr>
        <w:t xml:space="preserve"> </w:t>
      </w:r>
      <w:r>
        <w:t>möglich</w:t>
      </w:r>
      <w:r>
        <w:rPr>
          <w:spacing w:val="-12"/>
        </w:rPr>
        <w:t xml:space="preserve"> </w:t>
      </w:r>
      <w:r>
        <w:t>ist</w:t>
      </w:r>
      <w:r>
        <w:rPr>
          <w:spacing w:val="-13"/>
        </w:rPr>
        <w:t xml:space="preserve"> </w:t>
      </w:r>
      <w:r>
        <w:t>(vgl.</w:t>
      </w:r>
      <w:r>
        <w:rPr>
          <w:spacing w:val="-12"/>
        </w:rPr>
        <w:t xml:space="preserve"> </w:t>
      </w:r>
      <w:r>
        <w:t>hierzu</w:t>
      </w:r>
      <w:r>
        <w:rPr>
          <w:spacing w:val="-12"/>
        </w:rPr>
        <w:t xml:space="preserve"> </w:t>
      </w:r>
      <w:r>
        <w:t>vor</w:t>
      </w:r>
      <w:r>
        <w:rPr>
          <w:spacing w:val="-12"/>
        </w:rPr>
        <w:t xml:space="preserve"> </w:t>
      </w:r>
      <w:r>
        <w:t>allem</w:t>
      </w:r>
      <w:r>
        <w:rPr>
          <w:spacing w:val="-11"/>
        </w:rPr>
        <w:t xml:space="preserve"> </w:t>
      </w:r>
      <w:r>
        <w:t>II</w:t>
      </w:r>
      <w:r>
        <w:t>.</w:t>
      </w:r>
    </w:p>
    <w:p w:rsidR="00784A15" w:rsidRDefault="00C10C90">
      <w:pPr>
        <w:pStyle w:val="a4"/>
        <w:numPr>
          <w:ilvl w:val="0"/>
          <w:numId w:val="4"/>
        </w:numPr>
        <w:tabs>
          <w:tab w:val="left" w:pos="384"/>
        </w:tabs>
        <w:spacing w:line="292" w:lineRule="auto"/>
        <w:ind w:right="38" w:firstLine="0"/>
        <w:jc w:val="both"/>
        <w:rPr>
          <w:sz w:val="24"/>
        </w:rPr>
      </w:pPr>
      <w:r>
        <w:rPr>
          <w:sz w:val="24"/>
        </w:rPr>
        <w:t>b) cc)), kann der Hilfebedürftige in der Regel sein individuelles Verbrauchsverhal- ten so gestalten, dass er mit dem Festbetrag auskommt; vor allem hat er bei beson- derem Bedarf zuerst auf das Ansparpotential zurückzugreifen, das in der Regelleis- tung</w:t>
      </w:r>
      <w:r>
        <w:rPr>
          <w:sz w:val="24"/>
        </w:rPr>
        <w:t xml:space="preserve"> enthalten</w:t>
      </w:r>
      <w:r>
        <w:rPr>
          <w:spacing w:val="-3"/>
          <w:sz w:val="24"/>
        </w:rPr>
        <w:t xml:space="preserve"> </w:t>
      </w:r>
      <w:r>
        <w:rPr>
          <w:sz w:val="24"/>
        </w:rPr>
        <w:t>ist.</w:t>
      </w:r>
    </w:p>
    <w:p w:rsidR="00784A15" w:rsidRDefault="00C10C90">
      <w:pPr>
        <w:pStyle w:val="a3"/>
        <w:spacing w:before="138" w:line="292" w:lineRule="auto"/>
        <w:ind w:left="110" w:right="38" w:firstLine="140"/>
        <w:jc w:val="both"/>
      </w:pPr>
      <w:r>
        <w:t>2. a) Ein pauschaler Regelleistungsbetrag kann jedoch nach seiner Konzeption nur den durchschnittlichen Bedarf decken. Der nach dem Statistikmodell ermittelte Fest- betrag greift auf eine Einkommens- und Verbrauchsstichprobe zurück, die nur</w:t>
      </w:r>
      <w:r>
        <w:t xml:space="preserve"> dieje- nigen</w:t>
      </w:r>
      <w:r>
        <w:rPr>
          <w:spacing w:val="-16"/>
        </w:rPr>
        <w:t xml:space="preserve"> </w:t>
      </w:r>
      <w:r>
        <w:t>Ausgaben</w:t>
      </w:r>
      <w:r>
        <w:rPr>
          <w:spacing w:val="-14"/>
        </w:rPr>
        <w:t xml:space="preserve"> </w:t>
      </w:r>
      <w:r>
        <w:t>widerspiegelt,</w:t>
      </w:r>
      <w:r>
        <w:rPr>
          <w:spacing w:val="-15"/>
        </w:rPr>
        <w:t xml:space="preserve"> </w:t>
      </w:r>
      <w:r>
        <w:t>die</w:t>
      </w:r>
      <w:r>
        <w:rPr>
          <w:spacing w:val="-15"/>
        </w:rPr>
        <w:t xml:space="preserve"> </w:t>
      </w:r>
      <w:r>
        <w:t>im</w:t>
      </w:r>
      <w:r>
        <w:rPr>
          <w:spacing w:val="-15"/>
        </w:rPr>
        <w:t xml:space="preserve"> </w:t>
      </w:r>
      <w:r>
        <w:t>statistischen</w:t>
      </w:r>
      <w:r>
        <w:rPr>
          <w:spacing w:val="-15"/>
        </w:rPr>
        <w:t xml:space="preserve"> </w:t>
      </w:r>
      <w:r>
        <w:t>Mittel</w:t>
      </w:r>
      <w:r>
        <w:rPr>
          <w:spacing w:val="-16"/>
        </w:rPr>
        <w:t xml:space="preserve"> </w:t>
      </w:r>
      <w:r>
        <w:t>von</w:t>
      </w:r>
      <w:r>
        <w:rPr>
          <w:spacing w:val="-15"/>
        </w:rPr>
        <w:t xml:space="preserve"> </w:t>
      </w:r>
      <w:r>
        <w:t>der</w:t>
      </w:r>
      <w:r>
        <w:rPr>
          <w:spacing w:val="-15"/>
        </w:rPr>
        <w:t xml:space="preserve"> </w:t>
      </w:r>
      <w:r>
        <w:t>Referenzgruppe</w:t>
      </w:r>
      <w:r>
        <w:rPr>
          <w:spacing w:val="-15"/>
        </w:rPr>
        <w:t xml:space="preserve"> </w:t>
      </w:r>
      <w:r>
        <w:t>ge-</w:t>
      </w:r>
    </w:p>
    <w:p w:rsidR="00784A15" w:rsidRDefault="00C10C90">
      <w:pPr>
        <w:pStyle w:val="a3"/>
        <w:rPr>
          <w:sz w:val="26"/>
        </w:rPr>
      </w:pPr>
      <w:r>
        <w:br w:type="column"/>
      </w:r>
    </w:p>
    <w:p w:rsidR="00784A15" w:rsidRDefault="00784A15">
      <w:pPr>
        <w:pStyle w:val="a3"/>
        <w:spacing w:before="7"/>
        <w:rPr>
          <w:sz w:val="20"/>
        </w:rPr>
      </w:pPr>
    </w:p>
    <w:p w:rsidR="00784A15" w:rsidRDefault="00C10C90">
      <w:pPr>
        <w:pStyle w:val="a3"/>
        <w:ind w:left="110"/>
      </w:pPr>
      <w:r>
        <w:t>204</w:t>
      </w: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C10C90">
      <w:pPr>
        <w:pStyle w:val="a3"/>
        <w:spacing w:before="213"/>
        <w:ind w:left="110"/>
      </w:pPr>
      <w:r>
        <w:t>205</w:t>
      </w: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spacing w:before="3"/>
        <w:rPr>
          <w:sz w:val="21"/>
        </w:rPr>
      </w:pPr>
    </w:p>
    <w:p w:rsidR="00784A15" w:rsidRDefault="00C10C90">
      <w:pPr>
        <w:pStyle w:val="a3"/>
        <w:spacing w:before="1"/>
        <w:ind w:left="110"/>
      </w:pPr>
      <w:r>
        <w:t>206</w:t>
      </w:r>
    </w:p>
    <w:p w:rsidR="00784A15" w:rsidRDefault="00784A15">
      <w:pPr>
        <w:sectPr w:rsidR="00784A15">
          <w:type w:val="continuous"/>
          <w:pgSz w:w="11900" w:h="16840"/>
          <w:pgMar w:top="1040" w:right="580" w:bottom="660" w:left="1260" w:header="720" w:footer="720" w:gutter="0"/>
          <w:cols w:num="2" w:space="720" w:equalWidth="0">
            <w:col w:w="9114" w:space="280"/>
            <w:col w:w="666"/>
          </w:cols>
        </w:sectPr>
      </w:pPr>
    </w:p>
    <w:p w:rsidR="00784A15" w:rsidRDefault="00C10C90">
      <w:pPr>
        <w:pStyle w:val="a3"/>
        <w:spacing w:before="68" w:line="292" w:lineRule="auto"/>
        <w:ind w:left="110" w:right="38"/>
        <w:jc w:val="both"/>
      </w:pPr>
      <w:r>
        <w:t xml:space="preserve">tätigt werden. Ein in Sonderfällen auftretender Bedarf nicht erfasster Art oder aty- pischen Umfangs wird von der Statistik nicht aussagekräftig ausgewiesen. Auf ihn kann sich die Regelleistung folglich nicht erstrecken. Art. 1 Abs. 1 GG in Verbindung mit </w:t>
      </w:r>
      <w:r>
        <w:t>Art. 20 Abs. 1 GG gebietet jedoch, auch einen unabweisbaren, laufenden, nicht nur einmaligen, besonderen Bedarf zu decken, wenn dies im Einzelfall für ein men- schenwürdiges Existenzminimum erforderlich ist.</w:t>
      </w:r>
    </w:p>
    <w:p w:rsidR="00784A15" w:rsidRDefault="00C10C90">
      <w:pPr>
        <w:pStyle w:val="a3"/>
        <w:spacing w:before="152" w:line="292" w:lineRule="auto"/>
        <w:ind w:left="110" w:right="38" w:firstLine="140"/>
        <w:jc w:val="both"/>
      </w:pPr>
      <w:r>
        <w:t>b)</w:t>
      </w:r>
      <w:r>
        <w:rPr>
          <w:spacing w:val="-11"/>
        </w:rPr>
        <w:t xml:space="preserve"> </w:t>
      </w:r>
      <w:r>
        <w:t>Die</w:t>
      </w:r>
      <w:r>
        <w:rPr>
          <w:spacing w:val="-10"/>
        </w:rPr>
        <w:t xml:space="preserve"> </w:t>
      </w:r>
      <w:r>
        <w:t>Gesamtheit</w:t>
      </w:r>
      <w:r>
        <w:rPr>
          <w:spacing w:val="-10"/>
        </w:rPr>
        <w:t xml:space="preserve"> </w:t>
      </w:r>
      <w:r>
        <w:t>der</w:t>
      </w:r>
      <w:r>
        <w:rPr>
          <w:spacing w:val="-10"/>
        </w:rPr>
        <w:t xml:space="preserve"> </w:t>
      </w:r>
      <w:r>
        <w:t>Regelungen</w:t>
      </w:r>
      <w:r>
        <w:rPr>
          <w:spacing w:val="-10"/>
        </w:rPr>
        <w:t xml:space="preserve"> </w:t>
      </w:r>
      <w:r>
        <w:t>des</w:t>
      </w:r>
      <w:r>
        <w:rPr>
          <w:spacing w:val="-11"/>
        </w:rPr>
        <w:t xml:space="preserve"> </w:t>
      </w:r>
      <w:r>
        <w:t>Sozialgeset</w:t>
      </w:r>
      <w:r>
        <w:t>zbuchs</w:t>
      </w:r>
      <w:r>
        <w:rPr>
          <w:spacing w:val="-7"/>
        </w:rPr>
        <w:t xml:space="preserve"> </w:t>
      </w:r>
      <w:r>
        <w:t>Zweites</w:t>
      </w:r>
      <w:r>
        <w:rPr>
          <w:spacing w:val="-10"/>
        </w:rPr>
        <w:t xml:space="preserve"> </w:t>
      </w:r>
      <w:r>
        <w:t>Buch</w:t>
      </w:r>
      <w:r>
        <w:rPr>
          <w:spacing w:val="-10"/>
        </w:rPr>
        <w:t xml:space="preserve"> </w:t>
      </w:r>
      <w:r>
        <w:t>erlaubt</w:t>
      </w:r>
      <w:r>
        <w:rPr>
          <w:spacing w:val="-10"/>
        </w:rPr>
        <w:t xml:space="preserve"> </w:t>
      </w:r>
      <w:r>
        <w:t>al- lerdings</w:t>
      </w:r>
      <w:r>
        <w:rPr>
          <w:spacing w:val="-8"/>
        </w:rPr>
        <w:t xml:space="preserve"> </w:t>
      </w:r>
      <w:r>
        <w:t>in</w:t>
      </w:r>
      <w:r>
        <w:rPr>
          <w:spacing w:val="-8"/>
        </w:rPr>
        <w:t xml:space="preserve"> </w:t>
      </w:r>
      <w:r>
        <w:t>der</w:t>
      </w:r>
      <w:r>
        <w:rPr>
          <w:spacing w:val="-7"/>
        </w:rPr>
        <w:t xml:space="preserve"> </w:t>
      </w:r>
      <w:r>
        <w:t>Regel</w:t>
      </w:r>
      <w:r>
        <w:rPr>
          <w:spacing w:val="-8"/>
        </w:rPr>
        <w:t xml:space="preserve"> </w:t>
      </w:r>
      <w:r>
        <w:t>auch</w:t>
      </w:r>
      <w:r>
        <w:rPr>
          <w:spacing w:val="-8"/>
        </w:rPr>
        <w:t xml:space="preserve"> </w:t>
      </w:r>
      <w:r>
        <w:t>die</w:t>
      </w:r>
      <w:r>
        <w:rPr>
          <w:spacing w:val="-7"/>
        </w:rPr>
        <w:t xml:space="preserve"> </w:t>
      </w:r>
      <w:r>
        <w:t>Deckung</w:t>
      </w:r>
      <w:r>
        <w:rPr>
          <w:spacing w:val="-8"/>
        </w:rPr>
        <w:t xml:space="preserve"> </w:t>
      </w:r>
      <w:r>
        <w:t>individuellen,</w:t>
      </w:r>
      <w:r>
        <w:rPr>
          <w:spacing w:val="-7"/>
        </w:rPr>
        <w:t xml:space="preserve"> </w:t>
      </w:r>
      <w:r>
        <w:t>besonderen</w:t>
      </w:r>
      <w:r>
        <w:rPr>
          <w:spacing w:val="-7"/>
        </w:rPr>
        <w:t xml:space="preserve"> </w:t>
      </w:r>
      <w:r>
        <w:t>Bedarfs.</w:t>
      </w:r>
      <w:r>
        <w:rPr>
          <w:spacing w:val="-6"/>
        </w:rPr>
        <w:t xml:space="preserve"> </w:t>
      </w:r>
      <w:r>
        <w:t>Sie</w:t>
      </w:r>
      <w:r>
        <w:rPr>
          <w:spacing w:val="-7"/>
        </w:rPr>
        <w:t xml:space="preserve"> </w:t>
      </w:r>
      <w:r>
        <w:t>ist</w:t>
      </w:r>
      <w:r>
        <w:rPr>
          <w:spacing w:val="-8"/>
        </w:rPr>
        <w:t xml:space="preserve"> </w:t>
      </w:r>
      <w:r>
        <w:t>je- doch</w:t>
      </w:r>
      <w:r>
        <w:rPr>
          <w:spacing w:val="-8"/>
        </w:rPr>
        <w:t xml:space="preserve"> </w:t>
      </w:r>
      <w:r>
        <w:t>hierzu</w:t>
      </w:r>
      <w:r>
        <w:rPr>
          <w:spacing w:val="-7"/>
        </w:rPr>
        <w:t xml:space="preserve"> </w:t>
      </w:r>
      <w:r>
        <w:t>nicht</w:t>
      </w:r>
      <w:r>
        <w:rPr>
          <w:spacing w:val="-7"/>
        </w:rPr>
        <w:t xml:space="preserve"> </w:t>
      </w:r>
      <w:r>
        <w:t>ausnahmslos</w:t>
      </w:r>
      <w:r>
        <w:rPr>
          <w:spacing w:val="-7"/>
        </w:rPr>
        <w:t xml:space="preserve"> </w:t>
      </w:r>
      <w:r>
        <w:t>im</w:t>
      </w:r>
      <w:r>
        <w:rPr>
          <w:spacing w:val="-8"/>
        </w:rPr>
        <w:t xml:space="preserve"> </w:t>
      </w:r>
      <w:r>
        <w:t>Stande.</w:t>
      </w:r>
      <w:r>
        <w:rPr>
          <w:spacing w:val="-5"/>
        </w:rPr>
        <w:t xml:space="preserve"> </w:t>
      </w:r>
      <w:r>
        <w:t>Zum</w:t>
      </w:r>
      <w:r>
        <w:rPr>
          <w:spacing w:val="-6"/>
        </w:rPr>
        <w:t xml:space="preserve"> </w:t>
      </w:r>
      <w:r>
        <w:t>Einen</w:t>
      </w:r>
      <w:r>
        <w:rPr>
          <w:spacing w:val="-7"/>
        </w:rPr>
        <w:t xml:space="preserve"> </w:t>
      </w:r>
      <w:r>
        <w:t>erfassen</w:t>
      </w:r>
      <w:r>
        <w:rPr>
          <w:spacing w:val="-7"/>
        </w:rPr>
        <w:t xml:space="preserve"> </w:t>
      </w:r>
      <w:r>
        <w:t>die</w:t>
      </w:r>
      <w:r>
        <w:rPr>
          <w:spacing w:val="-7"/>
        </w:rPr>
        <w:t xml:space="preserve"> </w:t>
      </w:r>
      <w:r>
        <w:t>neben</w:t>
      </w:r>
      <w:r>
        <w:rPr>
          <w:spacing w:val="-7"/>
        </w:rPr>
        <w:t xml:space="preserve"> </w:t>
      </w:r>
      <w:r>
        <w:t>dem</w:t>
      </w:r>
      <w:r>
        <w:rPr>
          <w:spacing w:val="-7"/>
        </w:rPr>
        <w:t xml:space="preserve"> </w:t>
      </w:r>
      <w:r>
        <w:t>Fest- betrag im Sozialgesetzbuch Zweites Buch vorgesehenen Leist</w:t>
      </w:r>
      <w:r>
        <w:t>ungen nur begrenzte, nicht aber alle vorkommenden Bedarfslagen, die ihrer Art nach in der Regelleistung nicht berücksichtigt sind. So betrifft § 21 SGB II lediglich bestimmte, abschließend aufgezählte (vgl. BSGE 100, 83 &lt;91 Rn. 43&gt;) Bedarfslagen. Durch die</w:t>
      </w:r>
      <w:r>
        <w:t xml:space="preserve"> Gewährung eines Darlehens nach § 23 Abs. 1 SGB II wiederum können nur vorübergehende Spitzen besonderen Bedarfs aufgefangen werden. Zur Deckung eines dauerhaften, besonderen Bedarfs ist die Gewährung eines Darlehens hingegen ungeeignet (vgl. auch</w:t>
      </w:r>
      <w:r>
        <w:rPr>
          <w:spacing w:val="-9"/>
        </w:rPr>
        <w:t xml:space="preserve"> </w:t>
      </w:r>
      <w:r>
        <w:t>BSGE</w:t>
      </w:r>
      <w:r>
        <w:rPr>
          <w:spacing w:val="-8"/>
        </w:rPr>
        <w:t xml:space="preserve"> </w:t>
      </w:r>
      <w:r>
        <w:t>97,</w:t>
      </w:r>
      <w:r>
        <w:rPr>
          <w:spacing w:val="-8"/>
        </w:rPr>
        <w:t xml:space="preserve"> </w:t>
      </w:r>
      <w:r>
        <w:t>242</w:t>
      </w:r>
      <w:r>
        <w:rPr>
          <w:spacing w:val="-9"/>
        </w:rPr>
        <w:t xml:space="preserve"> </w:t>
      </w:r>
      <w:r>
        <w:t>&lt;248</w:t>
      </w:r>
      <w:r>
        <w:rPr>
          <w:spacing w:val="-3"/>
        </w:rPr>
        <w:t xml:space="preserve"> </w:t>
      </w:r>
      <w:r>
        <w:t>f.</w:t>
      </w:r>
      <w:r>
        <w:rPr>
          <w:spacing w:val="-9"/>
        </w:rPr>
        <w:t xml:space="preserve"> </w:t>
      </w:r>
      <w:r>
        <w:t>Rn.</w:t>
      </w:r>
      <w:r>
        <w:rPr>
          <w:spacing w:val="-8"/>
        </w:rPr>
        <w:t xml:space="preserve"> </w:t>
      </w:r>
      <w:r>
        <w:t>20&gt;).</w:t>
      </w:r>
      <w:r>
        <w:rPr>
          <w:spacing w:val="-9"/>
        </w:rPr>
        <w:t xml:space="preserve"> </w:t>
      </w:r>
      <w:r>
        <w:t>Auch</w:t>
      </w:r>
      <w:r>
        <w:rPr>
          <w:spacing w:val="-8"/>
        </w:rPr>
        <w:t xml:space="preserve"> </w:t>
      </w:r>
      <w:r>
        <w:t>§</w:t>
      </w:r>
      <w:r>
        <w:rPr>
          <w:spacing w:val="-3"/>
        </w:rPr>
        <w:t xml:space="preserve"> </w:t>
      </w:r>
      <w:r>
        <w:t>73</w:t>
      </w:r>
      <w:r>
        <w:rPr>
          <w:spacing w:val="-8"/>
        </w:rPr>
        <w:t xml:space="preserve"> </w:t>
      </w:r>
      <w:r>
        <w:t>SGB</w:t>
      </w:r>
      <w:r>
        <w:rPr>
          <w:spacing w:val="-9"/>
        </w:rPr>
        <w:t xml:space="preserve"> </w:t>
      </w:r>
      <w:r>
        <w:t>XII</w:t>
      </w:r>
      <w:r>
        <w:rPr>
          <w:spacing w:val="-8"/>
        </w:rPr>
        <w:t xml:space="preserve"> </w:t>
      </w:r>
      <w:r>
        <w:t>bietet</w:t>
      </w:r>
      <w:r>
        <w:rPr>
          <w:spacing w:val="-9"/>
        </w:rPr>
        <w:t xml:space="preserve"> </w:t>
      </w:r>
      <w:r>
        <w:t>in</w:t>
      </w:r>
      <w:r>
        <w:rPr>
          <w:spacing w:val="-9"/>
        </w:rPr>
        <w:t xml:space="preserve"> </w:t>
      </w:r>
      <w:r>
        <w:t>der</w:t>
      </w:r>
      <w:r>
        <w:rPr>
          <w:spacing w:val="-8"/>
        </w:rPr>
        <w:t xml:space="preserve"> </w:t>
      </w:r>
      <w:r>
        <w:t>Auslegung,</w:t>
      </w:r>
      <w:r>
        <w:rPr>
          <w:spacing w:val="-7"/>
        </w:rPr>
        <w:t xml:space="preserve"> </w:t>
      </w:r>
      <w:r>
        <w:t>die er</w:t>
      </w:r>
      <w:r>
        <w:rPr>
          <w:spacing w:val="-13"/>
        </w:rPr>
        <w:t xml:space="preserve"> </w:t>
      </w:r>
      <w:r>
        <w:t>durch</w:t>
      </w:r>
      <w:r>
        <w:rPr>
          <w:spacing w:val="-13"/>
        </w:rPr>
        <w:t xml:space="preserve"> </w:t>
      </w:r>
      <w:r>
        <w:t>die</w:t>
      </w:r>
      <w:r>
        <w:rPr>
          <w:spacing w:val="-13"/>
        </w:rPr>
        <w:t xml:space="preserve"> </w:t>
      </w:r>
      <w:r>
        <w:t>Rechtsprechung</w:t>
      </w:r>
      <w:r>
        <w:rPr>
          <w:spacing w:val="-11"/>
        </w:rPr>
        <w:t xml:space="preserve"> </w:t>
      </w:r>
      <w:r>
        <w:t>des</w:t>
      </w:r>
      <w:r>
        <w:rPr>
          <w:spacing w:val="-13"/>
        </w:rPr>
        <w:t xml:space="preserve"> </w:t>
      </w:r>
      <w:r>
        <w:t>Bundessozialgerichts</w:t>
      </w:r>
      <w:r>
        <w:rPr>
          <w:spacing w:val="-8"/>
        </w:rPr>
        <w:t xml:space="preserve"> </w:t>
      </w:r>
      <w:r>
        <w:t>gefunden</w:t>
      </w:r>
      <w:r>
        <w:rPr>
          <w:spacing w:val="-12"/>
        </w:rPr>
        <w:t xml:space="preserve"> </w:t>
      </w:r>
      <w:r>
        <w:t>hat,</w:t>
      </w:r>
      <w:r>
        <w:rPr>
          <w:spacing w:val="-13"/>
        </w:rPr>
        <w:t xml:space="preserve"> </w:t>
      </w:r>
      <w:r>
        <w:t>keine</w:t>
      </w:r>
      <w:r>
        <w:rPr>
          <w:spacing w:val="-13"/>
        </w:rPr>
        <w:t xml:space="preserve"> </w:t>
      </w:r>
      <w:r>
        <w:t>Gewähr, dass sämtliche atypischen Bedarfslagen berücksichtigt werden. Das Bundessozial- gericht hat einen solchen Bedarf, der die Anwendung des § 73 SGB XII rechtfertigt, bislang nur für Kosten angenommen, die einem geschiedenen Elternteil zur Wahr- nehmun</w:t>
      </w:r>
      <w:r>
        <w:t>g</w:t>
      </w:r>
      <w:r>
        <w:rPr>
          <w:spacing w:val="-7"/>
        </w:rPr>
        <w:t xml:space="preserve"> </w:t>
      </w:r>
      <w:r>
        <w:t>seines</w:t>
      </w:r>
      <w:r>
        <w:rPr>
          <w:spacing w:val="-6"/>
        </w:rPr>
        <w:t xml:space="preserve"> </w:t>
      </w:r>
      <w:r>
        <w:t>Umgangsrechtes</w:t>
      </w:r>
      <w:r>
        <w:rPr>
          <w:spacing w:val="-5"/>
        </w:rPr>
        <w:t xml:space="preserve"> </w:t>
      </w:r>
      <w:r>
        <w:t>mit</w:t>
      </w:r>
      <w:r>
        <w:rPr>
          <w:spacing w:val="-6"/>
        </w:rPr>
        <w:t xml:space="preserve"> </w:t>
      </w:r>
      <w:r>
        <w:t>entfernt</w:t>
      </w:r>
      <w:r>
        <w:rPr>
          <w:spacing w:val="-6"/>
        </w:rPr>
        <w:t xml:space="preserve"> </w:t>
      </w:r>
      <w:r>
        <w:t>lebenden</w:t>
      </w:r>
      <w:r>
        <w:rPr>
          <w:spacing w:val="-5"/>
        </w:rPr>
        <w:t xml:space="preserve"> </w:t>
      </w:r>
      <w:r>
        <w:t>Kindern</w:t>
      </w:r>
      <w:r>
        <w:rPr>
          <w:spacing w:val="-4"/>
        </w:rPr>
        <w:t xml:space="preserve"> </w:t>
      </w:r>
      <w:r>
        <w:t>entstehen</w:t>
      </w:r>
      <w:r>
        <w:rPr>
          <w:spacing w:val="-5"/>
        </w:rPr>
        <w:t xml:space="preserve"> </w:t>
      </w:r>
      <w:r>
        <w:t>(vgl.</w:t>
      </w:r>
      <w:r>
        <w:rPr>
          <w:spacing w:val="-6"/>
        </w:rPr>
        <w:t xml:space="preserve"> </w:t>
      </w:r>
      <w:r>
        <w:t>BS- GE</w:t>
      </w:r>
      <w:r>
        <w:rPr>
          <w:spacing w:val="-7"/>
        </w:rPr>
        <w:t xml:space="preserve"> </w:t>
      </w:r>
      <w:r>
        <w:t>97,</w:t>
      </w:r>
      <w:r>
        <w:rPr>
          <w:spacing w:val="-6"/>
        </w:rPr>
        <w:t xml:space="preserve"> </w:t>
      </w:r>
      <w:r>
        <w:t>242</w:t>
      </w:r>
      <w:r>
        <w:rPr>
          <w:spacing w:val="-7"/>
        </w:rPr>
        <w:t xml:space="preserve"> </w:t>
      </w:r>
      <w:r>
        <w:t>&lt;249</w:t>
      </w:r>
      <w:r>
        <w:rPr>
          <w:spacing w:val="-3"/>
        </w:rPr>
        <w:t xml:space="preserve"> </w:t>
      </w:r>
      <w:r>
        <w:t>ff.,</w:t>
      </w:r>
      <w:r>
        <w:rPr>
          <w:spacing w:val="-6"/>
        </w:rPr>
        <w:t xml:space="preserve"> </w:t>
      </w:r>
      <w:r>
        <w:t>Rn.</w:t>
      </w:r>
      <w:r>
        <w:rPr>
          <w:spacing w:val="-3"/>
        </w:rPr>
        <w:t xml:space="preserve"> </w:t>
      </w:r>
      <w:r>
        <w:t>21</w:t>
      </w:r>
      <w:r>
        <w:rPr>
          <w:spacing w:val="-4"/>
        </w:rPr>
        <w:t xml:space="preserve"> </w:t>
      </w:r>
      <w:r>
        <w:t>ff.&gt;).</w:t>
      </w:r>
      <w:r>
        <w:rPr>
          <w:spacing w:val="-5"/>
        </w:rPr>
        <w:t xml:space="preserve"> </w:t>
      </w:r>
      <w:r>
        <w:t>Im</w:t>
      </w:r>
      <w:r>
        <w:rPr>
          <w:spacing w:val="-7"/>
        </w:rPr>
        <w:t xml:space="preserve"> </w:t>
      </w:r>
      <w:r>
        <w:t>Übrigen</w:t>
      </w:r>
      <w:r>
        <w:rPr>
          <w:spacing w:val="-6"/>
        </w:rPr>
        <w:t xml:space="preserve"> </w:t>
      </w:r>
      <w:r>
        <w:t>ist</w:t>
      </w:r>
      <w:r>
        <w:rPr>
          <w:spacing w:val="-6"/>
        </w:rPr>
        <w:t xml:space="preserve"> </w:t>
      </w:r>
      <w:r>
        <w:t>in</w:t>
      </w:r>
      <w:r>
        <w:rPr>
          <w:spacing w:val="-7"/>
        </w:rPr>
        <w:t xml:space="preserve"> </w:t>
      </w:r>
      <w:r>
        <w:t>Rechtsprechung</w:t>
      </w:r>
      <w:r>
        <w:rPr>
          <w:spacing w:val="-5"/>
        </w:rPr>
        <w:t xml:space="preserve"> </w:t>
      </w:r>
      <w:r>
        <w:t>und</w:t>
      </w:r>
      <w:r>
        <w:rPr>
          <w:spacing w:val="-7"/>
        </w:rPr>
        <w:t xml:space="preserve"> </w:t>
      </w:r>
      <w:r>
        <w:t>Literatur</w:t>
      </w:r>
      <w:r>
        <w:rPr>
          <w:spacing w:val="-6"/>
        </w:rPr>
        <w:t xml:space="preserve"> </w:t>
      </w:r>
      <w:r>
        <w:t>um- stritten, ob und in welchen Fällen zusätzliche Leistungen nach § 73 SGB XII in Betracht kommen k</w:t>
      </w:r>
      <w:r>
        <w:t>önnen (vgl. Gerenkamp/Kroker, NZS 2008, S. 28 &lt;29&gt;; Münder, NZS 2008, S. 617 &lt;620&gt;; siehe auch oben A. I. 4. b)). Für einen atypischen Bedarf außerhalb der Regelleistung des § 20 SGB II und der genannten zusätzlichen Hilfen enthält das Sozialgesetzbuch Zwe</w:t>
      </w:r>
      <w:r>
        <w:t>ites Buch also keinen Anspruch des Hilfebedürfti- gen.</w:t>
      </w:r>
    </w:p>
    <w:p w:rsidR="00784A15" w:rsidRDefault="00C10C90">
      <w:pPr>
        <w:pStyle w:val="a3"/>
        <w:spacing w:before="140" w:line="292" w:lineRule="auto"/>
        <w:ind w:left="110" w:right="38" w:firstLine="140"/>
        <w:jc w:val="both"/>
      </w:pPr>
      <w:r>
        <w:t>Zum</w:t>
      </w:r>
      <w:r>
        <w:rPr>
          <w:spacing w:val="-9"/>
        </w:rPr>
        <w:t xml:space="preserve"> </w:t>
      </w:r>
      <w:r>
        <w:t>Anderen</w:t>
      </w:r>
      <w:r>
        <w:rPr>
          <w:spacing w:val="-8"/>
        </w:rPr>
        <w:t xml:space="preserve"> </w:t>
      </w:r>
      <w:r>
        <w:t>vermag</w:t>
      </w:r>
      <w:r>
        <w:rPr>
          <w:spacing w:val="-9"/>
        </w:rPr>
        <w:t xml:space="preserve"> </w:t>
      </w:r>
      <w:r>
        <w:t>die</w:t>
      </w:r>
      <w:r>
        <w:rPr>
          <w:spacing w:val="-9"/>
        </w:rPr>
        <w:t xml:space="preserve"> </w:t>
      </w:r>
      <w:r>
        <w:t>Regelleistung</w:t>
      </w:r>
      <w:r>
        <w:rPr>
          <w:spacing w:val="-7"/>
        </w:rPr>
        <w:t xml:space="preserve"> </w:t>
      </w:r>
      <w:r>
        <w:t>des</w:t>
      </w:r>
      <w:r>
        <w:rPr>
          <w:spacing w:val="-9"/>
        </w:rPr>
        <w:t xml:space="preserve"> </w:t>
      </w:r>
      <w:r>
        <w:t>§</w:t>
      </w:r>
      <w:r>
        <w:rPr>
          <w:spacing w:val="-4"/>
        </w:rPr>
        <w:t xml:space="preserve"> </w:t>
      </w:r>
      <w:r>
        <w:t>20</w:t>
      </w:r>
      <w:r>
        <w:rPr>
          <w:spacing w:val="-9"/>
        </w:rPr>
        <w:t xml:space="preserve"> </w:t>
      </w:r>
      <w:r>
        <w:t>SGB</w:t>
      </w:r>
      <w:r>
        <w:rPr>
          <w:spacing w:val="-9"/>
        </w:rPr>
        <w:t xml:space="preserve"> </w:t>
      </w:r>
      <w:r>
        <w:t>II</w:t>
      </w:r>
      <w:r>
        <w:rPr>
          <w:spacing w:val="-9"/>
        </w:rPr>
        <w:t xml:space="preserve"> </w:t>
      </w:r>
      <w:r>
        <w:t>nicht</w:t>
      </w:r>
      <w:r>
        <w:rPr>
          <w:spacing w:val="-8"/>
        </w:rPr>
        <w:t xml:space="preserve"> </w:t>
      </w:r>
      <w:r>
        <w:t>denjenigen</w:t>
      </w:r>
      <w:r>
        <w:rPr>
          <w:spacing w:val="-9"/>
        </w:rPr>
        <w:t xml:space="preserve"> </w:t>
      </w:r>
      <w:r>
        <w:t>besonde- ren, laufenden, nicht nur einmaligen und unabweisbaren Bedarf zu erfassen, der zwar seiner Art nach berücksichtigt wird, dies jedoch nur in durchschnittlicher Höhe. Tritt</w:t>
      </w:r>
      <w:r>
        <w:rPr>
          <w:spacing w:val="-10"/>
        </w:rPr>
        <w:t xml:space="preserve"> </w:t>
      </w:r>
      <w:r>
        <w:t>in</w:t>
      </w:r>
      <w:r>
        <w:rPr>
          <w:spacing w:val="-10"/>
        </w:rPr>
        <w:t xml:space="preserve"> </w:t>
      </w:r>
      <w:r>
        <w:t>Sondersituationen</w:t>
      </w:r>
      <w:r>
        <w:rPr>
          <w:spacing w:val="-7"/>
        </w:rPr>
        <w:t xml:space="preserve"> </w:t>
      </w:r>
      <w:r>
        <w:t>ein</w:t>
      </w:r>
      <w:r>
        <w:rPr>
          <w:spacing w:val="-10"/>
        </w:rPr>
        <w:t xml:space="preserve"> </w:t>
      </w:r>
      <w:r>
        <w:t>höherer,</w:t>
      </w:r>
      <w:r>
        <w:rPr>
          <w:spacing w:val="-10"/>
        </w:rPr>
        <w:t xml:space="preserve"> </w:t>
      </w:r>
      <w:r>
        <w:t>überdurchschnittlicher</w:t>
      </w:r>
      <w:r>
        <w:rPr>
          <w:spacing w:val="-9"/>
        </w:rPr>
        <w:t xml:space="preserve"> </w:t>
      </w:r>
      <w:r>
        <w:t>Bedarf</w:t>
      </w:r>
      <w:r>
        <w:rPr>
          <w:spacing w:val="-9"/>
        </w:rPr>
        <w:t xml:space="preserve"> </w:t>
      </w:r>
      <w:r>
        <w:t>auf,</w:t>
      </w:r>
      <w:r>
        <w:rPr>
          <w:spacing w:val="-10"/>
        </w:rPr>
        <w:t xml:space="preserve"> </w:t>
      </w:r>
      <w:r>
        <w:t>erweist</w:t>
      </w:r>
      <w:r>
        <w:rPr>
          <w:spacing w:val="-10"/>
        </w:rPr>
        <w:t xml:space="preserve"> </w:t>
      </w:r>
      <w:r>
        <w:t>sich die Regelleistung als unzureichend. Auch hier können einmalige oder kurzfristige Spitzen</w:t>
      </w:r>
      <w:r>
        <w:rPr>
          <w:spacing w:val="-8"/>
        </w:rPr>
        <w:t xml:space="preserve"> </w:t>
      </w:r>
      <w:r>
        <w:t>im</w:t>
      </w:r>
      <w:r>
        <w:rPr>
          <w:spacing w:val="-10"/>
        </w:rPr>
        <w:t xml:space="preserve"> </w:t>
      </w:r>
      <w:r>
        <w:t>Bedarf</w:t>
      </w:r>
      <w:r>
        <w:rPr>
          <w:spacing w:val="-8"/>
        </w:rPr>
        <w:t xml:space="preserve"> </w:t>
      </w:r>
      <w:r>
        <w:t>durch</w:t>
      </w:r>
      <w:r>
        <w:rPr>
          <w:spacing w:val="-10"/>
        </w:rPr>
        <w:t xml:space="preserve"> </w:t>
      </w:r>
      <w:r>
        <w:t>ein</w:t>
      </w:r>
      <w:r>
        <w:rPr>
          <w:spacing w:val="-9"/>
        </w:rPr>
        <w:t xml:space="preserve"> </w:t>
      </w:r>
      <w:r>
        <w:t>Darlehen</w:t>
      </w:r>
      <w:r>
        <w:rPr>
          <w:spacing w:val="-10"/>
        </w:rPr>
        <w:t xml:space="preserve"> </w:t>
      </w:r>
      <w:r>
        <w:t>nach</w:t>
      </w:r>
      <w:r>
        <w:rPr>
          <w:spacing w:val="-9"/>
        </w:rPr>
        <w:t xml:space="preserve"> </w:t>
      </w:r>
      <w:r>
        <w:t>§</w:t>
      </w:r>
      <w:r>
        <w:rPr>
          <w:spacing w:val="-4"/>
        </w:rPr>
        <w:t xml:space="preserve"> </w:t>
      </w:r>
      <w:r>
        <w:t>23</w:t>
      </w:r>
      <w:r>
        <w:rPr>
          <w:spacing w:val="-9"/>
        </w:rPr>
        <w:t xml:space="preserve"> </w:t>
      </w:r>
      <w:r>
        <w:t>Abs.</w:t>
      </w:r>
      <w:r>
        <w:rPr>
          <w:spacing w:val="-9"/>
        </w:rPr>
        <w:t xml:space="preserve"> </w:t>
      </w:r>
      <w:r>
        <w:t>1</w:t>
      </w:r>
      <w:r>
        <w:rPr>
          <w:spacing w:val="-9"/>
        </w:rPr>
        <w:t xml:space="preserve"> </w:t>
      </w:r>
      <w:r>
        <w:t>SGB</w:t>
      </w:r>
      <w:r>
        <w:rPr>
          <w:spacing w:val="-9"/>
        </w:rPr>
        <w:t xml:space="preserve"> </w:t>
      </w:r>
      <w:r>
        <w:t>II</w:t>
      </w:r>
      <w:r>
        <w:rPr>
          <w:spacing w:val="-10"/>
        </w:rPr>
        <w:t xml:space="preserve"> </w:t>
      </w:r>
      <w:r>
        <w:t>ausgeglichen</w:t>
      </w:r>
      <w:r>
        <w:rPr>
          <w:spacing w:val="-8"/>
        </w:rPr>
        <w:t xml:space="preserve"> </w:t>
      </w:r>
      <w:r>
        <w:t>werden. Bei einem längerfristigen, dauerhaften Bedarf ist das indessen nicht mehr möglich. Desh</w:t>
      </w:r>
      <w:r>
        <w:t>alb bedarf es neben den in §§ 20 ff. SGB II vorgegebenen Leistungen noch ei- nes zusätzlichen Anspruchs auf Leistungen bei unabweisbarem, laufendem, nicht nur einmaligem und besonderem Bedarf zur Deckung des menschenwürdigen Exis- tenzminimums. Er entsteht</w:t>
      </w:r>
      <w:r>
        <w:t xml:space="preserve"> erst, wenn der Bedarf so erheblich ist, dass die Gesamt- summe der dem Hilfebedürftigen gewährten Leistungen - einschließlich der Leistun- gen Dritter und unter Berücksichtigung von</w:t>
      </w:r>
      <w:r>
        <w:rPr>
          <w:spacing w:val="35"/>
        </w:rPr>
        <w:t xml:space="preserve"> </w:t>
      </w:r>
      <w:r>
        <w:t>Einsparmöglichkeiten des</w:t>
      </w:r>
    </w:p>
    <w:p w:rsidR="00784A15" w:rsidRDefault="00C10C90">
      <w:pPr>
        <w:pStyle w:val="a3"/>
        <w:rPr>
          <w:sz w:val="26"/>
        </w:rPr>
      </w:pPr>
      <w:r>
        <w:br w:type="column"/>
      </w: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spacing w:before="9"/>
        <w:rPr>
          <w:sz w:val="38"/>
        </w:rPr>
      </w:pPr>
    </w:p>
    <w:p w:rsidR="00784A15" w:rsidRDefault="00C10C90">
      <w:pPr>
        <w:pStyle w:val="a3"/>
        <w:ind w:left="110"/>
      </w:pPr>
      <w:r>
        <w:t>207</w:t>
      </w: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spacing w:before="7"/>
        <w:rPr>
          <w:sz w:val="37"/>
        </w:rPr>
      </w:pPr>
    </w:p>
    <w:p w:rsidR="00784A15" w:rsidRDefault="00C10C90">
      <w:pPr>
        <w:pStyle w:val="a3"/>
        <w:ind w:left="110"/>
      </w:pPr>
      <w:r>
        <w:t>208</w:t>
      </w:r>
    </w:p>
    <w:p w:rsidR="00784A15" w:rsidRDefault="00784A15">
      <w:pPr>
        <w:sectPr w:rsidR="00784A15">
          <w:pgSz w:w="11900" w:h="16840"/>
          <w:pgMar w:top="1040" w:right="580" w:bottom="660" w:left="1260" w:header="0" w:footer="474" w:gutter="0"/>
          <w:cols w:num="2" w:space="720" w:equalWidth="0">
            <w:col w:w="9114" w:space="280"/>
            <w:col w:w="666"/>
          </w:cols>
        </w:sectPr>
      </w:pPr>
    </w:p>
    <w:p w:rsidR="00784A15" w:rsidRDefault="00C10C90">
      <w:pPr>
        <w:pStyle w:val="a3"/>
        <w:spacing w:before="68" w:line="292" w:lineRule="auto"/>
        <w:ind w:left="110" w:right="38"/>
        <w:jc w:val="both"/>
      </w:pPr>
      <w:r>
        <w:t>Hilfebedürftigen</w:t>
      </w:r>
      <w:r>
        <w:rPr>
          <w:spacing w:val="-9"/>
        </w:rPr>
        <w:t xml:space="preserve"> </w:t>
      </w:r>
      <w:r>
        <w:t>-</w:t>
      </w:r>
      <w:r>
        <w:rPr>
          <w:spacing w:val="-9"/>
        </w:rPr>
        <w:t xml:space="preserve"> </w:t>
      </w:r>
      <w:r>
        <w:t>das</w:t>
      </w:r>
      <w:r>
        <w:rPr>
          <w:spacing w:val="-9"/>
        </w:rPr>
        <w:t xml:space="preserve"> </w:t>
      </w:r>
      <w:r>
        <w:t>menschenwürdige</w:t>
      </w:r>
      <w:r>
        <w:rPr>
          <w:spacing w:val="-9"/>
        </w:rPr>
        <w:t xml:space="preserve"> </w:t>
      </w:r>
      <w:r>
        <w:t>Existenzminimum</w:t>
      </w:r>
      <w:r>
        <w:rPr>
          <w:spacing w:val="-6"/>
        </w:rPr>
        <w:t xml:space="preserve"> </w:t>
      </w:r>
      <w:r>
        <w:t>nicht</w:t>
      </w:r>
      <w:r>
        <w:rPr>
          <w:spacing w:val="-8"/>
        </w:rPr>
        <w:t xml:space="preserve"> </w:t>
      </w:r>
      <w:r>
        <w:t>mehr</w:t>
      </w:r>
      <w:r>
        <w:rPr>
          <w:spacing w:val="-9"/>
        </w:rPr>
        <w:t xml:space="preserve"> </w:t>
      </w:r>
      <w:r>
        <w:t>gewährleistet. Dieser zusätzliche Anspruch dürfte angesichts seiner engen und strikten Tatbe- standsvoraussetzungen nur in seltenen Fällen</w:t>
      </w:r>
      <w:r>
        <w:rPr>
          <w:spacing w:val="-7"/>
        </w:rPr>
        <w:t xml:space="preserve"> </w:t>
      </w:r>
      <w:r>
        <w:t>entstehen.</w:t>
      </w:r>
    </w:p>
    <w:p w:rsidR="00784A15" w:rsidRDefault="00C10C90">
      <w:pPr>
        <w:pStyle w:val="a3"/>
        <w:spacing w:before="154" w:line="292" w:lineRule="auto"/>
        <w:ind w:left="110" w:right="38" w:firstLine="140"/>
        <w:jc w:val="both"/>
      </w:pPr>
      <w:r>
        <w:t>Der Gesetzgeber hat wegen dieser Lücke in der Deckung des lebensnotwendigen Existenzminimums eine Härtefallregelung in Form eines Anspruchs auf Hilfeleistun- gen zur Deckung dieses besonderen Bedarfs für die nach § 7 SGB II Leistungsbe- rechtigten vorzugeb</w:t>
      </w:r>
      <w:r>
        <w:t>en.</w:t>
      </w:r>
    </w:p>
    <w:p w:rsidR="00784A15" w:rsidRDefault="00784A15">
      <w:pPr>
        <w:pStyle w:val="a3"/>
        <w:spacing w:before="4"/>
        <w:rPr>
          <w:sz w:val="23"/>
        </w:rPr>
      </w:pPr>
    </w:p>
    <w:p w:rsidR="00784A15" w:rsidRDefault="00C10C90">
      <w:pPr>
        <w:pStyle w:val="1"/>
        <w:spacing w:before="1"/>
        <w:ind w:right="4354"/>
      </w:pPr>
      <w:r>
        <w:t>D.</w:t>
      </w:r>
    </w:p>
    <w:p w:rsidR="00784A15" w:rsidRDefault="00784A15">
      <w:pPr>
        <w:pStyle w:val="a3"/>
        <w:spacing w:before="8"/>
        <w:rPr>
          <w:b/>
        </w:rPr>
      </w:pPr>
    </w:p>
    <w:p w:rsidR="00784A15" w:rsidRDefault="00C10C90">
      <w:pPr>
        <w:ind w:left="4424" w:right="4355"/>
        <w:jc w:val="center"/>
        <w:rPr>
          <w:b/>
          <w:sz w:val="24"/>
        </w:rPr>
      </w:pPr>
      <w:r>
        <w:rPr>
          <w:b/>
          <w:sz w:val="24"/>
        </w:rPr>
        <w:t>I.</w:t>
      </w:r>
    </w:p>
    <w:p w:rsidR="00784A15" w:rsidRDefault="00C10C90">
      <w:pPr>
        <w:pStyle w:val="a4"/>
        <w:numPr>
          <w:ilvl w:val="0"/>
          <w:numId w:val="3"/>
        </w:numPr>
        <w:tabs>
          <w:tab w:val="left" w:pos="508"/>
        </w:tabs>
        <w:spacing w:before="168" w:line="292" w:lineRule="auto"/>
        <w:ind w:right="38" w:firstLine="140"/>
        <w:jc w:val="both"/>
        <w:rPr>
          <w:sz w:val="24"/>
        </w:rPr>
      </w:pPr>
      <w:r>
        <w:rPr>
          <w:sz w:val="24"/>
        </w:rPr>
        <w:t>Die</w:t>
      </w:r>
      <w:r>
        <w:rPr>
          <w:spacing w:val="-14"/>
          <w:sz w:val="24"/>
        </w:rPr>
        <w:t xml:space="preserve"> </w:t>
      </w:r>
      <w:r>
        <w:rPr>
          <w:sz w:val="24"/>
        </w:rPr>
        <w:t>vorgelegten</w:t>
      </w:r>
      <w:r>
        <w:rPr>
          <w:spacing w:val="-13"/>
          <w:sz w:val="24"/>
        </w:rPr>
        <w:t xml:space="preserve"> </w:t>
      </w:r>
      <w:r>
        <w:rPr>
          <w:sz w:val="24"/>
        </w:rPr>
        <w:t>Vorschriften</w:t>
      </w:r>
      <w:r>
        <w:rPr>
          <w:spacing w:val="-11"/>
          <w:sz w:val="24"/>
        </w:rPr>
        <w:t xml:space="preserve"> </w:t>
      </w:r>
      <w:r>
        <w:rPr>
          <w:sz w:val="24"/>
        </w:rPr>
        <w:t>über</w:t>
      </w:r>
      <w:r>
        <w:rPr>
          <w:spacing w:val="-13"/>
          <w:sz w:val="24"/>
        </w:rPr>
        <w:t xml:space="preserve"> </w:t>
      </w:r>
      <w:r>
        <w:rPr>
          <w:sz w:val="24"/>
        </w:rPr>
        <w:t>die</w:t>
      </w:r>
      <w:r>
        <w:rPr>
          <w:spacing w:val="-13"/>
          <w:sz w:val="24"/>
        </w:rPr>
        <w:t xml:space="preserve"> </w:t>
      </w:r>
      <w:r>
        <w:rPr>
          <w:sz w:val="24"/>
        </w:rPr>
        <w:t>Höhe</w:t>
      </w:r>
      <w:r>
        <w:rPr>
          <w:spacing w:val="-13"/>
          <w:sz w:val="24"/>
        </w:rPr>
        <w:t xml:space="preserve"> </w:t>
      </w:r>
      <w:r>
        <w:rPr>
          <w:sz w:val="24"/>
        </w:rPr>
        <w:t>der</w:t>
      </w:r>
      <w:r>
        <w:rPr>
          <w:spacing w:val="-13"/>
          <w:sz w:val="24"/>
        </w:rPr>
        <w:t xml:space="preserve"> </w:t>
      </w:r>
      <w:r>
        <w:rPr>
          <w:sz w:val="24"/>
        </w:rPr>
        <w:t>Regelleistung</w:t>
      </w:r>
      <w:r>
        <w:rPr>
          <w:spacing w:val="-13"/>
          <w:sz w:val="24"/>
        </w:rPr>
        <w:t xml:space="preserve"> </w:t>
      </w:r>
      <w:r>
        <w:rPr>
          <w:sz w:val="24"/>
        </w:rPr>
        <w:t>nach</w:t>
      </w:r>
      <w:r>
        <w:rPr>
          <w:spacing w:val="-13"/>
          <w:sz w:val="24"/>
        </w:rPr>
        <w:t xml:space="preserve"> </w:t>
      </w:r>
      <w:r>
        <w:rPr>
          <w:sz w:val="24"/>
        </w:rPr>
        <w:t>§</w:t>
      </w:r>
      <w:r>
        <w:rPr>
          <w:spacing w:val="-4"/>
          <w:sz w:val="24"/>
        </w:rPr>
        <w:t xml:space="preserve"> </w:t>
      </w:r>
      <w:r>
        <w:rPr>
          <w:sz w:val="24"/>
        </w:rPr>
        <w:t>20</w:t>
      </w:r>
      <w:r>
        <w:rPr>
          <w:spacing w:val="-13"/>
          <w:sz w:val="24"/>
        </w:rPr>
        <w:t xml:space="preserve"> </w:t>
      </w:r>
      <w:r>
        <w:rPr>
          <w:sz w:val="24"/>
        </w:rPr>
        <w:t>Abs.</w:t>
      </w:r>
      <w:r>
        <w:rPr>
          <w:spacing w:val="-4"/>
          <w:sz w:val="24"/>
        </w:rPr>
        <w:t xml:space="preserve"> </w:t>
      </w:r>
      <w:r>
        <w:rPr>
          <w:sz w:val="24"/>
        </w:rPr>
        <w:t>2</w:t>
      </w:r>
      <w:r>
        <w:rPr>
          <w:spacing w:val="-13"/>
          <w:sz w:val="24"/>
        </w:rPr>
        <w:t xml:space="preserve"> </w:t>
      </w:r>
      <w:r>
        <w:rPr>
          <w:sz w:val="24"/>
        </w:rPr>
        <w:t>1. Halbsatz und Abs. 3 Satz 1 und § 28 Abs. 1 Satz 3 Nr. 1 1. Alt. SGB II a.F. sind mit dem</w:t>
      </w:r>
      <w:r>
        <w:rPr>
          <w:spacing w:val="-11"/>
          <w:sz w:val="24"/>
        </w:rPr>
        <w:t xml:space="preserve"> </w:t>
      </w:r>
      <w:r>
        <w:rPr>
          <w:sz w:val="24"/>
        </w:rPr>
        <w:t>Grundgesetz</w:t>
      </w:r>
      <w:r>
        <w:rPr>
          <w:spacing w:val="-9"/>
          <w:sz w:val="24"/>
        </w:rPr>
        <w:t xml:space="preserve"> </w:t>
      </w:r>
      <w:r>
        <w:rPr>
          <w:sz w:val="24"/>
        </w:rPr>
        <w:t>für</w:t>
      </w:r>
      <w:r>
        <w:rPr>
          <w:spacing w:val="-11"/>
          <w:sz w:val="24"/>
        </w:rPr>
        <w:t xml:space="preserve"> </w:t>
      </w:r>
      <w:r>
        <w:rPr>
          <w:sz w:val="24"/>
        </w:rPr>
        <w:t>unvereinbar</w:t>
      </w:r>
      <w:r>
        <w:rPr>
          <w:spacing w:val="-11"/>
          <w:sz w:val="24"/>
        </w:rPr>
        <w:t xml:space="preserve"> </w:t>
      </w:r>
      <w:r>
        <w:rPr>
          <w:sz w:val="24"/>
        </w:rPr>
        <w:t>zu</w:t>
      </w:r>
      <w:r>
        <w:rPr>
          <w:spacing w:val="-11"/>
          <w:sz w:val="24"/>
        </w:rPr>
        <w:t xml:space="preserve"> </w:t>
      </w:r>
      <w:r>
        <w:rPr>
          <w:sz w:val="24"/>
        </w:rPr>
        <w:t>erklären</w:t>
      </w:r>
      <w:r>
        <w:rPr>
          <w:spacing w:val="-11"/>
          <w:sz w:val="24"/>
        </w:rPr>
        <w:t xml:space="preserve"> </w:t>
      </w:r>
      <w:r>
        <w:rPr>
          <w:sz w:val="24"/>
        </w:rPr>
        <w:t>(vgl.</w:t>
      </w:r>
      <w:r>
        <w:rPr>
          <w:spacing w:val="-11"/>
          <w:sz w:val="24"/>
        </w:rPr>
        <w:t xml:space="preserve"> </w:t>
      </w:r>
      <w:r>
        <w:rPr>
          <w:sz w:val="24"/>
        </w:rPr>
        <w:t>§</w:t>
      </w:r>
      <w:r>
        <w:rPr>
          <w:spacing w:val="-3"/>
          <w:sz w:val="24"/>
        </w:rPr>
        <w:t xml:space="preserve"> </w:t>
      </w:r>
      <w:r>
        <w:rPr>
          <w:sz w:val="24"/>
        </w:rPr>
        <w:t>82</w:t>
      </w:r>
      <w:r>
        <w:rPr>
          <w:spacing w:val="-11"/>
          <w:sz w:val="24"/>
        </w:rPr>
        <w:t xml:space="preserve"> </w:t>
      </w:r>
      <w:r>
        <w:rPr>
          <w:sz w:val="24"/>
        </w:rPr>
        <w:t>Abs.</w:t>
      </w:r>
      <w:r>
        <w:rPr>
          <w:spacing w:val="-11"/>
          <w:sz w:val="24"/>
        </w:rPr>
        <w:t xml:space="preserve"> </w:t>
      </w:r>
      <w:r>
        <w:rPr>
          <w:sz w:val="24"/>
        </w:rPr>
        <w:t>1</w:t>
      </w:r>
      <w:r>
        <w:rPr>
          <w:spacing w:val="-11"/>
          <w:sz w:val="24"/>
        </w:rPr>
        <w:t xml:space="preserve"> </w:t>
      </w:r>
      <w:r>
        <w:rPr>
          <w:sz w:val="24"/>
        </w:rPr>
        <w:t>i.V.m.</w:t>
      </w:r>
      <w:r>
        <w:rPr>
          <w:spacing w:val="-11"/>
          <w:sz w:val="24"/>
        </w:rPr>
        <w:t xml:space="preserve"> </w:t>
      </w:r>
      <w:r>
        <w:rPr>
          <w:sz w:val="24"/>
        </w:rPr>
        <w:t>§</w:t>
      </w:r>
      <w:r>
        <w:rPr>
          <w:spacing w:val="-3"/>
          <w:sz w:val="24"/>
        </w:rPr>
        <w:t xml:space="preserve"> </w:t>
      </w:r>
      <w:r>
        <w:rPr>
          <w:sz w:val="24"/>
        </w:rPr>
        <w:t>79</w:t>
      </w:r>
      <w:r>
        <w:rPr>
          <w:spacing w:val="-11"/>
          <w:sz w:val="24"/>
        </w:rPr>
        <w:t xml:space="preserve"> </w:t>
      </w:r>
      <w:r>
        <w:rPr>
          <w:sz w:val="24"/>
        </w:rPr>
        <w:t>Abs.</w:t>
      </w:r>
      <w:r>
        <w:rPr>
          <w:spacing w:val="-11"/>
          <w:sz w:val="24"/>
        </w:rPr>
        <w:t xml:space="preserve"> </w:t>
      </w:r>
      <w:r>
        <w:rPr>
          <w:sz w:val="24"/>
        </w:rPr>
        <w:t>1</w:t>
      </w:r>
      <w:r>
        <w:rPr>
          <w:spacing w:val="-10"/>
          <w:sz w:val="24"/>
        </w:rPr>
        <w:t xml:space="preserve"> </w:t>
      </w:r>
      <w:r>
        <w:rPr>
          <w:sz w:val="24"/>
        </w:rPr>
        <w:t>und</w:t>
      </w:r>
    </w:p>
    <w:p w:rsidR="00784A15" w:rsidRDefault="00C10C90">
      <w:pPr>
        <w:pStyle w:val="a3"/>
        <w:spacing w:line="292" w:lineRule="auto"/>
        <w:ind w:left="110" w:right="38"/>
        <w:jc w:val="both"/>
      </w:pPr>
      <w:r>
        <w:t>§ 31 Abs. 2 Satz 2 BVerfGG). Eine Nichtigerklärung (vgl. § 82 Abs. 1 i.V.m. § 78 BVerfGG) würde dazu führen, dass es an der nach Art. 1 Abs. 1 GG in Verbindung mit Art. 20 Abs. 1 GG erforderlichen gesetzlichen Grundlage für die Gewährung von Leistun</w:t>
      </w:r>
      <w:r>
        <w:t>gen zur Sicherstellung eines menschenwürdigen Existenzminimums völlig fehlen würde und kein Hilfebedürftiger wegen des in § 31 SGB I angeordneten und durch die Verfassung vorgegebenen Gesetzesvorbehalts (vgl. C. I. 1. c)) Leistungen erhalten</w:t>
      </w:r>
      <w:r>
        <w:rPr>
          <w:spacing w:val="-10"/>
        </w:rPr>
        <w:t xml:space="preserve"> </w:t>
      </w:r>
      <w:r>
        <w:t>könnte.</w:t>
      </w:r>
      <w:r>
        <w:rPr>
          <w:spacing w:val="-9"/>
        </w:rPr>
        <w:t xml:space="preserve"> </w:t>
      </w:r>
      <w:r>
        <w:t>Damit</w:t>
      </w:r>
      <w:r>
        <w:rPr>
          <w:spacing w:val="-10"/>
        </w:rPr>
        <w:t xml:space="preserve"> </w:t>
      </w:r>
      <w:r>
        <w:t>würde</w:t>
      </w:r>
      <w:r>
        <w:rPr>
          <w:spacing w:val="-9"/>
        </w:rPr>
        <w:t xml:space="preserve"> </w:t>
      </w:r>
      <w:r>
        <w:t>ein</w:t>
      </w:r>
      <w:r>
        <w:rPr>
          <w:spacing w:val="-10"/>
        </w:rPr>
        <w:t xml:space="preserve"> </w:t>
      </w:r>
      <w:r>
        <w:t>Zustand</w:t>
      </w:r>
      <w:r>
        <w:rPr>
          <w:spacing w:val="-8"/>
        </w:rPr>
        <w:t xml:space="preserve"> </w:t>
      </w:r>
      <w:r>
        <w:t>geschaffen,</w:t>
      </w:r>
      <w:r>
        <w:rPr>
          <w:spacing w:val="-10"/>
        </w:rPr>
        <w:t xml:space="preserve"> </w:t>
      </w:r>
      <w:r>
        <w:t>der</w:t>
      </w:r>
      <w:r>
        <w:rPr>
          <w:spacing w:val="-9"/>
        </w:rPr>
        <w:t xml:space="preserve"> </w:t>
      </w:r>
      <w:r>
        <w:t>von</w:t>
      </w:r>
      <w:r>
        <w:rPr>
          <w:spacing w:val="-10"/>
        </w:rPr>
        <w:t xml:space="preserve"> </w:t>
      </w:r>
      <w:r>
        <w:t>der</w:t>
      </w:r>
      <w:r>
        <w:rPr>
          <w:spacing w:val="-9"/>
        </w:rPr>
        <w:t xml:space="preserve"> </w:t>
      </w:r>
      <w:r>
        <w:t>verfassungsmäßi- gen</w:t>
      </w:r>
      <w:r>
        <w:rPr>
          <w:spacing w:val="43"/>
        </w:rPr>
        <w:t xml:space="preserve"> </w:t>
      </w:r>
      <w:r>
        <w:t>Ordnung</w:t>
      </w:r>
      <w:r>
        <w:rPr>
          <w:spacing w:val="45"/>
        </w:rPr>
        <w:t xml:space="preserve"> </w:t>
      </w:r>
      <w:r>
        <w:t>noch</w:t>
      </w:r>
      <w:r>
        <w:rPr>
          <w:spacing w:val="43"/>
        </w:rPr>
        <w:t xml:space="preserve"> </w:t>
      </w:r>
      <w:r>
        <w:t>weiter</w:t>
      </w:r>
      <w:r>
        <w:rPr>
          <w:spacing w:val="44"/>
        </w:rPr>
        <w:t xml:space="preserve"> </w:t>
      </w:r>
      <w:r>
        <w:t>entfernt</w:t>
      </w:r>
      <w:r>
        <w:rPr>
          <w:spacing w:val="43"/>
        </w:rPr>
        <w:t xml:space="preserve"> </w:t>
      </w:r>
      <w:r>
        <w:t>wäre</w:t>
      </w:r>
      <w:r>
        <w:rPr>
          <w:spacing w:val="44"/>
        </w:rPr>
        <w:t xml:space="preserve"> </w:t>
      </w:r>
      <w:r>
        <w:t>als</w:t>
      </w:r>
      <w:r>
        <w:rPr>
          <w:spacing w:val="44"/>
        </w:rPr>
        <w:t xml:space="preserve"> </w:t>
      </w:r>
      <w:r>
        <w:t>der</w:t>
      </w:r>
      <w:r>
        <w:rPr>
          <w:spacing w:val="43"/>
        </w:rPr>
        <w:t xml:space="preserve"> </w:t>
      </w:r>
      <w:r>
        <w:t>bisherige</w:t>
      </w:r>
      <w:r>
        <w:rPr>
          <w:spacing w:val="44"/>
        </w:rPr>
        <w:t xml:space="preserve"> </w:t>
      </w:r>
      <w:r>
        <w:t>(vgl.</w:t>
      </w:r>
      <w:r>
        <w:rPr>
          <w:spacing w:val="43"/>
        </w:rPr>
        <w:t xml:space="preserve"> </w:t>
      </w:r>
      <w:r>
        <w:t>BVerfGE</w:t>
      </w:r>
      <w:r>
        <w:rPr>
          <w:spacing w:val="44"/>
        </w:rPr>
        <w:t xml:space="preserve"> </w:t>
      </w:r>
      <w:r>
        <w:t>99,</w:t>
      </w:r>
      <w:r>
        <w:rPr>
          <w:spacing w:val="44"/>
        </w:rPr>
        <w:t xml:space="preserve"> </w:t>
      </w:r>
      <w:r>
        <w:t>216</w:t>
      </w:r>
    </w:p>
    <w:p w:rsidR="00784A15" w:rsidRDefault="00C10C90">
      <w:pPr>
        <w:pStyle w:val="a3"/>
        <w:spacing w:line="292" w:lineRule="auto"/>
        <w:ind w:left="110" w:right="38"/>
        <w:jc w:val="both"/>
      </w:pPr>
      <w:r>
        <w:t>&lt;244&gt;; 119, 331 &lt;382 f.&gt; m.w.N.). Zudem stehen dem Gesetzgeber mehrere Mög- lichkeiten zur Verfügung, den festgestellte</w:t>
      </w:r>
      <w:r>
        <w:t>n Verstoß gegen Art. 1 Abs. 1 GG in Ver- bindung</w:t>
      </w:r>
      <w:r>
        <w:rPr>
          <w:spacing w:val="-8"/>
        </w:rPr>
        <w:t xml:space="preserve"> </w:t>
      </w:r>
      <w:r>
        <w:t>mit</w:t>
      </w:r>
      <w:r>
        <w:rPr>
          <w:spacing w:val="-8"/>
        </w:rPr>
        <w:t xml:space="preserve"> </w:t>
      </w:r>
      <w:r>
        <w:t>Art.</w:t>
      </w:r>
      <w:r>
        <w:rPr>
          <w:spacing w:val="-4"/>
        </w:rPr>
        <w:t xml:space="preserve"> </w:t>
      </w:r>
      <w:r>
        <w:t>20</w:t>
      </w:r>
      <w:r>
        <w:rPr>
          <w:spacing w:val="-8"/>
        </w:rPr>
        <w:t xml:space="preserve"> </w:t>
      </w:r>
      <w:r>
        <w:t>Abs.</w:t>
      </w:r>
      <w:r>
        <w:rPr>
          <w:spacing w:val="-8"/>
        </w:rPr>
        <w:t xml:space="preserve"> </w:t>
      </w:r>
      <w:r>
        <w:t>1</w:t>
      </w:r>
      <w:r>
        <w:rPr>
          <w:spacing w:val="-8"/>
        </w:rPr>
        <w:t xml:space="preserve"> </w:t>
      </w:r>
      <w:r>
        <w:t>GG</w:t>
      </w:r>
      <w:r>
        <w:rPr>
          <w:spacing w:val="-8"/>
        </w:rPr>
        <w:t xml:space="preserve"> </w:t>
      </w:r>
      <w:r>
        <w:t>zu</w:t>
      </w:r>
      <w:r>
        <w:rPr>
          <w:spacing w:val="-8"/>
        </w:rPr>
        <w:t xml:space="preserve"> </w:t>
      </w:r>
      <w:r>
        <w:t>beseitigen</w:t>
      </w:r>
      <w:r>
        <w:rPr>
          <w:spacing w:val="-8"/>
        </w:rPr>
        <w:t xml:space="preserve"> </w:t>
      </w:r>
      <w:r>
        <w:t>(vgl.</w:t>
      </w:r>
      <w:r>
        <w:rPr>
          <w:spacing w:val="-8"/>
        </w:rPr>
        <w:t xml:space="preserve"> </w:t>
      </w:r>
      <w:r>
        <w:t>BVerfGE</w:t>
      </w:r>
      <w:r>
        <w:rPr>
          <w:spacing w:val="-7"/>
        </w:rPr>
        <w:t xml:space="preserve"> </w:t>
      </w:r>
      <w:r>
        <w:t>120,</w:t>
      </w:r>
      <w:r>
        <w:rPr>
          <w:spacing w:val="-8"/>
        </w:rPr>
        <w:t xml:space="preserve"> </w:t>
      </w:r>
      <w:r>
        <w:t>125</w:t>
      </w:r>
      <w:r>
        <w:rPr>
          <w:spacing w:val="-7"/>
        </w:rPr>
        <w:t xml:space="preserve"> </w:t>
      </w:r>
      <w:r>
        <w:t>&lt;167&gt;;</w:t>
      </w:r>
      <w:r>
        <w:rPr>
          <w:spacing w:val="-8"/>
        </w:rPr>
        <w:t xml:space="preserve"> </w:t>
      </w:r>
      <w:r>
        <w:t>121,</w:t>
      </w:r>
      <w:r>
        <w:rPr>
          <w:spacing w:val="-7"/>
        </w:rPr>
        <w:t xml:space="preserve"> </w:t>
      </w:r>
      <w:r>
        <w:t>317</w:t>
      </w:r>
    </w:p>
    <w:p w:rsidR="00784A15" w:rsidRDefault="00C10C90">
      <w:pPr>
        <w:pStyle w:val="a3"/>
        <w:spacing w:line="274" w:lineRule="exact"/>
        <w:ind w:left="110"/>
        <w:jc w:val="both"/>
      </w:pPr>
      <w:r>
        <w:t>&lt;373&gt;, jeweils m.w.N.).</w:t>
      </w:r>
    </w:p>
    <w:p w:rsidR="00784A15" w:rsidRDefault="00C10C90">
      <w:pPr>
        <w:pStyle w:val="a3"/>
        <w:spacing w:before="208" w:line="292" w:lineRule="auto"/>
        <w:ind w:left="110" w:right="38" w:firstLine="140"/>
        <w:jc w:val="both"/>
      </w:pPr>
      <w:r>
        <w:t>Da</w:t>
      </w:r>
      <w:r>
        <w:rPr>
          <w:spacing w:val="-17"/>
        </w:rPr>
        <w:t xml:space="preserve"> </w:t>
      </w:r>
      <w:r>
        <w:t>nicht</w:t>
      </w:r>
      <w:r>
        <w:rPr>
          <w:spacing w:val="-16"/>
        </w:rPr>
        <w:t xml:space="preserve"> </w:t>
      </w:r>
      <w:r>
        <w:t>festgestellt</w:t>
      </w:r>
      <w:r>
        <w:rPr>
          <w:spacing w:val="-14"/>
        </w:rPr>
        <w:t xml:space="preserve"> </w:t>
      </w:r>
      <w:r>
        <w:t>werden</w:t>
      </w:r>
      <w:r>
        <w:rPr>
          <w:spacing w:val="-16"/>
        </w:rPr>
        <w:t xml:space="preserve"> </w:t>
      </w:r>
      <w:r>
        <w:t>kann,</w:t>
      </w:r>
      <w:r>
        <w:rPr>
          <w:spacing w:val="-16"/>
        </w:rPr>
        <w:t xml:space="preserve"> </w:t>
      </w:r>
      <w:r>
        <w:t>dass</w:t>
      </w:r>
      <w:r>
        <w:rPr>
          <w:spacing w:val="-16"/>
        </w:rPr>
        <w:t xml:space="preserve"> </w:t>
      </w:r>
      <w:r>
        <w:t>die</w:t>
      </w:r>
      <w:r>
        <w:rPr>
          <w:spacing w:val="-16"/>
        </w:rPr>
        <w:t xml:space="preserve"> </w:t>
      </w:r>
      <w:r>
        <w:t>gesetzlich</w:t>
      </w:r>
      <w:r>
        <w:rPr>
          <w:spacing w:val="-16"/>
        </w:rPr>
        <w:t xml:space="preserve"> </w:t>
      </w:r>
      <w:r>
        <w:t>festgesetzten</w:t>
      </w:r>
      <w:r>
        <w:rPr>
          <w:spacing w:val="-15"/>
        </w:rPr>
        <w:t xml:space="preserve"> </w:t>
      </w:r>
      <w:r>
        <w:t>Regelleistungs- beträge</w:t>
      </w:r>
      <w:r>
        <w:rPr>
          <w:spacing w:val="-12"/>
        </w:rPr>
        <w:t xml:space="preserve"> </w:t>
      </w:r>
      <w:r>
        <w:t>evident</w:t>
      </w:r>
      <w:r>
        <w:rPr>
          <w:spacing w:val="-11"/>
        </w:rPr>
        <w:t xml:space="preserve"> </w:t>
      </w:r>
      <w:r>
        <w:t>unzureichend</w:t>
      </w:r>
      <w:r>
        <w:rPr>
          <w:spacing w:val="-11"/>
        </w:rPr>
        <w:t xml:space="preserve"> </w:t>
      </w:r>
      <w:r>
        <w:t>sind,</w:t>
      </w:r>
      <w:r>
        <w:rPr>
          <w:spacing w:val="-11"/>
        </w:rPr>
        <w:t xml:space="preserve"> </w:t>
      </w:r>
      <w:r>
        <w:t>ist</w:t>
      </w:r>
      <w:r>
        <w:rPr>
          <w:spacing w:val="-12"/>
        </w:rPr>
        <w:t xml:space="preserve"> </w:t>
      </w:r>
      <w:r>
        <w:t>der</w:t>
      </w:r>
      <w:r>
        <w:rPr>
          <w:spacing w:val="-11"/>
        </w:rPr>
        <w:t xml:space="preserve"> </w:t>
      </w:r>
      <w:r>
        <w:t>Gesetzgeber</w:t>
      </w:r>
      <w:r>
        <w:rPr>
          <w:spacing w:val="-9"/>
        </w:rPr>
        <w:t xml:space="preserve"> </w:t>
      </w:r>
      <w:r>
        <w:t>nicht</w:t>
      </w:r>
      <w:r>
        <w:rPr>
          <w:spacing w:val="-12"/>
        </w:rPr>
        <w:t xml:space="preserve"> </w:t>
      </w:r>
      <w:r>
        <w:t>unmittelbar</w:t>
      </w:r>
      <w:r>
        <w:rPr>
          <w:spacing w:val="-11"/>
        </w:rPr>
        <w:t xml:space="preserve"> </w:t>
      </w:r>
      <w:r>
        <w:t>von</w:t>
      </w:r>
      <w:r>
        <w:rPr>
          <w:spacing w:val="-11"/>
        </w:rPr>
        <w:t xml:space="preserve"> </w:t>
      </w:r>
      <w:r>
        <w:t>Verfas- sungs</w:t>
      </w:r>
      <w:r>
        <w:rPr>
          <w:spacing w:val="-15"/>
        </w:rPr>
        <w:t xml:space="preserve"> </w:t>
      </w:r>
      <w:r>
        <w:t>wegen</w:t>
      </w:r>
      <w:r>
        <w:rPr>
          <w:spacing w:val="-14"/>
        </w:rPr>
        <w:t xml:space="preserve"> </w:t>
      </w:r>
      <w:r>
        <w:t>verpflichtet,</w:t>
      </w:r>
      <w:r>
        <w:rPr>
          <w:spacing w:val="-15"/>
        </w:rPr>
        <w:t xml:space="preserve"> </w:t>
      </w:r>
      <w:r>
        <w:t>höhere</w:t>
      </w:r>
      <w:r>
        <w:rPr>
          <w:spacing w:val="-14"/>
        </w:rPr>
        <w:t xml:space="preserve"> </w:t>
      </w:r>
      <w:r>
        <w:t>Leistungen</w:t>
      </w:r>
      <w:r>
        <w:rPr>
          <w:spacing w:val="-15"/>
        </w:rPr>
        <w:t xml:space="preserve"> </w:t>
      </w:r>
      <w:r>
        <w:t>festzusetzen.</w:t>
      </w:r>
      <w:r>
        <w:rPr>
          <w:spacing w:val="-12"/>
        </w:rPr>
        <w:t xml:space="preserve"> </w:t>
      </w:r>
      <w:r>
        <w:t>Er</w:t>
      </w:r>
      <w:r>
        <w:rPr>
          <w:spacing w:val="-15"/>
        </w:rPr>
        <w:t xml:space="preserve"> </w:t>
      </w:r>
      <w:r>
        <w:t>muss</w:t>
      </w:r>
      <w:r>
        <w:rPr>
          <w:spacing w:val="-14"/>
        </w:rPr>
        <w:t xml:space="preserve"> </w:t>
      </w:r>
      <w:r>
        <w:t>vielmehr</w:t>
      </w:r>
      <w:r>
        <w:rPr>
          <w:spacing w:val="-15"/>
        </w:rPr>
        <w:t xml:space="preserve"> </w:t>
      </w:r>
      <w:r>
        <w:t>ein</w:t>
      </w:r>
      <w:r>
        <w:rPr>
          <w:spacing w:val="-14"/>
        </w:rPr>
        <w:t xml:space="preserve"> </w:t>
      </w:r>
      <w:r>
        <w:t>Ver- fahren zur realitäts- und bedarfsgerechten Ermittlung der zur Sicherung eines menschenwürdigen Existenz</w:t>
      </w:r>
      <w:r>
        <w:t>minimums notwendigen Leistungen entsprechend den aufgezeigten</w:t>
      </w:r>
      <w:r>
        <w:rPr>
          <w:spacing w:val="-10"/>
        </w:rPr>
        <w:t xml:space="preserve"> </w:t>
      </w:r>
      <w:r>
        <w:t>verfassungsrechtlichen</w:t>
      </w:r>
      <w:r>
        <w:rPr>
          <w:spacing w:val="-11"/>
        </w:rPr>
        <w:t xml:space="preserve"> </w:t>
      </w:r>
      <w:r>
        <w:t>Vorgaben</w:t>
      </w:r>
      <w:r>
        <w:rPr>
          <w:spacing w:val="-9"/>
        </w:rPr>
        <w:t xml:space="preserve"> </w:t>
      </w:r>
      <w:r>
        <w:t>durchführen</w:t>
      </w:r>
      <w:r>
        <w:rPr>
          <w:spacing w:val="-9"/>
        </w:rPr>
        <w:t xml:space="preserve"> </w:t>
      </w:r>
      <w:r>
        <w:t>und</w:t>
      </w:r>
      <w:r>
        <w:rPr>
          <w:spacing w:val="-11"/>
        </w:rPr>
        <w:t xml:space="preserve"> </w:t>
      </w:r>
      <w:r>
        <w:t>dessen</w:t>
      </w:r>
      <w:r>
        <w:rPr>
          <w:spacing w:val="-10"/>
        </w:rPr>
        <w:t xml:space="preserve"> </w:t>
      </w:r>
      <w:r>
        <w:t>Ergebnis</w:t>
      </w:r>
      <w:r>
        <w:rPr>
          <w:spacing w:val="-9"/>
        </w:rPr>
        <w:t xml:space="preserve"> </w:t>
      </w:r>
      <w:r>
        <w:t>im Gesetz als Leistungsanspruch</w:t>
      </w:r>
      <w:r>
        <w:rPr>
          <w:spacing w:val="-4"/>
        </w:rPr>
        <w:t xml:space="preserve"> </w:t>
      </w:r>
      <w:r>
        <w:t>verankern.</w:t>
      </w:r>
    </w:p>
    <w:p w:rsidR="00784A15" w:rsidRDefault="00C10C90">
      <w:pPr>
        <w:pStyle w:val="a3"/>
        <w:spacing w:before="151" w:line="292" w:lineRule="auto"/>
        <w:ind w:left="110" w:right="38" w:firstLine="140"/>
        <w:jc w:val="both"/>
      </w:pPr>
      <w:r>
        <w:t>Wegen</w:t>
      </w:r>
      <w:r>
        <w:rPr>
          <w:spacing w:val="-11"/>
        </w:rPr>
        <w:t xml:space="preserve"> </w:t>
      </w:r>
      <w:r>
        <w:t>des</w:t>
      </w:r>
      <w:r>
        <w:rPr>
          <w:spacing w:val="-10"/>
        </w:rPr>
        <w:t xml:space="preserve"> </w:t>
      </w:r>
      <w:r>
        <w:t>gesetzgeberischen</w:t>
      </w:r>
      <w:r>
        <w:rPr>
          <w:spacing w:val="-10"/>
        </w:rPr>
        <w:t xml:space="preserve"> </w:t>
      </w:r>
      <w:r>
        <w:t>Gestaltungsermessens</w:t>
      </w:r>
      <w:r>
        <w:rPr>
          <w:spacing w:val="-8"/>
        </w:rPr>
        <w:t xml:space="preserve"> </w:t>
      </w:r>
      <w:r>
        <w:t>ist</w:t>
      </w:r>
      <w:r>
        <w:rPr>
          <w:spacing w:val="-11"/>
        </w:rPr>
        <w:t xml:space="preserve"> </w:t>
      </w:r>
      <w:r>
        <w:t>das</w:t>
      </w:r>
      <w:r>
        <w:rPr>
          <w:spacing w:val="-11"/>
        </w:rPr>
        <w:t xml:space="preserve"> </w:t>
      </w:r>
      <w:r>
        <w:t>Bundesverfassungs- gericht nicht befugt, aufgrund eigener Einschätzungen und Wertungen gestaltend selbst einen bestimmten Leistungsbetrag festzusetzen. Die verfassungswidrigen Normen bleiben daher bis zu einer Neuregelung durch den Gesetzgeber weiterhin an</w:t>
      </w:r>
      <w:r>
        <w:t>wendbar.</w:t>
      </w:r>
    </w:p>
    <w:p w:rsidR="00784A15" w:rsidRDefault="00C10C90">
      <w:pPr>
        <w:pStyle w:val="a4"/>
        <w:numPr>
          <w:ilvl w:val="0"/>
          <w:numId w:val="3"/>
        </w:numPr>
        <w:tabs>
          <w:tab w:val="left" w:pos="540"/>
        </w:tabs>
        <w:spacing w:before="153" w:line="292" w:lineRule="auto"/>
        <w:ind w:right="38" w:firstLine="140"/>
        <w:jc w:val="both"/>
        <w:rPr>
          <w:sz w:val="24"/>
        </w:rPr>
      </w:pPr>
      <w:r>
        <w:rPr>
          <w:sz w:val="24"/>
        </w:rPr>
        <w:t>a) Die genannten Rechtsfolgen sind im Interesse der Rechtsklarheit nach § 82 Abs.</w:t>
      </w:r>
      <w:r>
        <w:rPr>
          <w:spacing w:val="-4"/>
          <w:sz w:val="24"/>
        </w:rPr>
        <w:t xml:space="preserve"> </w:t>
      </w:r>
      <w:r>
        <w:rPr>
          <w:sz w:val="24"/>
        </w:rPr>
        <w:t>1</w:t>
      </w:r>
      <w:r>
        <w:rPr>
          <w:spacing w:val="-5"/>
          <w:sz w:val="24"/>
        </w:rPr>
        <w:t xml:space="preserve"> </w:t>
      </w:r>
      <w:r>
        <w:rPr>
          <w:sz w:val="24"/>
        </w:rPr>
        <w:t>in</w:t>
      </w:r>
      <w:r>
        <w:rPr>
          <w:spacing w:val="-4"/>
          <w:sz w:val="24"/>
        </w:rPr>
        <w:t xml:space="preserve"> </w:t>
      </w:r>
      <w:r>
        <w:rPr>
          <w:sz w:val="24"/>
        </w:rPr>
        <w:t>Verbindung</w:t>
      </w:r>
      <w:r>
        <w:rPr>
          <w:spacing w:val="-2"/>
          <w:sz w:val="24"/>
        </w:rPr>
        <w:t xml:space="preserve"> </w:t>
      </w:r>
      <w:r>
        <w:rPr>
          <w:sz w:val="24"/>
        </w:rPr>
        <w:t>mit</w:t>
      </w:r>
      <w:r>
        <w:rPr>
          <w:spacing w:val="-5"/>
          <w:sz w:val="24"/>
        </w:rPr>
        <w:t xml:space="preserve"> </w:t>
      </w:r>
      <w:r>
        <w:rPr>
          <w:sz w:val="24"/>
        </w:rPr>
        <w:t>§</w:t>
      </w:r>
      <w:r>
        <w:rPr>
          <w:spacing w:val="-2"/>
          <w:sz w:val="24"/>
        </w:rPr>
        <w:t xml:space="preserve"> </w:t>
      </w:r>
      <w:r>
        <w:rPr>
          <w:sz w:val="24"/>
        </w:rPr>
        <w:t>78</w:t>
      </w:r>
      <w:r>
        <w:rPr>
          <w:spacing w:val="-5"/>
          <w:sz w:val="24"/>
        </w:rPr>
        <w:t xml:space="preserve"> </w:t>
      </w:r>
      <w:r>
        <w:rPr>
          <w:sz w:val="24"/>
        </w:rPr>
        <w:t>Satz</w:t>
      </w:r>
      <w:r>
        <w:rPr>
          <w:spacing w:val="-3"/>
          <w:sz w:val="24"/>
        </w:rPr>
        <w:t xml:space="preserve"> </w:t>
      </w:r>
      <w:r>
        <w:rPr>
          <w:sz w:val="24"/>
        </w:rPr>
        <w:t>2</w:t>
      </w:r>
      <w:r>
        <w:rPr>
          <w:spacing w:val="-5"/>
          <w:sz w:val="24"/>
        </w:rPr>
        <w:t xml:space="preserve"> </w:t>
      </w:r>
      <w:r>
        <w:rPr>
          <w:sz w:val="24"/>
        </w:rPr>
        <w:t>BVerfGG</w:t>
      </w:r>
      <w:r>
        <w:rPr>
          <w:spacing w:val="-3"/>
          <w:sz w:val="24"/>
        </w:rPr>
        <w:t xml:space="preserve"> </w:t>
      </w:r>
      <w:r>
        <w:rPr>
          <w:sz w:val="24"/>
        </w:rPr>
        <w:t>auch</w:t>
      </w:r>
      <w:r>
        <w:rPr>
          <w:spacing w:val="-4"/>
          <w:sz w:val="24"/>
        </w:rPr>
        <w:t xml:space="preserve"> </w:t>
      </w:r>
      <w:r>
        <w:rPr>
          <w:sz w:val="24"/>
        </w:rPr>
        <w:t>für</w:t>
      </w:r>
      <w:r>
        <w:rPr>
          <w:spacing w:val="-4"/>
          <w:sz w:val="24"/>
        </w:rPr>
        <w:t xml:space="preserve"> </w:t>
      </w:r>
      <w:r>
        <w:rPr>
          <w:sz w:val="24"/>
        </w:rPr>
        <w:t>die</w:t>
      </w:r>
      <w:r>
        <w:rPr>
          <w:spacing w:val="-4"/>
          <w:sz w:val="24"/>
        </w:rPr>
        <w:t xml:space="preserve"> </w:t>
      </w:r>
      <w:r>
        <w:rPr>
          <w:sz w:val="24"/>
        </w:rPr>
        <w:t>späteren</w:t>
      </w:r>
      <w:r>
        <w:rPr>
          <w:spacing w:val="-5"/>
          <w:sz w:val="24"/>
        </w:rPr>
        <w:t xml:space="preserve"> </w:t>
      </w:r>
      <w:r>
        <w:rPr>
          <w:sz w:val="24"/>
        </w:rPr>
        <w:t>Fassungen</w:t>
      </w:r>
      <w:r>
        <w:rPr>
          <w:spacing w:val="-3"/>
          <w:sz w:val="24"/>
        </w:rPr>
        <w:t xml:space="preserve"> </w:t>
      </w:r>
      <w:r>
        <w:rPr>
          <w:sz w:val="24"/>
        </w:rPr>
        <w:t>und die</w:t>
      </w:r>
      <w:r>
        <w:rPr>
          <w:spacing w:val="-10"/>
          <w:sz w:val="24"/>
        </w:rPr>
        <w:t xml:space="preserve"> </w:t>
      </w:r>
      <w:r>
        <w:rPr>
          <w:sz w:val="24"/>
        </w:rPr>
        <w:t>Nachfolgeregelungen</w:t>
      </w:r>
      <w:r>
        <w:rPr>
          <w:spacing w:val="-9"/>
          <w:sz w:val="24"/>
        </w:rPr>
        <w:t xml:space="preserve"> </w:t>
      </w:r>
      <w:r>
        <w:rPr>
          <w:sz w:val="24"/>
        </w:rPr>
        <w:t>der</w:t>
      </w:r>
      <w:r>
        <w:rPr>
          <w:spacing w:val="-9"/>
          <w:sz w:val="24"/>
        </w:rPr>
        <w:t xml:space="preserve"> </w:t>
      </w:r>
      <w:r>
        <w:rPr>
          <w:sz w:val="24"/>
        </w:rPr>
        <w:t>vorgelegten</w:t>
      </w:r>
      <w:r>
        <w:rPr>
          <w:spacing w:val="-10"/>
          <w:sz w:val="24"/>
        </w:rPr>
        <w:t xml:space="preserve"> </w:t>
      </w:r>
      <w:r>
        <w:rPr>
          <w:sz w:val="24"/>
        </w:rPr>
        <w:t>Vorschriften</w:t>
      </w:r>
      <w:r>
        <w:rPr>
          <w:spacing w:val="-7"/>
          <w:sz w:val="24"/>
        </w:rPr>
        <w:t xml:space="preserve"> </w:t>
      </w:r>
      <w:r>
        <w:rPr>
          <w:sz w:val="24"/>
        </w:rPr>
        <w:t>auszusprechen</w:t>
      </w:r>
      <w:r>
        <w:rPr>
          <w:spacing w:val="-8"/>
          <w:sz w:val="24"/>
        </w:rPr>
        <w:t xml:space="preserve"> </w:t>
      </w:r>
      <w:r>
        <w:rPr>
          <w:sz w:val="24"/>
        </w:rPr>
        <w:t>(vgl.</w:t>
      </w:r>
      <w:r>
        <w:rPr>
          <w:spacing w:val="-10"/>
          <w:sz w:val="24"/>
        </w:rPr>
        <w:t xml:space="preserve"> </w:t>
      </w:r>
      <w:r>
        <w:rPr>
          <w:sz w:val="24"/>
        </w:rPr>
        <w:t xml:space="preserve">BVerfGE 99, 202 </w:t>
      </w:r>
      <w:r>
        <w:rPr>
          <w:sz w:val="24"/>
        </w:rPr>
        <w:t>&lt;216&gt;; 216 &lt;243&gt;; 104, 126 &lt;150&gt;; 120, 125 &lt;166 f.&gt;, jeweils m.w.N.).</w:t>
      </w:r>
      <w:r>
        <w:rPr>
          <w:spacing w:val="16"/>
          <w:sz w:val="24"/>
        </w:rPr>
        <w:t xml:space="preserve"> </w:t>
      </w:r>
      <w:r>
        <w:rPr>
          <w:sz w:val="24"/>
        </w:rPr>
        <w:t>Die</w:t>
      </w:r>
    </w:p>
    <w:p w:rsidR="00784A15" w:rsidRDefault="00C10C90">
      <w:pPr>
        <w:pStyle w:val="a3"/>
        <w:rPr>
          <w:sz w:val="26"/>
        </w:rPr>
      </w:pPr>
      <w:r>
        <w:br w:type="column"/>
      </w:r>
    </w:p>
    <w:p w:rsidR="00784A15" w:rsidRDefault="00784A15">
      <w:pPr>
        <w:pStyle w:val="a3"/>
        <w:rPr>
          <w:sz w:val="26"/>
        </w:rPr>
      </w:pPr>
    </w:p>
    <w:p w:rsidR="00784A15" w:rsidRDefault="00784A15">
      <w:pPr>
        <w:pStyle w:val="a3"/>
        <w:rPr>
          <w:sz w:val="26"/>
        </w:rPr>
      </w:pPr>
    </w:p>
    <w:p w:rsidR="00784A15" w:rsidRDefault="00784A15">
      <w:pPr>
        <w:pStyle w:val="a3"/>
        <w:spacing w:before="1"/>
        <w:rPr>
          <w:sz w:val="29"/>
        </w:rPr>
      </w:pPr>
    </w:p>
    <w:p w:rsidR="00784A15" w:rsidRDefault="00C10C90">
      <w:pPr>
        <w:pStyle w:val="a3"/>
        <w:spacing w:before="1"/>
        <w:ind w:left="110"/>
      </w:pPr>
      <w:r>
        <w:t>209</w:t>
      </w: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spacing w:before="9"/>
        <w:rPr>
          <w:sz w:val="21"/>
        </w:rPr>
      </w:pPr>
    </w:p>
    <w:p w:rsidR="00784A15" w:rsidRDefault="00C10C90">
      <w:pPr>
        <w:pStyle w:val="a3"/>
        <w:ind w:left="110"/>
      </w:pPr>
      <w:r>
        <w:t>210</w:t>
      </w: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spacing w:before="10"/>
        <w:rPr>
          <w:sz w:val="37"/>
        </w:rPr>
      </w:pPr>
    </w:p>
    <w:p w:rsidR="00784A15" w:rsidRDefault="00C10C90">
      <w:pPr>
        <w:pStyle w:val="a3"/>
        <w:ind w:left="110"/>
      </w:pPr>
      <w:r>
        <w:t>211</w:t>
      </w: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spacing w:before="1"/>
        <w:rPr>
          <w:sz w:val="38"/>
        </w:rPr>
      </w:pPr>
    </w:p>
    <w:p w:rsidR="00784A15" w:rsidRDefault="00C10C90">
      <w:pPr>
        <w:pStyle w:val="a3"/>
        <w:ind w:left="110"/>
      </w:pPr>
      <w:r>
        <w:t>212</w:t>
      </w: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spacing w:before="8"/>
        <w:rPr>
          <w:sz w:val="31"/>
        </w:rPr>
      </w:pPr>
    </w:p>
    <w:p w:rsidR="00784A15" w:rsidRDefault="00C10C90">
      <w:pPr>
        <w:pStyle w:val="a3"/>
        <w:ind w:left="110"/>
      </w:pPr>
      <w:r>
        <w:t>213</w:t>
      </w:r>
    </w:p>
    <w:p w:rsidR="00784A15" w:rsidRDefault="00784A15">
      <w:pPr>
        <w:sectPr w:rsidR="00784A15">
          <w:pgSz w:w="11900" w:h="16840"/>
          <w:pgMar w:top="1040" w:right="580" w:bottom="660" w:left="1260" w:header="0" w:footer="474" w:gutter="0"/>
          <w:cols w:num="2" w:space="720" w:equalWidth="0">
            <w:col w:w="9114" w:space="280"/>
            <w:col w:w="666"/>
          </w:cols>
        </w:sectPr>
      </w:pPr>
    </w:p>
    <w:p w:rsidR="00784A15" w:rsidRDefault="00C10C90">
      <w:pPr>
        <w:pStyle w:val="a3"/>
        <w:spacing w:before="68" w:line="292" w:lineRule="auto"/>
        <w:ind w:left="110" w:right="38"/>
        <w:jc w:val="both"/>
      </w:pPr>
      <w:r>
        <w:t>Gründe, die zur Verfassungswidrigkeit von § 20 Abs. 2 1. Halbsatz und Abs. 3 Satz 1 und § 28 Abs. 1 Satz 3 Nr. 1 1. Alt. SGB II a.F. führen, treffen sowohl auf die - le- diglich</w:t>
      </w:r>
      <w:r>
        <w:rPr>
          <w:spacing w:val="-7"/>
        </w:rPr>
        <w:t xml:space="preserve"> </w:t>
      </w:r>
      <w:r>
        <w:t>redaktionell</w:t>
      </w:r>
      <w:r>
        <w:rPr>
          <w:spacing w:val="-7"/>
        </w:rPr>
        <w:t xml:space="preserve"> </w:t>
      </w:r>
      <w:r>
        <w:t>geänderten</w:t>
      </w:r>
      <w:r>
        <w:rPr>
          <w:spacing w:val="-7"/>
        </w:rPr>
        <w:t xml:space="preserve"> </w:t>
      </w:r>
      <w:r>
        <w:t>-</w:t>
      </w:r>
      <w:r>
        <w:rPr>
          <w:spacing w:val="-6"/>
        </w:rPr>
        <w:t xml:space="preserve"> </w:t>
      </w:r>
      <w:r>
        <w:t>Vorschriften</w:t>
      </w:r>
      <w:r>
        <w:rPr>
          <w:spacing w:val="-5"/>
        </w:rPr>
        <w:t xml:space="preserve"> </w:t>
      </w:r>
      <w:r>
        <w:t>des</w:t>
      </w:r>
      <w:r>
        <w:rPr>
          <w:spacing w:val="-7"/>
        </w:rPr>
        <w:t xml:space="preserve"> </w:t>
      </w:r>
      <w:r>
        <w:t>§</w:t>
      </w:r>
      <w:r>
        <w:rPr>
          <w:spacing w:val="-3"/>
        </w:rPr>
        <w:t xml:space="preserve"> </w:t>
      </w:r>
      <w:r>
        <w:t>20</w:t>
      </w:r>
      <w:r>
        <w:rPr>
          <w:spacing w:val="-7"/>
        </w:rPr>
        <w:t xml:space="preserve"> </w:t>
      </w:r>
      <w:r>
        <w:t>Abs.</w:t>
      </w:r>
      <w:r>
        <w:rPr>
          <w:spacing w:val="-6"/>
        </w:rPr>
        <w:t xml:space="preserve"> </w:t>
      </w:r>
      <w:r>
        <w:t>2</w:t>
      </w:r>
      <w:r>
        <w:rPr>
          <w:spacing w:val="-7"/>
        </w:rPr>
        <w:t xml:space="preserve"> </w:t>
      </w:r>
      <w:r>
        <w:t>Satz</w:t>
      </w:r>
      <w:r>
        <w:rPr>
          <w:spacing w:val="-7"/>
        </w:rPr>
        <w:t xml:space="preserve"> </w:t>
      </w:r>
      <w:r>
        <w:t>1</w:t>
      </w:r>
      <w:r>
        <w:rPr>
          <w:spacing w:val="-6"/>
        </w:rPr>
        <w:t xml:space="preserve"> </w:t>
      </w:r>
      <w:r>
        <w:t>und</w:t>
      </w:r>
      <w:r>
        <w:rPr>
          <w:spacing w:val="-7"/>
        </w:rPr>
        <w:t xml:space="preserve"> </w:t>
      </w:r>
      <w:r>
        <w:t>Abs.</w:t>
      </w:r>
      <w:r>
        <w:rPr>
          <w:spacing w:val="-7"/>
        </w:rPr>
        <w:t xml:space="preserve"> </w:t>
      </w:r>
      <w:r>
        <w:t>3</w:t>
      </w:r>
      <w:r>
        <w:rPr>
          <w:spacing w:val="-7"/>
        </w:rPr>
        <w:t xml:space="preserve"> </w:t>
      </w:r>
      <w:r>
        <w:t>SGB I</w:t>
      </w:r>
      <w:r>
        <w:t>I</w:t>
      </w:r>
      <w:r>
        <w:rPr>
          <w:spacing w:val="-9"/>
        </w:rPr>
        <w:t xml:space="preserve"> </w:t>
      </w:r>
      <w:r>
        <w:t>in</w:t>
      </w:r>
      <w:r>
        <w:rPr>
          <w:spacing w:val="-9"/>
        </w:rPr>
        <w:t xml:space="preserve"> </w:t>
      </w:r>
      <w:r>
        <w:t>der</w:t>
      </w:r>
      <w:r>
        <w:rPr>
          <w:spacing w:val="-8"/>
        </w:rPr>
        <w:t xml:space="preserve"> </w:t>
      </w:r>
      <w:r>
        <w:t>Fassung</w:t>
      </w:r>
      <w:r>
        <w:rPr>
          <w:spacing w:val="-8"/>
        </w:rPr>
        <w:t xml:space="preserve"> </w:t>
      </w:r>
      <w:r>
        <w:t>des</w:t>
      </w:r>
      <w:r>
        <w:rPr>
          <w:spacing w:val="-9"/>
        </w:rPr>
        <w:t xml:space="preserve"> </w:t>
      </w:r>
      <w:r>
        <w:t>Gesetzes</w:t>
      </w:r>
      <w:r>
        <w:rPr>
          <w:spacing w:val="-7"/>
        </w:rPr>
        <w:t xml:space="preserve"> </w:t>
      </w:r>
      <w:r>
        <w:t>zur</w:t>
      </w:r>
      <w:r>
        <w:rPr>
          <w:spacing w:val="-9"/>
        </w:rPr>
        <w:t xml:space="preserve"> </w:t>
      </w:r>
      <w:r>
        <w:t>Änderung</w:t>
      </w:r>
      <w:r>
        <w:rPr>
          <w:spacing w:val="-8"/>
        </w:rPr>
        <w:t xml:space="preserve"> </w:t>
      </w:r>
      <w:r>
        <w:t>des</w:t>
      </w:r>
      <w:r>
        <w:rPr>
          <w:spacing w:val="-8"/>
        </w:rPr>
        <w:t xml:space="preserve"> </w:t>
      </w:r>
      <w:r>
        <w:t>Zweiten</w:t>
      </w:r>
      <w:r>
        <w:rPr>
          <w:spacing w:val="-8"/>
        </w:rPr>
        <w:t xml:space="preserve"> </w:t>
      </w:r>
      <w:r>
        <w:t>Buches</w:t>
      </w:r>
      <w:r>
        <w:rPr>
          <w:spacing w:val="-7"/>
        </w:rPr>
        <w:t xml:space="preserve"> </w:t>
      </w:r>
      <w:r>
        <w:t xml:space="preserve">Sozialgesetzbuch und anderer Gesetze vom 24. März 2006 (BGBl I S. 558) und des § 28 Abs. 1 Satz 3 Nr. 1 1. Alt. SGB II in der Fassung des Gesetzes zur Sicherung von Beschäftigung und Stabilität </w:t>
      </w:r>
      <w:r>
        <w:t>in Deutschland vom 2. März 2009 (BGBl I S. 416), als auch auf die durch das zuletzt genannte Gesetz eingeführte, § 28 Abs. 1 Satz 3 Nr. 1 SGB II n.F. ergänzende</w:t>
      </w:r>
      <w:r>
        <w:rPr>
          <w:spacing w:val="-14"/>
        </w:rPr>
        <w:t xml:space="preserve"> </w:t>
      </w:r>
      <w:r>
        <w:t>Vorschrift</w:t>
      </w:r>
      <w:r>
        <w:rPr>
          <w:spacing w:val="-13"/>
        </w:rPr>
        <w:t xml:space="preserve"> </w:t>
      </w:r>
      <w:r>
        <w:t>des</w:t>
      </w:r>
      <w:r>
        <w:rPr>
          <w:spacing w:val="-15"/>
        </w:rPr>
        <w:t xml:space="preserve"> </w:t>
      </w:r>
      <w:r>
        <w:t>§</w:t>
      </w:r>
      <w:r>
        <w:rPr>
          <w:spacing w:val="-4"/>
        </w:rPr>
        <w:t xml:space="preserve"> </w:t>
      </w:r>
      <w:r>
        <w:t>74</w:t>
      </w:r>
      <w:r>
        <w:rPr>
          <w:spacing w:val="-15"/>
        </w:rPr>
        <w:t xml:space="preserve"> </w:t>
      </w:r>
      <w:r>
        <w:t>SGB</w:t>
      </w:r>
      <w:r>
        <w:rPr>
          <w:spacing w:val="-14"/>
        </w:rPr>
        <w:t xml:space="preserve"> </w:t>
      </w:r>
      <w:r>
        <w:t>II</w:t>
      </w:r>
      <w:r>
        <w:rPr>
          <w:spacing w:val="-14"/>
        </w:rPr>
        <w:t xml:space="preserve"> </w:t>
      </w:r>
      <w:r>
        <w:t>zu.</w:t>
      </w:r>
      <w:r>
        <w:rPr>
          <w:spacing w:val="-15"/>
        </w:rPr>
        <w:t xml:space="preserve"> </w:t>
      </w:r>
      <w:r>
        <w:t>Gleiches</w:t>
      </w:r>
      <w:r>
        <w:rPr>
          <w:spacing w:val="-12"/>
        </w:rPr>
        <w:t xml:space="preserve"> </w:t>
      </w:r>
      <w:r>
        <w:t>gilt</w:t>
      </w:r>
      <w:r>
        <w:rPr>
          <w:spacing w:val="-15"/>
        </w:rPr>
        <w:t xml:space="preserve"> </w:t>
      </w:r>
      <w:r>
        <w:t>unabhängig</w:t>
      </w:r>
      <w:r>
        <w:rPr>
          <w:spacing w:val="-14"/>
        </w:rPr>
        <w:t xml:space="preserve"> </w:t>
      </w:r>
      <w:r>
        <w:t>von</w:t>
      </w:r>
      <w:r>
        <w:rPr>
          <w:spacing w:val="-15"/>
        </w:rPr>
        <w:t xml:space="preserve"> </w:t>
      </w:r>
      <w:r>
        <w:t>ihrer</w:t>
      </w:r>
      <w:r>
        <w:rPr>
          <w:spacing w:val="-15"/>
        </w:rPr>
        <w:t xml:space="preserve"> </w:t>
      </w:r>
      <w:r>
        <w:t>Rechts- natur</w:t>
      </w:r>
      <w:r>
        <w:rPr>
          <w:spacing w:val="-6"/>
        </w:rPr>
        <w:t xml:space="preserve"> </w:t>
      </w:r>
      <w:r>
        <w:t>auch</w:t>
      </w:r>
      <w:r>
        <w:rPr>
          <w:spacing w:val="-5"/>
        </w:rPr>
        <w:t xml:space="preserve"> </w:t>
      </w:r>
      <w:r>
        <w:t>für</w:t>
      </w:r>
      <w:r>
        <w:rPr>
          <w:spacing w:val="-4"/>
        </w:rPr>
        <w:t xml:space="preserve"> </w:t>
      </w:r>
      <w:r>
        <w:t>die</w:t>
      </w:r>
      <w:r>
        <w:rPr>
          <w:spacing w:val="-5"/>
        </w:rPr>
        <w:t xml:space="preserve"> </w:t>
      </w:r>
      <w:r>
        <w:t>Bekanntmachungen</w:t>
      </w:r>
      <w:r>
        <w:rPr>
          <w:spacing w:val="-2"/>
        </w:rPr>
        <w:t xml:space="preserve"> </w:t>
      </w:r>
      <w:r>
        <w:t>über</w:t>
      </w:r>
      <w:r>
        <w:rPr>
          <w:spacing w:val="-5"/>
        </w:rPr>
        <w:t xml:space="preserve"> </w:t>
      </w:r>
      <w:r>
        <w:t>die</w:t>
      </w:r>
      <w:r>
        <w:rPr>
          <w:spacing w:val="-5"/>
        </w:rPr>
        <w:t xml:space="preserve"> </w:t>
      </w:r>
      <w:r>
        <w:t>Höhe</w:t>
      </w:r>
      <w:r>
        <w:rPr>
          <w:spacing w:val="-6"/>
        </w:rPr>
        <w:t xml:space="preserve"> </w:t>
      </w:r>
      <w:r>
        <w:t>der</w:t>
      </w:r>
      <w:r>
        <w:rPr>
          <w:spacing w:val="-5"/>
        </w:rPr>
        <w:t xml:space="preserve"> </w:t>
      </w:r>
      <w:r>
        <w:t>Regelleistungen</w:t>
      </w:r>
      <w:r>
        <w:rPr>
          <w:spacing w:val="-4"/>
        </w:rPr>
        <w:t xml:space="preserve"> </w:t>
      </w:r>
      <w:r>
        <w:t>nach</w:t>
      </w:r>
      <w:r>
        <w:rPr>
          <w:spacing w:val="-5"/>
        </w:rPr>
        <w:t xml:space="preserve"> </w:t>
      </w:r>
      <w:r>
        <w:t>§</w:t>
      </w:r>
      <w:r>
        <w:rPr>
          <w:spacing w:val="-5"/>
        </w:rPr>
        <w:t xml:space="preserve"> </w:t>
      </w:r>
      <w:r>
        <w:t>20 Abs. 2 SGB II a.F. und § 20 Abs. 2 Satz 1 SGB II vom 1. September 2005 (BGBl I</w:t>
      </w:r>
      <w:r>
        <w:rPr>
          <w:spacing w:val="-41"/>
        </w:rPr>
        <w:t xml:space="preserve"> </w:t>
      </w:r>
      <w:r>
        <w:t>S. 2718), vom 20. Juli 2006 (BGBl I S. 1702), vom 18. Juni 2007 (BGBl I S. 1139),</w:t>
      </w:r>
      <w:r>
        <w:rPr>
          <w:spacing w:val="-12"/>
        </w:rPr>
        <w:t xml:space="preserve"> </w:t>
      </w:r>
      <w:r>
        <w:t>vom</w:t>
      </w:r>
    </w:p>
    <w:p w:rsidR="00784A15" w:rsidRDefault="00C10C90">
      <w:pPr>
        <w:pStyle w:val="a4"/>
        <w:numPr>
          <w:ilvl w:val="0"/>
          <w:numId w:val="2"/>
        </w:numPr>
        <w:tabs>
          <w:tab w:val="left" w:pos="511"/>
        </w:tabs>
        <w:spacing w:line="268" w:lineRule="exact"/>
        <w:ind w:hanging="401"/>
        <w:jc w:val="both"/>
        <w:rPr>
          <w:sz w:val="24"/>
        </w:rPr>
      </w:pPr>
      <w:r>
        <w:rPr>
          <w:sz w:val="24"/>
        </w:rPr>
        <w:t>Juni 2008 (BGBl I S. 1102) und</w:t>
      </w:r>
      <w:r>
        <w:rPr>
          <w:sz w:val="24"/>
        </w:rPr>
        <w:t xml:space="preserve"> vom 17. Juni 2009 (BGBl I S.</w:t>
      </w:r>
      <w:r>
        <w:rPr>
          <w:spacing w:val="-23"/>
          <w:sz w:val="24"/>
        </w:rPr>
        <w:t xml:space="preserve"> </w:t>
      </w:r>
      <w:r>
        <w:rPr>
          <w:sz w:val="24"/>
        </w:rPr>
        <w:t>1342).</w:t>
      </w:r>
    </w:p>
    <w:p w:rsidR="00784A15" w:rsidRDefault="00C10C90">
      <w:pPr>
        <w:pStyle w:val="a3"/>
        <w:spacing w:before="216" w:line="292" w:lineRule="auto"/>
        <w:ind w:left="110" w:right="38" w:firstLine="140"/>
        <w:jc w:val="both"/>
      </w:pPr>
      <w:r>
        <w:t>b) Die Regelung des § 20 Abs. 4 Satz 1 SGB II über die Anpassung der Regelleis- tung</w:t>
      </w:r>
      <w:r>
        <w:rPr>
          <w:spacing w:val="-9"/>
        </w:rPr>
        <w:t xml:space="preserve"> </w:t>
      </w:r>
      <w:r>
        <w:t>zwischen</w:t>
      </w:r>
      <w:r>
        <w:rPr>
          <w:spacing w:val="-9"/>
        </w:rPr>
        <w:t xml:space="preserve"> </w:t>
      </w:r>
      <w:r>
        <w:t>den</w:t>
      </w:r>
      <w:r>
        <w:rPr>
          <w:spacing w:val="-9"/>
        </w:rPr>
        <w:t xml:space="preserve"> </w:t>
      </w:r>
      <w:r>
        <w:t>alle</w:t>
      </w:r>
      <w:r>
        <w:rPr>
          <w:spacing w:val="-9"/>
        </w:rPr>
        <w:t xml:space="preserve"> </w:t>
      </w:r>
      <w:r>
        <w:t>fünf</w:t>
      </w:r>
      <w:r>
        <w:rPr>
          <w:spacing w:val="-8"/>
        </w:rPr>
        <w:t xml:space="preserve"> </w:t>
      </w:r>
      <w:r>
        <w:t>Jahre</w:t>
      </w:r>
      <w:r>
        <w:rPr>
          <w:spacing w:val="-9"/>
        </w:rPr>
        <w:t xml:space="preserve"> </w:t>
      </w:r>
      <w:r>
        <w:t>erhobenen</w:t>
      </w:r>
      <w:r>
        <w:rPr>
          <w:spacing w:val="-8"/>
        </w:rPr>
        <w:t xml:space="preserve"> </w:t>
      </w:r>
      <w:r>
        <w:t>Einkommens-</w:t>
      </w:r>
      <w:r>
        <w:rPr>
          <w:spacing w:val="-6"/>
        </w:rPr>
        <w:t xml:space="preserve"> </w:t>
      </w:r>
      <w:r>
        <w:t>und</w:t>
      </w:r>
      <w:r>
        <w:rPr>
          <w:spacing w:val="-9"/>
        </w:rPr>
        <w:t xml:space="preserve"> </w:t>
      </w:r>
      <w:r>
        <w:t>Verbrauchsstichpro- ben</w:t>
      </w:r>
      <w:r>
        <w:rPr>
          <w:spacing w:val="-7"/>
        </w:rPr>
        <w:t xml:space="preserve"> </w:t>
      </w:r>
      <w:r>
        <w:t>nach</w:t>
      </w:r>
      <w:r>
        <w:rPr>
          <w:spacing w:val="-6"/>
        </w:rPr>
        <w:t xml:space="preserve"> </w:t>
      </w:r>
      <w:r>
        <w:t>der</w:t>
      </w:r>
      <w:r>
        <w:rPr>
          <w:spacing w:val="-7"/>
        </w:rPr>
        <w:t xml:space="preserve"> </w:t>
      </w:r>
      <w:r>
        <w:t>Veränderung</w:t>
      </w:r>
      <w:r>
        <w:rPr>
          <w:spacing w:val="-3"/>
        </w:rPr>
        <w:t xml:space="preserve"> </w:t>
      </w:r>
      <w:r>
        <w:t>des</w:t>
      </w:r>
      <w:r>
        <w:rPr>
          <w:spacing w:val="-7"/>
        </w:rPr>
        <w:t xml:space="preserve"> </w:t>
      </w:r>
      <w:r>
        <w:t>aktuellen</w:t>
      </w:r>
      <w:r>
        <w:rPr>
          <w:spacing w:val="-5"/>
        </w:rPr>
        <w:t xml:space="preserve"> </w:t>
      </w:r>
      <w:r>
        <w:t>Rentenwerts</w:t>
      </w:r>
      <w:r>
        <w:rPr>
          <w:spacing w:val="-6"/>
        </w:rPr>
        <w:t xml:space="preserve"> </w:t>
      </w:r>
      <w:r>
        <w:t>(§</w:t>
      </w:r>
      <w:r>
        <w:rPr>
          <w:spacing w:val="-4"/>
        </w:rPr>
        <w:t xml:space="preserve"> </w:t>
      </w:r>
      <w:r>
        <w:t>68</w:t>
      </w:r>
      <w:r>
        <w:rPr>
          <w:spacing w:val="-6"/>
        </w:rPr>
        <w:t xml:space="preserve"> </w:t>
      </w:r>
      <w:r>
        <w:t>SGB</w:t>
      </w:r>
      <w:r>
        <w:rPr>
          <w:spacing w:val="-5"/>
        </w:rPr>
        <w:t xml:space="preserve"> </w:t>
      </w:r>
      <w:r>
        <w:t>VI),</w:t>
      </w:r>
      <w:r>
        <w:rPr>
          <w:spacing w:val="-6"/>
        </w:rPr>
        <w:t xml:space="preserve"> </w:t>
      </w:r>
      <w:r>
        <w:t>auf</w:t>
      </w:r>
      <w:r>
        <w:rPr>
          <w:spacing w:val="-6"/>
        </w:rPr>
        <w:t xml:space="preserve"> </w:t>
      </w:r>
      <w:r>
        <w:t>der</w:t>
      </w:r>
      <w:r>
        <w:rPr>
          <w:spacing w:val="-7"/>
        </w:rPr>
        <w:t xml:space="preserve"> </w:t>
      </w:r>
      <w:r>
        <w:t>die</w:t>
      </w:r>
      <w:r>
        <w:rPr>
          <w:spacing w:val="-6"/>
        </w:rPr>
        <w:t xml:space="preserve"> </w:t>
      </w:r>
      <w:r>
        <w:t>ge- nannten</w:t>
      </w:r>
      <w:r>
        <w:rPr>
          <w:spacing w:val="-8"/>
        </w:rPr>
        <w:t xml:space="preserve"> </w:t>
      </w:r>
      <w:r>
        <w:t>Bekanntmachungen</w:t>
      </w:r>
      <w:r>
        <w:rPr>
          <w:spacing w:val="-4"/>
        </w:rPr>
        <w:t xml:space="preserve"> </w:t>
      </w:r>
      <w:r>
        <w:t>beruhen,</w:t>
      </w:r>
      <w:r>
        <w:rPr>
          <w:spacing w:val="-8"/>
        </w:rPr>
        <w:t xml:space="preserve"> </w:t>
      </w:r>
      <w:r>
        <w:t>ist</w:t>
      </w:r>
      <w:r>
        <w:rPr>
          <w:spacing w:val="-7"/>
        </w:rPr>
        <w:t xml:space="preserve"> </w:t>
      </w:r>
      <w:r>
        <w:t>zwar</w:t>
      </w:r>
      <w:r>
        <w:rPr>
          <w:spacing w:val="-8"/>
        </w:rPr>
        <w:t xml:space="preserve"> </w:t>
      </w:r>
      <w:r>
        <w:t>nicht</w:t>
      </w:r>
      <w:r>
        <w:rPr>
          <w:spacing w:val="-7"/>
        </w:rPr>
        <w:t xml:space="preserve"> </w:t>
      </w:r>
      <w:r>
        <w:t>eigenständiger</w:t>
      </w:r>
      <w:r>
        <w:rPr>
          <w:spacing w:val="-7"/>
        </w:rPr>
        <w:t xml:space="preserve"> </w:t>
      </w:r>
      <w:r>
        <w:t>Gegenstand</w:t>
      </w:r>
      <w:r>
        <w:rPr>
          <w:spacing w:val="-6"/>
        </w:rPr>
        <w:t xml:space="preserve"> </w:t>
      </w:r>
      <w:r>
        <w:t>der Vorlagen. Die Anpassungsregelung ist jedoch nach den Ausführungen zu C. II. 4. b) nicht</w:t>
      </w:r>
      <w:r>
        <w:rPr>
          <w:spacing w:val="-13"/>
        </w:rPr>
        <w:t xml:space="preserve"> </w:t>
      </w:r>
      <w:r>
        <w:t>mit</w:t>
      </w:r>
      <w:r>
        <w:rPr>
          <w:spacing w:val="-12"/>
        </w:rPr>
        <w:t xml:space="preserve"> </w:t>
      </w:r>
      <w:r>
        <w:t>Art.</w:t>
      </w:r>
      <w:r>
        <w:rPr>
          <w:spacing w:val="-2"/>
        </w:rPr>
        <w:t xml:space="preserve"> </w:t>
      </w:r>
      <w:r>
        <w:t>1</w:t>
      </w:r>
      <w:r>
        <w:rPr>
          <w:spacing w:val="-12"/>
        </w:rPr>
        <w:t xml:space="preserve"> </w:t>
      </w:r>
      <w:r>
        <w:t>Abs.</w:t>
      </w:r>
      <w:r>
        <w:rPr>
          <w:spacing w:val="-12"/>
        </w:rPr>
        <w:t xml:space="preserve"> </w:t>
      </w:r>
      <w:r>
        <w:t>1</w:t>
      </w:r>
      <w:r>
        <w:rPr>
          <w:spacing w:val="-12"/>
        </w:rPr>
        <w:t xml:space="preserve"> </w:t>
      </w:r>
      <w:r>
        <w:t>GG</w:t>
      </w:r>
      <w:r>
        <w:rPr>
          <w:spacing w:val="-13"/>
        </w:rPr>
        <w:t xml:space="preserve"> </w:t>
      </w:r>
      <w:r>
        <w:t>in</w:t>
      </w:r>
      <w:r>
        <w:rPr>
          <w:spacing w:val="-12"/>
        </w:rPr>
        <w:t xml:space="preserve"> </w:t>
      </w:r>
      <w:r>
        <w:t>Verbindung</w:t>
      </w:r>
      <w:r>
        <w:rPr>
          <w:spacing w:val="-10"/>
        </w:rPr>
        <w:t xml:space="preserve"> </w:t>
      </w:r>
      <w:r>
        <w:t>mit</w:t>
      </w:r>
      <w:r>
        <w:rPr>
          <w:spacing w:val="-12"/>
        </w:rPr>
        <w:t xml:space="preserve"> </w:t>
      </w:r>
      <w:r>
        <w:t>Art.</w:t>
      </w:r>
      <w:r>
        <w:rPr>
          <w:spacing w:val="-2"/>
        </w:rPr>
        <w:t xml:space="preserve"> </w:t>
      </w:r>
      <w:r>
        <w:t>20</w:t>
      </w:r>
      <w:r>
        <w:rPr>
          <w:spacing w:val="-12"/>
        </w:rPr>
        <w:t xml:space="preserve"> </w:t>
      </w:r>
      <w:r>
        <w:t>Abs.</w:t>
      </w:r>
      <w:r>
        <w:rPr>
          <w:spacing w:val="-13"/>
        </w:rPr>
        <w:t xml:space="preserve"> </w:t>
      </w:r>
      <w:r>
        <w:t>1</w:t>
      </w:r>
      <w:r>
        <w:rPr>
          <w:spacing w:val="-12"/>
        </w:rPr>
        <w:t xml:space="preserve"> </w:t>
      </w:r>
      <w:r>
        <w:t>GG</w:t>
      </w:r>
      <w:r>
        <w:rPr>
          <w:spacing w:val="-12"/>
        </w:rPr>
        <w:t xml:space="preserve"> </w:t>
      </w:r>
      <w:r>
        <w:t>vereinb</w:t>
      </w:r>
      <w:r>
        <w:t>ar.</w:t>
      </w:r>
      <w:r>
        <w:rPr>
          <w:spacing w:val="-12"/>
        </w:rPr>
        <w:t xml:space="preserve"> </w:t>
      </w:r>
      <w:r>
        <w:t>Der</w:t>
      </w:r>
      <w:r>
        <w:rPr>
          <w:spacing w:val="-12"/>
        </w:rPr>
        <w:t xml:space="preserve"> </w:t>
      </w:r>
      <w:r>
        <w:t>Gesetz- geber wird einen anderen Anpassungsmechanismus finden müssen, um seiner aus Art. 1 Abs. 1 GG in Verbindung mit Art. 20 Abs. 1 GG folgenden Pflicht zur fortwäh- renden Überprüfung und Weiterentwicklung der festgesetzten Leistungen bei sich ä</w:t>
      </w:r>
      <w:r>
        <w:t>ndernden wirtschaftlichen Rahmenbedingungen zu</w:t>
      </w:r>
      <w:r>
        <w:rPr>
          <w:spacing w:val="-9"/>
        </w:rPr>
        <w:t xml:space="preserve"> </w:t>
      </w:r>
      <w:r>
        <w:t>genügen.</w:t>
      </w:r>
    </w:p>
    <w:p w:rsidR="00784A15" w:rsidRDefault="00C10C90">
      <w:pPr>
        <w:pStyle w:val="a4"/>
        <w:numPr>
          <w:ilvl w:val="1"/>
          <w:numId w:val="2"/>
        </w:numPr>
        <w:tabs>
          <w:tab w:val="left" w:pos="530"/>
        </w:tabs>
        <w:spacing w:before="149" w:line="292" w:lineRule="auto"/>
        <w:ind w:right="38" w:firstLine="140"/>
        <w:jc w:val="both"/>
        <w:rPr>
          <w:sz w:val="24"/>
        </w:rPr>
      </w:pPr>
      <w:r>
        <w:rPr>
          <w:sz w:val="24"/>
        </w:rPr>
        <w:t>Obwohl die Definition des durch die Regelleistung abgedeckten Bedarfs in § 20 Abs. 1 SGB II a.F. und in § 20 Abs. 1 SGB II in der Fassung des Gesetzes zur Fort- entwicklung der Grundsicherung für Arbe</w:t>
      </w:r>
      <w:r>
        <w:rPr>
          <w:sz w:val="24"/>
        </w:rPr>
        <w:t>itsuchende vom 20. Juli 2006 (BGBl I S. 1706)</w:t>
      </w:r>
      <w:r>
        <w:rPr>
          <w:spacing w:val="-12"/>
          <w:sz w:val="24"/>
        </w:rPr>
        <w:t xml:space="preserve"> </w:t>
      </w:r>
      <w:r>
        <w:rPr>
          <w:sz w:val="24"/>
        </w:rPr>
        <w:t>als</w:t>
      </w:r>
      <w:r>
        <w:rPr>
          <w:spacing w:val="-11"/>
          <w:sz w:val="24"/>
        </w:rPr>
        <w:t xml:space="preserve"> </w:t>
      </w:r>
      <w:r>
        <w:rPr>
          <w:sz w:val="24"/>
        </w:rPr>
        <w:t>solche</w:t>
      </w:r>
      <w:r>
        <w:rPr>
          <w:spacing w:val="-12"/>
          <w:sz w:val="24"/>
        </w:rPr>
        <w:t xml:space="preserve"> </w:t>
      </w:r>
      <w:r>
        <w:rPr>
          <w:sz w:val="24"/>
        </w:rPr>
        <w:t>verfassungsrechtlich</w:t>
      </w:r>
      <w:r>
        <w:rPr>
          <w:spacing w:val="-12"/>
          <w:sz w:val="24"/>
        </w:rPr>
        <w:t xml:space="preserve"> </w:t>
      </w:r>
      <w:r>
        <w:rPr>
          <w:sz w:val="24"/>
        </w:rPr>
        <w:t>nicht</w:t>
      </w:r>
      <w:r>
        <w:rPr>
          <w:spacing w:val="-12"/>
          <w:sz w:val="24"/>
        </w:rPr>
        <w:t xml:space="preserve"> </w:t>
      </w:r>
      <w:r>
        <w:rPr>
          <w:sz w:val="24"/>
        </w:rPr>
        <w:t>zu</w:t>
      </w:r>
      <w:r>
        <w:rPr>
          <w:spacing w:val="-12"/>
          <w:sz w:val="24"/>
        </w:rPr>
        <w:t xml:space="preserve"> </w:t>
      </w:r>
      <w:r>
        <w:rPr>
          <w:sz w:val="24"/>
        </w:rPr>
        <w:t>beanstanden</w:t>
      </w:r>
      <w:r>
        <w:rPr>
          <w:spacing w:val="-11"/>
          <w:sz w:val="24"/>
        </w:rPr>
        <w:t xml:space="preserve"> </w:t>
      </w:r>
      <w:r>
        <w:rPr>
          <w:sz w:val="24"/>
        </w:rPr>
        <w:t>ist</w:t>
      </w:r>
      <w:r>
        <w:rPr>
          <w:spacing w:val="-11"/>
          <w:sz w:val="24"/>
        </w:rPr>
        <w:t xml:space="preserve"> </w:t>
      </w:r>
      <w:r>
        <w:rPr>
          <w:sz w:val="24"/>
        </w:rPr>
        <w:t>(vgl.</w:t>
      </w:r>
      <w:r>
        <w:rPr>
          <w:spacing w:val="-12"/>
          <w:sz w:val="24"/>
        </w:rPr>
        <w:t xml:space="preserve"> </w:t>
      </w:r>
      <w:r>
        <w:rPr>
          <w:sz w:val="24"/>
        </w:rPr>
        <w:t>C.</w:t>
      </w:r>
      <w:r>
        <w:rPr>
          <w:spacing w:val="-12"/>
          <w:sz w:val="24"/>
        </w:rPr>
        <w:t xml:space="preserve"> </w:t>
      </w:r>
      <w:r>
        <w:rPr>
          <w:sz w:val="24"/>
        </w:rPr>
        <w:t>II.</w:t>
      </w:r>
      <w:r>
        <w:rPr>
          <w:spacing w:val="-11"/>
          <w:sz w:val="24"/>
        </w:rPr>
        <w:t xml:space="preserve"> </w:t>
      </w:r>
      <w:r>
        <w:rPr>
          <w:sz w:val="24"/>
        </w:rPr>
        <w:t>1.),</w:t>
      </w:r>
      <w:r>
        <w:rPr>
          <w:spacing w:val="-11"/>
          <w:sz w:val="24"/>
        </w:rPr>
        <w:t xml:space="preserve"> </w:t>
      </w:r>
      <w:r>
        <w:rPr>
          <w:sz w:val="24"/>
        </w:rPr>
        <w:t>müssen diese Regelungen in die Erklärung der Unvereinbarkeit mit dem Grundgesetz aufge- nommen werden, da sie die in nicht verfassungskonformer Weise ermittelten Regel- leistungsbeträge inhaltlich mitbestimmen (vgl. oben B. I. 1. a)</w:t>
      </w:r>
      <w:r>
        <w:rPr>
          <w:spacing w:val="-17"/>
          <w:sz w:val="24"/>
        </w:rPr>
        <w:t xml:space="preserve"> </w:t>
      </w:r>
      <w:r>
        <w:rPr>
          <w:sz w:val="24"/>
        </w:rPr>
        <w:t>cc)).</w:t>
      </w:r>
    </w:p>
    <w:p w:rsidR="00784A15" w:rsidRDefault="00C10C90">
      <w:pPr>
        <w:pStyle w:val="a4"/>
        <w:numPr>
          <w:ilvl w:val="1"/>
          <w:numId w:val="2"/>
        </w:numPr>
        <w:tabs>
          <w:tab w:val="left" w:pos="512"/>
        </w:tabs>
        <w:spacing w:before="151" w:line="292" w:lineRule="auto"/>
        <w:ind w:right="38" w:firstLine="140"/>
        <w:jc w:val="both"/>
        <w:rPr>
          <w:sz w:val="24"/>
        </w:rPr>
      </w:pPr>
      <w:r>
        <w:rPr>
          <w:sz w:val="24"/>
        </w:rPr>
        <w:t>a)</w:t>
      </w:r>
      <w:r>
        <w:rPr>
          <w:spacing w:val="-12"/>
          <w:sz w:val="24"/>
        </w:rPr>
        <w:t xml:space="preserve"> </w:t>
      </w:r>
      <w:r>
        <w:rPr>
          <w:sz w:val="24"/>
        </w:rPr>
        <w:t>Der</w:t>
      </w:r>
      <w:r>
        <w:rPr>
          <w:spacing w:val="-11"/>
          <w:sz w:val="24"/>
        </w:rPr>
        <w:t xml:space="preserve"> </w:t>
      </w:r>
      <w:r>
        <w:rPr>
          <w:sz w:val="24"/>
        </w:rPr>
        <w:t>Gesetzgebe</w:t>
      </w:r>
      <w:r>
        <w:rPr>
          <w:sz w:val="24"/>
        </w:rPr>
        <w:t>r</w:t>
      </w:r>
      <w:r>
        <w:rPr>
          <w:spacing w:val="-9"/>
          <w:sz w:val="24"/>
        </w:rPr>
        <w:t xml:space="preserve"> </w:t>
      </w:r>
      <w:r>
        <w:rPr>
          <w:sz w:val="24"/>
        </w:rPr>
        <w:t>hat</w:t>
      </w:r>
      <w:r>
        <w:rPr>
          <w:spacing w:val="-11"/>
          <w:sz w:val="24"/>
        </w:rPr>
        <w:t xml:space="preserve"> </w:t>
      </w:r>
      <w:r>
        <w:rPr>
          <w:sz w:val="24"/>
        </w:rPr>
        <w:t>die</w:t>
      </w:r>
      <w:r>
        <w:rPr>
          <w:spacing w:val="-11"/>
          <w:sz w:val="24"/>
        </w:rPr>
        <w:t xml:space="preserve"> </w:t>
      </w:r>
      <w:r>
        <w:rPr>
          <w:sz w:val="24"/>
        </w:rPr>
        <w:t>Regelleistung</w:t>
      </w:r>
      <w:r>
        <w:rPr>
          <w:spacing w:val="-11"/>
          <w:sz w:val="24"/>
        </w:rPr>
        <w:t xml:space="preserve"> </w:t>
      </w:r>
      <w:r>
        <w:rPr>
          <w:sz w:val="24"/>
        </w:rPr>
        <w:t>in</w:t>
      </w:r>
      <w:r>
        <w:rPr>
          <w:spacing w:val="-11"/>
          <w:sz w:val="24"/>
        </w:rPr>
        <w:t xml:space="preserve"> </w:t>
      </w:r>
      <w:r>
        <w:rPr>
          <w:sz w:val="24"/>
        </w:rPr>
        <w:t>einem</w:t>
      </w:r>
      <w:r>
        <w:rPr>
          <w:spacing w:val="-11"/>
          <w:sz w:val="24"/>
        </w:rPr>
        <w:t xml:space="preserve"> </w:t>
      </w:r>
      <w:r>
        <w:rPr>
          <w:sz w:val="24"/>
        </w:rPr>
        <w:t>verfassungsgemäßen</w:t>
      </w:r>
      <w:r>
        <w:rPr>
          <w:spacing w:val="-11"/>
          <w:sz w:val="24"/>
        </w:rPr>
        <w:t xml:space="preserve"> </w:t>
      </w:r>
      <w:r>
        <w:rPr>
          <w:sz w:val="24"/>
        </w:rPr>
        <w:t>Verfah- ren</w:t>
      </w:r>
      <w:r>
        <w:rPr>
          <w:spacing w:val="-13"/>
          <w:sz w:val="24"/>
        </w:rPr>
        <w:t xml:space="preserve"> </w:t>
      </w:r>
      <w:r>
        <w:rPr>
          <w:sz w:val="24"/>
        </w:rPr>
        <w:t>bis</w:t>
      </w:r>
      <w:r>
        <w:rPr>
          <w:spacing w:val="-12"/>
          <w:sz w:val="24"/>
        </w:rPr>
        <w:t xml:space="preserve"> </w:t>
      </w:r>
      <w:r>
        <w:rPr>
          <w:sz w:val="24"/>
        </w:rPr>
        <w:t>zum</w:t>
      </w:r>
      <w:r>
        <w:rPr>
          <w:spacing w:val="-13"/>
          <w:sz w:val="24"/>
        </w:rPr>
        <w:t xml:space="preserve"> </w:t>
      </w:r>
      <w:r>
        <w:rPr>
          <w:sz w:val="24"/>
        </w:rPr>
        <w:t>31.</w:t>
      </w:r>
      <w:r>
        <w:rPr>
          <w:spacing w:val="-12"/>
          <w:sz w:val="24"/>
        </w:rPr>
        <w:t xml:space="preserve"> </w:t>
      </w:r>
      <w:r>
        <w:rPr>
          <w:sz w:val="24"/>
        </w:rPr>
        <w:t>Dezember</w:t>
      </w:r>
      <w:r>
        <w:rPr>
          <w:spacing w:val="-13"/>
          <w:sz w:val="24"/>
        </w:rPr>
        <w:t xml:space="preserve"> </w:t>
      </w:r>
      <w:r>
        <w:rPr>
          <w:sz w:val="24"/>
        </w:rPr>
        <w:t>2010</w:t>
      </w:r>
      <w:r>
        <w:rPr>
          <w:spacing w:val="-12"/>
          <w:sz w:val="24"/>
        </w:rPr>
        <w:t xml:space="preserve"> </w:t>
      </w:r>
      <w:r>
        <w:rPr>
          <w:sz w:val="24"/>
        </w:rPr>
        <w:t>neu</w:t>
      </w:r>
      <w:r>
        <w:rPr>
          <w:spacing w:val="-13"/>
          <w:sz w:val="24"/>
        </w:rPr>
        <w:t xml:space="preserve"> </w:t>
      </w:r>
      <w:r>
        <w:rPr>
          <w:sz w:val="24"/>
        </w:rPr>
        <w:t>festzusetzen.</w:t>
      </w:r>
      <w:r>
        <w:rPr>
          <w:spacing w:val="-10"/>
          <w:sz w:val="24"/>
        </w:rPr>
        <w:t xml:space="preserve"> </w:t>
      </w:r>
      <w:r>
        <w:rPr>
          <w:sz w:val="24"/>
        </w:rPr>
        <w:t>Diese</w:t>
      </w:r>
      <w:r>
        <w:rPr>
          <w:spacing w:val="-12"/>
          <w:sz w:val="24"/>
        </w:rPr>
        <w:t xml:space="preserve"> </w:t>
      </w:r>
      <w:r>
        <w:rPr>
          <w:sz w:val="24"/>
        </w:rPr>
        <w:t>Frist</w:t>
      </w:r>
      <w:r>
        <w:rPr>
          <w:spacing w:val="-12"/>
          <w:sz w:val="24"/>
        </w:rPr>
        <w:t xml:space="preserve"> </w:t>
      </w:r>
      <w:r>
        <w:rPr>
          <w:sz w:val="24"/>
        </w:rPr>
        <w:t>muss</w:t>
      </w:r>
      <w:r>
        <w:rPr>
          <w:spacing w:val="-12"/>
          <w:sz w:val="24"/>
        </w:rPr>
        <w:t xml:space="preserve"> </w:t>
      </w:r>
      <w:r>
        <w:rPr>
          <w:sz w:val="24"/>
        </w:rPr>
        <w:t>für</w:t>
      </w:r>
      <w:r>
        <w:rPr>
          <w:spacing w:val="-12"/>
          <w:sz w:val="24"/>
        </w:rPr>
        <w:t xml:space="preserve"> </w:t>
      </w:r>
      <w:r>
        <w:rPr>
          <w:sz w:val="24"/>
        </w:rPr>
        <w:t>die</w:t>
      </w:r>
      <w:r>
        <w:rPr>
          <w:spacing w:val="-12"/>
          <w:sz w:val="24"/>
        </w:rPr>
        <w:t xml:space="preserve"> </w:t>
      </w:r>
      <w:r>
        <w:rPr>
          <w:sz w:val="24"/>
        </w:rPr>
        <w:t>Durchfüh- rung eines erneuten Verfahrens zur realitätsgerechten Bemessung der Leistungen zur Sicherung des Existenzminimums</w:t>
      </w:r>
      <w:r>
        <w:rPr>
          <w:sz w:val="24"/>
        </w:rPr>
        <w:t xml:space="preserve"> angesichts der lebensbestimmenden Bedeu- tung</w:t>
      </w:r>
      <w:r>
        <w:rPr>
          <w:spacing w:val="-6"/>
          <w:sz w:val="24"/>
        </w:rPr>
        <w:t xml:space="preserve"> </w:t>
      </w:r>
      <w:r>
        <w:rPr>
          <w:sz w:val="24"/>
        </w:rPr>
        <w:t>der</w:t>
      </w:r>
      <w:r>
        <w:rPr>
          <w:spacing w:val="-6"/>
          <w:sz w:val="24"/>
        </w:rPr>
        <w:t xml:space="preserve"> </w:t>
      </w:r>
      <w:r>
        <w:rPr>
          <w:sz w:val="24"/>
        </w:rPr>
        <w:t>Regelung</w:t>
      </w:r>
      <w:r>
        <w:rPr>
          <w:spacing w:val="-5"/>
          <w:sz w:val="24"/>
        </w:rPr>
        <w:t xml:space="preserve"> </w:t>
      </w:r>
      <w:r>
        <w:rPr>
          <w:sz w:val="24"/>
        </w:rPr>
        <w:t>für</w:t>
      </w:r>
      <w:r>
        <w:rPr>
          <w:spacing w:val="-5"/>
          <w:sz w:val="24"/>
        </w:rPr>
        <w:t xml:space="preserve"> </w:t>
      </w:r>
      <w:r>
        <w:rPr>
          <w:sz w:val="24"/>
        </w:rPr>
        <w:t>eine</w:t>
      </w:r>
      <w:r>
        <w:rPr>
          <w:spacing w:val="-6"/>
          <w:sz w:val="24"/>
        </w:rPr>
        <w:t xml:space="preserve"> </w:t>
      </w:r>
      <w:r>
        <w:rPr>
          <w:sz w:val="24"/>
        </w:rPr>
        <w:t>sehr</w:t>
      </w:r>
      <w:r>
        <w:rPr>
          <w:spacing w:val="-6"/>
          <w:sz w:val="24"/>
        </w:rPr>
        <w:t xml:space="preserve"> </w:t>
      </w:r>
      <w:r>
        <w:rPr>
          <w:sz w:val="24"/>
        </w:rPr>
        <w:t>große</w:t>
      </w:r>
      <w:r>
        <w:rPr>
          <w:spacing w:val="-6"/>
          <w:sz w:val="24"/>
        </w:rPr>
        <w:t xml:space="preserve"> </w:t>
      </w:r>
      <w:r>
        <w:rPr>
          <w:sz w:val="24"/>
        </w:rPr>
        <w:t>Zahl</w:t>
      </w:r>
      <w:r>
        <w:rPr>
          <w:spacing w:val="-5"/>
          <w:sz w:val="24"/>
        </w:rPr>
        <w:t xml:space="preserve"> </w:t>
      </w:r>
      <w:r>
        <w:rPr>
          <w:sz w:val="24"/>
        </w:rPr>
        <w:t>von</w:t>
      </w:r>
      <w:r>
        <w:rPr>
          <w:spacing w:val="-7"/>
          <w:sz w:val="24"/>
        </w:rPr>
        <w:t xml:space="preserve"> </w:t>
      </w:r>
      <w:r>
        <w:rPr>
          <w:sz w:val="24"/>
        </w:rPr>
        <w:t>Menschen</w:t>
      </w:r>
      <w:r>
        <w:rPr>
          <w:spacing w:val="-6"/>
          <w:sz w:val="24"/>
        </w:rPr>
        <w:t xml:space="preserve"> </w:t>
      </w:r>
      <w:r>
        <w:rPr>
          <w:sz w:val="24"/>
        </w:rPr>
        <w:t>ausreichen.</w:t>
      </w:r>
      <w:r>
        <w:rPr>
          <w:spacing w:val="-5"/>
          <w:sz w:val="24"/>
        </w:rPr>
        <w:t xml:space="preserve"> </w:t>
      </w:r>
      <w:r>
        <w:rPr>
          <w:sz w:val="24"/>
        </w:rPr>
        <w:t>Falls</w:t>
      </w:r>
      <w:r>
        <w:rPr>
          <w:spacing w:val="-5"/>
          <w:sz w:val="24"/>
        </w:rPr>
        <w:t xml:space="preserve"> </w:t>
      </w:r>
      <w:r>
        <w:rPr>
          <w:sz w:val="24"/>
        </w:rPr>
        <w:t>der</w:t>
      </w:r>
      <w:r>
        <w:rPr>
          <w:spacing w:val="-6"/>
          <w:sz w:val="24"/>
        </w:rPr>
        <w:t xml:space="preserve"> </w:t>
      </w:r>
      <w:r>
        <w:rPr>
          <w:sz w:val="24"/>
        </w:rPr>
        <w:t>Ge- setzgeber am Statistikmodell festhält, kann er auf die Ergebnisse der Einkommens- und Verbrauchsstichprobe 2008 zurückgreifen, die nach der Auskunft des Statisti- schen Bundesamtes im Herbst 2010 vollständig vorliegen</w:t>
      </w:r>
      <w:r>
        <w:rPr>
          <w:spacing w:val="-12"/>
          <w:sz w:val="24"/>
        </w:rPr>
        <w:t xml:space="preserve"> </w:t>
      </w:r>
      <w:r>
        <w:rPr>
          <w:sz w:val="24"/>
        </w:rPr>
        <w:t>werden.</w:t>
      </w:r>
    </w:p>
    <w:p w:rsidR="00784A15" w:rsidRDefault="00C10C90">
      <w:pPr>
        <w:pStyle w:val="a3"/>
        <w:spacing w:before="151" w:line="292" w:lineRule="auto"/>
        <w:ind w:left="110" w:right="38" w:firstLine="140"/>
        <w:jc w:val="both"/>
      </w:pPr>
      <w:r>
        <w:t>b) Art. 1 Abs. 1 GG in Ver</w:t>
      </w:r>
      <w:r>
        <w:t>bindung mit Art. 20 Abs. 1 GG verpflichtet den Gesetzge- ber nicht dazu, die Leistungen rückwirkend für die Zeit ab Inkrafttreten des Sozialge- setzbuchs Zweites Buch am 1. Januar 2005 neu festzusetzen. Nach der ständigen</w:t>
      </w:r>
    </w:p>
    <w:p w:rsidR="00784A15" w:rsidRDefault="00C10C90">
      <w:pPr>
        <w:pStyle w:val="a3"/>
        <w:rPr>
          <w:sz w:val="26"/>
        </w:rPr>
      </w:pPr>
      <w:r>
        <w:br w:type="column"/>
      </w: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spacing w:before="4"/>
        <w:rPr>
          <w:sz w:val="35"/>
        </w:rPr>
      </w:pPr>
    </w:p>
    <w:p w:rsidR="00784A15" w:rsidRDefault="00C10C90">
      <w:pPr>
        <w:pStyle w:val="a3"/>
        <w:ind w:left="110"/>
      </w:pPr>
      <w:r>
        <w:t>214</w:t>
      </w: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spacing w:before="8"/>
        <w:rPr>
          <w:sz w:val="21"/>
        </w:rPr>
      </w:pPr>
    </w:p>
    <w:p w:rsidR="00784A15" w:rsidRDefault="00C10C90">
      <w:pPr>
        <w:pStyle w:val="a3"/>
        <w:spacing w:before="1"/>
        <w:ind w:left="110"/>
      </w:pPr>
      <w:r>
        <w:t>215</w:t>
      </w: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spacing w:before="1"/>
        <w:rPr>
          <w:sz w:val="38"/>
        </w:rPr>
      </w:pPr>
    </w:p>
    <w:p w:rsidR="00784A15" w:rsidRDefault="00C10C90">
      <w:pPr>
        <w:pStyle w:val="a3"/>
        <w:ind w:left="110"/>
      </w:pPr>
      <w:r>
        <w:t>216</w:t>
      </w: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C10C90">
      <w:pPr>
        <w:pStyle w:val="a3"/>
        <w:spacing w:before="176"/>
        <w:ind w:left="110"/>
      </w:pPr>
      <w:r>
        <w:t>217</w:t>
      </w:r>
    </w:p>
    <w:p w:rsidR="00784A15" w:rsidRDefault="00784A15">
      <w:pPr>
        <w:sectPr w:rsidR="00784A15">
          <w:pgSz w:w="11900" w:h="16840"/>
          <w:pgMar w:top="1040" w:right="580" w:bottom="660" w:left="1260" w:header="0" w:footer="474" w:gutter="0"/>
          <w:cols w:num="2" w:space="720" w:equalWidth="0">
            <w:col w:w="9114" w:space="280"/>
            <w:col w:w="666"/>
          </w:cols>
        </w:sectPr>
      </w:pPr>
    </w:p>
    <w:p w:rsidR="00784A15" w:rsidRDefault="00C10C90">
      <w:pPr>
        <w:pStyle w:val="a3"/>
        <w:spacing w:before="68" w:line="292" w:lineRule="auto"/>
        <w:ind w:left="110" w:right="38"/>
        <w:jc w:val="both"/>
      </w:pPr>
      <w:r>
        <w:t>Rechtsprechung des Bundesverfassungsgerichts muss der Gesetzgeber einen mit dem Grundgesetz unvereinbaren Rechtszustand nicht rückwirkend beseitigen, wenn dies einer geordneten Finanz- und Haushaltsplanu</w:t>
      </w:r>
      <w:r>
        <w:t>ng zuwiderläuft oder die Verfas- sungsrechtslage bisher nicht hinreichend geklärt war und dem Gesetzgeber aus die- sem Grund eine angemessene Frist zur Schaffung einer Neuregelung zu gewäh- ren ist (vgl. BVerfGE 120, 125 &lt;168&gt; m.w.N.). Diese Grundsätze gel</w:t>
      </w:r>
      <w:r>
        <w:t>ten auch für  die im Streit stehenden Leistungen zur Sicherung eines menschenwürdigen Exis- tenzminimums. Nach welchen verfassungsrechtlichen Maßstäben im Einzelnen sich die Bemessung solcher Leistungen richtet, war in der Rechtsprechung des Bundes- verfas</w:t>
      </w:r>
      <w:r>
        <w:t>sungsgerichts</w:t>
      </w:r>
      <w:r>
        <w:rPr>
          <w:spacing w:val="-12"/>
        </w:rPr>
        <w:t xml:space="preserve"> </w:t>
      </w:r>
      <w:r>
        <w:t>bislang</w:t>
      </w:r>
      <w:r>
        <w:rPr>
          <w:spacing w:val="-11"/>
        </w:rPr>
        <w:t xml:space="preserve"> </w:t>
      </w:r>
      <w:r>
        <w:t>nicht</w:t>
      </w:r>
      <w:r>
        <w:rPr>
          <w:spacing w:val="-11"/>
        </w:rPr>
        <w:t xml:space="preserve"> </w:t>
      </w:r>
      <w:r>
        <w:t>geklärt.</w:t>
      </w:r>
      <w:r>
        <w:rPr>
          <w:spacing w:val="-11"/>
        </w:rPr>
        <w:t xml:space="preserve"> </w:t>
      </w:r>
      <w:r>
        <w:t>Die</w:t>
      </w:r>
      <w:r>
        <w:rPr>
          <w:spacing w:val="-11"/>
        </w:rPr>
        <w:t xml:space="preserve"> </w:t>
      </w:r>
      <w:r>
        <w:t>rückwirkende</w:t>
      </w:r>
      <w:r>
        <w:rPr>
          <w:spacing w:val="-12"/>
        </w:rPr>
        <w:t xml:space="preserve"> </w:t>
      </w:r>
      <w:r>
        <w:t>Neufestsetzung</w:t>
      </w:r>
      <w:r>
        <w:rPr>
          <w:spacing w:val="-11"/>
        </w:rPr>
        <w:t xml:space="preserve"> </w:t>
      </w:r>
      <w:r>
        <w:t>etwaiger höherer Leistungen für den gesamten Zeitraum ab dem 1. Januar 2005 hätte zudem wegen der Regelung des § 48 Abs. 1 Satz 2 Nr. 1 SGB X unvertretbare fiskalische Wirkungen. Von eine</w:t>
      </w:r>
      <w:r>
        <w:t>r Rückwirkung der Neuregelung kann der Gesetzgeber abse- hen, weil im Hinblick auf die beanstandeten Vorschriften eine evidente Unterschrei- tung</w:t>
      </w:r>
      <w:r>
        <w:rPr>
          <w:spacing w:val="-12"/>
        </w:rPr>
        <w:t xml:space="preserve"> </w:t>
      </w:r>
      <w:r>
        <w:t>des</w:t>
      </w:r>
      <w:r>
        <w:rPr>
          <w:spacing w:val="-12"/>
        </w:rPr>
        <w:t xml:space="preserve"> </w:t>
      </w:r>
      <w:r>
        <w:t>menschenwürdigen</w:t>
      </w:r>
      <w:r>
        <w:rPr>
          <w:spacing w:val="-12"/>
        </w:rPr>
        <w:t xml:space="preserve"> </w:t>
      </w:r>
      <w:r>
        <w:t>Existenzminimums</w:t>
      </w:r>
      <w:r>
        <w:rPr>
          <w:spacing w:val="-10"/>
        </w:rPr>
        <w:t xml:space="preserve"> </w:t>
      </w:r>
      <w:r>
        <w:t>nicht</w:t>
      </w:r>
      <w:r>
        <w:rPr>
          <w:spacing w:val="-12"/>
        </w:rPr>
        <w:t xml:space="preserve"> </w:t>
      </w:r>
      <w:r>
        <w:t>feststellbar</w:t>
      </w:r>
      <w:r>
        <w:rPr>
          <w:spacing w:val="-10"/>
        </w:rPr>
        <w:t xml:space="preserve"> </w:t>
      </w:r>
      <w:r>
        <w:t>ist,</w:t>
      </w:r>
      <w:r>
        <w:rPr>
          <w:spacing w:val="-12"/>
        </w:rPr>
        <w:t xml:space="preserve"> </w:t>
      </w:r>
      <w:r>
        <w:t>sondern</w:t>
      </w:r>
      <w:r>
        <w:rPr>
          <w:spacing w:val="-12"/>
        </w:rPr>
        <w:t xml:space="preserve"> </w:t>
      </w:r>
      <w:r>
        <w:t>diesen allein ein nicht realitätsgerecht</w:t>
      </w:r>
      <w:r>
        <w:t>es Verfahren der Ermittlung des Existenzminimums zugrunde</w:t>
      </w:r>
      <w:r>
        <w:rPr>
          <w:spacing w:val="-2"/>
        </w:rPr>
        <w:t xml:space="preserve"> </w:t>
      </w:r>
      <w:r>
        <w:t>liegt.</w:t>
      </w:r>
    </w:p>
    <w:p w:rsidR="00784A15" w:rsidRDefault="00C10C90">
      <w:pPr>
        <w:pStyle w:val="a3"/>
        <w:spacing w:before="144" w:line="292" w:lineRule="auto"/>
        <w:ind w:left="110" w:right="38" w:firstLine="140"/>
        <w:jc w:val="both"/>
      </w:pPr>
      <w:r>
        <w:t>Sollte der Gesetzgeber allerdings seiner Pflicht zur Neuregelung bis zum 31. De- zember</w:t>
      </w:r>
      <w:r>
        <w:rPr>
          <w:spacing w:val="-14"/>
        </w:rPr>
        <w:t xml:space="preserve"> </w:t>
      </w:r>
      <w:r>
        <w:t>2010</w:t>
      </w:r>
      <w:r>
        <w:rPr>
          <w:spacing w:val="-13"/>
        </w:rPr>
        <w:t xml:space="preserve"> </w:t>
      </w:r>
      <w:r>
        <w:t>nicht</w:t>
      </w:r>
      <w:r>
        <w:rPr>
          <w:spacing w:val="-13"/>
        </w:rPr>
        <w:t xml:space="preserve"> </w:t>
      </w:r>
      <w:r>
        <w:t>nachgekommen</w:t>
      </w:r>
      <w:r>
        <w:rPr>
          <w:spacing w:val="-13"/>
        </w:rPr>
        <w:t xml:space="preserve"> </w:t>
      </w:r>
      <w:r>
        <w:t>sein,</w:t>
      </w:r>
      <w:r>
        <w:rPr>
          <w:spacing w:val="-13"/>
        </w:rPr>
        <w:t xml:space="preserve"> </w:t>
      </w:r>
      <w:r>
        <w:t>wäre</w:t>
      </w:r>
      <w:r>
        <w:rPr>
          <w:spacing w:val="-13"/>
        </w:rPr>
        <w:t xml:space="preserve"> </w:t>
      </w:r>
      <w:r>
        <w:t>ein</w:t>
      </w:r>
      <w:r>
        <w:rPr>
          <w:spacing w:val="-13"/>
        </w:rPr>
        <w:t xml:space="preserve"> </w:t>
      </w:r>
      <w:r>
        <w:t>pflichtwidrig</w:t>
      </w:r>
      <w:r>
        <w:rPr>
          <w:spacing w:val="-13"/>
        </w:rPr>
        <w:t xml:space="preserve"> </w:t>
      </w:r>
      <w:r>
        <w:t>später</w:t>
      </w:r>
      <w:r>
        <w:rPr>
          <w:spacing w:val="-13"/>
        </w:rPr>
        <w:t xml:space="preserve"> </w:t>
      </w:r>
      <w:r>
        <w:t>erlassenes</w:t>
      </w:r>
      <w:r>
        <w:rPr>
          <w:spacing w:val="-12"/>
        </w:rPr>
        <w:t xml:space="preserve"> </w:t>
      </w:r>
      <w:r>
        <w:t>Ge- setz schon zum 1. Januar 2011 in Geltung zu</w:t>
      </w:r>
      <w:r>
        <w:rPr>
          <w:spacing w:val="-10"/>
        </w:rPr>
        <w:t xml:space="preserve"> </w:t>
      </w:r>
      <w:r>
        <w:t>setzen.</w:t>
      </w:r>
    </w:p>
    <w:p w:rsidR="00784A15" w:rsidRDefault="00C10C90">
      <w:pPr>
        <w:pStyle w:val="a3"/>
        <w:spacing w:before="154" w:line="292" w:lineRule="auto"/>
        <w:ind w:left="110" w:right="38" w:firstLine="140"/>
        <w:jc w:val="both"/>
      </w:pPr>
      <w:r>
        <w:t>5. Da die bisherigen Regelungen zunächst fortgelten und der Gesetzgeber nur ver- pflichtet ist, die Regelleistung mit Wirkung für die Zukunft neu festzusetzen, müssen die</w:t>
      </w:r>
      <w:r>
        <w:rPr>
          <w:spacing w:val="-13"/>
        </w:rPr>
        <w:t xml:space="preserve"> </w:t>
      </w:r>
      <w:r>
        <w:t>Ausgangsverfahren</w:t>
      </w:r>
      <w:r>
        <w:rPr>
          <w:spacing w:val="-10"/>
        </w:rPr>
        <w:t xml:space="preserve"> </w:t>
      </w:r>
      <w:r>
        <w:t>nicht</w:t>
      </w:r>
      <w:r>
        <w:rPr>
          <w:spacing w:val="-13"/>
        </w:rPr>
        <w:t xml:space="preserve"> </w:t>
      </w:r>
      <w:r>
        <w:t>bis</w:t>
      </w:r>
      <w:r>
        <w:rPr>
          <w:spacing w:val="-13"/>
        </w:rPr>
        <w:t xml:space="preserve"> </w:t>
      </w:r>
      <w:r>
        <w:t>zur</w:t>
      </w:r>
      <w:r>
        <w:rPr>
          <w:spacing w:val="-13"/>
        </w:rPr>
        <w:t xml:space="preserve"> </w:t>
      </w:r>
      <w:r>
        <w:t>Neuregelung</w:t>
      </w:r>
      <w:r>
        <w:rPr>
          <w:spacing w:val="-12"/>
        </w:rPr>
        <w:t xml:space="preserve"> </w:t>
      </w:r>
      <w:r>
        <w:t>des</w:t>
      </w:r>
      <w:r>
        <w:rPr>
          <w:spacing w:val="-13"/>
        </w:rPr>
        <w:t xml:space="preserve"> </w:t>
      </w:r>
      <w:r>
        <w:t>Gesetzgebers</w:t>
      </w:r>
      <w:r>
        <w:rPr>
          <w:spacing w:val="-10"/>
        </w:rPr>
        <w:t xml:space="preserve"> </w:t>
      </w:r>
      <w:r>
        <w:t>ausgesetzt</w:t>
      </w:r>
      <w:r>
        <w:rPr>
          <w:spacing w:val="-12"/>
        </w:rPr>
        <w:t xml:space="preserve"> </w:t>
      </w:r>
      <w:r>
        <w:t>blei- ben. Gleiches gilt für andere Verwaltungsverfahren und sozialgerichtliche Verfahren, in denen die Höhe der gesetzlichen Regelleistung im Streit steht. Es steht vielmehr für alle Leistungszeiträume, die nich</w:t>
      </w:r>
      <w:r>
        <w:t>t von der gesetzgeberischen Neuregelung er- fasst</w:t>
      </w:r>
      <w:r>
        <w:rPr>
          <w:spacing w:val="-13"/>
        </w:rPr>
        <w:t xml:space="preserve"> </w:t>
      </w:r>
      <w:r>
        <w:t>werden,</w:t>
      </w:r>
      <w:r>
        <w:rPr>
          <w:spacing w:val="-12"/>
        </w:rPr>
        <w:t xml:space="preserve"> </w:t>
      </w:r>
      <w:r>
        <w:t>fest,</w:t>
      </w:r>
      <w:r>
        <w:rPr>
          <w:spacing w:val="-12"/>
        </w:rPr>
        <w:t xml:space="preserve"> </w:t>
      </w:r>
      <w:r>
        <w:t>dass</w:t>
      </w:r>
      <w:r>
        <w:rPr>
          <w:spacing w:val="-13"/>
        </w:rPr>
        <w:t xml:space="preserve"> </w:t>
      </w:r>
      <w:r>
        <w:t>die</w:t>
      </w:r>
      <w:r>
        <w:rPr>
          <w:spacing w:val="-12"/>
        </w:rPr>
        <w:t xml:space="preserve"> </w:t>
      </w:r>
      <w:r>
        <w:t>Hilfebedürftigen</w:t>
      </w:r>
      <w:r>
        <w:rPr>
          <w:spacing w:val="-13"/>
        </w:rPr>
        <w:t xml:space="preserve"> </w:t>
      </w:r>
      <w:r>
        <w:t>nicht</w:t>
      </w:r>
      <w:r>
        <w:rPr>
          <w:spacing w:val="-12"/>
        </w:rPr>
        <w:t xml:space="preserve"> </w:t>
      </w:r>
      <w:r>
        <w:t>deshalb</w:t>
      </w:r>
      <w:r>
        <w:rPr>
          <w:spacing w:val="-12"/>
        </w:rPr>
        <w:t xml:space="preserve"> </w:t>
      </w:r>
      <w:r>
        <w:t>(höhere)</w:t>
      </w:r>
      <w:r>
        <w:rPr>
          <w:spacing w:val="-13"/>
        </w:rPr>
        <w:t xml:space="preserve"> </w:t>
      </w:r>
      <w:r>
        <w:t>Leistungen</w:t>
      </w:r>
      <w:r>
        <w:rPr>
          <w:spacing w:val="-12"/>
        </w:rPr>
        <w:t xml:space="preserve"> </w:t>
      </w:r>
      <w:r>
        <w:t>erhal- ten können, weil die gesetzlichen Vorschriften über die Höhe der Regelleistung mit dem Grundgesetz unvereinbar sind. Die Verf</w:t>
      </w:r>
      <w:r>
        <w:t>assungswidrigkeit der vorgelegten Vor- schriften und ihrer Nachfolgeregelungen ist jedoch bei Kostenentscheidungen zu- gunsten</w:t>
      </w:r>
      <w:r>
        <w:rPr>
          <w:spacing w:val="-12"/>
        </w:rPr>
        <w:t xml:space="preserve"> </w:t>
      </w:r>
      <w:r>
        <w:t>der</w:t>
      </w:r>
      <w:r>
        <w:rPr>
          <w:spacing w:val="-12"/>
        </w:rPr>
        <w:t xml:space="preserve"> </w:t>
      </w:r>
      <w:r>
        <w:t>klagenden</w:t>
      </w:r>
      <w:r>
        <w:rPr>
          <w:spacing w:val="-12"/>
        </w:rPr>
        <w:t xml:space="preserve"> </w:t>
      </w:r>
      <w:r>
        <w:t>Hilfebedürftigen</w:t>
      </w:r>
      <w:r>
        <w:rPr>
          <w:spacing w:val="-10"/>
        </w:rPr>
        <w:t xml:space="preserve"> </w:t>
      </w:r>
      <w:r>
        <w:t>angemessen</w:t>
      </w:r>
      <w:r>
        <w:rPr>
          <w:spacing w:val="-12"/>
        </w:rPr>
        <w:t xml:space="preserve"> </w:t>
      </w:r>
      <w:r>
        <w:t>zu</w:t>
      </w:r>
      <w:r>
        <w:rPr>
          <w:spacing w:val="-12"/>
        </w:rPr>
        <w:t xml:space="preserve"> </w:t>
      </w:r>
      <w:r>
        <w:t>berücksichtigen,</w:t>
      </w:r>
      <w:r>
        <w:rPr>
          <w:spacing w:val="-10"/>
        </w:rPr>
        <w:t xml:space="preserve"> </w:t>
      </w:r>
      <w:r>
        <w:t>soweit</w:t>
      </w:r>
      <w:r>
        <w:rPr>
          <w:spacing w:val="-12"/>
        </w:rPr>
        <w:t xml:space="preserve"> </w:t>
      </w:r>
      <w:r>
        <w:t>dies die gesetzlichen Bestimmungen</w:t>
      </w:r>
      <w:r>
        <w:rPr>
          <w:spacing w:val="-5"/>
        </w:rPr>
        <w:t xml:space="preserve"> </w:t>
      </w:r>
      <w:r>
        <w:t>ermöglichen.</w:t>
      </w:r>
    </w:p>
    <w:p w:rsidR="00784A15" w:rsidRDefault="00784A15">
      <w:pPr>
        <w:pStyle w:val="a3"/>
        <w:spacing w:before="11"/>
        <w:rPr>
          <w:sz w:val="22"/>
        </w:rPr>
      </w:pPr>
    </w:p>
    <w:p w:rsidR="00784A15" w:rsidRDefault="00C10C90">
      <w:pPr>
        <w:pStyle w:val="1"/>
      </w:pPr>
      <w:r>
        <w:t>II.</w:t>
      </w:r>
    </w:p>
    <w:p w:rsidR="00784A15" w:rsidRDefault="00C10C90">
      <w:pPr>
        <w:pStyle w:val="a3"/>
        <w:spacing w:before="168" w:line="292" w:lineRule="auto"/>
        <w:ind w:left="110" w:right="38" w:firstLine="140"/>
        <w:jc w:val="both"/>
      </w:pPr>
      <w:r>
        <w:t>Der</w:t>
      </w:r>
      <w:r>
        <w:rPr>
          <w:spacing w:val="-15"/>
        </w:rPr>
        <w:t xml:space="preserve"> </w:t>
      </w:r>
      <w:r>
        <w:t>Ges</w:t>
      </w:r>
      <w:r>
        <w:t>etzgeber</w:t>
      </w:r>
      <w:r>
        <w:rPr>
          <w:spacing w:val="-12"/>
        </w:rPr>
        <w:t xml:space="preserve"> </w:t>
      </w:r>
      <w:r>
        <w:t>ist</w:t>
      </w:r>
      <w:r>
        <w:rPr>
          <w:spacing w:val="-14"/>
        </w:rPr>
        <w:t xml:space="preserve"> </w:t>
      </w:r>
      <w:r>
        <w:t>ferner</w:t>
      </w:r>
      <w:r>
        <w:rPr>
          <w:spacing w:val="-13"/>
        </w:rPr>
        <w:t xml:space="preserve"> </w:t>
      </w:r>
      <w:r>
        <w:t>verpflichtet,</w:t>
      </w:r>
      <w:r>
        <w:rPr>
          <w:spacing w:val="-14"/>
        </w:rPr>
        <w:t xml:space="preserve"> </w:t>
      </w:r>
      <w:r>
        <w:t>bis</w:t>
      </w:r>
      <w:r>
        <w:rPr>
          <w:spacing w:val="-14"/>
        </w:rPr>
        <w:t xml:space="preserve"> </w:t>
      </w:r>
      <w:r>
        <w:t>spätestens</w:t>
      </w:r>
      <w:r>
        <w:rPr>
          <w:spacing w:val="-15"/>
        </w:rPr>
        <w:t xml:space="preserve"> </w:t>
      </w:r>
      <w:r>
        <w:t>zum</w:t>
      </w:r>
      <w:r>
        <w:rPr>
          <w:spacing w:val="-14"/>
        </w:rPr>
        <w:t xml:space="preserve"> </w:t>
      </w:r>
      <w:r>
        <w:t>31.</w:t>
      </w:r>
      <w:r>
        <w:rPr>
          <w:spacing w:val="-14"/>
        </w:rPr>
        <w:t xml:space="preserve"> </w:t>
      </w:r>
      <w:r>
        <w:t>Dezember</w:t>
      </w:r>
      <w:r>
        <w:rPr>
          <w:spacing w:val="-14"/>
        </w:rPr>
        <w:t xml:space="preserve"> </w:t>
      </w:r>
      <w:r>
        <w:t>2010</w:t>
      </w:r>
      <w:r>
        <w:rPr>
          <w:spacing w:val="-14"/>
        </w:rPr>
        <w:t xml:space="preserve"> </w:t>
      </w:r>
      <w:r>
        <w:t xml:space="preserve">eine Regelung im Sozialgesetzbuch Zweites Buch zu schaffen, die sicherstellt, dass be- sonderer Bedarf nach Maßgabe der Ausführungen zu C. IV. gedeckt wird. Die </w:t>
      </w:r>
      <w:r>
        <w:rPr>
          <w:spacing w:val="8"/>
        </w:rPr>
        <w:t xml:space="preserve"> </w:t>
      </w:r>
      <w:r>
        <w:t>nach</w:t>
      </w:r>
    </w:p>
    <w:p w:rsidR="00784A15" w:rsidRDefault="00C10C90">
      <w:pPr>
        <w:pStyle w:val="a3"/>
        <w:spacing w:line="292" w:lineRule="auto"/>
        <w:ind w:left="110" w:right="38"/>
        <w:jc w:val="both"/>
      </w:pPr>
      <w:r>
        <w:t>§ 7 SGB II Leistungsberechtigten, bei denen ein derartiger besonderer Bedarf vor- liegt,</w:t>
      </w:r>
      <w:r>
        <w:rPr>
          <w:spacing w:val="-7"/>
        </w:rPr>
        <w:t xml:space="preserve"> </w:t>
      </w:r>
      <w:r>
        <w:t>müssen</w:t>
      </w:r>
      <w:r>
        <w:rPr>
          <w:spacing w:val="-7"/>
        </w:rPr>
        <w:t xml:space="preserve"> </w:t>
      </w:r>
      <w:r>
        <w:t>aber</w:t>
      </w:r>
      <w:r>
        <w:rPr>
          <w:spacing w:val="-6"/>
        </w:rPr>
        <w:t xml:space="preserve"> </w:t>
      </w:r>
      <w:r>
        <w:t>auch</w:t>
      </w:r>
      <w:r>
        <w:rPr>
          <w:spacing w:val="-7"/>
        </w:rPr>
        <w:t xml:space="preserve"> </w:t>
      </w:r>
      <w:r>
        <w:t>vor</w:t>
      </w:r>
      <w:r>
        <w:rPr>
          <w:spacing w:val="-6"/>
        </w:rPr>
        <w:t xml:space="preserve"> </w:t>
      </w:r>
      <w:r>
        <w:t>der</w:t>
      </w:r>
      <w:r>
        <w:rPr>
          <w:spacing w:val="-7"/>
        </w:rPr>
        <w:t xml:space="preserve"> </w:t>
      </w:r>
      <w:r>
        <w:t>Neuregelung</w:t>
      </w:r>
      <w:r>
        <w:rPr>
          <w:spacing w:val="-5"/>
        </w:rPr>
        <w:t xml:space="preserve"> </w:t>
      </w:r>
      <w:r>
        <w:t>die</w:t>
      </w:r>
      <w:r>
        <w:rPr>
          <w:spacing w:val="-7"/>
        </w:rPr>
        <w:t xml:space="preserve"> </w:t>
      </w:r>
      <w:r>
        <w:t>erforderlichen</w:t>
      </w:r>
      <w:r>
        <w:rPr>
          <w:spacing w:val="-5"/>
        </w:rPr>
        <w:t xml:space="preserve"> </w:t>
      </w:r>
      <w:r>
        <w:t>Sach-</w:t>
      </w:r>
      <w:r>
        <w:rPr>
          <w:spacing w:val="-6"/>
        </w:rPr>
        <w:t xml:space="preserve"> </w:t>
      </w:r>
      <w:r>
        <w:t>oder</w:t>
      </w:r>
      <w:r>
        <w:rPr>
          <w:spacing w:val="-6"/>
        </w:rPr>
        <w:t xml:space="preserve"> </w:t>
      </w:r>
      <w:r>
        <w:t>Geldleis- tungen</w:t>
      </w:r>
      <w:r>
        <w:rPr>
          <w:spacing w:val="-5"/>
        </w:rPr>
        <w:t xml:space="preserve"> </w:t>
      </w:r>
      <w:r>
        <w:t>erhalten.</w:t>
      </w:r>
      <w:r>
        <w:rPr>
          <w:spacing w:val="-4"/>
        </w:rPr>
        <w:t xml:space="preserve"> </w:t>
      </w:r>
      <w:r>
        <w:t>Andernfalls</w:t>
      </w:r>
      <w:r>
        <w:rPr>
          <w:spacing w:val="-3"/>
        </w:rPr>
        <w:t xml:space="preserve"> </w:t>
      </w:r>
      <w:r>
        <w:t>läge</w:t>
      </w:r>
      <w:r>
        <w:rPr>
          <w:spacing w:val="-5"/>
        </w:rPr>
        <w:t xml:space="preserve"> </w:t>
      </w:r>
      <w:r>
        <w:t>eine</w:t>
      </w:r>
      <w:r>
        <w:rPr>
          <w:spacing w:val="-6"/>
        </w:rPr>
        <w:t xml:space="preserve"> </w:t>
      </w:r>
      <w:r>
        <w:t>Verletzung</w:t>
      </w:r>
      <w:r>
        <w:rPr>
          <w:spacing w:val="-3"/>
        </w:rPr>
        <w:t xml:space="preserve"> </w:t>
      </w:r>
      <w:r>
        <w:t>von</w:t>
      </w:r>
      <w:r>
        <w:rPr>
          <w:spacing w:val="-6"/>
        </w:rPr>
        <w:t xml:space="preserve"> </w:t>
      </w:r>
      <w:r>
        <w:t>Art.</w:t>
      </w:r>
      <w:r>
        <w:rPr>
          <w:spacing w:val="-3"/>
        </w:rPr>
        <w:t xml:space="preserve"> </w:t>
      </w:r>
      <w:r>
        <w:t>1</w:t>
      </w:r>
      <w:r>
        <w:rPr>
          <w:spacing w:val="-6"/>
        </w:rPr>
        <w:t xml:space="preserve"> </w:t>
      </w:r>
      <w:r>
        <w:t>Abs.</w:t>
      </w:r>
      <w:r>
        <w:rPr>
          <w:spacing w:val="-4"/>
        </w:rPr>
        <w:t xml:space="preserve"> </w:t>
      </w:r>
      <w:r>
        <w:t>1</w:t>
      </w:r>
      <w:r>
        <w:rPr>
          <w:spacing w:val="-5"/>
        </w:rPr>
        <w:t xml:space="preserve"> </w:t>
      </w:r>
      <w:r>
        <w:t>GG</w:t>
      </w:r>
      <w:r>
        <w:rPr>
          <w:spacing w:val="-6"/>
        </w:rPr>
        <w:t xml:space="preserve"> </w:t>
      </w:r>
      <w:r>
        <w:t>vor,</w:t>
      </w:r>
      <w:r>
        <w:rPr>
          <w:spacing w:val="-5"/>
        </w:rPr>
        <w:t xml:space="preserve"> </w:t>
      </w:r>
      <w:r>
        <w:t>die</w:t>
      </w:r>
      <w:r>
        <w:rPr>
          <w:spacing w:val="-6"/>
        </w:rPr>
        <w:t xml:space="preserve"> </w:t>
      </w:r>
      <w:r>
        <w:t>auch nicht</w:t>
      </w:r>
      <w:r>
        <w:t xml:space="preserve"> vorübergehend hingenommen werden kann. Zwar bleiben die mit Art. 1 Abs. 1 GG in Verbindung mit Art. </w:t>
      </w:r>
      <w:r>
        <w:rPr>
          <w:spacing w:val="55"/>
        </w:rPr>
        <w:t xml:space="preserve"> </w:t>
      </w:r>
      <w:r>
        <w:t>20 Abs. 1 GG unvereinbaren Vorschriften über die Höhe</w:t>
      </w:r>
    </w:p>
    <w:p w:rsidR="00784A15" w:rsidRDefault="00C10C90">
      <w:pPr>
        <w:pStyle w:val="a3"/>
        <w:rPr>
          <w:sz w:val="26"/>
        </w:rPr>
      </w:pPr>
      <w:r>
        <w:br w:type="column"/>
      </w: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spacing w:before="2"/>
        <w:rPr>
          <w:sz w:val="22"/>
        </w:rPr>
      </w:pPr>
    </w:p>
    <w:p w:rsidR="00784A15" w:rsidRDefault="00C10C90">
      <w:pPr>
        <w:pStyle w:val="a3"/>
        <w:ind w:left="110"/>
      </w:pPr>
      <w:r>
        <w:t>218</w:t>
      </w:r>
    </w:p>
    <w:p w:rsidR="00784A15" w:rsidRDefault="00784A15">
      <w:pPr>
        <w:pStyle w:val="a3"/>
        <w:rPr>
          <w:sz w:val="26"/>
        </w:rPr>
      </w:pPr>
    </w:p>
    <w:p w:rsidR="00784A15" w:rsidRDefault="00784A15">
      <w:pPr>
        <w:pStyle w:val="a3"/>
        <w:rPr>
          <w:sz w:val="26"/>
        </w:rPr>
      </w:pPr>
    </w:p>
    <w:p w:rsidR="00784A15" w:rsidRDefault="00784A15">
      <w:pPr>
        <w:pStyle w:val="a3"/>
        <w:spacing w:before="3"/>
        <w:rPr>
          <w:sz w:val="25"/>
        </w:rPr>
      </w:pPr>
    </w:p>
    <w:p w:rsidR="00784A15" w:rsidRDefault="00C10C90">
      <w:pPr>
        <w:pStyle w:val="a3"/>
        <w:ind w:left="110"/>
      </w:pPr>
      <w:r>
        <w:t>219</w:t>
      </w: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rPr>
          <w:sz w:val="26"/>
        </w:rPr>
      </w:pPr>
    </w:p>
    <w:p w:rsidR="00784A15" w:rsidRDefault="00784A15">
      <w:pPr>
        <w:pStyle w:val="a3"/>
        <w:spacing w:before="10"/>
      </w:pPr>
    </w:p>
    <w:p w:rsidR="00784A15" w:rsidRDefault="00C10C90">
      <w:pPr>
        <w:pStyle w:val="a3"/>
        <w:ind w:left="110"/>
      </w:pPr>
      <w:r>
        <w:t>220</w:t>
      </w:r>
    </w:p>
    <w:p w:rsidR="00784A15" w:rsidRDefault="00784A15">
      <w:pPr>
        <w:sectPr w:rsidR="00784A15">
          <w:pgSz w:w="11900" w:h="16840"/>
          <w:pgMar w:top="1040" w:right="580" w:bottom="660" w:left="1260" w:header="0" w:footer="474" w:gutter="0"/>
          <w:cols w:num="2" w:space="720" w:equalWidth="0">
            <w:col w:w="9114" w:space="280"/>
            <w:col w:w="666"/>
          </w:cols>
        </w:sectPr>
      </w:pPr>
    </w:p>
    <w:p w:rsidR="00784A15" w:rsidRDefault="00C10C90">
      <w:pPr>
        <w:pStyle w:val="a3"/>
        <w:spacing w:before="68" w:line="292" w:lineRule="auto"/>
        <w:ind w:left="110" w:right="984"/>
        <w:jc w:val="both"/>
      </w:pPr>
      <w:r>
        <w:t>der gesetzlichen Regelleistung nach den vorstehenden Ausführungen weiterhin an- wendbar</w:t>
      </w:r>
      <w:r>
        <w:rPr>
          <w:spacing w:val="-9"/>
        </w:rPr>
        <w:t xml:space="preserve"> </w:t>
      </w:r>
      <w:r>
        <w:t>und</w:t>
      </w:r>
      <w:r>
        <w:rPr>
          <w:spacing w:val="-9"/>
        </w:rPr>
        <w:t xml:space="preserve"> </w:t>
      </w:r>
      <w:r>
        <w:t>müssen</w:t>
      </w:r>
      <w:r>
        <w:rPr>
          <w:spacing w:val="-9"/>
        </w:rPr>
        <w:t xml:space="preserve"> </w:t>
      </w:r>
      <w:r>
        <w:t>nicht</w:t>
      </w:r>
      <w:r>
        <w:rPr>
          <w:spacing w:val="-9"/>
        </w:rPr>
        <w:t xml:space="preserve"> </w:t>
      </w:r>
      <w:r>
        <w:t>rückwirkend</w:t>
      </w:r>
      <w:r>
        <w:rPr>
          <w:spacing w:val="-9"/>
        </w:rPr>
        <w:t xml:space="preserve"> </w:t>
      </w:r>
      <w:r>
        <w:t>ersetzt</w:t>
      </w:r>
      <w:r>
        <w:rPr>
          <w:spacing w:val="-8"/>
        </w:rPr>
        <w:t xml:space="preserve"> </w:t>
      </w:r>
      <w:r>
        <w:t>werden.</w:t>
      </w:r>
      <w:r>
        <w:rPr>
          <w:spacing w:val="-9"/>
        </w:rPr>
        <w:t xml:space="preserve"> </w:t>
      </w:r>
      <w:r>
        <w:t>Hinsichtlich</w:t>
      </w:r>
      <w:r>
        <w:rPr>
          <w:spacing w:val="-8"/>
        </w:rPr>
        <w:t xml:space="preserve"> </w:t>
      </w:r>
      <w:r>
        <w:t>der</w:t>
      </w:r>
      <w:r>
        <w:rPr>
          <w:spacing w:val="-9"/>
        </w:rPr>
        <w:t xml:space="preserve"> </w:t>
      </w:r>
      <w:r>
        <w:t>im</w:t>
      </w:r>
      <w:r>
        <w:rPr>
          <w:spacing w:val="-10"/>
        </w:rPr>
        <w:t xml:space="preserve"> </w:t>
      </w:r>
      <w:r>
        <w:t>Sozialge- setzbuch Zweites Buch gegenwärtig fehlenden Härtefallklausel zur Deckung dieses besonderen Bedarfs ist jedoch eine andere verfassungsrechtliche Bewertung gebo- ten. Die geltenden gesetzlichen Regelleistungsbeträge sind zur Sicherstellung eines me</w:t>
      </w:r>
      <w:r>
        <w:t>nschenwürdigen Existenzminimums zwar im Allgemeinen nicht evident unzurei- chend; demgegenüber führt die gegenwärtige Rechtslage bei besonderem Bedarf dazu, dass ein solcher auch dann ungedeckt bleibt, wenn er von der verfassungs- rechtlichen Garantie eine</w:t>
      </w:r>
      <w:r>
        <w:t>s menschenwürdigen Existenzminimums umfasst ist. Um die Gefahr einer Verletzung von Art. 1 Abs. 1 GG in Verbindung mit Art. 20 Abs. 1 GG in der Übergangszeit bis zur Einführung einer entsprechenden Härtefallklausel zu vermeiden, muss die verfassungswidrige</w:t>
      </w:r>
      <w:r>
        <w:t xml:space="preserve"> Lücke für die Zeit ab der Verkündung des Urteils durch eine entsprechende Anordnung des Bundesverfassungsgerichts geschlossen werden. Dieser Anspruch geht nach der Systematik des Sozialgesetz- buchs Zweites Buch zu Lasten des Bundes, da nach § 6 Abs. 1 Sa</w:t>
      </w:r>
      <w:r>
        <w:t>tz 1 Nr. 1 SGB    II</w:t>
      </w:r>
      <w:r>
        <w:rPr>
          <w:spacing w:val="-7"/>
        </w:rPr>
        <w:t xml:space="preserve"> </w:t>
      </w:r>
      <w:r>
        <w:t>die</w:t>
      </w:r>
      <w:r>
        <w:rPr>
          <w:spacing w:val="-6"/>
        </w:rPr>
        <w:t xml:space="preserve"> </w:t>
      </w:r>
      <w:r>
        <w:t>Leistungen</w:t>
      </w:r>
      <w:r>
        <w:rPr>
          <w:spacing w:val="-6"/>
        </w:rPr>
        <w:t xml:space="preserve"> </w:t>
      </w:r>
      <w:r>
        <w:t>der</w:t>
      </w:r>
      <w:r>
        <w:rPr>
          <w:spacing w:val="-6"/>
        </w:rPr>
        <w:t xml:space="preserve"> </w:t>
      </w:r>
      <w:r>
        <w:t>Grundsicherung</w:t>
      </w:r>
      <w:r>
        <w:rPr>
          <w:spacing w:val="-3"/>
        </w:rPr>
        <w:t xml:space="preserve"> </w:t>
      </w:r>
      <w:r>
        <w:t>für</w:t>
      </w:r>
      <w:r>
        <w:rPr>
          <w:spacing w:val="-6"/>
        </w:rPr>
        <w:t xml:space="preserve"> </w:t>
      </w:r>
      <w:r>
        <w:t>Arbeitsuchende</w:t>
      </w:r>
      <w:r>
        <w:rPr>
          <w:spacing w:val="-3"/>
        </w:rPr>
        <w:t xml:space="preserve"> </w:t>
      </w:r>
      <w:r>
        <w:t>mit</w:t>
      </w:r>
      <w:r>
        <w:rPr>
          <w:spacing w:val="-7"/>
        </w:rPr>
        <w:t xml:space="preserve"> </w:t>
      </w:r>
      <w:r>
        <w:t>Ausnahme</w:t>
      </w:r>
      <w:r>
        <w:rPr>
          <w:spacing w:val="-4"/>
        </w:rPr>
        <w:t xml:space="preserve"> </w:t>
      </w:r>
      <w:r>
        <w:t>der</w:t>
      </w:r>
      <w:r>
        <w:rPr>
          <w:spacing w:val="-7"/>
        </w:rPr>
        <w:t xml:space="preserve"> </w:t>
      </w:r>
      <w:r>
        <w:t>Leistun- gen</w:t>
      </w:r>
      <w:r>
        <w:rPr>
          <w:spacing w:val="-9"/>
        </w:rPr>
        <w:t xml:space="preserve"> </w:t>
      </w:r>
      <w:r>
        <w:t>nach</w:t>
      </w:r>
      <w:r>
        <w:rPr>
          <w:spacing w:val="-8"/>
        </w:rPr>
        <w:t xml:space="preserve"> </w:t>
      </w:r>
      <w:r>
        <w:t>§</w:t>
      </w:r>
      <w:r>
        <w:rPr>
          <w:spacing w:val="-1"/>
        </w:rPr>
        <w:t xml:space="preserve"> </w:t>
      </w:r>
      <w:r>
        <w:t>16a,</w:t>
      </w:r>
      <w:r>
        <w:rPr>
          <w:spacing w:val="-8"/>
        </w:rPr>
        <w:t xml:space="preserve"> </w:t>
      </w:r>
      <w:r>
        <w:t>§</w:t>
      </w:r>
      <w:r>
        <w:rPr>
          <w:spacing w:val="-2"/>
        </w:rPr>
        <w:t xml:space="preserve"> </w:t>
      </w:r>
      <w:r>
        <w:t>22</w:t>
      </w:r>
      <w:r>
        <w:rPr>
          <w:spacing w:val="-8"/>
        </w:rPr>
        <w:t xml:space="preserve"> </w:t>
      </w:r>
      <w:r>
        <w:t>und</w:t>
      </w:r>
      <w:r>
        <w:rPr>
          <w:spacing w:val="-8"/>
        </w:rPr>
        <w:t xml:space="preserve"> </w:t>
      </w:r>
      <w:r>
        <w:t>§</w:t>
      </w:r>
      <w:r>
        <w:rPr>
          <w:spacing w:val="-1"/>
        </w:rPr>
        <w:t xml:space="preserve"> </w:t>
      </w:r>
      <w:r>
        <w:t>23</w:t>
      </w:r>
      <w:r>
        <w:rPr>
          <w:spacing w:val="-9"/>
        </w:rPr>
        <w:t xml:space="preserve"> </w:t>
      </w:r>
      <w:r>
        <w:t>Abs.</w:t>
      </w:r>
      <w:r>
        <w:rPr>
          <w:spacing w:val="-8"/>
        </w:rPr>
        <w:t xml:space="preserve"> </w:t>
      </w:r>
      <w:r>
        <w:t>3</w:t>
      </w:r>
      <w:r>
        <w:rPr>
          <w:spacing w:val="-8"/>
        </w:rPr>
        <w:t xml:space="preserve"> </w:t>
      </w:r>
      <w:r>
        <w:t>SGB</w:t>
      </w:r>
      <w:r>
        <w:rPr>
          <w:spacing w:val="-1"/>
        </w:rPr>
        <w:t xml:space="preserve"> </w:t>
      </w:r>
      <w:r>
        <w:t>II</w:t>
      </w:r>
      <w:r>
        <w:rPr>
          <w:spacing w:val="-8"/>
        </w:rPr>
        <w:t xml:space="preserve"> </w:t>
      </w:r>
      <w:r>
        <w:t>(vgl.</w:t>
      </w:r>
      <w:r>
        <w:rPr>
          <w:spacing w:val="-9"/>
        </w:rPr>
        <w:t xml:space="preserve"> </w:t>
      </w:r>
      <w:r>
        <w:t>§</w:t>
      </w:r>
      <w:r>
        <w:rPr>
          <w:spacing w:val="-1"/>
        </w:rPr>
        <w:t xml:space="preserve"> </w:t>
      </w:r>
      <w:r>
        <w:t>6</w:t>
      </w:r>
      <w:r>
        <w:rPr>
          <w:spacing w:val="-8"/>
        </w:rPr>
        <w:t xml:space="preserve"> </w:t>
      </w:r>
      <w:r>
        <w:t>Abs.</w:t>
      </w:r>
      <w:r>
        <w:rPr>
          <w:spacing w:val="-8"/>
        </w:rPr>
        <w:t xml:space="preserve"> </w:t>
      </w:r>
      <w:r>
        <w:t>1</w:t>
      </w:r>
      <w:r>
        <w:rPr>
          <w:spacing w:val="-9"/>
        </w:rPr>
        <w:t xml:space="preserve"> </w:t>
      </w:r>
      <w:r>
        <w:t>Satz</w:t>
      </w:r>
      <w:r>
        <w:rPr>
          <w:spacing w:val="-8"/>
        </w:rPr>
        <w:t xml:space="preserve"> </w:t>
      </w:r>
      <w:r>
        <w:t>1</w:t>
      </w:r>
      <w:r>
        <w:rPr>
          <w:spacing w:val="-8"/>
        </w:rPr>
        <w:t xml:space="preserve"> </w:t>
      </w:r>
      <w:r>
        <w:t>Nr.</w:t>
      </w:r>
      <w:r>
        <w:rPr>
          <w:spacing w:val="-8"/>
        </w:rPr>
        <w:t xml:space="preserve"> </w:t>
      </w:r>
      <w:r>
        <w:t>2</w:t>
      </w:r>
      <w:r>
        <w:rPr>
          <w:spacing w:val="-8"/>
        </w:rPr>
        <w:t xml:space="preserve"> </w:t>
      </w:r>
      <w:r>
        <w:t>SGB</w:t>
      </w:r>
      <w:r>
        <w:rPr>
          <w:spacing w:val="-2"/>
        </w:rPr>
        <w:t xml:space="preserve"> </w:t>
      </w:r>
      <w:r>
        <w:t>II)</w:t>
      </w:r>
      <w:r>
        <w:rPr>
          <w:spacing w:val="-8"/>
        </w:rPr>
        <w:t xml:space="preserve"> </w:t>
      </w:r>
      <w:r>
        <w:t>von der Bundesagentur für Arbeit erbracht werden, und der Bund nach § 46 A</w:t>
      </w:r>
      <w:r>
        <w:t>bs. 1 Satz 1 SGB II die Aufwendungen dafür zu tragen</w:t>
      </w:r>
      <w:r>
        <w:rPr>
          <w:spacing w:val="-12"/>
        </w:rPr>
        <w:t xml:space="preserve"> </w:t>
      </w:r>
      <w:r>
        <w:t>hat.</w:t>
      </w:r>
    </w:p>
    <w:p w:rsidR="00784A15" w:rsidRDefault="00784A15">
      <w:pPr>
        <w:pStyle w:val="a3"/>
        <w:spacing w:before="4"/>
        <w:rPr>
          <w:sz w:val="11"/>
        </w:rPr>
      </w:pPr>
    </w:p>
    <w:p w:rsidR="00784A15" w:rsidRDefault="00784A15">
      <w:pPr>
        <w:rPr>
          <w:sz w:val="11"/>
        </w:rPr>
        <w:sectPr w:rsidR="00784A15">
          <w:pgSz w:w="11900" w:h="16840"/>
          <w:pgMar w:top="1040" w:right="580" w:bottom="660" w:left="1260" w:header="0" w:footer="474" w:gutter="0"/>
          <w:cols w:space="720"/>
        </w:sectPr>
      </w:pPr>
    </w:p>
    <w:p w:rsidR="00784A15" w:rsidRDefault="00C10C90">
      <w:pPr>
        <w:pStyle w:val="a3"/>
        <w:tabs>
          <w:tab w:val="left" w:pos="4031"/>
        </w:tabs>
        <w:spacing w:before="106" w:line="180" w:lineRule="auto"/>
        <w:ind w:left="4031" w:hanging="2207"/>
        <w:jc w:val="right"/>
      </w:pPr>
      <w:r>
        <w:rPr>
          <w:position w:val="-16"/>
        </w:rPr>
        <w:t>Papier</w:t>
      </w:r>
      <w:r>
        <w:rPr>
          <w:position w:val="-16"/>
        </w:rPr>
        <w:tab/>
      </w:r>
      <w:r>
        <w:rPr>
          <w:spacing w:val="-1"/>
        </w:rPr>
        <w:t>Hohmann- Dennhardt</w:t>
      </w:r>
    </w:p>
    <w:p w:rsidR="00784A15" w:rsidRDefault="00C10C90">
      <w:pPr>
        <w:pStyle w:val="a3"/>
        <w:spacing w:before="7"/>
        <w:rPr>
          <w:sz w:val="22"/>
        </w:rPr>
      </w:pPr>
      <w:r>
        <w:br w:type="column"/>
      </w:r>
    </w:p>
    <w:p w:rsidR="00784A15" w:rsidRDefault="00C10C90">
      <w:pPr>
        <w:pStyle w:val="a3"/>
        <w:ind w:left="1476"/>
      </w:pPr>
      <w:r>
        <w:t>Bryde</w:t>
      </w:r>
    </w:p>
    <w:p w:rsidR="00784A15" w:rsidRDefault="00784A15">
      <w:pPr>
        <w:sectPr w:rsidR="00784A15">
          <w:type w:val="continuous"/>
          <w:pgSz w:w="11900" w:h="16840"/>
          <w:pgMar w:top="1040" w:right="580" w:bottom="660" w:left="1260" w:header="720" w:footer="720" w:gutter="0"/>
          <w:cols w:num="2" w:space="720" w:equalWidth="0">
            <w:col w:w="5152" w:space="40"/>
            <w:col w:w="4868"/>
          </w:cols>
        </w:sectPr>
      </w:pPr>
    </w:p>
    <w:p w:rsidR="00784A15" w:rsidRDefault="00784A15">
      <w:pPr>
        <w:pStyle w:val="a3"/>
        <w:spacing w:before="4"/>
        <w:rPr>
          <w:sz w:val="12"/>
        </w:rPr>
      </w:pPr>
    </w:p>
    <w:p w:rsidR="00784A15" w:rsidRDefault="00C10C90">
      <w:pPr>
        <w:pStyle w:val="a3"/>
        <w:tabs>
          <w:tab w:val="left" w:pos="4011"/>
          <w:tab w:val="left" w:pos="6294"/>
          <w:tab w:val="left" w:pos="6594"/>
        </w:tabs>
        <w:spacing w:before="92" w:line="432" w:lineRule="auto"/>
        <w:ind w:left="1731" w:right="2391" w:firstLine="146"/>
      </w:pPr>
      <w:r>
        <w:t>Gaier</w:t>
      </w:r>
      <w:r>
        <w:tab/>
        <w:t>Eichberger</w:t>
      </w:r>
      <w:r>
        <w:tab/>
      </w:r>
      <w:r>
        <w:rPr>
          <w:spacing w:val="-1"/>
        </w:rPr>
        <w:t xml:space="preserve">Schluckebier </w:t>
      </w:r>
      <w:r>
        <w:t>Kirchhof</w:t>
      </w:r>
      <w:r>
        <w:tab/>
      </w:r>
      <w:r>
        <w:tab/>
      </w:r>
      <w:r>
        <w:tab/>
        <w:t>Masing</w:t>
      </w:r>
    </w:p>
    <w:p w:rsidR="00784A15" w:rsidRDefault="00784A15">
      <w:pPr>
        <w:spacing w:line="432" w:lineRule="auto"/>
        <w:sectPr w:rsidR="00784A15">
          <w:type w:val="continuous"/>
          <w:pgSz w:w="11900" w:h="16840"/>
          <w:pgMar w:top="1040" w:right="580" w:bottom="660" w:left="1260" w:header="720" w:footer="720" w:gutter="0"/>
          <w:cols w:space="720"/>
        </w:sectPr>
      </w:pPr>
    </w:p>
    <w:p w:rsidR="00784A15" w:rsidRDefault="00C10C90">
      <w:pPr>
        <w:pStyle w:val="1"/>
        <w:spacing w:before="68" w:line="292" w:lineRule="auto"/>
        <w:ind w:left="110" w:right="419"/>
        <w:jc w:val="left"/>
      </w:pPr>
      <w:r>
        <w:t>Bundesverfassungsgericht, Urteil des Ersten Senats vom 9. Februar 2010 - 1 BvL 1/ 09</w:t>
      </w:r>
    </w:p>
    <w:p w:rsidR="00784A15" w:rsidRDefault="00784A15">
      <w:pPr>
        <w:pStyle w:val="a3"/>
        <w:spacing w:before="8"/>
        <w:rPr>
          <w:b/>
          <w:sz w:val="20"/>
        </w:rPr>
      </w:pPr>
    </w:p>
    <w:p w:rsidR="00784A15" w:rsidRDefault="00C10C90">
      <w:pPr>
        <w:pStyle w:val="a3"/>
        <w:spacing w:before="1" w:line="292" w:lineRule="auto"/>
        <w:ind w:left="1970" w:right="500" w:hanging="1861"/>
      </w:pPr>
      <w:r>
        <w:rPr>
          <w:b/>
        </w:rPr>
        <w:t xml:space="preserve">Zitiervorschlag </w:t>
      </w:r>
      <w:r>
        <w:t xml:space="preserve">BVerfG, Urteil des Ersten Senats vom 9. Februar 2010 - 1 BvL 1/09 - Rn. (1 - 220), </w:t>
      </w:r>
      <w:hyperlink r:id="rId9">
        <w:r>
          <w:t>ht</w:t>
        </w:r>
        <w:r>
          <w:t>tp://www.bverfg.de/e/ls20100209_1bvl000109.html</w:t>
        </w:r>
      </w:hyperlink>
    </w:p>
    <w:p w:rsidR="00784A15" w:rsidRDefault="00C10C90">
      <w:pPr>
        <w:pStyle w:val="a3"/>
        <w:tabs>
          <w:tab w:val="left" w:pos="1970"/>
        </w:tabs>
        <w:spacing w:before="158"/>
        <w:ind w:left="110"/>
      </w:pPr>
      <w:r>
        <w:rPr>
          <w:b/>
        </w:rPr>
        <w:t>ECLI</w:t>
      </w:r>
      <w:r>
        <w:rPr>
          <w:b/>
        </w:rPr>
        <w:tab/>
      </w:r>
      <w:r>
        <w:t>ECLI:DE:BVerfG:2010:ls20100209.1bvl000109</w:t>
      </w:r>
    </w:p>
    <w:sectPr w:rsidR="00784A15">
      <w:pgSz w:w="11900" w:h="16840"/>
      <w:pgMar w:top="1040" w:right="580" w:bottom="660" w:left="1260" w:header="0" w:footer="4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C90" w:rsidRDefault="00C10C90">
      <w:r>
        <w:separator/>
      </w:r>
    </w:p>
  </w:endnote>
  <w:endnote w:type="continuationSeparator" w:id="0">
    <w:p w:rsidR="00C10C90" w:rsidRDefault="00C10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A15" w:rsidRDefault="00F11E57">
    <w:pPr>
      <w:pStyle w:val="a3"/>
      <w:spacing w:line="14" w:lineRule="auto"/>
      <w:rPr>
        <w:sz w:val="20"/>
      </w:rPr>
    </w:pPr>
    <w:r>
      <w:rPr>
        <w:noProof/>
        <w:lang w:val="en-US"/>
      </w:rPr>
      <mc:AlternateContent>
        <mc:Choice Requires="wps">
          <w:drawing>
            <wp:anchor distT="0" distB="0" distL="114300" distR="114300" simplePos="0" relativeHeight="251657728" behindDoc="1" locked="0" layoutInCell="1" allowOverlap="1">
              <wp:simplePos x="0" y="0"/>
              <wp:positionH relativeFrom="page">
                <wp:posOffset>3550920</wp:posOffset>
              </wp:positionH>
              <wp:positionV relativeFrom="page">
                <wp:posOffset>10252710</wp:posOffset>
              </wp:positionV>
              <wp:extent cx="470535"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A15" w:rsidRDefault="00C10C90">
                          <w:pPr>
                            <w:pStyle w:val="a3"/>
                            <w:spacing w:before="12"/>
                            <w:ind w:left="60"/>
                          </w:pPr>
                          <w:r>
                            <w:fldChar w:fldCharType="begin"/>
                          </w:r>
                          <w:r>
                            <w:instrText xml:space="preserve"> PAGE </w:instrText>
                          </w:r>
                          <w:r>
                            <w:fldChar w:fldCharType="separate"/>
                          </w:r>
                          <w:r w:rsidR="00F11E57">
                            <w:rPr>
                              <w:noProof/>
                            </w:rPr>
                            <w:t>1</w:t>
                          </w:r>
                          <w:r>
                            <w:fldChar w:fldCharType="end"/>
                          </w:r>
                          <w:r>
                            <w:t>/62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9.6pt;margin-top:807.3pt;width:37.05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" filled="f" stroked="f">
              <v:textbox inset="0,0,0,0">
                <w:txbxContent>
                  <w:p w:rsidR="00784A15" w:rsidRDefault="00C10C90">
                    <w:pPr>
                      <w:pStyle w:val="a3"/>
                      <w:spacing w:before="12"/>
                      <w:ind w:left="60"/>
                    </w:pPr>
                    <w:r>
                      <w:fldChar w:fldCharType="begin"/>
                    </w:r>
                    <w:r>
                      <w:instrText xml:space="preserve"> PAGE </w:instrText>
                    </w:r>
                    <w:r>
                      <w:fldChar w:fldCharType="separate"/>
                    </w:r>
                    <w:r w:rsidR="00F11E57">
                      <w:rPr>
                        <w:noProof/>
                      </w:rPr>
                      <w:t>1</w:t>
                    </w:r>
                    <w:r>
                      <w:fldChar w:fldCharType="end"/>
                    </w:r>
                    <w:r>
                      <w:t>/62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C90" w:rsidRDefault="00C10C90">
      <w:r>
        <w:separator/>
      </w:r>
    </w:p>
  </w:footnote>
  <w:footnote w:type="continuationSeparator" w:id="0">
    <w:p w:rsidR="00C10C90" w:rsidRDefault="00C10C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85349"/>
    <w:multiLevelType w:val="hybridMultilevel"/>
    <w:tmpl w:val="9E001714"/>
    <w:lvl w:ilvl="0" w:tplc="C456B12E">
      <w:start w:val="1"/>
      <w:numFmt w:val="lowerLetter"/>
      <w:lvlText w:val="%1)"/>
      <w:lvlJc w:val="left"/>
      <w:pPr>
        <w:ind w:left="540" w:hanging="291"/>
        <w:jc w:val="left"/>
      </w:pPr>
      <w:rPr>
        <w:rFonts w:ascii="Arial" w:eastAsia="Arial" w:hAnsi="Arial" w:cs="Arial" w:hint="default"/>
        <w:spacing w:val="-1"/>
        <w:w w:val="100"/>
        <w:sz w:val="24"/>
        <w:szCs w:val="24"/>
        <w:lang w:val="de-DE" w:eastAsia="en-US" w:bidi="ar-SA"/>
      </w:rPr>
    </w:lvl>
    <w:lvl w:ilvl="1" w:tplc="D4D45896">
      <w:numFmt w:val="bullet"/>
      <w:lvlText w:val="•"/>
      <w:lvlJc w:val="left"/>
      <w:pPr>
        <w:ind w:left="1492" w:hanging="291"/>
      </w:pPr>
      <w:rPr>
        <w:rFonts w:hint="default"/>
        <w:lang w:val="de-DE" w:eastAsia="en-US" w:bidi="ar-SA"/>
      </w:rPr>
    </w:lvl>
    <w:lvl w:ilvl="2" w:tplc="039E317E">
      <w:numFmt w:val="bullet"/>
      <w:lvlText w:val="•"/>
      <w:lvlJc w:val="left"/>
      <w:pPr>
        <w:ind w:left="2444" w:hanging="291"/>
      </w:pPr>
      <w:rPr>
        <w:rFonts w:hint="default"/>
        <w:lang w:val="de-DE" w:eastAsia="en-US" w:bidi="ar-SA"/>
      </w:rPr>
    </w:lvl>
    <w:lvl w:ilvl="3" w:tplc="18FE0A9A">
      <w:numFmt w:val="bullet"/>
      <w:lvlText w:val="•"/>
      <w:lvlJc w:val="left"/>
      <w:pPr>
        <w:ind w:left="3396" w:hanging="291"/>
      </w:pPr>
      <w:rPr>
        <w:rFonts w:hint="default"/>
        <w:lang w:val="de-DE" w:eastAsia="en-US" w:bidi="ar-SA"/>
      </w:rPr>
    </w:lvl>
    <w:lvl w:ilvl="4" w:tplc="33FE286A">
      <w:numFmt w:val="bullet"/>
      <w:lvlText w:val="•"/>
      <w:lvlJc w:val="left"/>
      <w:pPr>
        <w:ind w:left="4348" w:hanging="291"/>
      </w:pPr>
      <w:rPr>
        <w:rFonts w:hint="default"/>
        <w:lang w:val="de-DE" w:eastAsia="en-US" w:bidi="ar-SA"/>
      </w:rPr>
    </w:lvl>
    <w:lvl w:ilvl="5" w:tplc="BD4C94B8">
      <w:numFmt w:val="bullet"/>
      <w:lvlText w:val="•"/>
      <w:lvlJc w:val="left"/>
      <w:pPr>
        <w:ind w:left="5300" w:hanging="291"/>
      </w:pPr>
      <w:rPr>
        <w:rFonts w:hint="default"/>
        <w:lang w:val="de-DE" w:eastAsia="en-US" w:bidi="ar-SA"/>
      </w:rPr>
    </w:lvl>
    <w:lvl w:ilvl="6" w:tplc="E62CDF18">
      <w:numFmt w:val="bullet"/>
      <w:lvlText w:val="•"/>
      <w:lvlJc w:val="left"/>
      <w:pPr>
        <w:ind w:left="6252" w:hanging="291"/>
      </w:pPr>
      <w:rPr>
        <w:rFonts w:hint="default"/>
        <w:lang w:val="de-DE" w:eastAsia="en-US" w:bidi="ar-SA"/>
      </w:rPr>
    </w:lvl>
    <w:lvl w:ilvl="7" w:tplc="242855BC">
      <w:numFmt w:val="bullet"/>
      <w:lvlText w:val="•"/>
      <w:lvlJc w:val="left"/>
      <w:pPr>
        <w:ind w:left="7204" w:hanging="291"/>
      </w:pPr>
      <w:rPr>
        <w:rFonts w:hint="default"/>
        <w:lang w:val="de-DE" w:eastAsia="en-US" w:bidi="ar-SA"/>
      </w:rPr>
    </w:lvl>
    <w:lvl w:ilvl="8" w:tplc="6DE0B9B4">
      <w:numFmt w:val="bullet"/>
      <w:lvlText w:val="•"/>
      <w:lvlJc w:val="left"/>
      <w:pPr>
        <w:ind w:left="8156" w:hanging="291"/>
      </w:pPr>
      <w:rPr>
        <w:rFonts w:hint="default"/>
        <w:lang w:val="de-DE" w:eastAsia="en-US" w:bidi="ar-SA"/>
      </w:rPr>
    </w:lvl>
  </w:abstractNum>
  <w:abstractNum w:abstractNumId="1" w15:restartNumberingAfterBreak="0">
    <w:nsid w:val="156A4724"/>
    <w:multiLevelType w:val="hybridMultilevel"/>
    <w:tmpl w:val="FAFC16F4"/>
    <w:lvl w:ilvl="0" w:tplc="DAB26182">
      <w:start w:val="1"/>
      <w:numFmt w:val="lowerLetter"/>
      <w:lvlText w:val="%1)"/>
      <w:lvlJc w:val="left"/>
      <w:pPr>
        <w:ind w:left="545" w:hanging="296"/>
        <w:jc w:val="left"/>
      </w:pPr>
      <w:rPr>
        <w:rFonts w:ascii="Arial" w:eastAsia="Arial" w:hAnsi="Arial" w:cs="Arial" w:hint="default"/>
        <w:spacing w:val="-1"/>
        <w:w w:val="100"/>
        <w:sz w:val="24"/>
        <w:szCs w:val="24"/>
        <w:lang w:val="de-DE" w:eastAsia="en-US" w:bidi="ar-SA"/>
      </w:rPr>
    </w:lvl>
    <w:lvl w:ilvl="1" w:tplc="41EA3CC0">
      <w:numFmt w:val="bullet"/>
      <w:lvlText w:val="•"/>
      <w:lvlJc w:val="left"/>
      <w:pPr>
        <w:ind w:left="1492" w:hanging="296"/>
      </w:pPr>
      <w:rPr>
        <w:rFonts w:hint="default"/>
        <w:lang w:val="de-DE" w:eastAsia="en-US" w:bidi="ar-SA"/>
      </w:rPr>
    </w:lvl>
    <w:lvl w:ilvl="2" w:tplc="2384044C">
      <w:numFmt w:val="bullet"/>
      <w:lvlText w:val="•"/>
      <w:lvlJc w:val="left"/>
      <w:pPr>
        <w:ind w:left="2444" w:hanging="296"/>
      </w:pPr>
      <w:rPr>
        <w:rFonts w:hint="default"/>
        <w:lang w:val="de-DE" w:eastAsia="en-US" w:bidi="ar-SA"/>
      </w:rPr>
    </w:lvl>
    <w:lvl w:ilvl="3" w:tplc="3252C818">
      <w:numFmt w:val="bullet"/>
      <w:lvlText w:val="•"/>
      <w:lvlJc w:val="left"/>
      <w:pPr>
        <w:ind w:left="3396" w:hanging="296"/>
      </w:pPr>
      <w:rPr>
        <w:rFonts w:hint="default"/>
        <w:lang w:val="de-DE" w:eastAsia="en-US" w:bidi="ar-SA"/>
      </w:rPr>
    </w:lvl>
    <w:lvl w:ilvl="4" w:tplc="E3B2DAB0">
      <w:numFmt w:val="bullet"/>
      <w:lvlText w:val="•"/>
      <w:lvlJc w:val="left"/>
      <w:pPr>
        <w:ind w:left="4348" w:hanging="296"/>
      </w:pPr>
      <w:rPr>
        <w:rFonts w:hint="default"/>
        <w:lang w:val="de-DE" w:eastAsia="en-US" w:bidi="ar-SA"/>
      </w:rPr>
    </w:lvl>
    <w:lvl w:ilvl="5" w:tplc="1DBAB684">
      <w:numFmt w:val="bullet"/>
      <w:lvlText w:val="•"/>
      <w:lvlJc w:val="left"/>
      <w:pPr>
        <w:ind w:left="5300" w:hanging="296"/>
      </w:pPr>
      <w:rPr>
        <w:rFonts w:hint="default"/>
        <w:lang w:val="de-DE" w:eastAsia="en-US" w:bidi="ar-SA"/>
      </w:rPr>
    </w:lvl>
    <w:lvl w:ilvl="6" w:tplc="5E0AF9B4">
      <w:numFmt w:val="bullet"/>
      <w:lvlText w:val="•"/>
      <w:lvlJc w:val="left"/>
      <w:pPr>
        <w:ind w:left="6252" w:hanging="296"/>
      </w:pPr>
      <w:rPr>
        <w:rFonts w:hint="default"/>
        <w:lang w:val="de-DE" w:eastAsia="en-US" w:bidi="ar-SA"/>
      </w:rPr>
    </w:lvl>
    <w:lvl w:ilvl="7" w:tplc="2F227A76">
      <w:numFmt w:val="bullet"/>
      <w:lvlText w:val="•"/>
      <w:lvlJc w:val="left"/>
      <w:pPr>
        <w:ind w:left="7204" w:hanging="296"/>
      </w:pPr>
      <w:rPr>
        <w:rFonts w:hint="default"/>
        <w:lang w:val="de-DE" w:eastAsia="en-US" w:bidi="ar-SA"/>
      </w:rPr>
    </w:lvl>
    <w:lvl w:ilvl="8" w:tplc="7CF64F98">
      <w:numFmt w:val="bullet"/>
      <w:lvlText w:val="•"/>
      <w:lvlJc w:val="left"/>
      <w:pPr>
        <w:ind w:left="8156" w:hanging="296"/>
      </w:pPr>
      <w:rPr>
        <w:rFonts w:hint="default"/>
        <w:lang w:val="de-DE" w:eastAsia="en-US" w:bidi="ar-SA"/>
      </w:rPr>
    </w:lvl>
  </w:abstractNum>
  <w:abstractNum w:abstractNumId="2" w15:restartNumberingAfterBreak="0">
    <w:nsid w:val="16253F4F"/>
    <w:multiLevelType w:val="hybridMultilevel"/>
    <w:tmpl w:val="ED6844F6"/>
    <w:lvl w:ilvl="0" w:tplc="E25460D6">
      <w:numFmt w:val="bullet"/>
      <w:lvlText w:val="-"/>
      <w:lvlJc w:val="left"/>
      <w:pPr>
        <w:ind w:left="110" w:hanging="147"/>
      </w:pPr>
      <w:rPr>
        <w:rFonts w:ascii="Arial" w:eastAsia="Arial" w:hAnsi="Arial" w:cs="Arial" w:hint="default"/>
        <w:w w:val="100"/>
        <w:sz w:val="24"/>
        <w:szCs w:val="24"/>
        <w:lang w:val="de-DE" w:eastAsia="en-US" w:bidi="ar-SA"/>
      </w:rPr>
    </w:lvl>
    <w:lvl w:ilvl="1" w:tplc="6C3CCE30">
      <w:numFmt w:val="bullet"/>
      <w:lvlText w:val="•"/>
      <w:lvlJc w:val="left"/>
      <w:pPr>
        <w:ind w:left="1114" w:hanging="147"/>
      </w:pPr>
      <w:rPr>
        <w:rFonts w:hint="default"/>
        <w:lang w:val="de-DE" w:eastAsia="en-US" w:bidi="ar-SA"/>
      </w:rPr>
    </w:lvl>
    <w:lvl w:ilvl="2" w:tplc="BA7CA164">
      <w:numFmt w:val="bullet"/>
      <w:lvlText w:val="•"/>
      <w:lvlJc w:val="left"/>
      <w:pPr>
        <w:ind w:left="2108" w:hanging="147"/>
      </w:pPr>
      <w:rPr>
        <w:rFonts w:hint="default"/>
        <w:lang w:val="de-DE" w:eastAsia="en-US" w:bidi="ar-SA"/>
      </w:rPr>
    </w:lvl>
    <w:lvl w:ilvl="3" w:tplc="21529840">
      <w:numFmt w:val="bullet"/>
      <w:lvlText w:val="•"/>
      <w:lvlJc w:val="left"/>
      <w:pPr>
        <w:ind w:left="3102" w:hanging="147"/>
      </w:pPr>
      <w:rPr>
        <w:rFonts w:hint="default"/>
        <w:lang w:val="de-DE" w:eastAsia="en-US" w:bidi="ar-SA"/>
      </w:rPr>
    </w:lvl>
    <w:lvl w:ilvl="4" w:tplc="73A2A952">
      <w:numFmt w:val="bullet"/>
      <w:lvlText w:val="•"/>
      <w:lvlJc w:val="left"/>
      <w:pPr>
        <w:ind w:left="4096" w:hanging="147"/>
      </w:pPr>
      <w:rPr>
        <w:rFonts w:hint="default"/>
        <w:lang w:val="de-DE" w:eastAsia="en-US" w:bidi="ar-SA"/>
      </w:rPr>
    </w:lvl>
    <w:lvl w:ilvl="5" w:tplc="2C7027FC">
      <w:numFmt w:val="bullet"/>
      <w:lvlText w:val="•"/>
      <w:lvlJc w:val="left"/>
      <w:pPr>
        <w:ind w:left="5090" w:hanging="147"/>
      </w:pPr>
      <w:rPr>
        <w:rFonts w:hint="default"/>
        <w:lang w:val="de-DE" w:eastAsia="en-US" w:bidi="ar-SA"/>
      </w:rPr>
    </w:lvl>
    <w:lvl w:ilvl="6" w:tplc="45B6E274">
      <w:numFmt w:val="bullet"/>
      <w:lvlText w:val="•"/>
      <w:lvlJc w:val="left"/>
      <w:pPr>
        <w:ind w:left="6084" w:hanging="147"/>
      </w:pPr>
      <w:rPr>
        <w:rFonts w:hint="default"/>
        <w:lang w:val="de-DE" w:eastAsia="en-US" w:bidi="ar-SA"/>
      </w:rPr>
    </w:lvl>
    <w:lvl w:ilvl="7" w:tplc="27DEB79C">
      <w:numFmt w:val="bullet"/>
      <w:lvlText w:val="•"/>
      <w:lvlJc w:val="left"/>
      <w:pPr>
        <w:ind w:left="7078" w:hanging="147"/>
      </w:pPr>
      <w:rPr>
        <w:rFonts w:hint="default"/>
        <w:lang w:val="de-DE" w:eastAsia="en-US" w:bidi="ar-SA"/>
      </w:rPr>
    </w:lvl>
    <w:lvl w:ilvl="8" w:tplc="8E802EE6">
      <w:numFmt w:val="bullet"/>
      <w:lvlText w:val="•"/>
      <w:lvlJc w:val="left"/>
      <w:pPr>
        <w:ind w:left="8072" w:hanging="147"/>
      </w:pPr>
      <w:rPr>
        <w:rFonts w:hint="default"/>
        <w:lang w:val="de-DE" w:eastAsia="en-US" w:bidi="ar-SA"/>
      </w:rPr>
    </w:lvl>
  </w:abstractNum>
  <w:abstractNum w:abstractNumId="3" w15:restartNumberingAfterBreak="0">
    <w:nsid w:val="27C149C2"/>
    <w:multiLevelType w:val="hybridMultilevel"/>
    <w:tmpl w:val="C7102BAE"/>
    <w:lvl w:ilvl="0" w:tplc="14C8A4C0">
      <w:start w:val="1"/>
      <w:numFmt w:val="decimal"/>
      <w:lvlText w:val="%1."/>
      <w:lvlJc w:val="left"/>
      <w:pPr>
        <w:ind w:left="514" w:hanging="265"/>
        <w:jc w:val="left"/>
      </w:pPr>
      <w:rPr>
        <w:rFonts w:ascii="Arial" w:eastAsia="Arial" w:hAnsi="Arial" w:cs="Arial" w:hint="default"/>
        <w:spacing w:val="-1"/>
        <w:w w:val="100"/>
        <w:sz w:val="24"/>
        <w:szCs w:val="24"/>
        <w:lang w:val="de-DE" w:eastAsia="en-US" w:bidi="ar-SA"/>
      </w:rPr>
    </w:lvl>
    <w:lvl w:ilvl="1" w:tplc="DC66CACC">
      <w:numFmt w:val="bullet"/>
      <w:lvlText w:val="•"/>
      <w:lvlJc w:val="left"/>
      <w:pPr>
        <w:ind w:left="1474" w:hanging="265"/>
      </w:pPr>
      <w:rPr>
        <w:rFonts w:hint="default"/>
        <w:lang w:val="de-DE" w:eastAsia="en-US" w:bidi="ar-SA"/>
      </w:rPr>
    </w:lvl>
    <w:lvl w:ilvl="2" w:tplc="B314BAE8">
      <w:numFmt w:val="bullet"/>
      <w:lvlText w:val="•"/>
      <w:lvlJc w:val="left"/>
      <w:pPr>
        <w:ind w:left="2428" w:hanging="265"/>
      </w:pPr>
      <w:rPr>
        <w:rFonts w:hint="default"/>
        <w:lang w:val="de-DE" w:eastAsia="en-US" w:bidi="ar-SA"/>
      </w:rPr>
    </w:lvl>
    <w:lvl w:ilvl="3" w:tplc="F07091D0">
      <w:numFmt w:val="bullet"/>
      <w:lvlText w:val="•"/>
      <w:lvlJc w:val="left"/>
      <w:pPr>
        <w:ind w:left="3382" w:hanging="265"/>
      </w:pPr>
      <w:rPr>
        <w:rFonts w:hint="default"/>
        <w:lang w:val="de-DE" w:eastAsia="en-US" w:bidi="ar-SA"/>
      </w:rPr>
    </w:lvl>
    <w:lvl w:ilvl="4" w:tplc="869688CA">
      <w:numFmt w:val="bullet"/>
      <w:lvlText w:val="•"/>
      <w:lvlJc w:val="left"/>
      <w:pPr>
        <w:ind w:left="4336" w:hanging="265"/>
      </w:pPr>
      <w:rPr>
        <w:rFonts w:hint="default"/>
        <w:lang w:val="de-DE" w:eastAsia="en-US" w:bidi="ar-SA"/>
      </w:rPr>
    </w:lvl>
    <w:lvl w:ilvl="5" w:tplc="3A98434C">
      <w:numFmt w:val="bullet"/>
      <w:lvlText w:val="•"/>
      <w:lvlJc w:val="left"/>
      <w:pPr>
        <w:ind w:left="5290" w:hanging="265"/>
      </w:pPr>
      <w:rPr>
        <w:rFonts w:hint="default"/>
        <w:lang w:val="de-DE" w:eastAsia="en-US" w:bidi="ar-SA"/>
      </w:rPr>
    </w:lvl>
    <w:lvl w:ilvl="6" w:tplc="3198159C">
      <w:numFmt w:val="bullet"/>
      <w:lvlText w:val="•"/>
      <w:lvlJc w:val="left"/>
      <w:pPr>
        <w:ind w:left="6244" w:hanging="265"/>
      </w:pPr>
      <w:rPr>
        <w:rFonts w:hint="default"/>
        <w:lang w:val="de-DE" w:eastAsia="en-US" w:bidi="ar-SA"/>
      </w:rPr>
    </w:lvl>
    <w:lvl w:ilvl="7" w:tplc="6048260C">
      <w:numFmt w:val="bullet"/>
      <w:lvlText w:val="•"/>
      <w:lvlJc w:val="left"/>
      <w:pPr>
        <w:ind w:left="7198" w:hanging="265"/>
      </w:pPr>
      <w:rPr>
        <w:rFonts w:hint="default"/>
        <w:lang w:val="de-DE" w:eastAsia="en-US" w:bidi="ar-SA"/>
      </w:rPr>
    </w:lvl>
    <w:lvl w:ilvl="8" w:tplc="F75C445A">
      <w:numFmt w:val="bullet"/>
      <w:lvlText w:val="•"/>
      <w:lvlJc w:val="left"/>
      <w:pPr>
        <w:ind w:left="8152" w:hanging="265"/>
      </w:pPr>
      <w:rPr>
        <w:rFonts w:hint="default"/>
        <w:lang w:val="de-DE" w:eastAsia="en-US" w:bidi="ar-SA"/>
      </w:rPr>
    </w:lvl>
  </w:abstractNum>
  <w:abstractNum w:abstractNumId="4" w15:restartNumberingAfterBreak="0">
    <w:nsid w:val="2FFA3F30"/>
    <w:multiLevelType w:val="hybridMultilevel"/>
    <w:tmpl w:val="9556AC3A"/>
    <w:lvl w:ilvl="0" w:tplc="A2809CEA">
      <w:start w:val="1"/>
      <w:numFmt w:val="decimal"/>
      <w:lvlText w:val="%1."/>
      <w:lvlJc w:val="left"/>
      <w:pPr>
        <w:ind w:left="110" w:hanging="258"/>
        <w:jc w:val="right"/>
      </w:pPr>
      <w:rPr>
        <w:rFonts w:ascii="Arial" w:eastAsia="Arial" w:hAnsi="Arial" w:cs="Arial" w:hint="default"/>
        <w:spacing w:val="-1"/>
        <w:w w:val="100"/>
        <w:sz w:val="24"/>
        <w:szCs w:val="24"/>
        <w:lang w:val="de-DE" w:eastAsia="en-US" w:bidi="ar-SA"/>
      </w:rPr>
    </w:lvl>
    <w:lvl w:ilvl="1" w:tplc="6BCABECA">
      <w:numFmt w:val="bullet"/>
      <w:lvlText w:val="•"/>
      <w:lvlJc w:val="left"/>
      <w:pPr>
        <w:ind w:left="1019" w:hanging="258"/>
      </w:pPr>
      <w:rPr>
        <w:rFonts w:hint="default"/>
        <w:lang w:val="de-DE" w:eastAsia="en-US" w:bidi="ar-SA"/>
      </w:rPr>
    </w:lvl>
    <w:lvl w:ilvl="2" w:tplc="0096B654">
      <w:numFmt w:val="bullet"/>
      <w:lvlText w:val="•"/>
      <w:lvlJc w:val="left"/>
      <w:pPr>
        <w:ind w:left="1918" w:hanging="258"/>
      </w:pPr>
      <w:rPr>
        <w:rFonts w:hint="default"/>
        <w:lang w:val="de-DE" w:eastAsia="en-US" w:bidi="ar-SA"/>
      </w:rPr>
    </w:lvl>
    <w:lvl w:ilvl="3" w:tplc="25627FC4">
      <w:numFmt w:val="bullet"/>
      <w:lvlText w:val="•"/>
      <w:lvlJc w:val="left"/>
      <w:pPr>
        <w:ind w:left="2817" w:hanging="258"/>
      </w:pPr>
      <w:rPr>
        <w:rFonts w:hint="default"/>
        <w:lang w:val="de-DE" w:eastAsia="en-US" w:bidi="ar-SA"/>
      </w:rPr>
    </w:lvl>
    <w:lvl w:ilvl="4" w:tplc="098235FA">
      <w:numFmt w:val="bullet"/>
      <w:lvlText w:val="•"/>
      <w:lvlJc w:val="left"/>
      <w:pPr>
        <w:ind w:left="3717" w:hanging="258"/>
      </w:pPr>
      <w:rPr>
        <w:rFonts w:hint="default"/>
        <w:lang w:val="de-DE" w:eastAsia="en-US" w:bidi="ar-SA"/>
      </w:rPr>
    </w:lvl>
    <w:lvl w:ilvl="5" w:tplc="48E26328">
      <w:numFmt w:val="bullet"/>
      <w:lvlText w:val="•"/>
      <w:lvlJc w:val="left"/>
      <w:pPr>
        <w:ind w:left="4616" w:hanging="258"/>
      </w:pPr>
      <w:rPr>
        <w:rFonts w:hint="default"/>
        <w:lang w:val="de-DE" w:eastAsia="en-US" w:bidi="ar-SA"/>
      </w:rPr>
    </w:lvl>
    <w:lvl w:ilvl="6" w:tplc="631A59B0">
      <w:numFmt w:val="bullet"/>
      <w:lvlText w:val="•"/>
      <w:lvlJc w:val="left"/>
      <w:pPr>
        <w:ind w:left="5515" w:hanging="258"/>
      </w:pPr>
      <w:rPr>
        <w:rFonts w:hint="default"/>
        <w:lang w:val="de-DE" w:eastAsia="en-US" w:bidi="ar-SA"/>
      </w:rPr>
    </w:lvl>
    <w:lvl w:ilvl="7" w:tplc="33969312">
      <w:numFmt w:val="bullet"/>
      <w:lvlText w:val="•"/>
      <w:lvlJc w:val="left"/>
      <w:pPr>
        <w:ind w:left="6415" w:hanging="258"/>
      </w:pPr>
      <w:rPr>
        <w:rFonts w:hint="default"/>
        <w:lang w:val="de-DE" w:eastAsia="en-US" w:bidi="ar-SA"/>
      </w:rPr>
    </w:lvl>
    <w:lvl w:ilvl="8" w:tplc="ACA81614">
      <w:numFmt w:val="bullet"/>
      <w:lvlText w:val="•"/>
      <w:lvlJc w:val="left"/>
      <w:pPr>
        <w:ind w:left="7314" w:hanging="258"/>
      </w:pPr>
      <w:rPr>
        <w:rFonts w:hint="default"/>
        <w:lang w:val="de-DE" w:eastAsia="en-US" w:bidi="ar-SA"/>
      </w:rPr>
    </w:lvl>
  </w:abstractNum>
  <w:abstractNum w:abstractNumId="5" w15:restartNumberingAfterBreak="0">
    <w:nsid w:val="32581DBA"/>
    <w:multiLevelType w:val="hybridMultilevel"/>
    <w:tmpl w:val="434C23B4"/>
    <w:lvl w:ilvl="0" w:tplc="027A44D6">
      <w:start w:val="1"/>
      <w:numFmt w:val="decimal"/>
      <w:lvlText w:val="%1."/>
      <w:lvlJc w:val="left"/>
      <w:pPr>
        <w:ind w:left="110" w:hanging="308"/>
        <w:jc w:val="right"/>
      </w:pPr>
      <w:rPr>
        <w:rFonts w:ascii="Arial" w:eastAsia="Arial" w:hAnsi="Arial" w:cs="Arial" w:hint="default"/>
        <w:spacing w:val="-27"/>
        <w:w w:val="100"/>
        <w:sz w:val="24"/>
        <w:szCs w:val="24"/>
        <w:lang w:val="de-DE" w:eastAsia="en-US" w:bidi="ar-SA"/>
      </w:rPr>
    </w:lvl>
    <w:lvl w:ilvl="1" w:tplc="5764EFB4">
      <w:numFmt w:val="bullet"/>
      <w:lvlText w:val="•"/>
      <w:lvlJc w:val="left"/>
      <w:pPr>
        <w:ind w:left="1019" w:hanging="308"/>
      </w:pPr>
      <w:rPr>
        <w:rFonts w:hint="default"/>
        <w:lang w:val="de-DE" w:eastAsia="en-US" w:bidi="ar-SA"/>
      </w:rPr>
    </w:lvl>
    <w:lvl w:ilvl="2" w:tplc="8C786462">
      <w:numFmt w:val="bullet"/>
      <w:lvlText w:val="•"/>
      <w:lvlJc w:val="left"/>
      <w:pPr>
        <w:ind w:left="1918" w:hanging="308"/>
      </w:pPr>
      <w:rPr>
        <w:rFonts w:hint="default"/>
        <w:lang w:val="de-DE" w:eastAsia="en-US" w:bidi="ar-SA"/>
      </w:rPr>
    </w:lvl>
    <w:lvl w:ilvl="3" w:tplc="76DAFFFA">
      <w:numFmt w:val="bullet"/>
      <w:lvlText w:val="•"/>
      <w:lvlJc w:val="left"/>
      <w:pPr>
        <w:ind w:left="2817" w:hanging="308"/>
      </w:pPr>
      <w:rPr>
        <w:rFonts w:hint="default"/>
        <w:lang w:val="de-DE" w:eastAsia="en-US" w:bidi="ar-SA"/>
      </w:rPr>
    </w:lvl>
    <w:lvl w:ilvl="4" w:tplc="CFD6D870">
      <w:numFmt w:val="bullet"/>
      <w:lvlText w:val="•"/>
      <w:lvlJc w:val="left"/>
      <w:pPr>
        <w:ind w:left="3717" w:hanging="308"/>
      </w:pPr>
      <w:rPr>
        <w:rFonts w:hint="default"/>
        <w:lang w:val="de-DE" w:eastAsia="en-US" w:bidi="ar-SA"/>
      </w:rPr>
    </w:lvl>
    <w:lvl w:ilvl="5" w:tplc="E3140C7C">
      <w:numFmt w:val="bullet"/>
      <w:lvlText w:val="•"/>
      <w:lvlJc w:val="left"/>
      <w:pPr>
        <w:ind w:left="4616" w:hanging="308"/>
      </w:pPr>
      <w:rPr>
        <w:rFonts w:hint="default"/>
        <w:lang w:val="de-DE" w:eastAsia="en-US" w:bidi="ar-SA"/>
      </w:rPr>
    </w:lvl>
    <w:lvl w:ilvl="6" w:tplc="51BC07C4">
      <w:numFmt w:val="bullet"/>
      <w:lvlText w:val="•"/>
      <w:lvlJc w:val="left"/>
      <w:pPr>
        <w:ind w:left="5515" w:hanging="308"/>
      </w:pPr>
      <w:rPr>
        <w:rFonts w:hint="default"/>
        <w:lang w:val="de-DE" w:eastAsia="en-US" w:bidi="ar-SA"/>
      </w:rPr>
    </w:lvl>
    <w:lvl w:ilvl="7" w:tplc="4264729C">
      <w:numFmt w:val="bullet"/>
      <w:lvlText w:val="•"/>
      <w:lvlJc w:val="left"/>
      <w:pPr>
        <w:ind w:left="6415" w:hanging="308"/>
      </w:pPr>
      <w:rPr>
        <w:rFonts w:hint="default"/>
        <w:lang w:val="de-DE" w:eastAsia="en-US" w:bidi="ar-SA"/>
      </w:rPr>
    </w:lvl>
    <w:lvl w:ilvl="8" w:tplc="3B94FCFC">
      <w:numFmt w:val="bullet"/>
      <w:lvlText w:val="•"/>
      <w:lvlJc w:val="left"/>
      <w:pPr>
        <w:ind w:left="7314" w:hanging="308"/>
      </w:pPr>
      <w:rPr>
        <w:rFonts w:hint="default"/>
        <w:lang w:val="de-DE" w:eastAsia="en-US" w:bidi="ar-SA"/>
      </w:rPr>
    </w:lvl>
  </w:abstractNum>
  <w:abstractNum w:abstractNumId="6" w15:restartNumberingAfterBreak="0">
    <w:nsid w:val="33A214D5"/>
    <w:multiLevelType w:val="hybridMultilevel"/>
    <w:tmpl w:val="C2D87ABC"/>
    <w:lvl w:ilvl="0" w:tplc="2542C7F8">
      <w:start w:val="1"/>
      <w:numFmt w:val="lowerLetter"/>
      <w:lvlText w:val="%1)"/>
      <w:lvlJc w:val="left"/>
      <w:pPr>
        <w:ind w:left="110" w:hanging="308"/>
        <w:jc w:val="left"/>
      </w:pPr>
      <w:rPr>
        <w:rFonts w:ascii="Arial" w:eastAsia="Arial" w:hAnsi="Arial" w:cs="Arial" w:hint="default"/>
        <w:spacing w:val="-1"/>
        <w:w w:val="100"/>
        <w:sz w:val="24"/>
        <w:szCs w:val="24"/>
        <w:lang w:val="de-DE" w:eastAsia="en-US" w:bidi="ar-SA"/>
      </w:rPr>
    </w:lvl>
    <w:lvl w:ilvl="1" w:tplc="3292908A">
      <w:numFmt w:val="bullet"/>
      <w:lvlText w:val="•"/>
      <w:lvlJc w:val="left"/>
      <w:pPr>
        <w:ind w:left="1019" w:hanging="308"/>
      </w:pPr>
      <w:rPr>
        <w:rFonts w:hint="default"/>
        <w:lang w:val="de-DE" w:eastAsia="en-US" w:bidi="ar-SA"/>
      </w:rPr>
    </w:lvl>
    <w:lvl w:ilvl="2" w:tplc="70107A10">
      <w:numFmt w:val="bullet"/>
      <w:lvlText w:val="•"/>
      <w:lvlJc w:val="left"/>
      <w:pPr>
        <w:ind w:left="1918" w:hanging="308"/>
      </w:pPr>
      <w:rPr>
        <w:rFonts w:hint="default"/>
        <w:lang w:val="de-DE" w:eastAsia="en-US" w:bidi="ar-SA"/>
      </w:rPr>
    </w:lvl>
    <w:lvl w:ilvl="3" w:tplc="1FFA0F2C">
      <w:numFmt w:val="bullet"/>
      <w:lvlText w:val="•"/>
      <w:lvlJc w:val="left"/>
      <w:pPr>
        <w:ind w:left="2817" w:hanging="308"/>
      </w:pPr>
      <w:rPr>
        <w:rFonts w:hint="default"/>
        <w:lang w:val="de-DE" w:eastAsia="en-US" w:bidi="ar-SA"/>
      </w:rPr>
    </w:lvl>
    <w:lvl w:ilvl="4" w:tplc="52E0ACD0">
      <w:numFmt w:val="bullet"/>
      <w:lvlText w:val="•"/>
      <w:lvlJc w:val="left"/>
      <w:pPr>
        <w:ind w:left="3717" w:hanging="308"/>
      </w:pPr>
      <w:rPr>
        <w:rFonts w:hint="default"/>
        <w:lang w:val="de-DE" w:eastAsia="en-US" w:bidi="ar-SA"/>
      </w:rPr>
    </w:lvl>
    <w:lvl w:ilvl="5" w:tplc="3664E266">
      <w:numFmt w:val="bullet"/>
      <w:lvlText w:val="•"/>
      <w:lvlJc w:val="left"/>
      <w:pPr>
        <w:ind w:left="4616" w:hanging="308"/>
      </w:pPr>
      <w:rPr>
        <w:rFonts w:hint="default"/>
        <w:lang w:val="de-DE" w:eastAsia="en-US" w:bidi="ar-SA"/>
      </w:rPr>
    </w:lvl>
    <w:lvl w:ilvl="6" w:tplc="EBFCD242">
      <w:numFmt w:val="bullet"/>
      <w:lvlText w:val="•"/>
      <w:lvlJc w:val="left"/>
      <w:pPr>
        <w:ind w:left="5515" w:hanging="308"/>
      </w:pPr>
      <w:rPr>
        <w:rFonts w:hint="default"/>
        <w:lang w:val="de-DE" w:eastAsia="en-US" w:bidi="ar-SA"/>
      </w:rPr>
    </w:lvl>
    <w:lvl w:ilvl="7" w:tplc="E0BE6C62">
      <w:numFmt w:val="bullet"/>
      <w:lvlText w:val="•"/>
      <w:lvlJc w:val="left"/>
      <w:pPr>
        <w:ind w:left="6415" w:hanging="308"/>
      </w:pPr>
      <w:rPr>
        <w:rFonts w:hint="default"/>
        <w:lang w:val="de-DE" w:eastAsia="en-US" w:bidi="ar-SA"/>
      </w:rPr>
    </w:lvl>
    <w:lvl w:ilvl="8" w:tplc="4C7CA600">
      <w:numFmt w:val="bullet"/>
      <w:lvlText w:val="•"/>
      <w:lvlJc w:val="left"/>
      <w:pPr>
        <w:ind w:left="7314" w:hanging="308"/>
      </w:pPr>
      <w:rPr>
        <w:rFonts w:hint="default"/>
        <w:lang w:val="de-DE" w:eastAsia="en-US" w:bidi="ar-SA"/>
      </w:rPr>
    </w:lvl>
  </w:abstractNum>
  <w:abstractNum w:abstractNumId="7" w15:restartNumberingAfterBreak="0">
    <w:nsid w:val="3DD83DC8"/>
    <w:multiLevelType w:val="hybridMultilevel"/>
    <w:tmpl w:val="E0F8419C"/>
    <w:lvl w:ilvl="0" w:tplc="779046A8">
      <w:start w:val="2"/>
      <w:numFmt w:val="lowerLetter"/>
      <w:lvlText w:val="%1)"/>
      <w:lvlJc w:val="left"/>
      <w:pPr>
        <w:ind w:left="110" w:hanging="281"/>
        <w:jc w:val="left"/>
      </w:pPr>
      <w:rPr>
        <w:rFonts w:ascii="Arial" w:eastAsia="Arial" w:hAnsi="Arial" w:cs="Arial" w:hint="default"/>
        <w:spacing w:val="-11"/>
        <w:w w:val="100"/>
        <w:sz w:val="24"/>
        <w:szCs w:val="24"/>
        <w:lang w:val="de-DE" w:eastAsia="en-US" w:bidi="ar-SA"/>
      </w:rPr>
    </w:lvl>
    <w:lvl w:ilvl="1" w:tplc="0598E316">
      <w:numFmt w:val="bullet"/>
      <w:lvlText w:val="•"/>
      <w:lvlJc w:val="left"/>
      <w:pPr>
        <w:ind w:left="1019" w:hanging="281"/>
      </w:pPr>
      <w:rPr>
        <w:rFonts w:hint="default"/>
        <w:lang w:val="de-DE" w:eastAsia="en-US" w:bidi="ar-SA"/>
      </w:rPr>
    </w:lvl>
    <w:lvl w:ilvl="2" w:tplc="8606205A">
      <w:numFmt w:val="bullet"/>
      <w:lvlText w:val="•"/>
      <w:lvlJc w:val="left"/>
      <w:pPr>
        <w:ind w:left="1918" w:hanging="281"/>
      </w:pPr>
      <w:rPr>
        <w:rFonts w:hint="default"/>
        <w:lang w:val="de-DE" w:eastAsia="en-US" w:bidi="ar-SA"/>
      </w:rPr>
    </w:lvl>
    <w:lvl w:ilvl="3" w:tplc="A258A27E">
      <w:numFmt w:val="bullet"/>
      <w:lvlText w:val="•"/>
      <w:lvlJc w:val="left"/>
      <w:pPr>
        <w:ind w:left="2817" w:hanging="281"/>
      </w:pPr>
      <w:rPr>
        <w:rFonts w:hint="default"/>
        <w:lang w:val="de-DE" w:eastAsia="en-US" w:bidi="ar-SA"/>
      </w:rPr>
    </w:lvl>
    <w:lvl w:ilvl="4" w:tplc="26C4A348">
      <w:numFmt w:val="bullet"/>
      <w:lvlText w:val="•"/>
      <w:lvlJc w:val="left"/>
      <w:pPr>
        <w:ind w:left="3717" w:hanging="281"/>
      </w:pPr>
      <w:rPr>
        <w:rFonts w:hint="default"/>
        <w:lang w:val="de-DE" w:eastAsia="en-US" w:bidi="ar-SA"/>
      </w:rPr>
    </w:lvl>
    <w:lvl w:ilvl="5" w:tplc="9BC69E6C">
      <w:numFmt w:val="bullet"/>
      <w:lvlText w:val="•"/>
      <w:lvlJc w:val="left"/>
      <w:pPr>
        <w:ind w:left="4616" w:hanging="281"/>
      </w:pPr>
      <w:rPr>
        <w:rFonts w:hint="default"/>
        <w:lang w:val="de-DE" w:eastAsia="en-US" w:bidi="ar-SA"/>
      </w:rPr>
    </w:lvl>
    <w:lvl w:ilvl="6" w:tplc="3488BD7A">
      <w:numFmt w:val="bullet"/>
      <w:lvlText w:val="•"/>
      <w:lvlJc w:val="left"/>
      <w:pPr>
        <w:ind w:left="5515" w:hanging="281"/>
      </w:pPr>
      <w:rPr>
        <w:rFonts w:hint="default"/>
        <w:lang w:val="de-DE" w:eastAsia="en-US" w:bidi="ar-SA"/>
      </w:rPr>
    </w:lvl>
    <w:lvl w:ilvl="7" w:tplc="858A7D6E">
      <w:numFmt w:val="bullet"/>
      <w:lvlText w:val="•"/>
      <w:lvlJc w:val="left"/>
      <w:pPr>
        <w:ind w:left="6415" w:hanging="281"/>
      </w:pPr>
      <w:rPr>
        <w:rFonts w:hint="default"/>
        <w:lang w:val="de-DE" w:eastAsia="en-US" w:bidi="ar-SA"/>
      </w:rPr>
    </w:lvl>
    <w:lvl w:ilvl="8" w:tplc="7EA62546">
      <w:numFmt w:val="bullet"/>
      <w:lvlText w:val="•"/>
      <w:lvlJc w:val="left"/>
      <w:pPr>
        <w:ind w:left="7314" w:hanging="281"/>
      </w:pPr>
      <w:rPr>
        <w:rFonts w:hint="default"/>
        <w:lang w:val="de-DE" w:eastAsia="en-US" w:bidi="ar-SA"/>
      </w:rPr>
    </w:lvl>
  </w:abstractNum>
  <w:abstractNum w:abstractNumId="8" w15:restartNumberingAfterBreak="0">
    <w:nsid w:val="3E337542"/>
    <w:multiLevelType w:val="hybridMultilevel"/>
    <w:tmpl w:val="53B831B0"/>
    <w:lvl w:ilvl="0" w:tplc="7268970A">
      <w:start w:val="1"/>
      <w:numFmt w:val="lowerLetter"/>
      <w:lvlText w:val="%1)"/>
      <w:lvlJc w:val="left"/>
      <w:pPr>
        <w:ind w:left="569" w:hanging="320"/>
        <w:jc w:val="left"/>
      </w:pPr>
      <w:rPr>
        <w:rFonts w:ascii="Arial" w:eastAsia="Arial" w:hAnsi="Arial" w:cs="Arial" w:hint="default"/>
        <w:spacing w:val="-28"/>
        <w:w w:val="100"/>
        <w:sz w:val="24"/>
        <w:szCs w:val="24"/>
        <w:lang w:val="de-DE" w:eastAsia="en-US" w:bidi="ar-SA"/>
      </w:rPr>
    </w:lvl>
    <w:lvl w:ilvl="1" w:tplc="F21CE772">
      <w:numFmt w:val="bullet"/>
      <w:lvlText w:val="•"/>
      <w:lvlJc w:val="left"/>
      <w:pPr>
        <w:ind w:left="1510" w:hanging="320"/>
      </w:pPr>
      <w:rPr>
        <w:rFonts w:hint="default"/>
        <w:lang w:val="de-DE" w:eastAsia="en-US" w:bidi="ar-SA"/>
      </w:rPr>
    </w:lvl>
    <w:lvl w:ilvl="2" w:tplc="8918FB72">
      <w:numFmt w:val="bullet"/>
      <w:lvlText w:val="•"/>
      <w:lvlJc w:val="left"/>
      <w:pPr>
        <w:ind w:left="2460" w:hanging="320"/>
      </w:pPr>
      <w:rPr>
        <w:rFonts w:hint="default"/>
        <w:lang w:val="de-DE" w:eastAsia="en-US" w:bidi="ar-SA"/>
      </w:rPr>
    </w:lvl>
    <w:lvl w:ilvl="3" w:tplc="01A6AAB8">
      <w:numFmt w:val="bullet"/>
      <w:lvlText w:val="•"/>
      <w:lvlJc w:val="left"/>
      <w:pPr>
        <w:ind w:left="3410" w:hanging="320"/>
      </w:pPr>
      <w:rPr>
        <w:rFonts w:hint="default"/>
        <w:lang w:val="de-DE" w:eastAsia="en-US" w:bidi="ar-SA"/>
      </w:rPr>
    </w:lvl>
    <w:lvl w:ilvl="4" w:tplc="E732EB44">
      <w:numFmt w:val="bullet"/>
      <w:lvlText w:val="•"/>
      <w:lvlJc w:val="left"/>
      <w:pPr>
        <w:ind w:left="4360" w:hanging="320"/>
      </w:pPr>
      <w:rPr>
        <w:rFonts w:hint="default"/>
        <w:lang w:val="de-DE" w:eastAsia="en-US" w:bidi="ar-SA"/>
      </w:rPr>
    </w:lvl>
    <w:lvl w:ilvl="5" w:tplc="3A6EF492">
      <w:numFmt w:val="bullet"/>
      <w:lvlText w:val="•"/>
      <w:lvlJc w:val="left"/>
      <w:pPr>
        <w:ind w:left="5310" w:hanging="320"/>
      </w:pPr>
      <w:rPr>
        <w:rFonts w:hint="default"/>
        <w:lang w:val="de-DE" w:eastAsia="en-US" w:bidi="ar-SA"/>
      </w:rPr>
    </w:lvl>
    <w:lvl w:ilvl="6" w:tplc="4A1EF268">
      <w:numFmt w:val="bullet"/>
      <w:lvlText w:val="•"/>
      <w:lvlJc w:val="left"/>
      <w:pPr>
        <w:ind w:left="6260" w:hanging="320"/>
      </w:pPr>
      <w:rPr>
        <w:rFonts w:hint="default"/>
        <w:lang w:val="de-DE" w:eastAsia="en-US" w:bidi="ar-SA"/>
      </w:rPr>
    </w:lvl>
    <w:lvl w:ilvl="7" w:tplc="1528EE84">
      <w:numFmt w:val="bullet"/>
      <w:lvlText w:val="•"/>
      <w:lvlJc w:val="left"/>
      <w:pPr>
        <w:ind w:left="7210" w:hanging="320"/>
      </w:pPr>
      <w:rPr>
        <w:rFonts w:hint="default"/>
        <w:lang w:val="de-DE" w:eastAsia="en-US" w:bidi="ar-SA"/>
      </w:rPr>
    </w:lvl>
    <w:lvl w:ilvl="8" w:tplc="CD7C81FA">
      <w:numFmt w:val="bullet"/>
      <w:lvlText w:val="•"/>
      <w:lvlJc w:val="left"/>
      <w:pPr>
        <w:ind w:left="8160" w:hanging="320"/>
      </w:pPr>
      <w:rPr>
        <w:rFonts w:hint="default"/>
        <w:lang w:val="de-DE" w:eastAsia="en-US" w:bidi="ar-SA"/>
      </w:rPr>
    </w:lvl>
  </w:abstractNum>
  <w:abstractNum w:abstractNumId="9" w15:restartNumberingAfterBreak="0">
    <w:nsid w:val="41D95FF5"/>
    <w:multiLevelType w:val="hybridMultilevel"/>
    <w:tmpl w:val="02EE9CB2"/>
    <w:lvl w:ilvl="0" w:tplc="D97C1BAE">
      <w:start w:val="1"/>
      <w:numFmt w:val="decimal"/>
      <w:lvlText w:val="%1."/>
      <w:lvlJc w:val="left"/>
      <w:pPr>
        <w:ind w:left="110" w:hanging="288"/>
        <w:jc w:val="left"/>
      </w:pPr>
      <w:rPr>
        <w:rFonts w:ascii="Arial" w:eastAsia="Arial" w:hAnsi="Arial" w:cs="Arial" w:hint="default"/>
        <w:spacing w:val="-1"/>
        <w:w w:val="100"/>
        <w:sz w:val="24"/>
        <w:szCs w:val="24"/>
        <w:lang w:val="de-DE" w:eastAsia="en-US" w:bidi="ar-SA"/>
      </w:rPr>
    </w:lvl>
    <w:lvl w:ilvl="1" w:tplc="3B907D16">
      <w:numFmt w:val="bullet"/>
      <w:lvlText w:val="•"/>
      <w:lvlJc w:val="left"/>
      <w:pPr>
        <w:ind w:left="1019" w:hanging="288"/>
      </w:pPr>
      <w:rPr>
        <w:rFonts w:hint="default"/>
        <w:lang w:val="de-DE" w:eastAsia="en-US" w:bidi="ar-SA"/>
      </w:rPr>
    </w:lvl>
    <w:lvl w:ilvl="2" w:tplc="567682F2">
      <w:numFmt w:val="bullet"/>
      <w:lvlText w:val="•"/>
      <w:lvlJc w:val="left"/>
      <w:pPr>
        <w:ind w:left="1918" w:hanging="288"/>
      </w:pPr>
      <w:rPr>
        <w:rFonts w:hint="default"/>
        <w:lang w:val="de-DE" w:eastAsia="en-US" w:bidi="ar-SA"/>
      </w:rPr>
    </w:lvl>
    <w:lvl w:ilvl="3" w:tplc="F53A6828">
      <w:numFmt w:val="bullet"/>
      <w:lvlText w:val="•"/>
      <w:lvlJc w:val="left"/>
      <w:pPr>
        <w:ind w:left="2817" w:hanging="288"/>
      </w:pPr>
      <w:rPr>
        <w:rFonts w:hint="default"/>
        <w:lang w:val="de-DE" w:eastAsia="en-US" w:bidi="ar-SA"/>
      </w:rPr>
    </w:lvl>
    <w:lvl w:ilvl="4" w:tplc="6442C674">
      <w:numFmt w:val="bullet"/>
      <w:lvlText w:val="•"/>
      <w:lvlJc w:val="left"/>
      <w:pPr>
        <w:ind w:left="3717" w:hanging="288"/>
      </w:pPr>
      <w:rPr>
        <w:rFonts w:hint="default"/>
        <w:lang w:val="de-DE" w:eastAsia="en-US" w:bidi="ar-SA"/>
      </w:rPr>
    </w:lvl>
    <w:lvl w:ilvl="5" w:tplc="D4B6CDF8">
      <w:numFmt w:val="bullet"/>
      <w:lvlText w:val="•"/>
      <w:lvlJc w:val="left"/>
      <w:pPr>
        <w:ind w:left="4616" w:hanging="288"/>
      </w:pPr>
      <w:rPr>
        <w:rFonts w:hint="default"/>
        <w:lang w:val="de-DE" w:eastAsia="en-US" w:bidi="ar-SA"/>
      </w:rPr>
    </w:lvl>
    <w:lvl w:ilvl="6" w:tplc="5CE66036">
      <w:numFmt w:val="bullet"/>
      <w:lvlText w:val="•"/>
      <w:lvlJc w:val="left"/>
      <w:pPr>
        <w:ind w:left="5515" w:hanging="288"/>
      </w:pPr>
      <w:rPr>
        <w:rFonts w:hint="default"/>
        <w:lang w:val="de-DE" w:eastAsia="en-US" w:bidi="ar-SA"/>
      </w:rPr>
    </w:lvl>
    <w:lvl w:ilvl="7" w:tplc="63287DDE">
      <w:numFmt w:val="bullet"/>
      <w:lvlText w:val="•"/>
      <w:lvlJc w:val="left"/>
      <w:pPr>
        <w:ind w:left="6415" w:hanging="288"/>
      </w:pPr>
      <w:rPr>
        <w:rFonts w:hint="default"/>
        <w:lang w:val="de-DE" w:eastAsia="en-US" w:bidi="ar-SA"/>
      </w:rPr>
    </w:lvl>
    <w:lvl w:ilvl="8" w:tplc="4030D428">
      <w:numFmt w:val="bullet"/>
      <w:lvlText w:val="•"/>
      <w:lvlJc w:val="left"/>
      <w:pPr>
        <w:ind w:left="7314" w:hanging="288"/>
      </w:pPr>
      <w:rPr>
        <w:rFonts w:hint="default"/>
        <w:lang w:val="de-DE" w:eastAsia="en-US" w:bidi="ar-SA"/>
      </w:rPr>
    </w:lvl>
  </w:abstractNum>
  <w:abstractNum w:abstractNumId="10" w15:restartNumberingAfterBreak="0">
    <w:nsid w:val="48674E86"/>
    <w:multiLevelType w:val="hybridMultilevel"/>
    <w:tmpl w:val="4B30DCB0"/>
    <w:lvl w:ilvl="0" w:tplc="DE2A7748">
      <w:start w:val="1"/>
      <w:numFmt w:val="decimal"/>
      <w:lvlText w:val="%1."/>
      <w:lvlJc w:val="left"/>
      <w:pPr>
        <w:ind w:left="110" w:hanging="258"/>
        <w:jc w:val="left"/>
      </w:pPr>
      <w:rPr>
        <w:rFonts w:ascii="Arial" w:eastAsia="Arial" w:hAnsi="Arial" w:cs="Arial" w:hint="default"/>
        <w:spacing w:val="-1"/>
        <w:w w:val="100"/>
        <w:sz w:val="24"/>
        <w:szCs w:val="24"/>
        <w:lang w:val="de-DE" w:eastAsia="en-US" w:bidi="ar-SA"/>
      </w:rPr>
    </w:lvl>
    <w:lvl w:ilvl="1" w:tplc="A5008B00">
      <w:numFmt w:val="bullet"/>
      <w:lvlText w:val="•"/>
      <w:lvlJc w:val="left"/>
      <w:pPr>
        <w:ind w:left="1019" w:hanging="258"/>
      </w:pPr>
      <w:rPr>
        <w:rFonts w:hint="default"/>
        <w:lang w:val="de-DE" w:eastAsia="en-US" w:bidi="ar-SA"/>
      </w:rPr>
    </w:lvl>
    <w:lvl w:ilvl="2" w:tplc="29A053B4">
      <w:numFmt w:val="bullet"/>
      <w:lvlText w:val="•"/>
      <w:lvlJc w:val="left"/>
      <w:pPr>
        <w:ind w:left="1918" w:hanging="258"/>
      </w:pPr>
      <w:rPr>
        <w:rFonts w:hint="default"/>
        <w:lang w:val="de-DE" w:eastAsia="en-US" w:bidi="ar-SA"/>
      </w:rPr>
    </w:lvl>
    <w:lvl w:ilvl="3" w:tplc="B566B876">
      <w:numFmt w:val="bullet"/>
      <w:lvlText w:val="•"/>
      <w:lvlJc w:val="left"/>
      <w:pPr>
        <w:ind w:left="2817" w:hanging="258"/>
      </w:pPr>
      <w:rPr>
        <w:rFonts w:hint="default"/>
        <w:lang w:val="de-DE" w:eastAsia="en-US" w:bidi="ar-SA"/>
      </w:rPr>
    </w:lvl>
    <w:lvl w:ilvl="4" w:tplc="3138B5C2">
      <w:numFmt w:val="bullet"/>
      <w:lvlText w:val="•"/>
      <w:lvlJc w:val="left"/>
      <w:pPr>
        <w:ind w:left="3717" w:hanging="258"/>
      </w:pPr>
      <w:rPr>
        <w:rFonts w:hint="default"/>
        <w:lang w:val="de-DE" w:eastAsia="en-US" w:bidi="ar-SA"/>
      </w:rPr>
    </w:lvl>
    <w:lvl w:ilvl="5" w:tplc="463E4E38">
      <w:numFmt w:val="bullet"/>
      <w:lvlText w:val="•"/>
      <w:lvlJc w:val="left"/>
      <w:pPr>
        <w:ind w:left="4616" w:hanging="258"/>
      </w:pPr>
      <w:rPr>
        <w:rFonts w:hint="default"/>
        <w:lang w:val="de-DE" w:eastAsia="en-US" w:bidi="ar-SA"/>
      </w:rPr>
    </w:lvl>
    <w:lvl w:ilvl="6" w:tplc="1F264A3E">
      <w:numFmt w:val="bullet"/>
      <w:lvlText w:val="•"/>
      <w:lvlJc w:val="left"/>
      <w:pPr>
        <w:ind w:left="5515" w:hanging="258"/>
      </w:pPr>
      <w:rPr>
        <w:rFonts w:hint="default"/>
        <w:lang w:val="de-DE" w:eastAsia="en-US" w:bidi="ar-SA"/>
      </w:rPr>
    </w:lvl>
    <w:lvl w:ilvl="7" w:tplc="BB72AF50">
      <w:numFmt w:val="bullet"/>
      <w:lvlText w:val="•"/>
      <w:lvlJc w:val="left"/>
      <w:pPr>
        <w:ind w:left="6415" w:hanging="258"/>
      </w:pPr>
      <w:rPr>
        <w:rFonts w:hint="default"/>
        <w:lang w:val="de-DE" w:eastAsia="en-US" w:bidi="ar-SA"/>
      </w:rPr>
    </w:lvl>
    <w:lvl w:ilvl="8" w:tplc="1DFA6670">
      <w:numFmt w:val="bullet"/>
      <w:lvlText w:val="•"/>
      <w:lvlJc w:val="left"/>
      <w:pPr>
        <w:ind w:left="7314" w:hanging="258"/>
      </w:pPr>
      <w:rPr>
        <w:rFonts w:hint="default"/>
        <w:lang w:val="de-DE" w:eastAsia="en-US" w:bidi="ar-SA"/>
      </w:rPr>
    </w:lvl>
  </w:abstractNum>
  <w:abstractNum w:abstractNumId="11" w15:restartNumberingAfterBreak="0">
    <w:nsid w:val="492F4AAF"/>
    <w:multiLevelType w:val="hybridMultilevel"/>
    <w:tmpl w:val="CB143C2A"/>
    <w:lvl w:ilvl="0" w:tplc="A7086FF6">
      <w:start w:val="2"/>
      <w:numFmt w:val="lowerLetter"/>
      <w:lvlText w:val="%1)"/>
      <w:lvlJc w:val="left"/>
      <w:pPr>
        <w:ind w:left="110" w:hanging="333"/>
        <w:jc w:val="left"/>
      </w:pPr>
      <w:rPr>
        <w:rFonts w:ascii="Arial" w:eastAsia="Arial" w:hAnsi="Arial" w:cs="Arial" w:hint="default"/>
        <w:spacing w:val="-24"/>
        <w:w w:val="100"/>
        <w:sz w:val="24"/>
        <w:szCs w:val="24"/>
        <w:lang w:val="de-DE" w:eastAsia="en-US" w:bidi="ar-SA"/>
      </w:rPr>
    </w:lvl>
    <w:lvl w:ilvl="1" w:tplc="9BCA0012">
      <w:numFmt w:val="bullet"/>
      <w:lvlText w:val="•"/>
      <w:lvlJc w:val="left"/>
      <w:pPr>
        <w:ind w:left="1019" w:hanging="333"/>
      </w:pPr>
      <w:rPr>
        <w:rFonts w:hint="default"/>
        <w:lang w:val="de-DE" w:eastAsia="en-US" w:bidi="ar-SA"/>
      </w:rPr>
    </w:lvl>
    <w:lvl w:ilvl="2" w:tplc="04988EA2">
      <w:numFmt w:val="bullet"/>
      <w:lvlText w:val="•"/>
      <w:lvlJc w:val="left"/>
      <w:pPr>
        <w:ind w:left="1918" w:hanging="333"/>
      </w:pPr>
      <w:rPr>
        <w:rFonts w:hint="default"/>
        <w:lang w:val="de-DE" w:eastAsia="en-US" w:bidi="ar-SA"/>
      </w:rPr>
    </w:lvl>
    <w:lvl w:ilvl="3" w:tplc="5D26EF3E">
      <w:numFmt w:val="bullet"/>
      <w:lvlText w:val="•"/>
      <w:lvlJc w:val="left"/>
      <w:pPr>
        <w:ind w:left="2817" w:hanging="333"/>
      </w:pPr>
      <w:rPr>
        <w:rFonts w:hint="default"/>
        <w:lang w:val="de-DE" w:eastAsia="en-US" w:bidi="ar-SA"/>
      </w:rPr>
    </w:lvl>
    <w:lvl w:ilvl="4" w:tplc="DBEA58EE">
      <w:numFmt w:val="bullet"/>
      <w:lvlText w:val="•"/>
      <w:lvlJc w:val="left"/>
      <w:pPr>
        <w:ind w:left="3717" w:hanging="333"/>
      </w:pPr>
      <w:rPr>
        <w:rFonts w:hint="default"/>
        <w:lang w:val="de-DE" w:eastAsia="en-US" w:bidi="ar-SA"/>
      </w:rPr>
    </w:lvl>
    <w:lvl w:ilvl="5" w:tplc="0CE27B4A">
      <w:numFmt w:val="bullet"/>
      <w:lvlText w:val="•"/>
      <w:lvlJc w:val="left"/>
      <w:pPr>
        <w:ind w:left="4616" w:hanging="333"/>
      </w:pPr>
      <w:rPr>
        <w:rFonts w:hint="default"/>
        <w:lang w:val="de-DE" w:eastAsia="en-US" w:bidi="ar-SA"/>
      </w:rPr>
    </w:lvl>
    <w:lvl w:ilvl="6" w:tplc="654C7EFC">
      <w:numFmt w:val="bullet"/>
      <w:lvlText w:val="•"/>
      <w:lvlJc w:val="left"/>
      <w:pPr>
        <w:ind w:left="5515" w:hanging="333"/>
      </w:pPr>
      <w:rPr>
        <w:rFonts w:hint="default"/>
        <w:lang w:val="de-DE" w:eastAsia="en-US" w:bidi="ar-SA"/>
      </w:rPr>
    </w:lvl>
    <w:lvl w:ilvl="7" w:tplc="FAB8E986">
      <w:numFmt w:val="bullet"/>
      <w:lvlText w:val="•"/>
      <w:lvlJc w:val="left"/>
      <w:pPr>
        <w:ind w:left="6415" w:hanging="333"/>
      </w:pPr>
      <w:rPr>
        <w:rFonts w:hint="default"/>
        <w:lang w:val="de-DE" w:eastAsia="en-US" w:bidi="ar-SA"/>
      </w:rPr>
    </w:lvl>
    <w:lvl w:ilvl="8" w:tplc="43C08F58">
      <w:numFmt w:val="bullet"/>
      <w:lvlText w:val="•"/>
      <w:lvlJc w:val="left"/>
      <w:pPr>
        <w:ind w:left="7314" w:hanging="333"/>
      </w:pPr>
      <w:rPr>
        <w:rFonts w:hint="default"/>
        <w:lang w:val="de-DE" w:eastAsia="en-US" w:bidi="ar-SA"/>
      </w:rPr>
    </w:lvl>
  </w:abstractNum>
  <w:abstractNum w:abstractNumId="12" w15:restartNumberingAfterBreak="0">
    <w:nsid w:val="58601E63"/>
    <w:multiLevelType w:val="hybridMultilevel"/>
    <w:tmpl w:val="E5D0DF42"/>
    <w:lvl w:ilvl="0" w:tplc="891C68B6">
      <w:start w:val="1"/>
      <w:numFmt w:val="decimal"/>
      <w:lvlText w:val="(%1)"/>
      <w:lvlJc w:val="left"/>
      <w:pPr>
        <w:ind w:left="470" w:hanging="360"/>
        <w:jc w:val="left"/>
      </w:pPr>
      <w:rPr>
        <w:rFonts w:ascii="Arial" w:eastAsia="Arial" w:hAnsi="Arial" w:cs="Arial" w:hint="default"/>
        <w:w w:val="99"/>
        <w:sz w:val="24"/>
        <w:szCs w:val="24"/>
        <w:lang w:val="de-DE" w:eastAsia="en-US" w:bidi="ar-SA"/>
      </w:rPr>
    </w:lvl>
    <w:lvl w:ilvl="1" w:tplc="8E140AF6">
      <w:numFmt w:val="bullet"/>
      <w:lvlText w:val="•"/>
      <w:lvlJc w:val="left"/>
      <w:pPr>
        <w:ind w:left="1438" w:hanging="360"/>
      </w:pPr>
      <w:rPr>
        <w:rFonts w:hint="default"/>
        <w:lang w:val="de-DE" w:eastAsia="en-US" w:bidi="ar-SA"/>
      </w:rPr>
    </w:lvl>
    <w:lvl w:ilvl="2" w:tplc="DBA2645C">
      <w:numFmt w:val="bullet"/>
      <w:lvlText w:val="•"/>
      <w:lvlJc w:val="left"/>
      <w:pPr>
        <w:ind w:left="2396" w:hanging="360"/>
      </w:pPr>
      <w:rPr>
        <w:rFonts w:hint="default"/>
        <w:lang w:val="de-DE" w:eastAsia="en-US" w:bidi="ar-SA"/>
      </w:rPr>
    </w:lvl>
    <w:lvl w:ilvl="3" w:tplc="8DFA1A7C">
      <w:numFmt w:val="bullet"/>
      <w:lvlText w:val="•"/>
      <w:lvlJc w:val="left"/>
      <w:pPr>
        <w:ind w:left="3354" w:hanging="360"/>
      </w:pPr>
      <w:rPr>
        <w:rFonts w:hint="default"/>
        <w:lang w:val="de-DE" w:eastAsia="en-US" w:bidi="ar-SA"/>
      </w:rPr>
    </w:lvl>
    <w:lvl w:ilvl="4" w:tplc="7940F364">
      <w:numFmt w:val="bullet"/>
      <w:lvlText w:val="•"/>
      <w:lvlJc w:val="left"/>
      <w:pPr>
        <w:ind w:left="4312" w:hanging="360"/>
      </w:pPr>
      <w:rPr>
        <w:rFonts w:hint="default"/>
        <w:lang w:val="de-DE" w:eastAsia="en-US" w:bidi="ar-SA"/>
      </w:rPr>
    </w:lvl>
    <w:lvl w:ilvl="5" w:tplc="E6F28A8C">
      <w:numFmt w:val="bullet"/>
      <w:lvlText w:val="•"/>
      <w:lvlJc w:val="left"/>
      <w:pPr>
        <w:ind w:left="5270" w:hanging="360"/>
      </w:pPr>
      <w:rPr>
        <w:rFonts w:hint="default"/>
        <w:lang w:val="de-DE" w:eastAsia="en-US" w:bidi="ar-SA"/>
      </w:rPr>
    </w:lvl>
    <w:lvl w:ilvl="6" w:tplc="C03A185A">
      <w:numFmt w:val="bullet"/>
      <w:lvlText w:val="•"/>
      <w:lvlJc w:val="left"/>
      <w:pPr>
        <w:ind w:left="6228" w:hanging="360"/>
      </w:pPr>
      <w:rPr>
        <w:rFonts w:hint="default"/>
        <w:lang w:val="de-DE" w:eastAsia="en-US" w:bidi="ar-SA"/>
      </w:rPr>
    </w:lvl>
    <w:lvl w:ilvl="7" w:tplc="BB0EBFB2">
      <w:numFmt w:val="bullet"/>
      <w:lvlText w:val="•"/>
      <w:lvlJc w:val="left"/>
      <w:pPr>
        <w:ind w:left="7186" w:hanging="360"/>
      </w:pPr>
      <w:rPr>
        <w:rFonts w:hint="default"/>
        <w:lang w:val="de-DE" w:eastAsia="en-US" w:bidi="ar-SA"/>
      </w:rPr>
    </w:lvl>
    <w:lvl w:ilvl="8" w:tplc="9648D2D0">
      <w:numFmt w:val="bullet"/>
      <w:lvlText w:val="•"/>
      <w:lvlJc w:val="left"/>
      <w:pPr>
        <w:ind w:left="8144" w:hanging="360"/>
      </w:pPr>
      <w:rPr>
        <w:rFonts w:hint="default"/>
        <w:lang w:val="de-DE" w:eastAsia="en-US" w:bidi="ar-SA"/>
      </w:rPr>
    </w:lvl>
  </w:abstractNum>
  <w:abstractNum w:abstractNumId="13" w15:restartNumberingAfterBreak="0">
    <w:nsid w:val="59F43071"/>
    <w:multiLevelType w:val="hybridMultilevel"/>
    <w:tmpl w:val="3A728142"/>
    <w:lvl w:ilvl="0" w:tplc="448C405E">
      <w:start w:val="1"/>
      <w:numFmt w:val="upperRoman"/>
      <w:lvlText w:val="%1."/>
      <w:lvlJc w:val="left"/>
      <w:pPr>
        <w:ind w:left="383" w:hanging="274"/>
        <w:jc w:val="right"/>
      </w:pPr>
      <w:rPr>
        <w:rFonts w:hint="default"/>
        <w:spacing w:val="-1"/>
        <w:w w:val="100"/>
        <w:lang w:val="de-DE" w:eastAsia="en-US" w:bidi="ar-SA"/>
      </w:rPr>
    </w:lvl>
    <w:lvl w:ilvl="1" w:tplc="D60C24C4">
      <w:start w:val="1"/>
      <w:numFmt w:val="decimal"/>
      <w:lvlText w:val="%2."/>
      <w:lvlJc w:val="left"/>
      <w:pPr>
        <w:ind w:left="450" w:hanging="341"/>
        <w:jc w:val="left"/>
      </w:pPr>
      <w:rPr>
        <w:rFonts w:ascii="Arial" w:eastAsia="Arial" w:hAnsi="Arial" w:cs="Arial" w:hint="default"/>
        <w:spacing w:val="-1"/>
        <w:w w:val="100"/>
        <w:sz w:val="24"/>
        <w:szCs w:val="24"/>
        <w:lang w:val="de-DE" w:eastAsia="en-US" w:bidi="ar-SA"/>
      </w:rPr>
    </w:lvl>
    <w:lvl w:ilvl="2" w:tplc="E146E772">
      <w:start w:val="1"/>
      <w:numFmt w:val="decimal"/>
      <w:lvlText w:val="%3."/>
      <w:lvlJc w:val="left"/>
      <w:pPr>
        <w:ind w:left="710" w:hanging="361"/>
        <w:jc w:val="left"/>
      </w:pPr>
      <w:rPr>
        <w:rFonts w:ascii="Arial" w:eastAsia="Arial" w:hAnsi="Arial" w:cs="Arial" w:hint="default"/>
        <w:spacing w:val="-1"/>
        <w:w w:val="100"/>
        <w:sz w:val="24"/>
        <w:szCs w:val="24"/>
        <w:lang w:val="de-DE" w:eastAsia="en-US" w:bidi="ar-SA"/>
      </w:rPr>
    </w:lvl>
    <w:lvl w:ilvl="3" w:tplc="B5A85DE6">
      <w:numFmt w:val="bullet"/>
      <w:lvlText w:val="•"/>
      <w:lvlJc w:val="left"/>
      <w:pPr>
        <w:ind w:left="720" w:hanging="361"/>
      </w:pPr>
      <w:rPr>
        <w:rFonts w:hint="default"/>
        <w:lang w:val="de-DE" w:eastAsia="en-US" w:bidi="ar-SA"/>
      </w:rPr>
    </w:lvl>
    <w:lvl w:ilvl="4" w:tplc="C0C003B6">
      <w:numFmt w:val="bullet"/>
      <w:lvlText w:val="•"/>
      <w:lvlJc w:val="left"/>
      <w:pPr>
        <w:ind w:left="740" w:hanging="361"/>
      </w:pPr>
      <w:rPr>
        <w:rFonts w:hint="default"/>
        <w:lang w:val="de-DE" w:eastAsia="en-US" w:bidi="ar-SA"/>
      </w:rPr>
    </w:lvl>
    <w:lvl w:ilvl="5" w:tplc="A8D45D02">
      <w:numFmt w:val="bullet"/>
      <w:lvlText w:val="•"/>
      <w:lvlJc w:val="left"/>
      <w:pPr>
        <w:ind w:left="2293" w:hanging="361"/>
      </w:pPr>
      <w:rPr>
        <w:rFonts w:hint="default"/>
        <w:lang w:val="de-DE" w:eastAsia="en-US" w:bidi="ar-SA"/>
      </w:rPr>
    </w:lvl>
    <w:lvl w:ilvl="6" w:tplc="8E00386C">
      <w:numFmt w:val="bullet"/>
      <w:lvlText w:val="•"/>
      <w:lvlJc w:val="left"/>
      <w:pPr>
        <w:ind w:left="3846" w:hanging="361"/>
      </w:pPr>
      <w:rPr>
        <w:rFonts w:hint="default"/>
        <w:lang w:val="de-DE" w:eastAsia="en-US" w:bidi="ar-SA"/>
      </w:rPr>
    </w:lvl>
    <w:lvl w:ilvl="7" w:tplc="F68ACA78">
      <w:numFmt w:val="bullet"/>
      <w:lvlText w:val="•"/>
      <w:lvlJc w:val="left"/>
      <w:pPr>
        <w:ind w:left="5400" w:hanging="361"/>
      </w:pPr>
      <w:rPr>
        <w:rFonts w:hint="default"/>
        <w:lang w:val="de-DE" w:eastAsia="en-US" w:bidi="ar-SA"/>
      </w:rPr>
    </w:lvl>
    <w:lvl w:ilvl="8" w:tplc="F8382AF2">
      <w:numFmt w:val="bullet"/>
      <w:lvlText w:val="•"/>
      <w:lvlJc w:val="left"/>
      <w:pPr>
        <w:ind w:left="6953" w:hanging="361"/>
      </w:pPr>
      <w:rPr>
        <w:rFonts w:hint="default"/>
        <w:lang w:val="de-DE" w:eastAsia="en-US" w:bidi="ar-SA"/>
      </w:rPr>
    </w:lvl>
  </w:abstractNum>
  <w:abstractNum w:abstractNumId="14" w15:restartNumberingAfterBreak="0">
    <w:nsid w:val="5A053B1D"/>
    <w:multiLevelType w:val="hybridMultilevel"/>
    <w:tmpl w:val="20526CE6"/>
    <w:lvl w:ilvl="0" w:tplc="286C0582">
      <w:start w:val="1"/>
      <w:numFmt w:val="decimal"/>
      <w:lvlText w:val="%1."/>
      <w:lvlJc w:val="left"/>
      <w:pPr>
        <w:ind w:left="110" w:hanging="291"/>
        <w:jc w:val="left"/>
      </w:pPr>
      <w:rPr>
        <w:rFonts w:ascii="Arial" w:eastAsia="Arial" w:hAnsi="Arial" w:cs="Arial" w:hint="default"/>
        <w:spacing w:val="-1"/>
        <w:w w:val="100"/>
        <w:sz w:val="24"/>
        <w:szCs w:val="24"/>
        <w:lang w:val="de-DE" w:eastAsia="en-US" w:bidi="ar-SA"/>
      </w:rPr>
    </w:lvl>
    <w:lvl w:ilvl="1" w:tplc="992A5912">
      <w:numFmt w:val="bullet"/>
      <w:lvlText w:val="•"/>
      <w:lvlJc w:val="left"/>
      <w:pPr>
        <w:ind w:left="1019" w:hanging="291"/>
      </w:pPr>
      <w:rPr>
        <w:rFonts w:hint="default"/>
        <w:lang w:val="de-DE" w:eastAsia="en-US" w:bidi="ar-SA"/>
      </w:rPr>
    </w:lvl>
    <w:lvl w:ilvl="2" w:tplc="6FB86CA8">
      <w:numFmt w:val="bullet"/>
      <w:lvlText w:val="•"/>
      <w:lvlJc w:val="left"/>
      <w:pPr>
        <w:ind w:left="1918" w:hanging="291"/>
      </w:pPr>
      <w:rPr>
        <w:rFonts w:hint="default"/>
        <w:lang w:val="de-DE" w:eastAsia="en-US" w:bidi="ar-SA"/>
      </w:rPr>
    </w:lvl>
    <w:lvl w:ilvl="3" w:tplc="F8AA5EB0">
      <w:numFmt w:val="bullet"/>
      <w:lvlText w:val="•"/>
      <w:lvlJc w:val="left"/>
      <w:pPr>
        <w:ind w:left="2817" w:hanging="291"/>
      </w:pPr>
      <w:rPr>
        <w:rFonts w:hint="default"/>
        <w:lang w:val="de-DE" w:eastAsia="en-US" w:bidi="ar-SA"/>
      </w:rPr>
    </w:lvl>
    <w:lvl w:ilvl="4" w:tplc="0DA23C9C">
      <w:numFmt w:val="bullet"/>
      <w:lvlText w:val="•"/>
      <w:lvlJc w:val="left"/>
      <w:pPr>
        <w:ind w:left="3717" w:hanging="291"/>
      </w:pPr>
      <w:rPr>
        <w:rFonts w:hint="default"/>
        <w:lang w:val="de-DE" w:eastAsia="en-US" w:bidi="ar-SA"/>
      </w:rPr>
    </w:lvl>
    <w:lvl w:ilvl="5" w:tplc="96049D1C">
      <w:numFmt w:val="bullet"/>
      <w:lvlText w:val="•"/>
      <w:lvlJc w:val="left"/>
      <w:pPr>
        <w:ind w:left="4616" w:hanging="291"/>
      </w:pPr>
      <w:rPr>
        <w:rFonts w:hint="default"/>
        <w:lang w:val="de-DE" w:eastAsia="en-US" w:bidi="ar-SA"/>
      </w:rPr>
    </w:lvl>
    <w:lvl w:ilvl="6" w:tplc="D2B0520C">
      <w:numFmt w:val="bullet"/>
      <w:lvlText w:val="•"/>
      <w:lvlJc w:val="left"/>
      <w:pPr>
        <w:ind w:left="5515" w:hanging="291"/>
      </w:pPr>
      <w:rPr>
        <w:rFonts w:hint="default"/>
        <w:lang w:val="de-DE" w:eastAsia="en-US" w:bidi="ar-SA"/>
      </w:rPr>
    </w:lvl>
    <w:lvl w:ilvl="7" w:tplc="FB72FF52">
      <w:numFmt w:val="bullet"/>
      <w:lvlText w:val="•"/>
      <w:lvlJc w:val="left"/>
      <w:pPr>
        <w:ind w:left="6415" w:hanging="291"/>
      </w:pPr>
      <w:rPr>
        <w:rFonts w:hint="default"/>
        <w:lang w:val="de-DE" w:eastAsia="en-US" w:bidi="ar-SA"/>
      </w:rPr>
    </w:lvl>
    <w:lvl w:ilvl="8" w:tplc="81FABC20">
      <w:numFmt w:val="bullet"/>
      <w:lvlText w:val="•"/>
      <w:lvlJc w:val="left"/>
      <w:pPr>
        <w:ind w:left="7314" w:hanging="291"/>
      </w:pPr>
      <w:rPr>
        <w:rFonts w:hint="default"/>
        <w:lang w:val="de-DE" w:eastAsia="en-US" w:bidi="ar-SA"/>
      </w:rPr>
    </w:lvl>
  </w:abstractNum>
  <w:abstractNum w:abstractNumId="15" w15:restartNumberingAfterBreak="0">
    <w:nsid w:val="5AEF4E41"/>
    <w:multiLevelType w:val="hybridMultilevel"/>
    <w:tmpl w:val="CEF6349E"/>
    <w:lvl w:ilvl="0" w:tplc="06707770">
      <w:start w:val="26"/>
      <w:numFmt w:val="decimal"/>
      <w:lvlText w:val="%1."/>
      <w:lvlJc w:val="left"/>
      <w:pPr>
        <w:ind w:left="510" w:hanging="400"/>
        <w:jc w:val="left"/>
      </w:pPr>
      <w:rPr>
        <w:rFonts w:ascii="Arial" w:eastAsia="Arial" w:hAnsi="Arial" w:cs="Arial" w:hint="default"/>
        <w:spacing w:val="-1"/>
        <w:w w:val="100"/>
        <w:sz w:val="24"/>
        <w:szCs w:val="24"/>
        <w:lang w:val="de-DE" w:eastAsia="en-US" w:bidi="ar-SA"/>
      </w:rPr>
    </w:lvl>
    <w:lvl w:ilvl="1" w:tplc="652815BC">
      <w:start w:val="3"/>
      <w:numFmt w:val="decimal"/>
      <w:lvlText w:val="%2."/>
      <w:lvlJc w:val="left"/>
      <w:pPr>
        <w:ind w:left="110" w:hanging="280"/>
        <w:jc w:val="left"/>
      </w:pPr>
      <w:rPr>
        <w:rFonts w:ascii="Arial" w:eastAsia="Arial" w:hAnsi="Arial" w:cs="Arial" w:hint="default"/>
        <w:spacing w:val="-1"/>
        <w:w w:val="100"/>
        <w:sz w:val="24"/>
        <w:szCs w:val="24"/>
        <w:lang w:val="de-DE" w:eastAsia="en-US" w:bidi="ar-SA"/>
      </w:rPr>
    </w:lvl>
    <w:lvl w:ilvl="2" w:tplc="33024A2A">
      <w:numFmt w:val="bullet"/>
      <w:lvlText w:val="•"/>
      <w:lvlJc w:val="left"/>
      <w:pPr>
        <w:ind w:left="1474" w:hanging="280"/>
      </w:pPr>
      <w:rPr>
        <w:rFonts w:hint="default"/>
        <w:lang w:val="de-DE" w:eastAsia="en-US" w:bidi="ar-SA"/>
      </w:rPr>
    </w:lvl>
    <w:lvl w:ilvl="3" w:tplc="A2A66C80">
      <w:numFmt w:val="bullet"/>
      <w:lvlText w:val="•"/>
      <w:lvlJc w:val="left"/>
      <w:pPr>
        <w:ind w:left="2429" w:hanging="280"/>
      </w:pPr>
      <w:rPr>
        <w:rFonts w:hint="default"/>
        <w:lang w:val="de-DE" w:eastAsia="en-US" w:bidi="ar-SA"/>
      </w:rPr>
    </w:lvl>
    <w:lvl w:ilvl="4" w:tplc="F9723F72">
      <w:numFmt w:val="bullet"/>
      <w:lvlText w:val="•"/>
      <w:lvlJc w:val="left"/>
      <w:pPr>
        <w:ind w:left="3384" w:hanging="280"/>
      </w:pPr>
      <w:rPr>
        <w:rFonts w:hint="default"/>
        <w:lang w:val="de-DE" w:eastAsia="en-US" w:bidi="ar-SA"/>
      </w:rPr>
    </w:lvl>
    <w:lvl w:ilvl="5" w:tplc="83F4A640">
      <w:numFmt w:val="bullet"/>
      <w:lvlText w:val="•"/>
      <w:lvlJc w:val="left"/>
      <w:pPr>
        <w:ind w:left="4339" w:hanging="280"/>
      </w:pPr>
      <w:rPr>
        <w:rFonts w:hint="default"/>
        <w:lang w:val="de-DE" w:eastAsia="en-US" w:bidi="ar-SA"/>
      </w:rPr>
    </w:lvl>
    <w:lvl w:ilvl="6" w:tplc="8E3032A0">
      <w:numFmt w:val="bullet"/>
      <w:lvlText w:val="•"/>
      <w:lvlJc w:val="left"/>
      <w:pPr>
        <w:ind w:left="5294" w:hanging="280"/>
      </w:pPr>
      <w:rPr>
        <w:rFonts w:hint="default"/>
        <w:lang w:val="de-DE" w:eastAsia="en-US" w:bidi="ar-SA"/>
      </w:rPr>
    </w:lvl>
    <w:lvl w:ilvl="7" w:tplc="94CAB506">
      <w:numFmt w:val="bullet"/>
      <w:lvlText w:val="•"/>
      <w:lvlJc w:val="left"/>
      <w:pPr>
        <w:ind w:left="6248" w:hanging="280"/>
      </w:pPr>
      <w:rPr>
        <w:rFonts w:hint="default"/>
        <w:lang w:val="de-DE" w:eastAsia="en-US" w:bidi="ar-SA"/>
      </w:rPr>
    </w:lvl>
    <w:lvl w:ilvl="8" w:tplc="4948BBA0">
      <w:numFmt w:val="bullet"/>
      <w:lvlText w:val="•"/>
      <w:lvlJc w:val="left"/>
      <w:pPr>
        <w:ind w:left="7203" w:hanging="280"/>
      </w:pPr>
      <w:rPr>
        <w:rFonts w:hint="default"/>
        <w:lang w:val="de-DE" w:eastAsia="en-US" w:bidi="ar-SA"/>
      </w:rPr>
    </w:lvl>
  </w:abstractNum>
  <w:abstractNum w:abstractNumId="16" w15:restartNumberingAfterBreak="0">
    <w:nsid w:val="5B5E7AE5"/>
    <w:multiLevelType w:val="hybridMultilevel"/>
    <w:tmpl w:val="F896599E"/>
    <w:lvl w:ilvl="0" w:tplc="7EB43938">
      <w:start w:val="4"/>
      <w:numFmt w:val="lowerLetter"/>
      <w:lvlText w:val="%1)"/>
      <w:lvlJc w:val="left"/>
      <w:pPr>
        <w:ind w:left="110" w:hanging="289"/>
        <w:jc w:val="left"/>
      </w:pPr>
      <w:rPr>
        <w:rFonts w:ascii="Arial" w:eastAsia="Arial" w:hAnsi="Arial" w:cs="Arial" w:hint="default"/>
        <w:spacing w:val="-1"/>
        <w:w w:val="100"/>
        <w:sz w:val="24"/>
        <w:szCs w:val="24"/>
        <w:lang w:val="de-DE" w:eastAsia="en-US" w:bidi="ar-SA"/>
      </w:rPr>
    </w:lvl>
    <w:lvl w:ilvl="1" w:tplc="661A7BFE">
      <w:numFmt w:val="bullet"/>
      <w:lvlText w:val="•"/>
      <w:lvlJc w:val="left"/>
      <w:pPr>
        <w:ind w:left="1019" w:hanging="289"/>
      </w:pPr>
      <w:rPr>
        <w:rFonts w:hint="default"/>
        <w:lang w:val="de-DE" w:eastAsia="en-US" w:bidi="ar-SA"/>
      </w:rPr>
    </w:lvl>
    <w:lvl w:ilvl="2" w:tplc="4B6E20E4">
      <w:numFmt w:val="bullet"/>
      <w:lvlText w:val="•"/>
      <w:lvlJc w:val="left"/>
      <w:pPr>
        <w:ind w:left="1918" w:hanging="289"/>
      </w:pPr>
      <w:rPr>
        <w:rFonts w:hint="default"/>
        <w:lang w:val="de-DE" w:eastAsia="en-US" w:bidi="ar-SA"/>
      </w:rPr>
    </w:lvl>
    <w:lvl w:ilvl="3" w:tplc="102845FE">
      <w:numFmt w:val="bullet"/>
      <w:lvlText w:val="•"/>
      <w:lvlJc w:val="left"/>
      <w:pPr>
        <w:ind w:left="2817" w:hanging="289"/>
      </w:pPr>
      <w:rPr>
        <w:rFonts w:hint="default"/>
        <w:lang w:val="de-DE" w:eastAsia="en-US" w:bidi="ar-SA"/>
      </w:rPr>
    </w:lvl>
    <w:lvl w:ilvl="4" w:tplc="782E0522">
      <w:numFmt w:val="bullet"/>
      <w:lvlText w:val="•"/>
      <w:lvlJc w:val="left"/>
      <w:pPr>
        <w:ind w:left="3717" w:hanging="289"/>
      </w:pPr>
      <w:rPr>
        <w:rFonts w:hint="default"/>
        <w:lang w:val="de-DE" w:eastAsia="en-US" w:bidi="ar-SA"/>
      </w:rPr>
    </w:lvl>
    <w:lvl w:ilvl="5" w:tplc="36FA8FA8">
      <w:numFmt w:val="bullet"/>
      <w:lvlText w:val="•"/>
      <w:lvlJc w:val="left"/>
      <w:pPr>
        <w:ind w:left="4616" w:hanging="289"/>
      </w:pPr>
      <w:rPr>
        <w:rFonts w:hint="default"/>
        <w:lang w:val="de-DE" w:eastAsia="en-US" w:bidi="ar-SA"/>
      </w:rPr>
    </w:lvl>
    <w:lvl w:ilvl="6" w:tplc="96EEC34E">
      <w:numFmt w:val="bullet"/>
      <w:lvlText w:val="•"/>
      <w:lvlJc w:val="left"/>
      <w:pPr>
        <w:ind w:left="5515" w:hanging="289"/>
      </w:pPr>
      <w:rPr>
        <w:rFonts w:hint="default"/>
        <w:lang w:val="de-DE" w:eastAsia="en-US" w:bidi="ar-SA"/>
      </w:rPr>
    </w:lvl>
    <w:lvl w:ilvl="7" w:tplc="0F405858">
      <w:numFmt w:val="bullet"/>
      <w:lvlText w:val="•"/>
      <w:lvlJc w:val="left"/>
      <w:pPr>
        <w:ind w:left="6415" w:hanging="289"/>
      </w:pPr>
      <w:rPr>
        <w:rFonts w:hint="default"/>
        <w:lang w:val="de-DE" w:eastAsia="en-US" w:bidi="ar-SA"/>
      </w:rPr>
    </w:lvl>
    <w:lvl w:ilvl="8" w:tplc="C3BA299E">
      <w:numFmt w:val="bullet"/>
      <w:lvlText w:val="•"/>
      <w:lvlJc w:val="left"/>
      <w:pPr>
        <w:ind w:left="7314" w:hanging="289"/>
      </w:pPr>
      <w:rPr>
        <w:rFonts w:hint="default"/>
        <w:lang w:val="de-DE" w:eastAsia="en-US" w:bidi="ar-SA"/>
      </w:rPr>
    </w:lvl>
  </w:abstractNum>
  <w:abstractNum w:abstractNumId="17" w15:restartNumberingAfterBreak="0">
    <w:nsid w:val="5CA87026"/>
    <w:multiLevelType w:val="hybridMultilevel"/>
    <w:tmpl w:val="6CB6E9C2"/>
    <w:lvl w:ilvl="0" w:tplc="71B49134">
      <w:start w:val="2"/>
      <w:numFmt w:val="decimal"/>
      <w:lvlText w:val="%1."/>
      <w:lvlJc w:val="left"/>
      <w:pPr>
        <w:ind w:left="110" w:hanging="285"/>
        <w:jc w:val="left"/>
      </w:pPr>
      <w:rPr>
        <w:rFonts w:ascii="Arial" w:eastAsia="Arial" w:hAnsi="Arial" w:cs="Arial" w:hint="default"/>
        <w:spacing w:val="-1"/>
        <w:w w:val="100"/>
        <w:sz w:val="24"/>
        <w:szCs w:val="24"/>
        <w:lang w:val="de-DE" w:eastAsia="en-US" w:bidi="ar-SA"/>
      </w:rPr>
    </w:lvl>
    <w:lvl w:ilvl="1" w:tplc="11B83B28">
      <w:numFmt w:val="bullet"/>
      <w:lvlText w:val="•"/>
      <w:lvlJc w:val="left"/>
      <w:pPr>
        <w:ind w:left="1019" w:hanging="285"/>
      </w:pPr>
      <w:rPr>
        <w:rFonts w:hint="default"/>
        <w:lang w:val="de-DE" w:eastAsia="en-US" w:bidi="ar-SA"/>
      </w:rPr>
    </w:lvl>
    <w:lvl w:ilvl="2" w:tplc="E4E2727A">
      <w:numFmt w:val="bullet"/>
      <w:lvlText w:val="•"/>
      <w:lvlJc w:val="left"/>
      <w:pPr>
        <w:ind w:left="1918" w:hanging="285"/>
      </w:pPr>
      <w:rPr>
        <w:rFonts w:hint="default"/>
        <w:lang w:val="de-DE" w:eastAsia="en-US" w:bidi="ar-SA"/>
      </w:rPr>
    </w:lvl>
    <w:lvl w:ilvl="3" w:tplc="2ABCDC6A">
      <w:numFmt w:val="bullet"/>
      <w:lvlText w:val="•"/>
      <w:lvlJc w:val="left"/>
      <w:pPr>
        <w:ind w:left="2817" w:hanging="285"/>
      </w:pPr>
      <w:rPr>
        <w:rFonts w:hint="default"/>
        <w:lang w:val="de-DE" w:eastAsia="en-US" w:bidi="ar-SA"/>
      </w:rPr>
    </w:lvl>
    <w:lvl w:ilvl="4" w:tplc="7FB23274">
      <w:numFmt w:val="bullet"/>
      <w:lvlText w:val="•"/>
      <w:lvlJc w:val="left"/>
      <w:pPr>
        <w:ind w:left="3717" w:hanging="285"/>
      </w:pPr>
      <w:rPr>
        <w:rFonts w:hint="default"/>
        <w:lang w:val="de-DE" w:eastAsia="en-US" w:bidi="ar-SA"/>
      </w:rPr>
    </w:lvl>
    <w:lvl w:ilvl="5" w:tplc="FFBC6814">
      <w:numFmt w:val="bullet"/>
      <w:lvlText w:val="•"/>
      <w:lvlJc w:val="left"/>
      <w:pPr>
        <w:ind w:left="4616" w:hanging="285"/>
      </w:pPr>
      <w:rPr>
        <w:rFonts w:hint="default"/>
        <w:lang w:val="de-DE" w:eastAsia="en-US" w:bidi="ar-SA"/>
      </w:rPr>
    </w:lvl>
    <w:lvl w:ilvl="6" w:tplc="2092CC30">
      <w:numFmt w:val="bullet"/>
      <w:lvlText w:val="•"/>
      <w:lvlJc w:val="left"/>
      <w:pPr>
        <w:ind w:left="5515" w:hanging="285"/>
      </w:pPr>
      <w:rPr>
        <w:rFonts w:hint="default"/>
        <w:lang w:val="de-DE" w:eastAsia="en-US" w:bidi="ar-SA"/>
      </w:rPr>
    </w:lvl>
    <w:lvl w:ilvl="7" w:tplc="C1403876">
      <w:numFmt w:val="bullet"/>
      <w:lvlText w:val="•"/>
      <w:lvlJc w:val="left"/>
      <w:pPr>
        <w:ind w:left="6415" w:hanging="285"/>
      </w:pPr>
      <w:rPr>
        <w:rFonts w:hint="default"/>
        <w:lang w:val="de-DE" w:eastAsia="en-US" w:bidi="ar-SA"/>
      </w:rPr>
    </w:lvl>
    <w:lvl w:ilvl="8" w:tplc="874849C6">
      <w:numFmt w:val="bullet"/>
      <w:lvlText w:val="•"/>
      <w:lvlJc w:val="left"/>
      <w:pPr>
        <w:ind w:left="7314" w:hanging="285"/>
      </w:pPr>
      <w:rPr>
        <w:rFonts w:hint="default"/>
        <w:lang w:val="de-DE" w:eastAsia="en-US" w:bidi="ar-SA"/>
      </w:rPr>
    </w:lvl>
  </w:abstractNum>
  <w:abstractNum w:abstractNumId="18" w15:restartNumberingAfterBreak="0">
    <w:nsid w:val="65802401"/>
    <w:multiLevelType w:val="hybridMultilevel"/>
    <w:tmpl w:val="E0C6C932"/>
    <w:lvl w:ilvl="0" w:tplc="1EE20DEA">
      <w:start w:val="1"/>
      <w:numFmt w:val="lowerLetter"/>
      <w:lvlText w:val="%1)"/>
      <w:lvlJc w:val="left"/>
      <w:pPr>
        <w:ind w:left="569" w:hanging="320"/>
        <w:jc w:val="left"/>
      </w:pPr>
      <w:rPr>
        <w:rFonts w:ascii="Arial" w:eastAsia="Arial" w:hAnsi="Arial" w:cs="Arial" w:hint="default"/>
        <w:spacing w:val="-28"/>
        <w:w w:val="100"/>
        <w:sz w:val="24"/>
        <w:szCs w:val="24"/>
        <w:lang w:val="de-DE" w:eastAsia="en-US" w:bidi="ar-SA"/>
      </w:rPr>
    </w:lvl>
    <w:lvl w:ilvl="1" w:tplc="31D8A920">
      <w:numFmt w:val="bullet"/>
      <w:lvlText w:val="•"/>
      <w:lvlJc w:val="left"/>
      <w:pPr>
        <w:ind w:left="1510" w:hanging="320"/>
      </w:pPr>
      <w:rPr>
        <w:rFonts w:hint="default"/>
        <w:lang w:val="de-DE" w:eastAsia="en-US" w:bidi="ar-SA"/>
      </w:rPr>
    </w:lvl>
    <w:lvl w:ilvl="2" w:tplc="DEEEF166">
      <w:numFmt w:val="bullet"/>
      <w:lvlText w:val="•"/>
      <w:lvlJc w:val="left"/>
      <w:pPr>
        <w:ind w:left="2460" w:hanging="320"/>
      </w:pPr>
      <w:rPr>
        <w:rFonts w:hint="default"/>
        <w:lang w:val="de-DE" w:eastAsia="en-US" w:bidi="ar-SA"/>
      </w:rPr>
    </w:lvl>
    <w:lvl w:ilvl="3" w:tplc="5C5EDA9E">
      <w:numFmt w:val="bullet"/>
      <w:lvlText w:val="•"/>
      <w:lvlJc w:val="left"/>
      <w:pPr>
        <w:ind w:left="3410" w:hanging="320"/>
      </w:pPr>
      <w:rPr>
        <w:rFonts w:hint="default"/>
        <w:lang w:val="de-DE" w:eastAsia="en-US" w:bidi="ar-SA"/>
      </w:rPr>
    </w:lvl>
    <w:lvl w:ilvl="4" w:tplc="8C1A5A9E">
      <w:numFmt w:val="bullet"/>
      <w:lvlText w:val="•"/>
      <w:lvlJc w:val="left"/>
      <w:pPr>
        <w:ind w:left="4360" w:hanging="320"/>
      </w:pPr>
      <w:rPr>
        <w:rFonts w:hint="default"/>
        <w:lang w:val="de-DE" w:eastAsia="en-US" w:bidi="ar-SA"/>
      </w:rPr>
    </w:lvl>
    <w:lvl w:ilvl="5" w:tplc="C944E6AC">
      <w:numFmt w:val="bullet"/>
      <w:lvlText w:val="•"/>
      <w:lvlJc w:val="left"/>
      <w:pPr>
        <w:ind w:left="5310" w:hanging="320"/>
      </w:pPr>
      <w:rPr>
        <w:rFonts w:hint="default"/>
        <w:lang w:val="de-DE" w:eastAsia="en-US" w:bidi="ar-SA"/>
      </w:rPr>
    </w:lvl>
    <w:lvl w:ilvl="6" w:tplc="FFDE9086">
      <w:numFmt w:val="bullet"/>
      <w:lvlText w:val="•"/>
      <w:lvlJc w:val="left"/>
      <w:pPr>
        <w:ind w:left="6260" w:hanging="320"/>
      </w:pPr>
      <w:rPr>
        <w:rFonts w:hint="default"/>
        <w:lang w:val="de-DE" w:eastAsia="en-US" w:bidi="ar-SA"/>
      </w:rPr>
    </w:lvl>
    <w:lvl w:ilvl="7" w:tplc="FBC2044E">
      <w:numFmt w:val="bullet"/>
      <w:lvlText w:val="•"/>
      <w:lvlJc w:val="left"/>
      <w:pPr>
        <w:ind w:left="7210" w:hanging="320"/>
      </w:pPr>
      <w:rPr>
        <w:rFonts w:hint="default"/>
        <w:lang w:val="de-DE" w:eastAsia="en-US" w:bidi="ar-SA"/>
      </w:rPr>
    </w:lvl>
    <w:lvl w:ilvl="8" w:tplc="674425E6">
      <w:numFmt w:val="bullet"/>
      <w:lvlText w:val="•"/>
      <w:lvlJc w:val="left"/>
      <w:pPr>
        <w:ind w:left="8160" w:hanging="320"/>
      </w:pPr>
      <w:rPr>
        <w:rFonts w:hint="default"/>
        <w:lang w:val="de-DE" w:eastAsia="en-US" w:bidi="ar-SA"/>
      </w:rPr>
    </w:lvl>
  </w:abstractNum>
  <w:abstractNum w:abstractNumId="19" w15:restartNumberingAfterBreak="0">
    <w:nsid w:val="66AE786F"/>
    <w:multiLevelType w:val="hybridMultilevel"/>
    <w:tmpl w:val="3028FB4E"/>
    <w:lvl w:ilvl="0" w:tplc="AA6A5302">
      <w:start w:val="1"/>
      <w:numFmt w:val="decimal"/>
      <w:lvlText w:val="%1."/>
      <w:lvlJc w:val="left"/>
      <w:pPr>
        <w:ind w:left="376" w:hanging="267"/>
        <w:jc w:val="left"/>
      </w:pPr>
      <w:rPr>
        <w:rFonts w:ascii="Arial" w:eastAsia="Arial" w:hAnsi="Arial" w:cs="Arial" w:hint="default"/>
        <w:spacing w:val="-1"/>
        <w:w w:val="100"/>
        <w:sz w:val="24"/>
        <w:szCs w:val="24"/>
        <w:lang w:val="de-DE" w:eastAsia="en-US" w:bidi="ar-SA"/>
      </w:rPr>
    </w:lvl>
    <w:lvl w:ilvl="1" w:tplc="F87A0BC6">
      <w:numFmt w:val="bullet"/>
      <w:lvlText w:val="•"/>
      <w:lvlJc w:val="left"/>
      <w:pPr>
        <w:ind w:left="520" w:hanging="267"/>
      </w:pPr>
      <w:rPr>
        <w:rFonts w:hint="default"/>
        <w:lang w:val="de-DE" w:eastAsia="en-US" w:bidi="ar-SA"/>
      </w:rPr>
    </w:lvl>
    <w:lvl w:ilvl="2" w:tplc="2DFC75A8">
      <w:numFmt w:val="bullet"/>
      <w:lvlText w:val="•"/>
      <w:lvlJc w:val="left"/>
      <w:pPr>
        <w:ind w:left="1580" w:hanging="267"/>
      </w:pPr>
      <w:rPr>
        <w:rFonts w:hint="default"/>
        <w:lang w:val="de-DE" w:eastAsia="en-US" w:bidi="ar-SA"/>
      </w:rPr>
    </w:lvl>
    <w:lvl w:ilvl="3" w:tplc="327E6B4E">
      <w:numFmt w:val="bullet"/>
      <w:lvlText w:val="•"/>
      <w:lvlJc w:val="left"/>
      <w:pPr>
        <w:ind w:left="2640" w:hanging="267"/>
      </w:pPr>
      <w:rPr>
        <w:rFonts w:hint="default"/>
        <w:lang w:val="de-DE" w:eastAsia="en-US" w:bidi="ar-SA"/>
      </w:rPr>
    </w:lvl>
    <w:lvl w:ilvl="4" w:tplc="0E262FB2">
      <w:numFmt w:val="bullet"/>
      <w:lvlText w:val="•"/>
      <w:lvlJc w:val="left"/>
      <w:pPr>
        <w:ind w:left="3700" w:hanging="267"/>
      </w:pPr>
      <w:rPr>
        <w:rFonts w:hint="default"/>
        <w:lang w:val="de-DE" w:eastAsia="en-US" w:bidi="ar-SA"/>
      </w:rPr>
    </w:lvl>
    <w:lvl w:ilvl="5" w:tplc="14CAE782">
      <w:numFmt w:val="bullet"/>
      <w:lvlText w:val="•"/>
      <w:lvlJc w:val="left"/>
      <w:pPr>
        <w:ind w:left="4760" w:hanging="267"/>
      </w:pPr>
      <w:rPr>
        <w:rFonts w:hint="default"/>
        <w:lang w:val="de-DE" w:eastAsia="en-US" w:bidi="ar-SA"/>
      </w:rPr>
    </w:lvl>
    <w:lvl w:ilvl="6" w:tplc="FEE89FFC">
      <w:numFmt w:val="bullet"/>
      <w:lvlText w:val="•"/>
      <w:lvlJc w:val="left"/>
      <w:pPr>
        <w:ind w:left="5820" w:hanging="267"/>
      </w:pPr>
      <w:rPr>
        <w:rFonts w:hint="default"/>
        <w:lang w:val="de-DE" w:eastAsia="en-US" w:bidi="ar-SA"/>
      </w:rPr>
    </w:lvl>
    <w:lvl w:ilvl="7" w:tplc="115082FA">
      <w:numFmt w:val="bullet"/>
      <w:lvlText w:val="•"/>
      <w:lvlJc w:val="left"/>
      <w:pPr>
        <w:ind w:left="6880" w:hanging="267"/>
      </w:pPr>
      <w:rPr>
        <w:rFonts w:hint="default"/>
        <w:lang w:val="de-DE" w:eastAsia="en-US" w:bidi="ar-SA"/>
      </w:rPr>
    </w:lvl>
    <w:lvl w:ilvl="8" w:tplc="5792F89A">
      <w:numFmt w:val="bullet"/>
      <w:lvlText w:val="•"/>
      <w:lvlJc w:val="left"/>
      <w:pPr>
        <w:ind w:left="7940" w:hanging="267"/>
      </w:pPr>
      <w:rPr>
        <w:rFonts w:hint="default"/>
        <w:lang w:val="de-DE" w:eastAsia="en-US" w:bidi="ar-SA"/>
      </w:rPr>
    </w:lvl>
  </w:abstractNum>
  <w:abstractNum w:abstractNumId="20" w15:restartNumberingAfterBreak="0">
    <w:nsid w:val="67F03357"/>
    <w:multiLevelType w:val="hybridMultilevel"/>
    <w:tmpl w:val="932C805A"/>
    <w:lvl w:ilvl="0" w:tplc="69ECE976">
      <w:start w:val="1"/>
      <w:numFmt w:val="decimal"/>
      <w:lvlText w:val="%1."/>
      <w:lvlJc w:val="left"/>
      <w:pPr>
        <w:ind w:left="517" w:hanging="268"/>
        <w:jc w:val="left"/>
      </w:pPr>
      <w:rPr>
        <w:rFonts w:ascii="Arial" w:eastAsia="Arial" w:hAnsi="Arial" w:cs="Arial" w:hint="default"/>
        <w:spacing w:val="-1"/>
        <w:w w:val="100"/>
        <w:sz w:val="24"/>
        <w:szCs w:val="24"/>
        <w:lang w:val="de-DE" w:eastAsia="en-US" w:bidi="ar-SA"/>
      </w:rPr>
    </w:lvl>
    <w:lvl w:ilvl="1" w:tplc="D84A3886">
      <w:numFmt w:val="bullet"/>
      <w:lvlText w:val="•"/>
      <w:lvlJc w:val="left"/>
      <w:pPr>
        <w:ind w:left="1474" w:hanging="268"/>
      </w:pPr>
      <w:rPr>
        <w:rFonts w:hint="default"/>
        <w:lang w:val="de-DE" w:eastAsia="en-US" w:bidi="ar-SA"/>
      </w:rPr>
    </w:lvl>
    <w:lvl w:ilvl="2" w:tplc="DF0C7980">
      <w:numFmt w:val="bullet"/>
      <w:lvlText w:val="•"/>
      <w:lvlJc w:val="left"/>
      <w:pPr>
        <w:ind w:left="2428" w:hanging="268"/>
      </w:pPr>
      <w:rPr>
        <w:rFonts w:hint="default"/>
        <w:lang w:val="de-DE" w:eastAsia="en-US" w:bidi="ar-SA"/>
      </w:rPr>
    </w:lvl>
    <w:lvl w:ilvl="3" w:tplc="B3B4A9CC">
      <w:numFmt w:val="bullet"/>
      <w:lvlText w:val="•"/>
      <w:lvlJc w:val="left"/>
      <w:pPr>
        <w:ind w:left="3382" w:hanging="268"/>
      </w:pPr>
      <w:rPr>
        <w:rFonts w:hint="default"/>
        <w:lang w:val="de-DE" w:eastAsia="en-US" w:bidi="ar-SA"/>
      </w:rPr>
    </w:lvl>
    <w:lvl w:ilvl="4" w:tplc="82BE509A">
      <w:numFmt w:val="bullet"/>
      <w:lvlText w:val="•"/>
      <w:lvlJc w:val="left"/>
      <w:pPr>
        <w:ind w:left="4336" w:hanging="268"/>
      </w:pPr>
      <w:rPr>
        <w:rFonts w:hint="default"/>
        <w:lang w:val="de-DE" w:eastAsia="en-US" w:bidi="ar-SA"/>
      </w:rPr>
    </w:lvl>
    <w:lvl w:ilvl="5" w:tplc="9A5C29C4">
      <w:numFmt w:val="bullet"/>
      <w:lvlText w:val="•"/>
      <w:lvlJc w:val="left"/>
      <w:pPr>
        <w:ind w:left="5290" w:hanging="268"/>
      </w:pPr>
      <w:rPr>
        <w:rFonts w:hint="default"/>
        <w:lang w:val="de-DE" w:eastAsia="en-US" w:bidi="ar-SA"/>
      </w:rPr>
    </w:lvl>
    <w:lvl w:ilvl="6" w:tplc="9D241850">
      <w:numFmt w:val="bullet"/>
      <w:lvlText w:val="•"/>
      <w:lvlJc w:val="left"/>
      <w:pPr>
        <w:ind w:left="6244" w:hanging="268"/>
      </w:pPr>
      <w:rPr>
        <w:rFonts w:hint="default"/>
        <w:lang w:val="de-DE" w:eastAsia="en-US" w:bidi="ar-SA"/>
      </w:rPr>
    </w:lvl>
    <w:lvl w:ilvl="7" w:tplc="3ABCB00A">
      <w:numFmt w:val="bullet"/>
      <w:lvlText w:val="•"/>
      <w:lvlJc w:val="left"/>
      <w:pPr>
        <w:ind w:left="7198" w:hanging="268"/>
      </w:pPr>
      <w:rPr>
        <w:rFonts w:hint="default"/>
        <w:lang w:val="de-DE" w:eastAsia="en-US" w:bidi="ar-SA"/>
      </w:rPr>
    </w:lvl>
    <w:lvl w:ilvl="8" w:tplc="F320A882">
      <w:numFmt w:val="bullet"/>
      <w:lvlText w:val="•"/>
      <w:lvlJc w:val="left"/>
      <w:pPr>
        <w:ind w:left="8152" w:hanging="268"/>
      </w:pPr>
      <w:rPr>
        <w:rFonts w:hint="default"/>
        <w:lang w:val="de-DE" w:eastAsia="en-US" w:bidi="ar-SA"/>
      </w:rPr>
    </w:lvl>
  </w:abstractNum>
  <w:abstractNum w:abstractNumId="21" w15:restartNumberingAfterBreak="0">
    <w:nsid w:val="69ED67E9"/>
    <w:multiLevelType w:val="hybridMultilevel"/>
    <w:tmpl w:val="321CAA0C"/>
    <w:lvl w:ilvl="0" w:tplc="FBA48BCC">
      <w:start w:val="14"/>
      <w:numFmt w:val="decimal"/>
      <w:lvlText w:val="%1."/>
      <w:lvlJc w:val="left"/>
      <w:pPr>
        <w:ind w:left="110" w:hanging="391"/>
        <w:jc w:val="left"/>
      </w:pPr>
      <w:rPr>
        <w:rFonts w:ascii="Arial" w:eastAsia="Arial" w:hAnsi="Arial" w:cs="Arial" w:hint="default"/>
        <w:spacing w:val="-1"/>
        <w:w w:val="100"/>
        <w:sz w:val="24"/>
        <w:szCs w:val="24"/>
        <w:lang w:val="de-DE" w:eastAsia="en-US" w:bidi="ar-SA"/>
      </w:rPr>
    </w:lvl>
    <w:lvl w:ilvl="1" w:tplc="91E21E74">
      <w:start w:val="4"/>
      <w:numFmt w:val="decimal"/>
      <w:lvlText w:val="%2."/>
      <w:lvlJc w:val="left"/>
      <w:pPr>
        <w:ind w:left="520" w:hanging="271"/>
        <w:jc w:val="left"/>
      </w:pPr>
      <w:rPr>
        <w:rFonts w:ascii="Arial" w:eastAsia="Arial" w:hAnsi="Arial" w:cs="Arial" w:hint="default"/>
        <w:spacing w:val="-1"/>
        <w:w w:val="100"/>
        <w:sz w:val="24"/>
        <w:szCs w:val="24"/>
        <w:lang w:val="de-DE" w:eastAsia="en-US" w:bidi="ar-SA"/>
      </w:rPr>
    </w:lvl>
    <w:lvl w:ilvl="2" w:tplc="A0E86568">
      <w:numFmt w:val="bullet"/>
      <w:lvlText w:val="•"/>
      <w:lvlJc w:val="left"/>
      <w:pPr>
        <w:ind w:left="1580" w:hanging="271"/>
      </w:pPr>
      <w:rPr>
        <w:rFonts w:hint="default"/>
        <w:lang w:val="de-DE" w:eastAsia="en-US" w:bidi="ar-SA"/>
      </w:rPr>
    </w:lvl>
    <w:lvl w:ilvl="3" w:tplc="9E2A5AE6">
      <w:numFmt w:val="bullet"/>
      <w:lvlText w:val="•"/>
      <w:lvlJc w:val="left"/>
      <w:pPr>
        <w:ind w:left="2640" w:hanging="271"/>
      </w:pPr>
      <w:rPr>
        <w:rFonts w:hint="default"/>
        <w:lang w:val="de-DE" w:eastAsia="en-US" w:bidi="ar-SA"/>
      </w:rPr>
    </w:lvl>
    <w:lvl w:ilvl="4" w:tplc="9B02044E">
      <w:numFmt w:val="bullet"/>
      <w:lvlText w:val="•"/>
      <w:lvlJc w:val="left"/>
      <w:pPr>
        <w:ind w:left="3700" w:hanging="271"/>
      </w:pPr>
      <w:rPr>
        <w:rFonts w:hint="default"/>
        <w:lang w:val="de-DE" w:eastAsia="en-US" w:bidi="ar-SA"/>
      </w:rPr>
    </w:lvl>
    <w:lvl w:ilvl="5" w:tplc="74963404">
      <w:numFmt w:val="bullet"/>
      <w:lvlText w:val="•"/>
      <w:lvlJc w:val="left"/>
      <w:pPr>
        <w:ind w:left="4760" w:hanging="271"/>
      </w:pPr>
      <w:rPr>
        <w:rFonts w:hint="default"/>
        <w:lang w:val="de-DE" w:eastAsia="en-US" w:bidi="ar-SA"/>
      </w:rPr>
    </w:lvl>
    <w:lvl w:ilvl="6" w:tplc="DE82A83A">
      <w:numFmt w:val="bullet"/>
      <w:lvlText w:val="•"/>
      <w:lvlJc w:val="left"/>
      <w:pPr>
        <w:ind w:left="5820" w:hanging="271"/>
      </w:pPr>
      <w:rPr>
        <w:rFonts w:hint="default"/>
        <w:lang w:val="de-DE" w:eastAsia="en-US" w:bidi="ar-SA"/>
      </w:rPr>
    </w:lvl>
    <w:lvl w:ilvl="7" w:tplc="6D6C2BB8">
      <w:numFmt w:val="bullet"/>
      <w:lvlText w:val="•"/>
      <w:lvlJc w:val="left"/>
      <w:pPr>
        <w:ind w:left="6880" w:hanging="271"/>
      </w:pPr>
      <w:rPr>
        <w:rFonts w:hint="default"/>
        <w:lang w:val="de-DE" w:eastAsia="en-US" w:bidi="ar-SA"/>
      </w:rPr>
    </w:lvl>
    <w:lvl w:ilvl="8" w:tplc="8EE2FB24">
      <w:numFmt w:val="bullet"/>
      <w:lvlText w:val="•"/>
      <w:lvlJc w:val="left"/>
      <w:pPr>
        <w:ind w:left="7940" w:hanging="271"/>
      </w:pPr>
      <w:rPr>
        <w:rFonts w:hint="default"/>
        <w:lang w:val="de-DE" w:eastAsia="en-US" w:bidi="ar-SA"/>
      </w:rPr>
    </w:lvl>
  </w:abstractNum>
  <w:abstractNum w:abstractNumId="22" w15:restartNumberingAfterBreak="0">
    <w:nsid w:val="6C86254F"/>
    <w:multiLevelType w:val="hybridMultilevel"/>
    <w:tmpl w:val="FE34C6D6"/>
    <w:lvl w:ilvl="0" w:tplc="A6105F06">
      <w:start w:val="2"/>
      <w:numFmt w:val="lowerLetter"/>
      <w:lvlText w:val="%1)"/>
      <w:lvlJc w:val="left"/>
      <w:pPr>
        <w:ind w:left="110" w:hanging="276"/>
        <w:jc w:val="left"/>
      </w:pPr>
      <w:rPr>
        <w:rFonts w:ascii="Arial" w:eastAsia="Arial" w:hAnsi="Arial" w:cs="Arial" w:hint="default"/>
        <w:spacing w:val="-1"/>
        <w:w w:val="100"/>
        <w:sz w:val="24"/>
        <w:szCs w:val="24"/>
        <w:lang w:val="de-DE" w:eastAsia="en-US" w:bidi="ar-SA"/>
      </w:rPr>
    </w:lvl>
    <w:lvl w:ilvl="1" w:tplc="019AE8BA">
      <w:numFmt w:val="bullet"/>
      <w:lvlText w:val="•"/>
      <w:lvlJc w:val="left"/>
      <w:pPr>
        <w:ind w:left="1019" w:hanging="276"/>
      </w:pPr>
      <w:rPr>
        <w:rFonts w:hint="default"/>
        <w:lang w:val="de-DE" w:eastAsia="en-US" w:bidi="ar-SA"/>
      </w:rPr>
    </w:lvl>
    <w:lvl w:ilvl="2" w:tplc="E2B6E6F2">
      <w:numFmt w:val="bullet"/>
      <w:lvlText w:val="•"/>
      <w:lvlJc w:val="left"/>
      <w:pPr>
        <w:ind w:left="1918" w:hanging="276"/>
      </w:pPr>
      <w:rPr>
        <w:rFonts w:hint="default"/>
        <w:lang w:val="de-DE" w:eastAsia="en-US" w:bidi="ar-SA"/>
      </w:rPr>
    </w:lvl>
    <w:lvl w:ilvl="3" w:tplc="97505582">
      <w:numFmt w:val="bullet"/>
      <w:lvlText w:val="•"/>
      <w:lvlJc w:val="left"/>
      <w:pPr>
        <w:ind w:left="2817" w:hanging="276"/>
      </w:pPr>
      <w:rPr>
        <w:rFonts w:hint="default"/>
        <w:lang w:val="de-DE" w:eastAsia="en-US" w:bidi="ar-SA"/>
      </w:rPr>
    </w:lvl>
    <w:lvl w:ilvl="4" w:tplc="BCAEEB4C">
      <w:numFmt w:val="bullet"/>
      <w:lvlText w:val="•"/>
      <w:lvlJc w:val="left"/>
      <w:pPr>
        <w:ind w:left="3717" w:hanging="276"/>
      </w:pPr>
      <w:rPr>
        <w:rFonts w:hint="default"/>
        <w:lang w:val="de-DE" w:eastAsia="en-US" w:bidi="ar-SA"/>
      </w:rPr>
    </w:lvl>
    <w:lvl w:ilvl="5" w:tplc="404875D4">
      <w:numFmt w:val="bullet"/>
      <w:lvlText w:val="•"/>
      <w:lvlJc w:val="left"/>
      <w:pPr>
        <w:ind w:left="4616" w:hanging="276"/>
      </w:pPr>
      <w:rPr>
        <w:rFonts w:hint="default"/>
        <w:lang w:val="de-DE" w:eastAsia="en-US" w:bidi="ar-SA"/>
      </w:rPr>
    </w:lvl>
    <w:lvl w:ilvl="6" w:tplc="D76CC610">
      <w:numFmt w:val="bullet"/>
      <w:lvlText w:val="•"/>
      <w:lvlJc w:val="left"/>
      <w:pPr>
        <w:ind w:left="5515" w:hanging="276"/>
      </w:pPr>
      <w:rPr>
        <w:rFonts w:hint="default"/>
        <w:lang w:val="de-DE" w:eastAsia="en-US" w:bidi="ar-SA"/>
      </w:rPr>
    </w:lvl>
    <w:lvl w:ilvl="7" w:tplc="FA10FA74">
      <w:numFmt w:val="bullet"/>
      <w:lvlText w:val="•"/>
      <w:lvlJc w:val="left"/>
      <w:pPr>
        <w:ind w:left="6415" w:hanging="276"/>
      </w:pPr>
      <w:rPr>
        <w:rFonts w:hint="default"/>
        <w:lang w:val="de-DE" w:eastAsia="en-US" w:bidi="ar-SA"/>
      </w:rPr>
    </w:lvl>
    <w:lvl w:ilvl="8" w:tplc="E0443270">
      <w:numFmt w:val="bullet"/>
      <w:lvlText w:val="•"/>
      <w:lvlJc w:val="left"/>
      <w:pPr>
        <w:ind w:left="7314" w:hanging="276"/>
      </w:pPr>
      <w:rPr>
        <w:rFonts w:hint="default"/>
        <w:lang w:val="de-DE" w:eastAsia="en-US" w:bidi="ar-SA"/>
      </w:rPr>
    </w:lvl>
  </w:abstractNum>
  <w:abstractNum w:abstractNumId="23" w15:restartNumberingAfterBreak="0">
    <w:nsid w:val="6CF66E00"/>
    <w:multiLevelType w:val="hybridMultilevel"/>
    <w:tmpl w:val="922C46F2"/>
    <w:lvl w:ilvl="0" w:tplc="0BCE2212">
      <w:start w:val="3"/>
      <w:numFmt w:val="decimal"/>
      <w:lvlText w:val="%1."/>
      <w:lvlJc w:val="left"/>
      <w:pPr>
        <w:ind w:left="110" w:hanging="274"/>
        <w:jc w:val="left"/>
      </w:pPr>
      <w:rPr>
        <w:rFonts w:ascii="Arial" w:eastAsia="Arial" w:hAnsi="Arial" w:cs="Arial" w:hint="default"/>
        <w:spacing w:val="-1"/>
        <w:w w:val="100"/>
        <w:sz w:val="24"/>
        <w:szCs w:val="24"/>
        <w:lang w:val="de-DE" w:eastAsia="en-US" w:bidi="ar-SA"/>
      </w:rPr>
    </w:lvl>
    <w:lvl w:ilvl="1" w:tplc="603410BA">
      <w:numFmt w:val="bullet"/>
      <w:lvlText w:val="•"/>
      <w:lvlJc w:val="left"/>
      <w:pPr>
        <w:ind w:left="1019" w:hanging="274"/>
      </w:pPr>
      <w:rPr>
        <w:rFonts w:hint="default"/>
        <w:lang w:val="de-DE" w:eastAsia="en-US" w:bidi="ar-SA"/>
      </w:rPr>
    </w:lvl>
    <w:lvl w:ilvl="2" w:tplc="3236B5D4">
      <w:numFmt w:val="bullet"/>
      <w:lvlText w:val="•"/>
      <w:lvlJc w:val="left"/>
      <w:pPr>
        <w:ind w:left="1918" w:hanging="274"/>
      </w:pPr>
      <w:rPr>
        <w:rFonts w:hint="default"/>
        <w:lang w:val="de-DE" w:eastAsia="en-US" w:bidi="ar-SA"/>
      </w:rPr>
    </w:lvl>
    <w:lvl w:ilvl="3" w:tplc="09F2F4A8">
      <w:numFmt w:val="bullet"/>
      <w:lvlText w:val="•"/>
      <w:lvlJc w:val="left"/>
      <w:pPr>
        <w:ind w:left="2817" w:hanging="274"/>
      </w:pPr>
      <w:rPr>
        <w:rFonts w:hint="default"/>
        <w:lang w:val="de-DE" w:eastAsia="en-US" w:bidi="ar-SA"/>
      </w:rPr>
    </w:lvl>
    <w:lvl w:ilvl="4" w:tplc="609003F4">
      <w:numFmt w:val="bullet"/>
      <w:lvlText w:val="•"/>
      <w:lvlJc w:val="left"/>
      <w:pPr>
        <w:ind w:left="3717" w:hanging="274"/>
      </w:pPr>
      <w:rPr>
        <w:rFonts w:hint="default"/>
        <w:lang w:val="de-DE" w:eastAsia="en-US" w:bidi="ar-SA"/>
      </w:rPr>
    </w:lvl>
    <w:lvl w:ilvl="5" w:tplc="2ADC82E0">
      <w:numFmt w:val="bullet"/>
      <w:lvlText w:val="•"/>
      <w:lvlJc w:val="left"/>
      <w:pPr>
        <w:ind w:left="4616" w:hanging="274"/>
      </w:pPr>
      <w:rPr>
        <w:rFonts w:hint="default"/>
        <w:lang w:val="de-DE" w:eastAsia="en-US" w:bidi="ar-SA"/>
      </w:rPr>
    </w:lvl>
    <w:lvl w:ilvl="6" w:tplc="28E8BB12">
      <w:numFmt w:val="bullet"/>
      <w:lvlText w:val="•"/>
      <w:lvlJc w:val="left"/>
      <w:pPr>
        <w:ind w:left="5515" w:hanging="274"/>
      </w:pPr>
      <w:rPr>
        <w:rFonts w:hint="default"/>
        <w:lang w:val="de-DE" w:eastAsia="en-US" w:bidi="ar-SA"/>
      </w:rPr>
    </w:lvl>
    <w:lvl w:ilvl="7" w:tplc="36B62F7C">
      <w:numFmt w:val="bullet"/>
      <w:lvlText w:val="•"/>
      <w:lvlJc w:val="left"/>
      <w:pPr>
        <w:ind w:left="6415" w:hanging="274"/>
      </w:pPr>
      <w:rPr>
        <w:rFonts w:hint="default"/>
        <w:lang w:val="de-DE" w:eastAsia="en-US" w:bidi="ar-SA"/>
      </w:rPr>
    </w:lvl>
    <w:lvl w:ilvl="8" w:tplc="F120FA40">
      <w:numFmt w:val="bullet"/>
      <w:lvlText w:val="•"/>
      <w:lvlJc w:val="left"/>
      <w:pPr>
        <w:ind w:left="7314" w:hanging="274"/>
      </w:pPr>
      <w:rPr>
        <w:rFonts w:hint="default"/>
        <w:lang w:val="de-DE" w:eastAsia="en-US" w:bidi="ar-SA"/>
      </w:rPr>
    </w:lvl>
  </w:abstractNum>
  <w:abstractNum w:abstractNumId="24" w15:restartNumberingAfterBreak="0">
    <w:nsid w:val="6E1B47F3"/>
    <w:multiLevelType w:val="hybridMultilevel"/>
    <w:tmpl w:val="F8CC30D0"/>
    <w:lvl w:ilvl="0" w:tplc="27A06B6A">
      <w:start w:val="1"/>
      <w:numFmt w:val="lowerLetter"/>
      <w:lvlText w:val="%1)"/>
      <w:lvlJc w:val="left"/>
      <w:pPr>
        <w:ind w:left="110" w:hanging="290"/>
        <w:jc w:val="left"/>
      </w:pPr>
      <w:rPr>
        <w:rFonts w:ascii="Arial" w:eastAsia="Arial" w:hAnsi="Arial" w:cs="Arial" w:hint="default"/>
        <w:spacing w:val="-1"/>
        <w:w w:val="100"/>
        <w:sz w:val="24"/>
        <w:szCs w:val="24"/>
        <w:lang w:val="de-DE" w:eastAsia="en-US" w:bidi="ar-SA"/>
      </w:rPr>
    </w:lvl>
    <w:lvl w:ilvl="1" w:tplc="2758AFE2">
      <w:numFmt w:val="bullet"/>
      <w:lvlText w:val="•"/>
      <w:lvlJc w:val="left"/>
      <w:pPr>
        <w:ind w:left="1019" w:hanging="290"/>
      </w:pPr>
      <w:rPr>
        <w:rFonts w:hint="default"/>
        <w:lang w:val="de-DE" w:eastAsia="en-US" w:bidi="ar-SA"/>
      </w:rPr>
    </w:lvl>
    <w:lvl w:ilvl="2" w:tplc="0DDE752C">
      <w:numFmt w:val="bullet"/>
      <w:lvlText w:val="•"/>
      <w:lvlJc w:val="left"/>
      <w:pPr>
        <w:ind w:left="1918" w:hanging="290"/>
      </w:pPr>
      <w:rPr>
        <w:rFonts w:hint="default"/>
        <w:lang w:val="de-DE" w:eastAsia="en-US" w:bidi="ar-SA"/>
      </w:rPr>
    </w:lvl>
    <w:lvl w:ilvl="3" w:tplc="8F44BE3E">
      <w:numFmt w:val="bullet"/>
      <w:lvlText w:val="•"/>
      <w:lvlJc w:val="left"/>
      <w:pPr>
        <w:ind w:left="2817" w:hanging="290"/>
      </w:pPr>
      <w:rPr>
        <w:rFonts w:hint="default"/>
        <w:lang w:val="de-DE" w:eastAsia="en-US" w:bidi="ar-SA"/>
      </w:rPr>
    </w:lvl>
    <w:lvl w:ilvl="4" w:tplc="D750D67A">
      <w:numFmt w:val="bullet"/>
      <w:lvlText w:val="•"/>
      <w:lvlJc w:val="left"/>
      <w:pPr>
        <w:ind w:left="3717" w:hanging="290"/>
      </w:pPr>
      <w:rPr>
        <w:rFonts w:hint="default"/>
        <w:lang w:val="de-DE" w:eastAsia="en-US" w:bidi="ar-SA"/>
      </w:rPr>
    </w:lvl>
    <w:lvl w:ilvl="5" w:tplc="8696A3EC">
      <w:numFmt w:val="bullet"/>
      <w:lvlText w:val="•"/>
      <w:lvlJc w:val="left"/>
      <w:pPr>
        <w:ind w:left="4616" w:hanging="290"/>
      </w:pPr>
      <w:rPr>
        <w:rFonts w:hint="default"/>
        <w:lang w:val="de-DE" w:eastAsia="en-US" w:bidi="ar-SA"/>
      </w:rPr>
    </w:lvl>
    <w:lvl w:ilvl="6" w:tplc="255C9E16">
      <w:numFmt w:val="bullet"/>
      <w:lvlText w:val="•"/>
      <w:lvlJc w:val="left"/>
      <w:pPr>
        <w:ind w:left="5515" w:hanging="290"/>
      </w:pPr>
      <w:rPr>
        <w:rFonts w:hint="default"/>
        <w:lang w:val="de-DE" w:eastAsia="en-US" w:bidi="ar-SA"/>
      </w:rPr>
    </w:lvl>
    <w:lvl w:ilvl="7" w:tplc="633A31A8">
      <w:numFmt w:val="bullet"/>
      <w:lvlText w:val="•"/>
      <w:lvlJc w:val="left"/>
      <w:pPr>
        <w:ind w:left="6415" w:hanging="290"/>
      </w:pPr>
      <w:rPr>
        <w:rFonts w:hint="default"/>
        <w:lang w:val="de-DE" w:eastAsia="en-US" w:bidi="ar-SA"/>
      </w:rPr>
    </w:lvl>
    <w:lvl w:ilvl="8" w:tplc="3F4C92A2">
      <w:numFmt w:val="bullet"/>
      <w:lvlText w:val="•"/>
      <w:lvlJc w:val="left"/>
      <w:pPr>
        <w:ind w:left="7314" w:hanging="290"/>
      </w:pPr>
      <w:rPr>
        <w:rFonts w:hint="default"/>
        <w:lang w:val="de-DE" w:eastAsia="en-US" w:bidi="ar-SA"/>
      </w:rPr>
    </w:lvl>
  </w:abstractNum>
  <w:abstractNum w:abstractNumId="25" w15:restartNumberingAfterBreak="0">
    <w:nsid w:val="70762CC9"/>
    <w:multiLevelType w:val="hybridMultilevel"/>
    <w:tmpl w:val="93CA3D62"/>
    <w:lvl w:ilvl="0" w:tplc="3FF0440E">
      <w:start w:val="1"/>
      <w:numFmt w:val="decimal"/>
      <w:lvlText w:val="%1."/>
      <w:lvlJc w:val="left"/>
      <w:pPr>
        <w:ind w:left="523" w:hanging="273"/>
        <w:jc w:val="left"/>
      </w:pPr>
      <w:rPr>
        <w:rFonts w:ascii="Arial" w:eastAsia="Arial" w:hAnsi="Arial" w:cs="Arial" w:hint="default"/>
        <w:spacing w:val="-1"/>
        <w:w w:val="100"/>
        <w:sz w:val="24"/>
        <w:szCs w:val="24"/>
        <w:lang w:val="de-DE" w:eastAsia="en-US" w:bidi="ar-SA"/>
      </w:rPr>
    </w:lvl>
    <w:lvl w:ilvl="1" w:tplc="27B21EC4">
      <w:numFmt w:val="bullet"/>
      <w:lvlText w:val="•"/>
      <w:lvlJc w:val="left"/>
      <w:pPr>
        <w:ind w:left="1474" w:hanging="273"/>
      </w:pPr>
      <w:rPr>
        <w:rFonts w:hint="default"/>
        <w:lang w:val="de-DE" w:eastAsia="en-US" w:bidi="ar-SA"/>
      </w:rPr>
    </w:lvl>
    <w:lvl w:ilvl="2" w:tplc="AD7E57E6">
      <w:numFmt w:val="bullet"/>
      <w:lvlText w:val="•"/>
      <w:lvlJc w:val="left"/>
      <w:pPr>
        <w:ind w:left="2428" w:hanging="273"/>
      </w:pPr>
      <w:rPr>
        <w:rFonts w:hint="default"/>
        <w:lang w:val="de-DE" w:eastAsia="en-US" w:bidi="ar-SA"/>
      </w:rPr>
    </w:lvl>
    <w:lvl w:ilvl="3" w:tplc="A8A674F4">
      <w:numFmt w:val="bullet"/>
      <w:lvlText w:val="•"/>
      <w:lvlJc w:val="left"/>
      <w:pPr>
        <w:ind w:left="3382" w:hanging="273"/>
      </w:pPr>
      <w:rPr>
        <w:rFonts w:hint="default"/>
        <w:lang w:val="de-DE" w:eastAsia="en-US" w:bidi="ar-SA"/>
      </w:rPr>
    </w:lvl>
    <w:lvl w:ilvl="4" w:tplc="2CD42AE8">
      <w:numFmt w:val="bullet"/>
      <w:lvlText w:val="•"/>
      <w:lvlJc w:val="left"/>
      <w:pPr>
        <w:ind w:left="4336" w:hanging="273"/>
      </w:pPr>
      <w:rPr>
        <w:rFonts w:hint="default"/>
        <w:lang w:val="de-DE" w:eastAsia="en-US" w:bidi="ar-SA"/>
      </w:rPr>
    </w:lvl>
    <w:lvl w:ilvl="5" w:tplc="63007984">
      <w:numFmt w:val="bullet"/>
      <w:lvlText w:val="•"/>
      <w:lvlJc w:val="left"/>
      <w:pPr>
        <w:ind w:left="5290" w:hanging="273"/>
      </w:pPr>
      <w:rPr>
        <w:rFonts w:hint="default"/>
        <w:lang w:val="de-DE" w:eastAsia="en-US" w:bidi="ar-SA"/>
      </w:rPr>
    </w:lvl>
    <w:lvl w:ilvl="6" w:tplc="56B4BCF6">
      <w:numFmt w:val="bullet"/>
      <w:lvlText w:val="•"/>
      <w:lvlJc w:val="left"/>
      <w:pPr>
        <w:ind w:left="6244" w:hanging="273"/>
      </w:pPr>
      <w:rPr>
        <w:rFonts w:hint="default"/>
        <w:lang w:val="de-DE" w:eastAsia="en-US" w:bidi="ar-SA"/>
      </w:rPr>
    </w:lvl>
    <w:lvl w:ilvl="7" w:tplc="D2E8BC90">
      <w:numFmt w:val="bullet"/>
      <w:lvlText w:val="•"/>
      <w:lvlJc w:val="left"/>
      <w:pPr>
        <w:ind w:left="7198" w:hanging="273"/>
      </w:pPr>
      <w:rPr>
        <w:rFonts w:hint="default"/>
        <w:lang w:val="de-DE" w:eastAsia="en-US" w:bidi="ar-SA"/>
      </w:rPr>
    </w:lvl>
    <w:lvl w:ilvl="8" w:tplc="6AFE0986">
      <w:numFmt w:val="bullet"/>
      <w:lvlText w:val="•"/>
      <w:lvlJc w:val="left"/>
      <w:pPr>
        <w:ind w:left="8152" w:hanging="273"/>
      </w:pPr>
      <w:rPr>
        <w:rFonts w:hint="default"/>
        <w:lang w:val="de-DE" w:eastAsia="en-US" w:bidi="ar-SA"/>
      </w:rPr>
    </w:lvl>
  </w:abstractNum>
  <w:abstractNum w:abstractNumId="26" w15:restartNumberingAfterBreak="0">
    <w:nsid w:val="71F768B8"/>
    <w:multiLevelType w:val="hybridMultilevel"/>
    <w:tmpl w:val="4C8882EC"/>
    <w:lvl w:ilvl="0" w:tplc="0D3CF234">
      <w:start w:val="1"/>
      <w:numFmt w:val="decimal"/>
      <w:lvlText w:val="%1."/>
      <w:lvlJc w:val="left"/>
      <w:pPr>
        <w:ind w:left="990" w:hanging="361"/>
        <w:jc w:val="left"/>
      </w:pPr>
      <w:rPr>
        <w:rFonts w:ascii="Arial" w:eastAsia="Arial" w:hAnsi="Arial" w:cs="Arial" w:hint="default"/>
        <w:b/>
        <w:bCs/>
        <w:spacing w:val="-1"/>
        <w:w w:val="100"/>
        <w:sz w:val="24"/>
        <w:szCs w:val="24"/>
        <w:lang w:val="de-DE" w:eastAsia="en-US" w:bidi="ar-SA"/>
      </w:rPr>
    </w:lvl>
    <w:lvl w:ilvl="1" w:tplc="746CD1DC">
      <w:numFmt w:val="bullet"/>
      <w:lvlText w:val="•"/>
      <w:lvlJc w:val="left"/>
      <w:pPr>
        <w:ind w:left="1906" w:hanging="361"/>
      </w:pPr>
      <w:rPr>
        <w:rFonts w:hint="default"/>
        <w:lang w:val="de-DE" w:eastAsia="en-US" w:bidi="ar-SA"/>
      </w:rPr>
    </w:lvl>
    <w:lvl w:ilvl="2" w:tplc="8DF2E20A">
      <w:numFmt w:val="bullet"/>
      <w:lvlText w:val="•"/>
      <w:lvlJc w:val="left"/>
      <w:pPr>
        <w:ind w:left="2812" w:hanging="361"/>
      </w:pPr>
      <w:rPr>
        <w:rFonts w:hint="default"/>
        <w:lang w:val="de-DE" w:eastAsia="en-US" w:bidi="ar-SA"/>
      </w:rPr>
    </w:lvl>
    <w:lvl w:ilvl="3" w:tplc="58F87F4E">
      <w:numFmt w:val="bullet"/>
      <w:lvlText w:val="•"/>
      <w:lvlJc w:val="left"/>
      <w:pPr>
        <w:ind w:left="3718" w:hanging="361"/>
      </w:pPr>
      <w:rPr>
        <w:rFonts w:hint="default"/>
        <w:lang w:val="de-DE" w:eastAsia="en-US" w:bidi="ar-SA"/>
      </w:rPr>
    </w:lvl>
    <w:lvl w:ilvl="4" w:tplc="6B32BFD8">
      <w:numFmt w:val="bullet"/>
      <w:lvlText w:val="•"/>
      <w:lvlJc w:val="left"/>
      <w:pPr>
        <w:ind w:left="4624" w:hanging="361"/>
      </w:pPr>
      <w:rPr>
        <w:rFonts w:hint="default"/>
        <w:lang w:val="de-DE" w:eastAsia="en-US" w:bidi="ar-SA"/>
      </w:rPr>
    </w:lvl>
    <w:lvl w:ilvl="5" w:tplc="5F9099AE">
      <w:numFmt w:val="bullet"/>
      <w:lvlText w:val="•"/>
      <w:lvlJc w:val="left"/>
      <w:pPr>
        <w:ind w:left="5530" w:hanging="361"/>
      </w:pPr>
      <w:rPr>
        <w:rFonts w:hint="default"/>
        <w:lang w:val="de-DE" w:eastAsia="en-US" w:bidi="ar-SA"/>
      </w:rPr>
    </w:lvl>
    <w:lvl w:ilvl="6" w:tplc="2EC0E2B8">
      <w:numFmt w:val="bullet"/>
      <w:lvlText w:val="•"/>
      <w:lvlJc w:val="left"/>
      <w:pPr>
        <w:ind w:left="6436" w:hanging="361"/>
      </w:pPr>
      <w:rPr>
        <w:rFonts w:hint="default"/>
        <w:lang w:val="de-DE" w:eastAsia="en-US" w:bidi="ar-SA"/>
      </w:rPr>
    </w:lvl>
    <w:lvl w:ilvl="7" w:tplc="45F673D8">
      <w:numFmt w:val="bullet"/>
      <w:lvlText w:val="•"/>
      <w:lvlJc w:val="left"/>
      <w:pPr>
        <w:ind w:left="7342" w:hanging="361"/>
      </w:pPr>
      <w:rPr>
        <w:rFonts w:hint="default"/>
        <w:lang w:val="de-DE" w:eastAsia="en-US" w:bidi="ar-SA"/>
      </w:rPr>
    </w:lvl>
    <w:lvl w:ilvl="8" w:tplc="A37EB8EE">
      <w:numFmt w:val="bullet"/>
      <w:lvlText w:val="•"/>
      <w:lvlJc w:val="left"/>
      <w:pPr>
        <w:ind w:left="8248" w:hanging="361"/>
      </w:pPr>
      <w:rPr>
        <w:rFonts w:hint="default"/>
        <w:lang w:val="de-DE" w:eastAsia="en-US" w:bidi="ar-SA"/>
      </w:rPr>
    </w:lvl>
  </w:abstractNum>
  <w:abstractNum w:abstractNumId="27" w15:restartNumberingAfterBreak="0">
    <w:nsid w:val="768C3014"/>
    <w:multiLevelType w:val="hybridMultilevel"/>
    <w:tmpl w:val="49F474A2"/>
    <w:lvl w:ilvl="0" w:tplc="02C2369A">
      <w:start w:val="1"/>
      <w:numFmt w:val="lowerLetter"/>
      <w:lvlText w:val="%1)"/>
      <w:lvlJc w:val="left"/>
      <w:pPr>
        <w:ind w:left="543" w:hanging="293"/>
        <w:jc w:val="left"/>
      </w:pPr>
      <w:rPr>
        <w:rFonts w:ascii="Arial" w:eastAsia="Arial" w:hAnsi="Arial" w:cs="Arial" w:hint="default"/>
        <w:spacing w:val="-1"/>
        <w:w w:val="100"/>
        <w:sz w:val="24"/>
        <w:szCs w:val="24"/>
        <w:lang w:val="de-DE" w:eastAsia="en-US" w:bidi="ar-SA"/>
      </w:rPr>
    </w:lvl>
    <w:lvl w:ilvl="1" w:tplc="317A6CA6">
      <w:numFmt w:val="bullet"/>
      <w:lvlText w:val="•"/>
      <w:lvlJc w:val="left"/>
      <w:pPr>
        <w:ind w:left="1492" w:hanging="293"/>
      </w:pPr>
      <w:rPr>
        <w:rFonts w:hint="default"/>
        <w:lang w:val="de-DE" w:eastAsia="en-US" w:bidi="ar-SA"/>
      </w:rPr>
    </w:lvl>
    <w:lvl w:ilvl="2" w:tplc="B49EC89A">
      <w:numFmt w:val="bullet"/>
      <w:lvlText w:val="•"/>
      <w:lvlJc w:val="left"/>
      <w:pPr>
        <w:ind w:left="2444" w:hanging="293"/>
      </w:pPr>
      <w:rPr>
        <w:rFonts w:hint="default"/>
        <w:lang w:val="de-DE" w:eastAsia="en-US" w:bidi="ar-SA"/>
      </w:rPr>
    </w:lvl>
    <w:lvl w:ilvl="3" w:tplc="41629FE4">
      <w:numFmt w:val="bullet"/>
      <w:lvlText w:val="•"/>
      <w:lvlJc w:val="left"/>
      <w:pPr>
        <w:ind w:left="3396" w:hanging="293"/>
      </w:pPr>
      <w:rPr>
        <w:rFonts w:hint="default"/>
        <w:lang w:val="de-DE" w:eastAsia="en-US" w:bidi="ar-SA"/>
      </w:rPr>
    </w:lvl>
    <w:lvl w:ilvl="4" w:tplc="81D0696C">
      <w:numFmt w:val="bullet"/>
      <w:lvlText w:val="•"/>
      <w:lvlJc w:val="left"/>
      <w:pPr>
        <w:ind w:left="4348" w:hanging="293"/>
      </w:pPr>
      <w:rPr>
        <w:rFonts w:hint="default"/>
        <w:lang w:val="de-DE" w:eastAsia="en-US" w:bidi="ar-SA"/>
      </w:rPr>
    </w:lvl>
    <w:lvl w:ilvl="5" w:tplc="CCB6DB22">
      <w:numFmt w:val="bullet"/>
      <w:lvlText w:val="•"/>
      <w:lvlJc w:val="left"/>
      <w:pPr>
        <w:ind w:left="5300" w:hanging="293"/>
      </w:pPr>
      <w:rPr>
        <w:rFonts w:hint="default"/>
        <w:lang w:val="de-DE" w:eastAsia="en-US" w:bidi="ar-SA"/>
      </w:rPr>
    </w:lvl>
    <w:lvl w:ilvl="6" w:tplc="4148F10C">
      <w:numFmt w:val="bullet"/>
      <w:lvlText w:val="•"/>
      <w:lvlJc w:val="left"/>
      <w:pPr>
        <w:ind w:left="6252" w:hanging="293"/>
      </w:pPr>
      <w:rPr>
        <w:rFonts w:hint="default"/>
        <w:lang w:val="de-DE" w:eastAsia="en-US" w:bidi="ar-SA"/>
      </w:rPr>
    </w:lvl>
    <w:lvl w:ilvl="7" w:tplc="D91C95FA">
      <w:numFmt w:val="bullet"/>
      <w:lvlText w:val="•"/>
      <w:lvlJc w:val="left"/>
      <w:pPr>
        <w:ind w:left="7204" w:hanging="293"/>
      </w:pPr>
      <w:rPr>
        <w:rFonts w:hint="default"/>
        <w:lang w:val="de-DE" w:eastAsia="en-US" w:bidi="ar-SA"/>
      </w:rPr>
    </w:lvl>
    <w:lvl w:ilvl="8" w:tplc="0A28EE34">
      <w:numFmt w:val="bullet"/>
      <w:lvlText w:val="•"/>
      <w:lvlJc w:val="left"/>
      <w:pPr>
        <w:ind w:left="8156" w:hanging="293"/>
      </w:pPr>
      <w:rPr>
        <w:rFonts w:hint="default"/>
        <w:lang w:val="de-DE" w:eastAsia="en-US" w:bidi="ar-SA"/>
      </w:rPr>
    </w:lvl>
  </w:abstractNum>
  <w:abstractNum w:abstractNumId="28" w15:restartNumberingAfterBreak="0">
    <w:nsid w:val="79F3288D"/>
    <w:multiLevelType w:val="hybridMultilevel"/>
    <w:tmpl w:val="BC7A168C"/>
    <w:lvl w:ilvl="0" w:tplc="7890C10E">
      <w:start w:val="1"/>
      <w:numFmt w:val="lowerLetter"/>
      <w:lvlText w:val="%1)"/>
      <w:lvlJc w:val="left"/>
      <w:pPr>
        <w:ind w:left="519" w:hanging="270"/>
        <w:jc w:val="left"/>
      </w:pPr>
      <w:rPr>
        <w:rFonts w:ascii="Arial" w:eastAsia="Arial" w:hAnsi="Arial" w:cs="Arial" w:hint="default"/>
        <w:spacing w:val="-1"/>
        <w:w w:val="100"/>
        <w:sz w:val="24"/>
        <w:szCs w:val="24"/>
        <w:lang w:val="de-DE" w:eastAsia="en-US" w:bidi="ar-SA"/>
      </w:rPr>
    </w:lvl>
    <w:lvl w:ilvl="1" w:tplc="D632F086">
      <w:numFmt w:val="bullet"/>
      <w:lvlText w:val="•"/>
      <w:lvlJc w:val="left"/>
      <w:pPr>
        <w:ind w:left="1474" w:hanging="270"/>
      </w:pPr>
      <w:rPr>
        <w:rFonts w:hint="default"/>
        <w:lang w:val="de-DE" w:eastAsia="en-US" w:bidi="ar-SA"/>
      </w:rPr>
    </w:lvl>
    <w:lvl w:ilvl="2" w:tplc="C6E498FC">
      <w:numFmt w:val="bullet"/>
      <w:lvlText w:val="•"/>
      <w:lvlJc w:val="left"/>
      <w:pPr>
        <w:ind w:left="2428" w:hanging="270"/>
      </w:pPr>
      <w:rPr>
        <w:rFonts w:hint="default"/>
        <w:lang w:val="de-DE" w:eastAsia="en-US" w:bidi="ar-SA"/>
      </w:rPr>
    </w:lvl>
    <w:lvl w:ilvl="3" w:tplc="957078A8">
      <w:numFmt w:val="bullet"/>
      <w:lvlText w:val="•"/>
      <w:lvlJc w:val="left"/>
      <w:pPr>
        <w:ind w:left="3382" w:hanging="270"/>
      </w:pPr>
      <w:rPr>
        <w:rFonts w:hint="default"/>
        <w:lang w:val="de-DE" w:eastAsia="en-US" w:bidi="ar-SA"/>
      </w:rPr>
    </w:lvl>
    <w:lvl w:ilvl="4" w:tplc="2934164E">
      <w:numFmt w:val="bullet"/>
      <w:lvlText w:val="•"/>
      <w:lvlJc w:val="left"/>
      <w:pPr>
        <w:ind w:left="4336" w:hanging="270"/>
      </w:pPr>
      <w:rPr>
        <w:rFonts w:hint="default"/>
        <w:lang w:val="de-DE" w:eastAsia="en-US" w:bidi="ar-SA"/>
      </w:rPr>
    </w:lvl>
    <w:lvl w:ilvl="5" w:tplc="F44826C6">
      <w:numFmt w:val="bullet"/>
      <w:lvlText w:val="•"/>
      <w:lvlJc w:val="left"/>
      <w:pPr>
        <w:ind w:left="5290" w:hanging="270"/>
      </w:pPr>
      <w:rPr>
        <w:rFonts w:hint="default"/>
        <w:lang w:val="de-DE" w:eastAsia="en-US" w:bidi="ar-SA"/>
      </w:rPr>
    </w:lvl>
    <w:lvl w:ilvl="6" w:tplc="FB766F24">
      <w:numFmt w:val="bullet"/>
      <w:lvlText w:val="•"/>
      <w:lvlJc w:val="left"/>
      <w:pPr>
        <w:ind w:left="6244" w:hanging="270"/>
      </w:pPr>
      <w:rPr>
        <w:rFonts w:hint="default"/>
        <w:lang w:val="de-DE" w:eastAsia="en-US" w:bidi="ar-SA"/>
      </w:rPr>
    </w:lvl>
    <w:lvl w:ilvl="7" w:tplc="53FC6080">
      <w:numFmt w:val="bullet"/>
      <w:lvlText w:val="•"/>
      <w:lvlJc w:val="left"/>
      <w:pPr>
        <w:ind w:left="7198" w:hanging="270"/>
      </w:pPr>
      <w:rPr>
        <w:rFonts w:hint="default"/>
        <w:lang w:val="de-DE" w:eastAsia="en-US" w:bidi="ar-SA"/>
      </w:rPr>
    </w:lvl>
    <w:lvl w:ilvl="8" w:tplc="7CB6F4D4">
      <w:numFmt w:val="bullet"/>
      <w:lvlText w:val="•"/>
      <w:lvlJc w:val="left"/>
      <w:pPr>
        <w:ind w:left="8152" w:hanging="270"/>
      </w:pPr>
      <w:rPr>
        <w:rFonts w:hint="default"/>
        <w:lang w:val="de-DE" w:eastAsia="en-US" w:bidi="ar-SA"/>
      </w:rPr>
    </w:lvl>
  </w:abstractNum>
  <w:abstractNum w:abstractNumId="29" w15:restartNumberingAfterBreak="0">
    <w:nsid w:val="7FAC45F3"/>
    <w:multiLevelType w:val="hybridMultilevel"/>
    <w:tmpl w:val="956A98A8"/>
    <w:lvl w:ilvl="0" w:tplc="C96CEF9E">
      <w:start w:val="1"/>
      <w:numFmt w:val="decimal"/>
      <w:lvlText w:val="%1."/>
      <w:lvlJc w:val="left"/>
      <w:pPr>
        <w:ind w:left="376" w:hanging="267"/>
        <w:jc w:val="left"/>
      </w:pPr>
      <w:rPr>
        <w:rFonts w:ascii="Arial" w:eastAsia="Arial" w:hAnsi="Arial" w:cs="Arial" w:hint="default"/>
        <w:spacing w:val="-1"/>
        <w:w w:val="100"/>
        <w:sz w:val="24"/>
        <w:szCs w:val="24"/>
        <w:lang w:val="de-DE" w:eastAsia="en-US" w:bidi="ar-SA"/>
      </w:rPr>
    </w:lvl>
    <w:lvl w:ilvl="1" w:tplc="43D6B806">
      <w:numFmt w:val="bullet"/>
      <w:lvlText w:val="•"/>
      <w:lvlJc w:val="left"/>
      <w:pPr>
        <w:ind w:left="1348" w:hanging="267"/>
      </w:pPr>
      <w:rPr>
        <w:rFonts w:hint="default"/>
        <w:lang w:val="de-DE" w:eastAsia="en-US" w:bidi="ar-SA"/>
      </w:rPr>
    </w:lvl>
    <w:lvl w:ilvl="2" w:tplc="6C5ED726">
      <w:numFmt w:val="bullet"/>
      <w:lvlText w:val="•"/>
      <w:lvlJc w:val="left"/>
      <w:pPr>
        <w:ind w:left="2316" w:hanging="267"/>
      </w:pPr>
      <w:rPr>
        <w:rFonts w:hint="default"/>
        <w:lang w:val="de-DE" w:eastAsia="en-US" w:bidi="ar-SA"/>
      </w:rPr>
    </w:lvl>
    <w:lvl w:ilvl="3" w:tplc="5E1E0028">
      <w:numFmt w:val="bullet"/>
      <w:lvlText w:val="•"/>
      <w:lvlJc w:val="left"/>
      <w:pPr>
        <w:ind w:left="3284" w:hanging="267"/>
      </w:pPr>
      <w:rPr>
        <w:rFonts w:hint="default"/>
        <w:lang w:val="de-DE" w:eastAsia="en-US" w:bidi="ar-SA"/>
      </w:rPr>
    </w:lvl>
    <w:lvl w:ilvl="4" w:tplc="40A6A3CA">
      <w:numFmt w:val="bullet"/>
      <w:lvlText w:val="•"/>
      <w:lvlJc w:val="left"/>
      <w:pPr>
        <w:ind w:left="4252" w:hanging="267"/>
      </w:pPr>
      <w:rPr>
        <w:rFonts w:hint="default"/>
        <w:lang w:val="de-DE" w:eastAsia="en-US" w:bidi="ar-SA"/>
      </w:rPr>
    </w:lvl>
    <w:lvl w:ilvl="5" w:tplc="1F22B6EA">
      <w:numFmt w:val="bullet"/>
      <w:lvlText w:val="•"/>
      <w:lvlJc w:val="left"/>
      <w:pPr>
        <w:ind w:left="5220" w:hanging="267"/>
      </w:pPr>
      <w:rPr>
        <w:rFonts w:hint="default"/>
        <w:lang w:val="de-DE" w:eastAsia="en-US" w:bidi="ar-SA"/>
      </w:rPr>
    </w:lvl>
    <w:lvl w:ilvl="6" w:tplc="D682C8A4">
      <w:numFmt w:val="bullet"/>
      <w:lvlText w:val="•"/>
      <w:lvlJc w:val="left"/>
      <w:pPr>
        <w:ind w:left="6188" w:hanging="267"/>
      </w:pPr>
      <w:rPr>
        <w:rFonts w:hint="default"/>
        <w:lang w:val="de-DE" w:eastAsia="en-US" w:bidi="ar-SA"/>
      </w:rPr>
    </w:lvl>
    <w:lvl w:ilvl="7" w:tplc="F0C41F82">
      <w:numFmt w:val="bullet"/>
      <w:lvlText w:val="•"/>
      <w:lvlJc w:val="left"/>
      <w:pPr>
        <w:ind w:left="7156" w:hanging="267"/>
      </w:pPr>
      <w:rPr>
        <w:rFonts w:hint="default"/>
        <w:lang w:val="de-DE" w:eastAsia="en-US" w:bidi="ar-SA"/>
      </w:rPr>
    </w:lvl>
    <w:lvl w:ilvl="8" w:tplc="0CB61946">
      <w:numFmt w:val="bullet"/>
      <w:lvlText w:val="•"/>
      <w:lvlJc w:val="left"/>
      <w:pPr>
        <w:ind w:left="8124" w:hanging="267"/>
      </w:pPr>
      <w:rPr>
        <w:rFonts w:hint="default"/>
        <w:lang w:val="de-DE" w:eastAsia="en-US" w:bidi="ar-SA"/>
      </w:rPr>
    </w:lvl>
  </w:abstractNum>
  <w:num w:numId="1">
    <w:abstractNumId w:val="9"/>
  </w:num>
  <w:num w:numId="2">
    <w:abstractNumId w:val="15"/>
  </w:num>
  <w:num w:numId="3">
    <w:abstractNumId w:val="10"/>
  </w:num>
  <w:num w:numId="4">
    <w:abstractNumId w:val="4"/>
  </w:num>
  <w:num w:numId="5">
    <w:abstractNumId w:val="6"/>
  </w:num>
  <w:num w:numId="6">
    <w:abstractNumId w:val="24"/>
  </w:num>
  <w:num w:numId="7">
    <w:abstractNumId w:val="14"/>
  </w:num>
  <w:num w:numId="8">
    <w:abstractNumId w:val="11"/>
  </w:num>
  <w:num w:numId="9">
    <w:abstractNumId w:val="17"/>
  </w:num>
  <w:num w:numId="10">
    <w:abstractNumId w:val="16"/>
  </w:num>
  <w:num w:numId="11">
    <w:abstractNumId w:val="22"/>
  </w:num>
  <w:num w:numId="12">
    <w:abstractNumId w:val="7"/>
  </w:num>
  <w:num w:numId="13">
    <w:abstractNumId w:val="5"/>
  </w:num>
  <w:num w:numId="14">
    <w:abstractNumId w:val="23"/>
  </w:num>
  <w:num w:numId="15">
    <w:abstractNumId w:val="29"/>
  </w:num>
  <w:num w:numId="16">
    <w:abstractNumId w:val="25"/>
  </w:num>
  <w:num w:numId="17">
    <w:abstractNumId w:val="18"/>
  </w:num>
  <w:num w:numId="18">
    <w:abstractNumId w:val="3"/>
  </w:num>
  <w:num w:numId="19">
    <w:abstractNumId w:val="8"/>
  </w:num>
  <w:num w:numId="20">
    <w:abstractNumId w:val="19"/>
  </w:num>
  <w:num w:numId="21">
    <w:abstractNumId w:val="28"/>
  </w:num>
  <w:num w:numId="22">
    <w:abstractNumId w:val="1"/>
  </w:num>
  <w:num w:numId="23">
    <w:abstractNumId w:val="21"/>
  </w:num>
  <w:num w:numId="24">
    <w:abstractNumId w:val="0"/>
  </w:num>
  <w:num w:numId="25">
    <w:abstractNumId w:val="12"/>
  </w:num>
  <w:num w:numId="26">
    <w:abstractNumId w:val="27"/>
  </w:num>
  <w:num w:numId="27">
    <w:abstractNumId w:val="20"/>
  </w:num>
  <w:num w:numId="28">
    <w:abstractNumId w:val="2"/>
  </w:num>
  <w:num w:numId="29">
    <w:abstractNumId w:val="13"/>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A15"/>
    <w:rsid w:val="00784A15"/>
    <w:rsid w:val="00C10C90"/>
    <w:rsid w:val="00F11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8C30D6-EC35-4932-8C53-683F5B9AF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Arial" w:eastAsia="Arial" w:hAnsi="Arial" w:cs="Arial"/>
      <w:lang w:val="de-DE"/>
    </w:rPr>
  </w:style>
  <w:style w:type="paragraph" w:styleId="1">
    <w:name w:val="heading 1"/>
    <w:basedOn w:val="a"/>
    <w:uiPriority w:val="1"/>
    <w:qFormat/>
    <w:pPr>
      <w:ind w:left="4424" w:right="4355"/>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60"/>
      <w:ind w:left="110" w:right="984"/>
      <w:jc w:val="both"/>
    </w:pPr>
    <w:rPr>
      <w:sz w:val="24"/>
      <w:szCs w:val="24"/>
    </w:rPr>
  </w:style>
  <w:style w:type="paragraph" w:styleId="2">
    <w:name w:val="toc 2"/>
    <w:basedOn w:val="a"/>
    <w:uiPriority w:val="1"/>
    <w:qFormat/>
    <w:pPr>
      <w:spacing w:before="148"/>
      <w:ind w:left="250"/>
      <w:jc w:val="both"/>
    </w:pPr>
    <w:rPr>
      <w:sz w:val="24"/>
      <w:szCs w:val="24"/>
    </w:rPr>
  </w:style>
  <w:style w:type="paragraph" w:styleId="3">
    <w:name w:val="toc 3"/>
    <w:basedOn w:val="a"/>
    <w:uiPriority w:val="1"/>
    <w:qFormat/>
    <w:pPr>
      <w:spacing w:before="257"/>
      <w:ind w:left="1866" w:right="2741"/>
      <w:jc w:val="center"/>
    </w:pPr>
    <w:rPr>
      <w:b/>
      <w:bCs/>
      <w:sz w:val="24"/>
      <w:szCs w:val="24"/>
    </w:rPr>
  </w:style>
  <w:style w:type="paragraph" w:styleId="a3">
    <w:name w:val="Body Text"/>
    <w:basedOn w:val="a"/>
    <w:uiPriority w:val="1"/>
    <w:qFormat/>
    <w:rPr>
      <w:sz w:val="24"/>
      <w:szCs w:val="24"/>
    </w:rPr>
  </w:style>
  <w:style w:type="paragraph" w:styleId="a4">
    <w:name w:val="List Paragraph"/>
    <w:basedOn w:val="a"/>
    <w:uiPriority w:val="1"/>
    <w:qFormat/>
    <w:pPr>
      <w:ind w:left="110" w:firstLine="140"/>
      <w:jc w:val="both"/>
    </w:pPr>
  </w:style>
  <w:style w:type="paragraph" w:customStyle="1" w:styleId="TableParagraph">
    <w:name w:val="Table Paragraph"/>
    <w:basedOn w:val="a"/>
    <w:uiPriority w:val="1"/>
    <w:qFormat/>
    <w:pPr>
      <w:spacing w:before="106"/>
      <w:ind w:left="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verfg.de/e/ls20100209_1bvl00010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27283</Words>
  <Characters>155518</Characters>
  <Application>Microsoft Office Word</Application>
  <DocSecurity>0</DocSecurity>
  <Lines>1295</Lines>
  <Paragraphs>364</Paragraphs>
  <ScaleCrop>false</ScaleCrop>
  <HeadingPairs>
    <vt:vector size="2" baseType="variant">
      <vt:variant>
        <vt:lpstr>Название</vt:lpstr>
      </vt:variant>
      <vt:variant>
        <vt:i4>1</vt:i4>
      </vt:variant>
    </vt:vector>
  </HeadingPairs>
  <TitlesOfParts>
    <vt:vector size="1" baseType="lpstr">
      <vt:lpstr>BVerfG, Urteil des Ersten Senats vom 9. Februar 2010 - 1 BvL 1/09 - Rn. (1 - 220), http://www.bverfg.de/e/ls20100209_1bvl000109.html</vt:lpstr>
    </vt:vector>
  </TitlesOfParts>
  <Company/>
  <LinksUpToDate>false</LinksUpToDate>
  <CharactersWithSpaces>182437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BVerfG, Urteil des Ersten Senats vom 9. Februar 2010 - 1 BvL 1/09 - Rn. (1 - 220), http://www.bverfg.de/e/ls20100209_1bvl000109.html</dc:title>
  <dc:subject>Urteil des Ersten Senats vom 9. Februar 2010 - 1 BvL 1/09</dc:subject>
  <dc:creator>Bundesverfassungsgericht, 1. Senat</dc:creator>
  <cp:lastModifiedBy>Nataliia</cp:lastModifiedBy>
  <cp:revision>2</cp:revision>
  <dcterms:created xsi:type="dcterms:W3CDTF">2020-11-26T14:39:00Z</dcterms:created>
  <dcterms:modified xsi:type="dcterms:W3CDTF">2020-11-26T14:39:00Z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2020-09-26T00:00:00Z</vt:filetime>
  </property>
  <property fmtid="{D5CDD505-2E9C-101B-9397-08002B2CF9AE}" pid="3" name="LastSaved">
    <vt:filetime>2020-09-26T00:00:00Z</vt:filetime>
  </property>
</Properties>
</file>