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32D" w:rsidRPr="00C84DE1" w:rsidRDefault="00C84DE1" w:rsidP="00C84D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DE1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C84DE1" w:rsidRPr="00C84DE1" w:rsidRDefault="00C84DE1" w:rsidP="00C84D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DE1">
        <w:rPr>
          <w:rFonts w:ascii="Times New Roman" w:hAnsi="Times New Roman" w:cs="Times New Roman"/>
          <w:b/>
          <w:sz w:val="28"/>
          <w:szCs w:val="28"/>
        </w:rPr>
        <w:t>про виконання бюджету</w:t>
      </w:r>
    </w:p>
    <w:p w:rsidR="00C84DE1" w:rsidRPr="00C84DE1" w:rsidRDefault="00C84DE1" w:rsidP="00C84D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DE1">
        <w:rPr>
          <w:rFonts w:ascii="Times New Roman" w:hAnsi="Times New Roman" w:cs="Times New Roman"/>
          <w:b/>
          <w:sz w:val="28"/>
          <w:szCs w:val="28"/>
        </w:rPr>
        <w:t>Конституційним Судом України</w:t>
      </w:r>
    </w:p>
    <w:p w:rsidR="00C84DE1" w:rsidRDefault="00C84DE1" w:rsidP="00C84D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DE1">
        <w:rPr>
          <w:rFonts w:ascii="Times New Roman" w:hAnsi="Times New Roman" w:cs="Times New Roman"/>
          <w:b/>
          <w:sz w:val="28"/>
          <w:szCs w:val="28"/>
        </w:rPr>
        <w:t>за 20</w:t>
      </w:r>
      <w:r w:rsidR="00BD4854">
        <w:rPr>
          <w:rFonts w:ascii="Times New Roman" w:hAnsi="Times New Roman" w:cs="Times New Roman"/>
          <w:b/>
          <w:sz w:val="28"/>
          <w:szCs w:val="28"/>
        </w:rPr>
        <w:t>2</w:t>
      </w:r>
      <w:r w:rsidR="00F64B32">
        <w:rPr>
          <w:rFonts w:ascii="Times New Roman" w:hAnsi="Times New Roman" w:cs="Times New Roman"/>
          <w:b/>
          <w:sz w:val="28"/>
          <w:szCs w:val="28"/>
        </w:rPr>
        <w:t>4</w:t>
      </w:r>
      <w:r w:rsidRPr="00C84DE1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FF0693" w:rsidRDefault="00FF0693" w:rsidP="00513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3058" w:rsidRDefault="00513058" w:rsidP="00513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10E">
        <w:rPr>
          <w:rFonts w:ascii="Times New Roman" w:hAnsi="Times New Roman" w:cs="Times New Roman"/>
          <w:sz w:val="28"/>
          <w:szCs w:val="28"/>
        </w:rPr>
        <w:t xml:space="preserve">Головна мета діяльності Конституційного Суду України полягає у забезпеченні </w:t>
      </w:r>
      <w:r w:rsidRPr="005D510E">
        <w:rPr>
          <w:rFonts w:ascii="Times New Roman" w:hAnsi="Times New Roman" w:cs="Times New Roman"/>
          <w:color w:val="000000"/>
          <w:sz w:val="28"/>
          <w:szCs w:val="28"/>
        </w:rPr>
        <w:t xml:space="preserve">дотримання норм Конституції України щодо прав </w:t>
      </w:r>
      <w:r w:rsidR="00FF0693">
        <w:rPr>
          <w:rFonts w:ascii="Times New Roman" w:hAnsi="Times New Roman" w:cs="Times New Roman"/>
          <w:color w:val="000000"/>
          <w:sz w:val="28"/>
          <w:szCs w:val="28"/>
        </w:rPr>
        <w:t>та свобод людини і громадянина та щодо здійснення публічної влади</w:t>
      </w:r>
      <w:r w:rsidRPr="005D5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0693" w:rsidRPr="005D510E" w:rsidRDefault="00FF0693" w:rsidP="00513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Ціль державної політики, на досягнення якої спрямована реалізація бюджетної програми Конституційного Суду України – забезпечення верховенства Конституції України через здійснення конституційного контролю.</w:t>
      </w:r>
    </w:p>
    <w:p w:rsidR="00F37B30" w:rsidRDefault="00513058" w:rsidP="0051305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10E">
        <w:rPr>
          <w:rFonts w:ascii="Times New Roman" w:hAnsi="Times New Roman" w:cs="Times New Roman"/>
          <w:sz w:val="28"/>
          <w:szCs w:val="28"/>
        </w:rPr>
        <w:t xml:space="preserve">Основними завданнями Конституційного Суду України є: </w:t>
      </w:r>
      <w:r w:rsidRPr="005D510E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забезпечення функціонування Великої палати, </w:t>
      </w:r>
      <w:r w:rsidR="000A094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D510E">
        <w:rPr>
          <w:rFonts w:ascii="Times New Roman" w:hAnsi="Times New Roman" w:cs="Times New Roman"/>
          <w:color w:val="000000"/>
          <w:sz w:val="28"/>
          <w:szCs w:val="28"/>
        </w:rPr>
        <w:t xml:space="preserve">енатів, колегій Конституційного Суду України, </w:t>
      </w:r>
      <w:r w:rsidR="00F37B3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37B30" w:rsidRPr="00F37B30">
        <w:rPr>
          <w:rFonts w:ascii="Times New Roman" w:hAnsi="Times New Roman" w:cs="Times New Roman"/>
          <w:color w:val="000000"/>
          <w:sz w:val="28"/>
          <w:szCs w:val="28"/>
        </w:rPr>
        <w:t>твердження інституту конституційної скарги як дієвого засобу захисту конституційних прав людини і громадянина</w:t>
      </w:r>
      <w:r w:rsidR="00F37B30">
        <w:rPr>
          <w:rFonts w:ascii="Times New Roman" w:hAnsi="Times New Roman" w:cs="Times New Roman"/>
          <w:color w:val="000000"/>
          <w:sz w:val="28"/>
          <w:szCs w:val="28"/>
        </w:rPr>
        <w:t>, з</w:t>
      </w:r>
      <w:r w:rsidR="00F37B30" w:rsidRPr="00F37B30">
        <w:rPr>
          <w:rFonts w:ascii="Times New Roman" w:hAnsi="Times New Roman" w:cs="Times New Roman"/>
          <w:color w:val="000000"/>
          <w:sz w:val="28"/>
          <w:szCs w:val="28"/>
        </w:rPr>
        <w:t>абезпечення діяльності Конституційного Суду України як державного органу і юридичної особи публічного</w:t>
      </w:r>
      <w:r w:rsidR="00F37B30">
        <w:rPr>
          <w:rFonts w:ascii="Times New Roman" w:hAnsi="Times New Roman" w:cs="Times New Roman"/>
          <w:color w:val="000000"/>
          <w:sz w:val="28"/>
          <w:szCs w:val="28"/>
        </w:rPr>
        <w:t xml:space="preserve"> права.</w:t>
      </w:r>
    </w:p>
    <w:p w:rsidR="000A0943" w:rsidRDefault="005D510E" w:rsidP="00513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Законом України </w:t>
      </w:r>
      <w:r w:rsidRPr="005D510E">
        <w:rPr>
          <w:rFonts w:ascii="Times New Roman" w:hAnsi="Times New Roman" w:cs="Times New Roman"/>
          <w:sz w:val="28"/>
          <w:szCs w:val="28"/>
        </w:rPr>
        <w:t>„</w:t>
      </w:r>
      <w:r w:rsidR="00513058" w:rsidRPr="005D510E">
        <w:rPr>
          <w:rFonts w:ascii="Times New Roman" w:hAnsi="Times New Roman" w:cs="Times New Roman"/>
          <w:sz w:val="28"/>
          <w:szCs w:val="28"/>
        </w:rPr>
        <w:t>Про Державний бюджет України на 20</w:t>
      </w:r>
      <w:r w:rsidR="00F37B30">
        <w:rPr>
          <w:rFonts w:ascii="Times New Roman" w:hAnsi="Times New Roman" w:cs="Times New Roman"/>
          <w:sz w:val="28"/>
          <w:szCs w:val="28"/>
        </w:rPr>
        <w:t>2</w:t>
      </w:r>
      <w:r w:rsidR="00F64B32">
        <w:rPr>
          <w:rFonts w:ascii="Times New Roman" w:hAnsi="Times New Roman" w:cs="Times New Roman"/>
          <w:sz w:val="28"/>
          <w:szCs w:val="28"/>
        </w:rPr>
        <w:t>4</w:t>
      </w:r>
      <w:r w:rsidRPr="005D510E">
        <w:rPr>
          <w:rFonts w:ascii="Times New Roman" w:hAnsi="Times New Roman" w:cs="Times New Roman"/>
          <w:sz w:val="28"/>
          <w:szCs w:val="28"/>
        </w:rPr>
        <w:t xml:space="preserve"> рік‟</w:t>
      </w:r>
      <w:r w:rsidR="00513058" w:rsidRPr="005D510E">
        <w:rPr>
          <w:rFonts w:ascii="Times New Roman" w:hAnsi="Times New Roman" w:cs="Times New Roman"/>
          <w:sz w:val="28"/>
          <w:szCs w:val="28"/>
        </w:rPr>
        <w:t xml:space="preserve"> </w:t>
      </w:r>
      <w:r w:rsidR="00F37B30">
        <w:rPr>
          <w:rFonts w:ascii="Times New Roman" w:hAnsi="Times New Roman" w:cs="Times New Roman"/>
          <w:sz w:val="28"/>
          <w:szCs w:val="28"/>
        </w:rPr>
        <w:t>зі змінами</w:t>
      </w:r>
      <w:r w:rsidR="00513058" w:rsidRPr="005D510E">
        <w:rPr>
          <w:rFonts w:ascii="Times New Roman" w:hAnsi="Times New Roman" w:cs="Times New Roman"/>
          <w:sz w:val="28"/>
          <w:szCs w:val="28"/>
        </w:rPr>
        <w:t xml:space="preserve"> Конституційному Суду України за кодом програмної класифікації видатків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10E">
        <w:rPr>
          <w:rFonts w:ascii="Times New Roman" w:hAnsi="Times New Roman" w:cs="Times New Roman"/>
          <w:sz w:val="28"/>
          <w:szCs w:val="28"/>
        </w:rPr>
        <w:t>0801010 „</w:t>
      </w:r>
      <w:r w:rsidR="00513058" w:rsidRPr="005D510E">
        <w:rPr>
          <w:rFonts w:ascii="Times New Roman" w:hAnsi="Times New Roman" w:cs="Times New Roman"/>
          <w:sz w:val="28"/>
          <w:szCs w:val="28"/>
        </w:rPr>
        <w:t>Забезпечення конс</w:t>
      </w:r>
      <w:r w:rsidRPr="005D510E">
        <w:rPr>
          <w:rFonts w:ascii="Times New Roman" w:hAnsi="Times New Roman" w:cs="Times New Roman"/>
          <w:sz w:val="28"/>
          <w:szCs w:val="28"/>
        </w:rPr>
        <w:t>титуційної юрисдикції в Україні‟</w:t>
      </w:r>
      <w:r w:rsidR="00513058" w:rsidRPr="005D510E">
        <w:rPr>
          <w:rFonts w:ascii="Times New Roman" w:hAnsi="Times New Roman" w:cs="Times New Roman"/>
          <w:sz w:val="28"/>
          <w:szCs w:val="28"/>
        </w:rPr>
        <w:t xml:space="preserve"> затверджено бюджетні призначення за загальним фондом </w:t>
      </w:r>
      <w:r w:rsidR="009F74E3" w:rsidRPr="005D510E">
        <w:rPr>
          <w:rFonts w:ascii="Times New Roman" w:hAnsi="Times New Roman" w:cs="Times New Roman"/>
          <w:sz w:val="28"/>
          <w:szCs w:val="28"/>
        </w:rPr>
        <w:t xml:space="preserve">державного бюджету </w:t>
      </w:r>
      <w:r w:rsidR="00DE0BD7">
        <w:rPr>
          <w:rFonts w:ascii="Times New Roman" w:hAnsi="Times New Roman" w:cs="Times New Roman"/>
          <w:sz w:val="28"/>
          <w:szCs w:val="28"/>
        </w:rPr>
        <w:t>в</w:t>
      </w:r>
      <w:r w:rsidR="00513058" w:rsidRPr="005D510E">
        <w:rPr>
          <w:rFonts w:ascii="Times New Roman" w:hAnsi="Times New Roman" w:cs="Times New Roman"/>
          <w:sz w:val="28"/>
          <w:szCs w:val="28"/>
        </w:rPr>
        <w:t xml:space="preserve"> сумі </w:t>
      </w:r>
      <w:r w:rsidR="00993AFB">
        <w:rPr>
          <w:rFonts w:ascii="Times New Roman" w:hAnsi="Times New Roman" w:cs="Times New Roman"/>
          <w:sz w:val="28"/>
          <w:szCs w:val="28"/>
        </w:rPr>
        <w:br/>
      </w:r>
      <w:r w:rsidR="00F64B32">
        <w:rPr>
          <w:rFonts w:ascii="Times New Roman" w:hAnsi="Times New Roman" w:cs="Times New Roman"/>
          <w:sz w:val="28"/>
          <w:szCs w:val="28"/>
        </w:rPr>
        <w:t>333 843,6</w:t>
      </w:r>
      <w:r w:rsidR="00513058" w:rsidRPr="005D510E">
        <w:rPr>
          <w:rFonts w:ascii="Times New Roman" w:hAnsi="Times New Roman" w:cs="Times New Roman"/>
          <w:sz w:val="28"/>
          <w:szCs w:val="28"/>
        </w:rPr>
        <w:t xml:space="preserve"> тис. грн.</w:t>
      </w:r>
      <w:r w:rsidR="0051284B">
        <w:rPr>
          <w:rFonts w:ascii="Times New Roman" w:hAnsi="Times New Roman" w:cs="Times New Roman"/>
          <w:sz w:val="28"/>
          <w:szCs w:val="28"/>
        </w:rPr>
        <w:t xml:space="preserve"> </w:t>
      </w:r>
      <w:r w:rsidR="000A0943" w:rsidRPr="000A0943">
        <w:rPr>
          <w:rFonts w:ascii="Times New Roman" w:hAnsi="Times New Roman" w:cs="Times New Roman"/>
          <w:sz w:val="28"/>
          <w:szCs w:val="28"/>
        </w:rPr>
        <w:t>В умовах воєнного стану Конституційний Суд України продовжував безперервно виконувати свої повноваження.</w:t>
      </w:r>
    </w:p>
    <w:p w:rsidR="00FF0693" w:rsidRPr="00746520" w:rsidRDefault="0051284B" w:rsidP="007465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Касові видатки</w:t>
      </w:r>
      <w:r w:rsidR="009F74E3" w:rsidRPr="005D510E">
        <w:rPr>
          <w:rFonts w:ascii="Times New Roman" w:hAnsi="Times New Roman" w:cs="Times New Roman"/>
          <w:sz w:val="28"/>
          <w:szCs w:val="28"/>
        </w:rPr>
        <w:t xml:space="preserve"> з</w:t>
      </w:r>
      <w:r w:rsidR="00513058" w:rsidRPr="005D510E">
        <w:rPr>
          <w:rFonts w:ascii="Times New Roman" w:hAnsi="Times New Roman" w:cs="Times New Roman"/>
          <w:sz w:val="28"/>
          <w:szCs w:val="28"/>
        </w:rPr>
        <w:t xml:space="preserve">а загальним фондом </w:t>
      </w:r>
      <w:r w:rsidR="009F74E3" w:rsidRPr="005D510E">
        <w:rPr>
          <w:rFonts w:ascii="Times New Roman" w:hAnsi="Times New Roman" w:cs="Times New Roman"/>
          <w:sz w:val="28"/>
          <w:szCs w:val="28"/>
        </w:rPr>
        <w:t xml:space="preserve">державного </w:t>
      </w:r>
      <w:r w:rsidR="00513058" w:rsidRPr="005D510E">
        <w:rPr>
          <w:rFonts w:ascii="Times New Roman" w:hAnsi="Times New Roman" w:cs="Times New Roman"/>
          <w:sz w:val="28"/>
          <w:szCs w:val="28"/>
        </w:rPr>
        <w:t>бюджету Конституційн</w:t>
      </w:r>
      <w:r w:rsidR="00F711E9" w:rsidRPr="005D510E">
        <w:rPr>
          <w:rFonts w:ascii="Times New Roman" w:hAnsi="Times New Roman" w:cs="Times New Roman"/>
          <w:sz w:val="28"/>
          <w:szCs w:val="28"/>
        </w:rPr>
        <w:t>ого Суду</w:t>
      </w:r>
      <w:r w:rsidR="00513058" w:rsidRPr="005D510E">
        <w:rPr>
          <w:rFonts w:ascii="Times New Roman" w:hAnsi="Times New Roman" w:cs="Times New Roman"/>
          <w:sz w:val="28"/>
          <w:szCs w:val="28"/>
        </w:rPr>
        <w:t xml:space="preserve"> України у</w:t>
      </w:r>
      <w:r w:rsidR="005D510E">
        <w:rPr>
          <w:rFonts w:ascii="Times New Roman" w:hAnsi="Times New Roman" w:cs="Times New Roman"/>
          <w:sz w:val="28"/>
          <w:szCs w:val="28"/>
        </w:rPr>
        <w:t xml:space="preserve"> </w:t>
      </w:r>
      <w:r w:rsidR="00513058" w:rsidRPr="005D510E">
        <w:rPr>
          <w:rFonts w:ascii="Times New Roman" w:hAnsi="Times New Roman" w:cs="Times New Roman"/>
          <w:sz w:val="28"/>
          <w:szCs w:val="28"/>
        </w:rPr>
        <w:t>20</w:t>
      </w:r>
      <w:r w:rsidR="00993AFB">
        <w:rPr>
          <w:rFonts w:ascii="Times New Roman" w:hAnsi="Times New Roman" w:cs="Times New Roman"/>
          <w:sz w:val="28"/>
          <w:szCs w:val="28"/>
        </w:rPr>
        <w:t>2</w:t>
      </w:r>
      <w:r w:rsidR="00F64B32">
        <w:rPr>
          <w:rFonts w:ascii="Times New Roman" w:hAnsi="Times New Roman" w:cs="Times New Roman"/>
          <w:sz w:val="28"/>
          <w:szCs w:val="28"/>
        </w:rPr>
        <w:t>4</w:t>
      </w:r>
      <w:r w:rsidR="00513058" w:rsidRPr="005D510E">
        <w:rPr>
          <w:rFonts w:ascii="Times New Roman" w:hAnsi="Times New Roman" w:cs="Times New Roman"/>
          <w:sz w:val="28"/>
          <w:szCs w:val="28"/>
        </w:rPr>
        <w:t xml:space="preserve"> році </w:t>
      </w:r>
      <w:r w:rsidR="009F74E3" w:rsidRPr="005D510E">
        <w:rPr>
          <w:rFonts w:ascii="Times New Roman" w:hAnsi="Times New Roman" w:cs="Times New Roman"/>
          <w:sz w:val="28"/>
          <w:szCs w:val="28"/>
        </w:rPr>
        <w:t>станов</w:t>
      </w:r>
      <w:r>
        <w:rPr>
          <w:rFonts w:ascii="Times New Roman" w:hAnsi="Times New Roman" w:cs="Times New Roman"/>
          <w:sz w:val="28"/>
          <w:szCs w:val="28"/>
        </w:rPr>
        <w:t>ля</w:t>
      </w:r>
      <w:r w:rsidR="009F74E3" w:rsidRPr="005D510E">
        <w:rPr>
          <w:rFonts w:ascii="Times New Roman" w:hAnsi="Times New Roman" w:cs="Times New Roman"/>
          <w:sz w:val="28"/>
          <w:szCs w:val="28"/>
        </w:rPr>
        <w:t>ть</w:t>
      </w:r>
      <w:r w:rsidR="00513058" w:rsidRPr="005D510E">
        <w:rPr>
          <w:rFonts w:ascii="Times New Roman" w:hAnsi="Times New Roman" w:cs="Times New Roman"/>
          <w:sz w:val="28"/>
          <w:szCs w:val="28"/>
        </w:rPr>
        <w:t xml:space="preserve"> </w:t>
      </w:r>
      <w:r w:rsidR="00F64B32">
        <w:rPr>
          <w:rFonts w:ascii="Times New Roman" w:hAnsi="Times New Roman" w:cs="Times New Roman"/>
          <w:sz w:val="28"/>
          <w:szCs w:val="28"/>
        </w:rPr>
        <w:t>312 560,2</w:t>
      </w:r>
      <w:r w:rsidR="009F74E3" w:rsidRPr="005D510E">
        <w:rPr>
          <w:rFonts w:ascii="Times New Roman" w:hAnsi="Times New Roman" w:cs="Times New Roman"/>
          <w:sz w:val="28"/>
          <w:szCs w:val="28"/>
        </w:rPr>
        <w:t xml:space="preserve"> тис. </w:t>
      </w:r>
      <w:r w:rsidR="00513058" w:rsidRPr="005D510E">
        <w:rPr>
          <w:rFonts w:ascii="Times New Roman" w:hAnsi="Times New Roman" w:cs="Times New Roman"/>
          <w:sz w:val="28"/>
          <w:szCs w:val="28"/>
        </w:rPr>
        <w:t xml:space="preserve">грн, або </w:t>
      </w:r>
      <w:r w:rsidR="000A0943">
        <w:rPr>
          <w:rFonts w:ascii="Times New Roman" w:hAnsi="Times New Roman" w:cs="Times New Roman"/>
          <w:sz w:val="28"/>
          <w:szCs w:val="28"/>
        </w:rPr>
        <w:t>9</w:t>
      </w:r>
      <w:r w:rsidR="00F64B32">
        <w:rPr>
          <w:rFonts w:ascii="Times New Roman" w:hAnsi="Times New Roman" w:cs="Times New Roman"/>
          <w:sz w:val="28"/>
          <w:szCs w:val="28"/>
        </w:rPr>
        <w:t>3,6</w:t>
      </w:r>
      <w:r w:rsidR="00513058" w:rsidRPr="005D510E">
        <w:rPr>
          <w:rFonts w:ascii="Times New Roman" w:hAnsi="Times New Roman" w:cs="Times New Roman"/>
          <w:sz w:val="28"/>
          <w:szCs w:val="28"/>
        </w:rPr>
        <w:t xml:space="preserve"> відсотка річного </w:t>
      </w:r>
      <w:r>
        <w:rPr>
          <w:rFonts w:ascii="Times New Roman" w:hAnsi="Times New Roman" w:cs="Times New Roman"/>
          <w:sz w:val="28"/>
          <w:szCs w:val="28"/>
        </w:rPr>
        <w:t xml:space="preserve">плану. </w:t>
      </w:r>
      <w:r w:rsidR="00746520" w:rsidRPr="00746520">
        <w:rPr>
          <w:rFonts w:ascii="Times New Roman" w:eastAsiaTheme="minorEastAsia" w:hAnsi="Times New Roman" w:cs="Times New Roman"/>
          <w:color w:val="000000"/>
          <w:sz w:val="28"/>
          <w:szCs w:val="28"/>
          <w:lang w:eastAsia="uk-UA"/>
        </w:rPr>
        <w:t xml:space="preserve">Такий стан використання бюджетних коштів частково зумовлений </w:t>
      </w:r>
      <w:r w:rsidR="00746520">
        <w:rPr>
          <w:rFonts w:ascii="Times New Roman" w:eastAsiaTheme="minorEastAsia" w:hAnsi="Times New Roman" w:cs="Times New Roman"/>
          <w:color w:val="000000"/>
          <w:sz w:val="28"/>
          <w:szCs w:val="28"/>
          <w:lang w:eastAsia="uk-UA"/>
        </w:rPr>
        <w:t xml:space="preserve">неповним складом суддів </w:t>
      </w:r>
      <w:r w:rsidR="002968DA">
        <w:rPr>
          <w:rFonts w:ascii="Times New Roman" w:eastAsiaTheme="minorEastAsia" w:hAnsi="Times New Roman" w:cs="Times New Roman"/>
          <w:color w:val="000000"/>
          <w:sz w:val="28"/>
          <w:szCs w:val="28"/>
          <w:lang w:eastAsia="uk-UA"/>
        </w:rPr>
        <w:t xml:space="preserve">Конституційного </w:t>
      </w:r>
      <w:r w:rsidR="00746520">
        <w:rPr>
          <w:rFonts w:ascii="Times New Roman" w:eastAsiaTheme="minorEastAsia" w:hAnsi="Times New Roman" w:cs="Times New Roman"/>
          <w:color w:val="000000"/>
          <w:sz w:val="28"/>
          <w:szCs w:val="28"/>
          <w:lang w:eastAsia="uk-UA"/>
        </w:rPr>
        <w:t>Суду</w:t>
      </w:r>
      <w:r w:rsidR="002968DA">
        <w:rPr>
          <w:rFonts w:ascii="Times New Roman" w:eastAsiaTheme="minorEastAsia" w:hAnsi="Times New Roman" w:cs="Times New Roman"/>
          <w:color w:val="000000"/>
          <w:sz w:val="28"/>
          <w:szCs w:val="28"/>
          <w:lang w:eastAsia="uk-UA"/>
        </w:rPr>
        <w:t xml:space="preserve"> України</w:t>
      </w:r>
      <w:r w:rsidR="00F64B32">
        <w:rPr>
          <w:rFonts w:ascii="Times New Roman" w:eastAsiaTheme="minorEastAsia" w:hAnsi="Times New Roman" w:cs="Times New Roman"/>
          <w:color w:val="000000"/>
          <w:sz w:val="28"/>
          <w:szCs w:val="28"/>
          <w:lang w:eastAsia="uk-UA"/>
        </w:rPr>
        <w:t>, а частково – вжитими заходами з економії бюджетних коштів</w:t>
      </w:r>
      <w:r w:rsidR="00746520">
        <w:rPr>
          <w:rFonts w:ascii="Times New Roman" w:eastAsiaTheme="minorEastAsia" w:hAnsi="Times New Roman" w:cs="Times New Roman"/>
          <w:color w:val="000000"/>
          <w:sz w:val="28"/>
          <w:szCs w:val="28"/>
          <w:lang w:eastAsia="uk-UA"/>
        </w:rPr>
        <w:t>.</w:t>
      </w:r>
      <w:bookmarkStart w:id="0" w:name="_GoBack"/>
      <w:bookmarkEnd w:id="0"/>
    </w:p>
    <w:p w:rsidR="009F74E3" w:rsidRDefault="00312AEF" w:rsidP="00513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огляду на</w:t>
      </w:r>
      <w:r w:rsidR="00513058" w:rsidRPr="005D510E">
        <w:rPr>
          <w:rFonts w:ascii="Times New Roman" w:hAnsi="Times New Roman" w:cs="Times New Roman"/>
          <w:sz w:val="28"/>
          <w:szCs w:val="28"/>
        </w:rPr>
        <w:t xml:space="preserve"> те, що власні надходження Конституційного Суду України не мають постійного характеру, видатки спеціального фонду в</w:t>
      </w:r>
      <w:r w:rsidR="00993AFB">
        <w:rPr>
          <w:rFonts w:ascii="Times New Roman" w:hAnsi="Times New Roman" w:cs="Times New Roman"/>
          <w:sz w:val="28"/>
          <w:szCs w:val="28"/>
        </w:rPr>
        <w:t xml:space="preserve"> законі</w:t>
      </w:r>
      <w:r w:rsidR="00513058" w:rsidRPr="005D510E">
        <w:rPr>
          <w:rFonts w:ascii="Times New Roman" w:hAnsi="Times New Roman" w:cs="Times New Roman"/>
          <w:sz w:val="28"/>
          <w:szCs w:val="28"/>
        </w:rPr>
        <w:t xml:space="preserve"> </w:t>
      </w:r>
      <w:r w:rsidR="00993AFB">
        <w:rPr>
          <w:rFonts w:ascii="Times New Roman" w:hAnsi="Times New Roman" w:cs="Times New Roman"/>
          <w:sz w:val="28"/>
          <w:szCs w:val="28"/>
        </w:rPr>
        <w:t xml:space="preserve">про Державний бюджет України та </w:t>
      </w:r>
      <w:r w:rsidR="00513058" w:rsidRPr="005D510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ічному розписі не затверджують</w:t>
      </w:r>
      <w:r w:rsidR="00513058" w:rsidRPr="005D5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AEF" w:rsidRDefault="00FF0693" w:rsidP="00513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Усі бюджетні кошти використано на реалізацію завдань Конституційного Суду України та забезпечення </w:t>
      </w:r>
      <w:r w:rsidR="00BC1C30">
        <w:rPr>
          <w:rFonts w:ascii="Times New Roman" w:hAnsi="Times New Roman" w:cs="Times New Roman"/>
          <w:sz w:val="28"/>
          <w:szCs w:val="28"/>
        </w:rPr>
        <w:t xml:space="preserve">у повному обсязі </w:t>
      </w:r>
      <w:r>
        <w:rPr>
          <w:rFonts w:ascii="Times New Roman" w:hAnsi="Times New Roman" w:cs="Times New Roman"/>
          <w:sz w:val="28"/>
          <w:szCs w:val="28"/>
        </w:rPr>
        <w:t xml:space="preserve">здійснення повноважень </w:t>
      </w:r>
      <w:r w:rsidR="00776059">
        <w:rPr>
          <w:rFonts w:ascii="Times New Roman" w:hAnsi="Times New Roman" w:cs="Times New Roman"/>
          <w:sz w:val="28"/>
          <w:szCs w:val="28"/>
        </w:rPr>
        <w:t>органом конституційної юрисдикції</w:t>
      </w:r>
      <w:r w:rsidR="00BC1C30">
        <w:rPr>
          <w:rFonts w:ascii="Times New Roman" w:hAnsi="Times New Roman" w:cs="Times New Roman"/>
          <w:sz w:val="28"/>
          <w:szCs w:val="28"/>
        </w:rPr>
        <w:t xml:space="preserve"> </w:t>
      </w:r>
      <w:r w:rsidR="00DE0BD7">
        <w:rPr>
          <w:rFonts w:ascii="Times New Roman" w:hAnsi="Times New Roman" w:cs="Times New Roman"/>
          <w:sz w:val="28"/>
          <w:szCs w:val="28"/>
        </w:rPr>
        <w:t xml:space="preserve">в умовах війни </w:t>
      </w:r>
      <w:r w:rsidR="00BC1C30">
        <w:rPr>
          <w:rFonts w:ascii="Times New Roman" w:hAnsi="Times New Roman" w:cs="Times New Roman"/>
          <w:sz w:val="28"/>
          <w:szCs w:val="28"/>
        </w:rPr>
        <w:t>з</w:t>
      </w:r>
      <w:r w:rsidR="0051284B">
        <w:rPr>
          <w:rFonts w:ascii="Times New Roman" w:hAnsi="Times New Roman" w:cs="Times New Roman"/>
          <w:sz w:val="28"/>
          <w:szCs w:val="28"/>
        </w:rPr>
        <w:t>адля</w:t>
      </w:r>
      <w:r w:rsidR="00BC1C30">
        <w:rPr>
          <w:rFonts w:ascii="Times New Roman" w:hAnsi="Times New Roman" w:cs="Times New Roman"/>
          <w:sz w:val="28"/>
          <w:szCs w:val="28"/>
        </w:rPr>
        <w:t xml:space="preserve"> досягнення цілі державної політики. </w:t>
      </w:r>
    </w:p>
    <w:p w:rsidR="00FF0693" w:rsidRPr="005D510E" w:rsidRDefault="00BC1C30" w:rsidP="00513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Детальна інформація щодо виконання бюджету та результативних показників, що характеризують виконання бюджетної програми Конституційного Суду України, розміщена на офіційному сайті Конституційного Суду України у розділі „Публічна інформація / Про бюджет‟.</w:t>
      </w:r>
    </w:p>
    <w:p w:rsidR="00C84DE1" w:rsidRDefault="00513058" w:rsidP="00513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10E">
        <w:rPr>
          <w:rFonts w:ascii="Times New Roman" w:hAnsi="Times New Roman" w:cs="Times New Roman"/>
          <w:sz w:val="28"/>
          <w:szCs w:val="28"/>
        </w:rPr>
        <w:t xml:space="preserve">Інформацію про виконання бюджету Конституційним Судом України </w:t>
      </w:r>
      <w:r w:rsidR="009F74E3" w:rsidRPr="005D510E">
        <w:rPr>
          <w:rFonts w:ascii="Times New Roman" w:hAnsi="Times New Roman" w:cs="Times New Roman"/>
          <w:sz w:val="28"/>
          <w:szCs w:val="28"/>
        </w:rPr>
        <w:t>представлено</w:t>
      </w:r>
      <w:r w:rsidRPr="005D510E">
        <w:rPr>
          <w:rFonts w:ascii="Times New Roman" w:hAnsi="Times New Roman" w:cs="Times New Roman"/>
          <w:sz w:val="28"/>
          <w:szCs w:val="28"/>
        </w:rPr>
        <w:t xml:space="preserve"> в таблиці.</w:t>
      </w:r>
    </w:p>
    <w:p w:rsidR="00BC1C30" w:rsidRDefault="00BC1C30" w:rsidP="00513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426" w:type="dxa"/>
        <w:tblLook w:val="04A0" w:firstRow="1" w:lastRow="0" w:firstColumn="1" w:lastColumn="0" w:noHBand="0" w:noVBand="1"/>
      </w:tblPr>
      <w:tblGrid>
        <w:gridCol w:w="1174"/>
        <w:gridCol w:w="232"/>
        <w:gridCol w:w="2696"/>
        <w:gridCol w:w="1186"/>
        <w:gridCol w:w="1186"/>
        <w:gridCol w:w="1039"/>
        <w:gridCol w:w="889"/>
        <w:gridCol w:w="2372"/>
      </w:tblGrid>
      <w:tr w:rsidR="00AF009E" w:rsidRPr="00BD4854" w:rsidTr="000A0943">
        <w:trPr>
          <w:trHeight w:val="1560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854" w:rsidRPr="00BD4854" w:rsidRDefault="00BD4854" w:rsidP="00F6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BD4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 xml:space="preserve">Інформація про бюджет за бюджетними програмами з деталізацією за кодами економічної класифікації видатків бюджету </w:t>
            </w:r>
            <w:r w:rsidRPr="00BD4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br/>
              <w:t>Конституційного Суду України за 202</w:t>
            </w:r>
            <w:r w:rsidR="00F64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</w:t>
            </w:r>
            <w:r w:rsidRPr="00BD4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AF009E" w:rsidRPr="00BD4854" w:rsidTr="00F64B32">
        <w:trPr>
          <w:trHeight w:val="7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4854" w:rsidRPr="00BD4854" w:rsidRDefault="00BD4854" w:rsidP="00BD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4854" w:rsidRPr="00BD4854" w:rsidRDefault="00BD4854" w:rsidP="00BD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4854" w:rsidRPr="00BD4854" w:rsidRDefault="00BD4854" w:rsidP="00BD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4854" w:rsidRPr="00BD4854" w:rsidRDefault="00BD4854" w:rsidP="00BD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4854" w:rsidRPr="00BD4854" w:rsidRDefault="00BD4854" w:rsidP="00BD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4854" w:rsidRPr="00BD4854" w:rsidRDefault="00BD4854" w:rsidP="00BD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4854" w:rsidRPr="00BD4854" w:rsidRDefault="00BD4854" w:rsidP="00BD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4854" w:rsidRPr="00BD4854" w:rsidRDefault="00BD4854" w:rsidP="00BD4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830"/>
        <w:gridCol w:w="830"/>
        <w:gridCol w:w="1703"/>
        <w:gridCol w:w="1129"/>
        <w:gridCol w:w="1306"/>
        <w:gridCol w:w="1129"/>
        <w:gridCol w:w="910"/>
        <w:gridCol w:w="1129"/>
        <w:gridCol w:w="1235"/>
      </w:tblGrid>
      <w:tr w:rsidR="00A71382" w:rsidRPr="00F64B32" w:rsidTr="00F64B32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програмної класифікації видатків бюджету /</w:t>
            </w:r>
            <w:r w:rsidRPr="00F64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код економічної класифікації видатків бюджету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Код функціональної </w:t>
            </w:r>
            <w:r w:rsidRPr="00F64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класифікації видатків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Найменування згідно з програмною / економічною класифікацією видатків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Загальний фонд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Спеціальний фонд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Разом</w:t>
            </w:r>
          </w:p>
        </w:tc>
      </w:tr>
      <w:tr w:rsidR="00A71382" w:rsidRPr="00F64B32" w:rsidTr="00F64B32">
        <w:trPr>
          <w:trHeight w:val="2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382" w:rsidRPr="00F64B32" w:rsidRDefault="00A713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382" w:rsidRPr="00F64B32" w:rsidRDefault="00A713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382" w:rsidRPr="00F64B32" w:rsidRDefault="00A713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 на 2024 рік </w:t>
            </w:r>
            <w:r w:rsidRPr="00F64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 урахуванням</w:t>
            </w:r>
            <w:r w:rsidRPr="00F64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внесених змін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касове виконання </w:t>
            </w:r>
            <w:r w:rsidRPr="00F64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за 2024 рік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 на 2024 рік </w:t>
            </w:r>
            <w:r w:rsidRPr="00F64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 урахуванням</w:t>
            </w:r>
            <w:r w:rsidRPr="00F64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внесених змін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касове виконання </w:t>
            </w:r>
            <w:r w:rsidRPr="00F64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за 2024 рік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 на 2024 рік </w:t>
            </w:r>
            <w:r w:rsidRPr="00F64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 урахуванням</w:t>
            </w:r>
            <w:r w:rsidRPr="00F64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внесених змін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касове виконання </w:t>
            </w:r>
            <w:r w:rsidRPr="00F64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за 2024 рік</w:t>
            </w:r>
          </w:p>
        </w:tc>
      </w:tr>
      <w:tr w:rsidR="00A71382" w:rsidRPr="00F64B32" w:rsidTr="00F64B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A71382" w:rsidRPr="00F64B32" w:rsidTr="00F64B32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4B3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Видатки всього за головним розпорядником коштів державного бюджету: в </w:t>
            </w:r>
            <w:proofErr w:type="spellStart"/>
            <w:r w:rsidRPr="00F64B32">
              <w:rPr>
                <w:rFonts w:ascii="Times New Roman" w:hAnsi="Times New Roman" w:cs="Times New Roman"/>
                <w:b/>
                <w:bCs/>
                <w:color w:val="000000"/>
              </w:rPr>
              <w:t>т.ч</w:t>
            </w:r>
            <w:proofErr w:type="spellEnd"/>
            <w:r w:rsidRPr="00F64B32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4B32">
              <w:rPr>
                <w:rFonts w:ascii="Times New Roman" w:hAnsi="Times New Roman" w:cs="Times New Roman"/>
                <w:b/>
                <w:bCs/>
                <w:color w:val="000000"/>
              </w:rPr>
              <w:t>333 843,6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4B32">
              <w:rPr>
                <w:rFonts w:ascii="Times New Roman" w:hAnsi="Times New Roman" w:cs="Times New Roman"/>
                <w:b/>
                <w:bCs/>
                <w:color w:val="000000"/>
              </w:rPr>
              <w:t>312 560,2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4B32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4B32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4B32">
              <w:rPr>
                <w:rFonts w:ascii="Times New Roman" w:hAnsi="Times New Roman" w:cs="Times New Roman"/>
                <w:b/>
                <w:bCs/>
                <w:color w:val="000000"/>
              </w:rPr>
              <w:t>333 843,6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4B32">
              <w:rPr>
                <w:rFonts w:ascii="Times New Roman" w:hAnsi="Times New Roman" w:cs="Times New Roman"/>
                <w:b/>
                <w:bCs/>
                <w:color w:val="000000"/>
              </w:rPr>
              <w:t>312 560,2</w:t>
            </w:r>
          </w:p>
        </w:tc>
      </w:tr>
      <w:tr w:rsidR="00A71382" w:rsidRPr="00F64B32" w:rsidTr="00F64B32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праці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268 110,4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249 477,6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268 110,4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249 477,6</w:t>
            </w:r>
          </w:p>
        </w:tc>
      </w:tr>
      <w:tr w:rsidR="00A71382" w:rsidRPr="00F64B32" w:rsidTr="00F64B32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Нарахування на оплату праці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44 486,4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43 174,1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44 486,4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43 174,1</w:t>
            </w:r>
          </w:p>
        </w:tc>
      </w:tr>
      <w:tr w:rsidR="00A71382" w:rsidRPr="00F64B32" w:rsidTr="00F64B32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Предмети, матеріали, обладнання та інвентар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6 148,2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6 139,1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6 148,2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6 139,1</w:t>
            </w:r>
          </w:p>
        </w:tc>
      </w:tr>
      <w:tr w:rsidR="00A71382" w:rsidRPr="00F64B32" w:rsidTr="00F64B3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2240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послуг (крім комунальних)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6 630,6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6 519,6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6 630,6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6 519,6</w:t>
            </w:r>
          </w:p>
        </w:tc>
      </w:tr>
      <w:tr w:rsidR="00A71382" w:rsidRPr="00F64B32" w:rsidTr="00F64B3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Видатки на відрядження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369,3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369,3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</w:tr>
      <w:tr w:rsidR="00A71382" w:rsidRPr="00F64B32" w:rsidTr="00F64B32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2270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комунальних послуг та енергоносіїв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7 805,8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6 977,6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7 805,8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6 977,6</w:t>
            </w:r>
          </w:p>
        </w:tc>
      </w:tr>
      <w:tr w:rsidR="00A71382" w:rsidRPr="00F64B32" w:rsidTr="00F64B32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2282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</w:tr>
      <w:tr w:rsidR="00A71382" w:rsidRPr="00F64B32" w:rsidTr="00F64B32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Поточні трансферти урядам іноземних держав та </w:t>
            </w:r>
            <w:r w:rsidRPr="00F64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міжнародним організаціям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lastRenderedPageBreak/>
              <w:t>136,2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42,3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42,3</w:t>
            </w:r>
          </w:p>
        </w:tc>
      </w:tr>
      <w:tr w:rsidR="00A71382" w:rsidRPr="00F64B32" w:rsidTr="00F64B3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2800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поточні видатки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128,0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11,9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128,0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11,9</w:t>
            </w:r>
          </w:p>
        </w:tc>
      </w:tr>
      <w:tr w:rsidR="00A71382" w:rsidRPr="00F64B32" w:rsidTr="00F64B32">
        <w:trPr>
          <w:trHeight w:val="10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4B3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 </w:t>
            </w:r>
            <w:proofErr w:type="spellStart"/>
            <w:r w:rsidRPr="00F64B32">
              <w:rPr>
                <w:rFonts w:ascii="Times New Roman" w:hAnsi="Times New Roman" w:cs="Times New Roman"/>
                <w:b/>
                <w:bCs/>
                <w:color w:val="000000"/>
              </w:rPr>
              <w:t>т.ч</w:t>
            </w:r>
            <w:proofErr w:type="spellEnd"/>
            <w:r w:rsidRPr="00F64B32">
              <w:rPr>
                <w:rFonts w:ascii="Times New Roman" w:hAnsi="Times New Roman" w:cs="Times New Roman"/>
                <w:b/>
                <w:bCs/>
                <w:color w:val="000000"/>
              </w:rPr>
              <w:t>. за бюджетною програмою 0801010 "Забезпечення конституційної юрисдикції в Україні"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4B32">
              <w:rPr>
                <w:rFonts w:ascii="Times New Roman" w:hAnsi="Times New Roman" w:cs="Times New Roman"/>
                <w:b/>
                <w:bCs/>
                <w:color w:val="000000"/>
              </w:rPr>
              <w:t>333 843,6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4B32">
              <w:rPr>
                <w:rFonts w:ascii="Times New Roman" w:hAnsi="Times New Roman" w:cs="Times New Roman"/>
                <w:b/>
                <w:bCs/>
                <w:color w:val="000000"/>
              </w:rPr>
              <w:t>312 560,2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4B32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4B32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4B32">
              <w:rPr>
                <w:rFonts w:ascii="Times New Roman" w:hAnsi="Times New Roman" w:cs="Times New Roman"/>
                <w:b/>
                <w:bCs/>
                <w:color w:val="000000"/>
              </w:rPr>
              <w:t>333 843,6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4B32">
              <w:rPr>
                <w:rFonts w:ascii="Times New Roman" w:hAnsi="Times New Roman" w:cs="Times New Roman"/>
                <w:b/>
                <w:bCs/>
                <w:color w:val="000000"/>
              </w:rPr>
              <w:t>312 560,2</w:t>
            </w:r>
          </w:p>
        </w:tc>
      </w:tr>
      <w:tr w:rsidR="00A71382" w:rsidRPr="00F64B32" w:rsidTr="00F64B3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праці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268 110,4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249 477,6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268 110,4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249 477,6</w:t>
            </w:r>
          </w:p>
        </w:tc>
      </w:tr>
      <w:tr w:rsidR="00A71382" w:rsidRPr="00F64B32" w:rsidTr="00F64B3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Нарахування на оплату праці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44 486,4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43 174,1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44 486,4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43 174,1</w:t>
            </w:r>
          </w:p>
        </w:tc>
      </w:tr>
      <w:tr w:rsidR="00A71382" w:rsidRPr="00F64B32" w:rsidTr="00F64B3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Предмети, матеріали, обладнання та інвентар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6 148,2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6 139,1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6 148,2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6 139,1</w:t>
            </w:r>
          </w:p>
        </w:tc>
      </w:tr>
      <w:tr w:rsidR="00A71382" w:rsidRPr="00F64B32" w:rsidTr="00F64B3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2240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послуг (крім комунальних)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6 630,6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6 519,6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6 630,6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6 519,6</w:t>
            </w:r>
          </w:p>
        </w:tc>
      </w:tr>
      <w:tr w:rsidR="00A71382" w:rsidRPr="00F64B32" w:rsidTr="00F64B3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Видатки на відрядження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369,3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369,3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</w:tr>
      <w:tr w:rsidR="00A71382" w:rsidRPr="00F64B32" w:rsidTr="00F64B3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2270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комунальних послуг та енергоносіїв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7 805,8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6 977,6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7 805,8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6 977,6</w:t>
            </w:r>
          </w:p>
        </w:tc>
      </w:tr>
      <w:tr w:rsidR="00A71382" w:rsidRPr="00F64B32" w:rsidTr="00F64B32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2282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</w:tr>
      <w:tr w:rsidR="00A71382" w:rsidRPr="00F64B32" w:rsidTr="00F64B32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Поточні трансферти урядам іноземних держав та міжнародним організаціям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42,3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42,3</w:t>
            </w:r>
          </w:p>
        </w:tc>
      </w:tr>
      <w:tr w:rsidR="00A71382" w:rsidRPr="00F64B32" w:rsidTr="00F64B3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2800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поточні видатки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128,0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11,9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128,0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82" w:rsidRPr="00F64B32" w:rsidRDefault="00A713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4B32">
              <w:rPr>
                <w:rFonts w:ascii="Times New Roman" w:hAnsi="Times New Roman" w:cs="Times New Roman"/>
                <w:color w:val="000000"/>
              </w:rPr>
              <w:t>11,9</w:t>
            </w:r>
          </w:p>
        </w:tc>
      </w:tr>
    </w:tbl>
    <w:p w:rsidR="00993AFB" w:rsidRDefault="00993AFB" w:rsidP="0051305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510E" w:rsidRDefault="005D510E" w:rsidP="005D51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10E" w:rsidRDefault="00851C58" w:rsidP="005D5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10E">
        <w:rPr>
          <w:rFonts w:ascii="Times New Roman" w:hAnsi="Times New Roman" w:cs="Times New Roman"/>
          <w:sz w:val="28"/>
          <w:szCs w:val="28"/>
        </w:rPr>
        <w:t xml:space="preserve">Керівник Бухгалтерської служби </w:t>
      </w:r>
    </w:p>
    <w:p w:rsidR="00851C58" w:rsidRPr="005D510E" w:rsidRDefault="00851C58" w:rsidP="005D5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10E"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 – </w:t>
      </w:r>
    </w:p>
    <w:p w:rsidR="00FB0280" w:rsidRPr="000A0943" w:rsidRDefault="00851C58" w:rsidP="005D51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510E">
        <w:rPr>
          <w:rFonts w:ascii="Times New Roman" w:hAnsi="Times New Roman" w:cs="Times New Roman"/>
          <w:sz w:val="28"/>
          <w:szCs w:val="28"/>
        </w:rPr>
        <w:t xml:space="preserve">головний бухгалтер </w:t>
      </w:r>
      <w:r w:rsidR="005D510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A0943">
        <w:rPr>
          <w:rFonts w:ascii="Times New Roman" w:hAnsi="Times New Roman" w:cs="Times New Roman"/>
          <w:sz w:val="28"/>
          <w:szCs w:val="28"/>
        </w:rPr>
        <w:t xml:space="preserve">        ________________   </w:t>
      </w:r>
      <w:r w:rsidR="000A0943" w:rsidRPr="000A0943">
        <w:rPr>
          <w:rFonts w:ascii="Times New Roman" w:hAnsi="Times New Roman" w:cs="Times New Roman"/>
          <w:b/>
          <w:sz w:val="28"/>
          <w:szCs w:val="28"/>
        </w:rPr>
        <w:t>Наталія ОСНИЦЬКА</w:t>
      </w:r>
    </w:p>
    <w:sectPr w:rsidR="00FB0280" w:rsidRPr="000A0943" w:rsidSect="00E917E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0E"/>
    <w:rsid w:val="000025D4"/>
    <w:rsid w:val="000A0943"/>
    <w:rsid w:val="000A2702"/>
    <w:rsid w:val="00127FDC"/>
    <w:rsid w:val="001A0C90"/>
    <w:rsid w:val="001A53C0"/>
    <w:rsid w:val="001B22A8"/>
    <w:rsid w:val="001E07D3"/>
    <w:rsid w:val="00246FD2"/>
    <w:rsid w:val="002968DA"/>
    <w:rsid w:val="002D72D3"/>
    <w:rsid w:val="002E5EC7"/>
    <w:rsid w:val="00312AEF"/>
    <w:rsid w:val="0037610F"/>
    <w:rsid w:val="003C7E86"/>
    <w:rsid w:val="00416CF1"/>
    <w:rsid w:val="0045743E"/>
    <w:rsid w:val="0051284B"/>
    <w:rsid w:val="00513058"/>
    <w:rsid w:val="00571BC4"/>
    <w:rsid w:val="005D510E"/>
    <w:rsid w:val="006657D2"/>
    <w:rsid w:val="006F4921"/>
    <w:rsid w:val="00746520"/>
    <w:rsid w:val="00776059"/>
    <w:rsid w:val="007B24F3"/>
    <w:rsid w:val="00851C58"/>
    <w:rsid w:val="008575B7"/>
    <w:rsid w:val="008B13DC"/>
    <w:rsid w:val="00992CAB"/>
    <w:rsid w:val="00993AFB"/>
    <w:rsid w:val="00995CBF"/>
    <w:rsid w:val="009F74E3"/>
    <w:rsid w:val="00A71382"/>
    <w:rsid w:val="00AF009E"/>
    <w:rsid w:val="00BC1C30"/>
    <w:rsid w:val="00BD4854"/>
    <w:rsid w:val="00C72A0E"/>
    <w:rsid w:val="00C84DE1"/>
    <w:rsid w:val="00D51BE8"/>
    <w:rsid w:val="00DE0BD7"/>
    <w:rsid w:val="00E143B5"/>
    <w:rsid w:val="00E72108"/>
    <w:rsid w:val="00E917E0"/>
    <w:rsid w:val="00EE432D"/>
    <w:rsid w:val="00F37B30"/>
    <w:rsid w:val="00F64B32"/>
    <w:rsid w:val="00F711E9"/>
    <w:rsid w:val="00F8576B"/>
    <w:rsid w:val="00FB0280"/>
    <w:rsid w:val="00FC17A5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16AE"/>
  <w15:chartTrackingRefBased/>
  <w15:docId w15:val="{0EFD1EF7-2561-45FE-9F98-29D96539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2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B2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3149</Words>
  <Characters>1795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О. Шапоренко</dc:creator>
  <cp:keywords/>
  <dc:description/>
  <cp:lastModifiedBy>Олена О. Шапоренко</cp:lastModifiedBy>
  <cp:revision>1</cp:revision>
  <cp:lastPrinted>2022-02-21T10:53:00Z</cp:lastPrinted>
  <dcterms:created xsi:type="dcterms:W3CDTF">2024-02-27T12:44:00Z</dcterms:created>
  <dcterms:modified xsi:type="dcterms:W3CDTF">2025-02-13T14:33:00Z</dcterms:modified>
</cp:coreProperties>
</file>