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2556"/>
        <w:gridCol w:w="982"/>
        <w:gridCol w:w="538"/>
        <w:gridCol w:w="1385"/>
        <w:gridCol w:w="709"/>
        <w:gridCol w:w="700"/>
        <w:gridCol w:w="420"/>
        <w:gridCol w:w="414"/>
      </w:tblGrid>
      <w:tr w:rsidR="00E2079C" w:rsidTr="00345E8A">
        <w:trPr>
          <w:trHeight w:hRule="exact" w:val="599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364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B25D2E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</w:t>
            </w:r>
          </w:p>
          <w:p w:rsidR="00E2079C" w:rsidRDefault="00B25D2E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E2079C" w:rsidTr="00345E8A">
        <w:trPr>
          <w:trHeight w:hRule="exact" w:val="277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70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8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</w:tr>
      <w:tr w:rsidR="00E2079C" w:rsidTr="00345E8A">
        <w:trPr>
          <w:trHeight w:hRule="exact" w:val="277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E2079C" w:rsidTr="00345E8A">
        <w:trPr>
          <w:trHeight w:hRule="exact" w:val="277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551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E2079C" w:rsidTr="00345E8A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E2079C" w:rsidTr="00345E8A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E2079C" w:rsidTr="00345E8A">
        <w:trPr>
          <w:trHeight w:hRule="exact" w:val="47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E2079C" w:rsidTr="00345E8A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E2079C" w:rsidTr="00345E8A">
        <w:trPr>
          <w:trHeight w:hRule="exact" w:val="261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E2079C" w:rsidTr="00345E8A">
        <w:trPr>
          <w:trHeight w:hRule="exact" w:val="555"/>
        </w:trPr>
        <w:tc>
          <w:tcPr>
            <w:tcW w:w="252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70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8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</w:tr>
      <w:tr w:rsidR="00E2079C" w:rsidTr="00345E8A">
        <w:trPr>
          <w:trHeight w:hRule="exact" w:val="277"/>
        </w:trPr>
        <w:tc>
          <w:tcPr>
            <w:tcW w:w="511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224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</w:tr>
      <w:tr w:rsidR="00E2079C" w:rsidTr="00345E8A">
        <w:trPr>
          <w:trHeight w:hRule="exact" w:val="333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</w:p>
        </w:tc>
      </w:tr>
      <w:tr w:rsidR="00E2079C" w:rsidTr="00345E8A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E2079C" w:rsidTr="00345E8A">
        <w:trPr>
          <w:trHeight w:hRule="exact" w:val="277"/>
        </w:trPr>
        <w:tc>
          <w:tcPr>
            <w:tcW w:w="511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224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</w:tr>
      <w:tr w:rsidR="00E2079C" w:rsidTr="00345E8A">
        <w:trPr>
          <w:trHeight w:hRule="exact" w:val="277"/>
        </w:trPr>
        <w:tc>
          <w:tcPr>
            <w:tcW w:w="511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224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№1-дс</w:t>
            </w:r>
          </w:p>
        </w:tc>
      </w:tr>
      <w:tr w:rsidR="00E2079C" w:rsidTr="00345E8A">
        <w:trPr>
          <w:trHeight w:hRule="exact" w:val="694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E2079C" w:rsidTr="00345E8A">
        <w:trPr>
          <w:trHeight w:hRule="exact" w:val="277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2079C" w:rsidTr="00345E8A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НЕФІНАНСОВІ АКТИВИ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49 206 707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46 858 428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111 371 296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114 143 735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62 164 589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67 285 307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нерухомість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1 795 538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1 795 538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2 097 295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2 097 295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301 757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301 757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3 669 102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1 151 431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3 206 689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2 918 027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57 878 036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52 723 424</w:t>
            </w:r>
          </w:p>
        </w:tc>
      </w:tr>
      <w:tr w:rsidR="00E2079C" w:rsidTr="00345E8A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капіталі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85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61"/>
        </w:trPr>
        <w:tc>
          <w:tcPr>
            <w:tcW w:w="5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страхування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345E8A">
        <w:trPr>
          <w:trHeight w:hRule="exact" w:val="282"/>
        </w:trPr>
        <w:tc>
          <w:tcPr>
            <w:tcW w:w="2521" w:type="dxa"/>
          </w:tcPr>
          <w:p w:rsidR="00E2079C" w:rsidRDefault="00E2079C"/>
        </w:tc>
        <w:tc>
          <w:tcPr>
            <w:tcW w:w="2590" w:type="dxa"/>
          </w:tcPr>
          <w:p w:rsidR="00E2079C" w:rsidRDefault="00E2079C"/>
        </w:tc>
        <w:tc>
          <w:tcPr>
            <w:tcW w:w="984" w:type="dxa"/>
          </w:tcPr>
          <w:p w:rsidR="00E2079C" w:rsidRDefault="00E2079C"/>
        </w:tc>
        <w:tc>
          <w:tcPr>
            <w:tcW w:w="545" w:type="dxa"/>
          </w:tcPr>
          <w:p w:rsidR="00E2079C" w:rsidRDefault="00E2079C"/>
        </w:tc>
        <w:tc>
          <w:tcPr>
            <w:tcW w:w="1393" w:type="dxa"/>
          </w:tcPr>
          <w:p w:rsidR="00E2079C" w:rsidRDefault="00E2079C"/>
        </w:tc>
        <w:tc>
          <w:tcPr>
            <w:tcW w:w="709" w:type="dxa"/>
          </w:tcPr>
          <w:p w:rsidR="00E2079C" w:rsidRDefault="00E2079C"/>
        </w:tc>
        <w:tc>
          <w:tcPr>
            <w:tcW w:w="702" w:type="dxa"/>
          </w:tcPr>
          <w:p w:rsidR="00E2079C" w:rsidRDefault="00E2079C"/>
        </w:tc>
        <w:tc>
          <w:tcPr>
            <w:tcW w:w="421" w:type="dxa"/>
          </w:tcPr>
          <w:p w:rsidR="00E2079C" w:rsidRDefault="00E2079C"/>
        </w:tc>
        <w:tc>
          <w:tcPr>
            <w:tcW w:w="417" w:type="dxa"/>
          </w:tcPr>
          <w:p w:rsidR="00E2079C" w:rsidRDefault="00E2079C"/>
        </w:tc>
      </w:tr>
      <w:tr w:rsidR="00E2079C" w:rsidTr="00345E8A">
        <w:trPr>
          <w:trHeight w:hRule="exact" w:val="277"/>
        </w:trPr>
        <w:tc>
          <w:tcPr>
            <w:tcW w:w="511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202600000053276757</w:t>
            </w:r>
          </w:p>
        </w:tc>
        <w:tc>
          <w:tcPr>
            <w:tcW w:w="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38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2249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E2079C" w:rsidRDefault="00B25D2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991"/>
        <w:gridCol w:w="1981"/>
        <w:gridCol w:w="1982"/>
      </w:tblGrid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519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Грошові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еквіваленти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фондів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101 752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96 827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94 922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4 836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6 830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банків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рахунках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банків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101 752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32 325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34 824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58 012 024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52 860 000</w:t>
            </w:r>
          </w:p>
        </w:tc>
      </w:tr>
      <w:tr w:rsidR="00E2079C" w:rsidTr="00B25D2E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  <w:tc>
          <w:tcPr>
            <w:tcW w:w="198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2079C" w:rsidRDefault="00E2079C"/>
        </w:tc>
      </w:tr>
      <w:tr w:rsidR="00E2079C" w:rsidTr="00B25D2E">
        <w:trPr>
          <w:trHeight w:hRule="exact" w:val="6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E2079C" w:rsidTr="00B25D2E">
        <w:trPr>
          <w:trHeight w:hRule="exact" w:val="277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2079C">
        <w:trPr>
          <w:trHeight w:hRule="exact" w:val="28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І. ВЛАСНИЙ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КАПІТАЛ ТА ФІНАНСОВИЙ РЕЗУЛЬТАТ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112 890 053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115 595 463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дооцінках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-58 547 131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-63 886 894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3 669 102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1 151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58 012 024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52 860 000</w:t>
            </w:r>
          </w:p>
        </w:tc>
      </w:tr>
      <w:tr w:rsidR="00E2079C">
        <w:trPr>
          <w:trHeight w:hRule="exact" w:val="28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ЗОБОВ'ЯЗАННЯ</w:t>
            </w:r>
          </w:p>
        </w:tc>
      </w:tr>
      <w:tr w:rsidR="00E2079C" w:rsidTr="00B25D2E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8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E2079C"/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одержаними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ІV. ДОХОДИ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079C" w:rsidTr="00B25D2E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58 012 024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2079C" w:rsidRDefault="00B25D2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52 860 000</w:t>
            </w:r>
          </w:p>
        </w:tc>
      </w:tr>
      <w:tr w:rsidR="00E2079C" w:rsidTr="00B25D2E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E2079C"/>
        </w:tc>
        <w:tc>
          <w:tcPr>
            <w:tcW w:w="3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Валерій АЛЬОШИН</w:t>
            </w:r>
          </w:p>
        </w:tc>
      </w:tr>
      <w:tr w:rsidR="00E2079C" w:rsidTr="00B25D2E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E2079C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E2079C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E2079C"/>
        </w:tc>
        <w:tc>
          <w:tcPr>
            <w:tcW w:w="198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E2079C"/>
        </w:tc>
      </w:tr>
      <w:tr w:rsidR="00E2079C" w:rsidTr="00B25D2E">
        <w:trPr>
          <w:trHeight w:hRule="exact" w:val="694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E2079C"/>
        </w:tc>
        <w:tc>
          <w:tcPr>
            <w:tcW w:w="396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2079C" w:rsidRDefault="00B25D2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</w:tbl>
    <w:p w:rsidR="00E2079C" w:rsidRDefault="00E2079C">
      <w:bookmarkStart w:id="0" w:name="_GoBack"/>
      <w:bookmarkEnd w:id="0"/>
    </w:p>
    <w:sectPr w:rsidR="00E2079C" w:rsidSect="00B25D2E">
      <w:pgSz w:w="11907" w:h="16840"/>
      <w:pgMar w:top="142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45E8A"/>
    <w:rsid w:val="00B25D2E"/>
    <w:rsid w:val="00D31453"/>
    <w:rsid w:val="00E2079C"/>
    <w:rsid w:val="00E209E2"/>
    <w:rsid w:val="00E8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223004-DD1B-43D3-BDA1-903E27BB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1-дс 53276757 2026_02_16 10_14_41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1-дс 53276757 2026_02_16 10_14_41</dc:title>
  <dc:creator>FastReport.NET</dc:creator>
  <cp:lastModifiedBy>Наталія П. Ярмак</cp:lastModifiedBy>
  <cp:revision>2</cp:revision>
  <dcterms:created xsi:type="dcterms:W3CDTF">2026-02-16T09:19:00Z</dcterms:created>
  <dcterms:modified xsi:type="dcterms:W3CDTF">2026-02-16T09:19:00Z</dcterms:modified>
</cp:coreProperties>
</file>