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B00CDC" w:rsidRDefault="00B00CDC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</w:p>
    <w:p w:rsidR="00D53250" w:rsidRPr="00C56219" w:rsidRDefault="00D53250" w:rsidP="008032D9">
      <w:pPr>
        <w:pStyle w:val="a3"/>
        <w:tabs>
          <w:tab w:val="center" w:pos="4820"/>
        </w:tabs>
        <w:spacing w:line="228" w:lineRule="auto"/>
        <w:ind w:right="-1" w:firstLine="0"/>
        <w:rPr>
          <w:szCs w:val="28"/>
        </w:rPr>
      </w:pPr>
      <w:r w:rsidRPr="00C56219">
        <w:rPr>
          <w:szCs w:val="28"/>
        </w:rPr>
        <w:t xml:space="preserve">про тимчасове залучення до складу неповноважної за складом </w:t>
      </w:r>
      <w:r w:rsidR="000C678F" w:rsidRPr="00C56219">
        <w:rPr>
          <w:szCs w:val="28"/>
        </w:rPr>
        <w:br/>
      </w:r>
      <w:r w:rsidRPr="00C56219">
        <w:rPr>
          <w:szCs w:val="28"/>
        </w:rPr>
        <w:t>Першої колегії суддів Другого сенату Конституційного Суду Укра</w:t>
      </w:r>
      <w:r w:rsidR="000C678F" w:rsidRPr="00C56219">
        <w:rPr>
          <w:szCs w:val="28"/>
        </w:rPr>
        <w:t xml:space="preserve">їни </w:t>
      </w:r>
      <w:r w:rsidR="000C678F" w:rsidRPr="00C56219">
        <w:rPr>
          <w:szCs w:val="28"/>
        </w:rPr>
        <w:br/>
      </w:r>
      <w:r w:rsidR="000C678F" w:rsidRPr="00C56219">
        <w:rPr>
          <w:szCs w:val="28"/>
        </w:rPr>
        <w:tab/>
        <w:t xml:space="preserve">судді Конституційного Суду </w:t>
      </w:r>
      <w:r w:rsidRPr="00C56219">
        <w:rPr>
          <w:szCs w:val="28"/>
        </w:rPr>
        <w:t>України з іншої колегії цього ж сенату</w:t>
      </w:r>
    </w:p>
    <w:p w:rsidR="009546B2" w:rsidRDefault="009546B2" w:rsidP="008032D9">
      <w:pPr>
        <w:pStyle w:val="a3"/>
        <w:spacing w:line="228" w:lineRule="auto"/>
        <w:ind w:right="-1" w:firstLine="0"/>
        <w:rPr>
          <w:b w:val="0"/>
          <w:szCs w:val="28"/>
        </w:rPr>
      </w:pPr>
    </w:p>
    <w:p w:rsidR="00B00CDC" w:rsidRDefault="00B00CDC" w:rsidP="008032D9">
      <w:pPr>
        <w:pStyle w:val="a3"/>
        <w:spacing w:line="228" w:lineRule="auto"/>
        <w:ind w:right="-1" w:firstLine="0"/>
        <w:rPr>
          <w:b w:val="0"/>
          <w:szCs w:val="28"/>
        </w:rPr>
      </w:pPr>
    </w:p>
    <w:p w:rsidR="00B739A7" w:rsidRPr="00C56219" w:rsidRDefault="005D739A" w:rsidP="008032D9">
      <w:pPr>
        <w:pStyle w:val="p1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56219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B739A7" w:rsidRPr="00C56219" w:rsidRDefault="00B00CDC" w:rsidP="008032D9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грудня</w:t>
      </w:r>
      <w:r w:rsidR="00E553C1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C56219">
        <w:rPr>
          <w:rFonts w:ascii="Times New Roman" w:hAnsi="Times New Roman" w:cs="Times New Roman"/>
          <w:sz w:val="28"/>
          <w:szCs w:val="28"/>
        </w:rPr>
        <w:t>20</w:t>
      </w:r>
      <w:r w:rsidR="00BF4457" w:rsidRPr="00C56219">
        <w:rPr>
          <w:rFonts w:ascii="Times New Roman" w:hAnsi="Times New Roman" w:cs="Times New Roman"/>
          <w:sz w:val="28"/>
          <w:szCs w:val="28"/>
        </w:rPr>
        <w:t>2</w:t>
      </w:r>
      <w:r w:rsidR="00AB566A">
        <w:rPr>
          <w:rFonts w:ascii="Times New Roman" w:hAnsi="Times New Roman" w:cs="Times New Roman"/>
          <w:sz w:val="28"/>
          <w:szCs w:val="28"/>
        </w:rPr>
        <w:t>4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C5CA2" w:rsidRPr="005D01D6" w:rsidRDefault="007D34F9" w:rsidP="008032D9">
      <w:pPr>
        <w:pStyle w:val="a3"/>
        <w:spacing w:line="228" w:lineRule="auto"/>
        <w:ind w:firstLine="0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 xml:space="preserve">№ </w:t>
      </w:r>
      <w:r w:rsidR="00B00CDC">
        <w:rPr>
          <w:b w:val="0"/>
          <w:szCs w:val="28"/>
          <w:lang w:eastAsia="en-US"/>
        </w:rPr>
        <w:t>94</w:t>
      </w:r>
      <w:r w:rsidR="002C5CA2" w:rsidRPr="005D01D6">
        <w:rPr>
          <w:b w:val="0"/>
          <w:szCs w:val="28"/>
          <w:lang w:eastAsia="en-US"/>
        </w:rPr>
        <w:t>-у(ІІ)/2024</w:t>
      </w:r>
    </w:p>
    <w:p w:rsidR="009546B2" w:rsidRDefault="009546B2" w:rsidP="008032D9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DC" w:rsidRPr="00C56219" w:rsidRDefault="00B00CDC" w:rsidP="008032D9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C56219" w:rsidRDefault="00701ABD" w:rsidP="00CD7BB8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C56219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C56219" w:rsidRDefault="00B739A7" w:rsidP="00B00CD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564" w:rsidRPr="00C56219" w:rsidRDefault="00CB1BF6" w:rsidP="00CD7B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Мойсик Володимир Романович</w:t>
      </w:r>
      <w:r w:rsidRPr="00C56219">
        <w:rPr>
          <w:rFonts w:ascii="Times New Roman" w:hAnsi="Times New Roman"/>
          <w:sz w:val="28"/>
          <w:szCs w:val="28"/>
        </w:rPr>
        <w:t xml:space="preserve"> </w:t>
      </w:r>
      <w:r w:rsidR="00865564" w:rsidRPr="00C56219">
        <w:rPr>
          <w:rFonts w:ascii="Times New Roman" w:hAnsi="Times New Roman"/>
          <w:sz w:val="28"/>
          <w:szCs w:val="28"/>
        </w:rPr>
        <w:t>(голова засідання),</w:t>
      </w:r>
    </w:p>
    <w:p w:rsidR="00865564" w:rsidRPr="00C56219" w:rsidRDefault="00865564" w:rsidP="00CD7BB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0C678F" w:rsidRPr="00C56219" w:rsidRDefault="000C678F" w:rsidP="00CD7BB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6219">
        <w:rPr>
          <w:rFonts w:ascii="Times New Roman" w:hAnsi="Times New Roman"/>
          <w:sz w:val="28"/>
          <w:szCs w:val="28"/>
        </w:rPr>
        <w:t>Лемак</w:t>
      </w:r>
      <w:proofErr w:type="spellEnd"/>
      <w:r w:rsidRPr="00C56219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865564" w:rsidRDefault="00865564" w:rsidP="00CD7BB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219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287DD4" w:rsidRPr="00121CAB" w:rsidRDefault="00287DD4" w:rsidP="00CD7BB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865564" w:rsidRPr="00C56219" w:rsidRDefault="00865564" w:rsidP="00CD7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C56219" w:rsidRDefault="002B5249" w:rsidP="00B00C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C56219" w:rsidRDefault="00D205C4" w:rsidP="00F002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Першої колегії суддів </w:t>
      </w:r>
      <w:r w:rsidR="009614C3">
        <w:rPr>
          <w:rFonts w:ascii="Times New Roman" w:hAnsi="Times New Roman" w:cs="Times New Roman"/>
          <w:sz w:val="28"/>
          <w:szCs w:val="28"/>
        </w:rPr>
        <w:br/>
      </w:r>
      <w:r w:rsidRPr="00C56219">
        <w:rPr>
          <w:rFonts w:ascii="Times New Roman" w:hAnsi="Times New Roman" w:cs="Times New Roman"/>
          <w:sz w:val="28"/>
          <w:szCs w:val="28"/>
        </w:rPr>
        <w:t xml:space="preserve">Другого сенату Конституційного Суду України </w:t>
      </w:r>
      <w:proofErr w:type="spellStart"/>
      <w:r w:rsidRPr="00C56219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56219">
        <w:rPr>
          <w:rFonts w:ascii="Times New Roman" w:hAnsi="Times New Roman" w:cs="Times New Roman"/>
          <w:sz w:val="28"/>
          <w:szCs w:val="28"/>
        </w:rPr>
        <w:t xml:space="preserve"> Г.В. про тимчасове залучення до складу неповноважної за складом Першої колегії суддів </w:t>
      </w:r>
      <w:r w:rsidR="009614C3">
        <w:rPr>
          <w:rFonts w:ascii="Times New Roman" w:hAnsi="Times New Roman" w:cs="Times New Roman"/>
          <w:sz w:val="28"/>
          <w:szCs w:val="28"/>
        </w:rPr>
        <w:br/>
      </w:r>
      <w:r w:rsidRPr="00C56219">
        <w:rPr>
          <w:rFonts w:ascii="Times New Roman" w:hAnsi="Times New Roman" w:cs="Times New Roman"/>
          <w:sz w:val="28"/>
          <w:szCs w:val="28"/>
        </w:rPr>
        <w:t>Другого сенату Конституційного Суду України судді Конституційного Суду України з іншої колегії цього ж сенату.</w:t>
      </w:r>
    </w:p>
    <w:p w:rsidR="00B14437" w:rsidRPr="00C56219" w:rsidRDefault="00B14437" w:rsidP="00F002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92CB8" w:rsidP="00F00291">
      <w:pPr>
        <w:widowControl/>
        <w:autoSpaceDE/>
        <w:autoSpaceDN/>
        <w:adjustRightInd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1BF6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7514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C562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C56219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C56219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C56219">
        <w:rPr>
          <w:rFonts w:ascii="Times New Roman" w:hAnsi="Times New Roman" w:cs="Times New Roman"/>
          <w:sz w:val="28"/>
          <w:szCs w:val="28"/>
        </w:rPr>
        <w:t>23</w:t>
      </w:r>
      <w:r w:rsidR="00D2035A" w:rsidRPr="00C56219">
        <w:rPr>
          <w:rFonts w:ascii="Times New Roman" w:hAnsi="Times New Roman" w:cs="Times New Roman"/>
          <w:sz w:val="28"/>
          <w:szCs w:val="28"/>
        </w:rPr>
        <w:t>, § 54</w:t>
      </w:r>
      <w:r w:rsidR="00A21661" w:rsidRPr="00C56219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C56219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C56219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C56219">
        <w:rPr>
          <w:rFonts w:ascii="Times New Roman" w:hAnsi="Times New Roman" w:cs="Times New Roman"/>
          <w:sz w:val="28"/>
          <w:szCs w:val="28"/>
        </w:rPr>
        <w:t>ого</w:t>
      </w:r>
      <w:r w:rsidR="00B739A7" w:rsidRPr="00C56219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C56219">
        <w:rPr>
          <w:rFonts w:ascii="Times New Roman" w:hAnsi="Times New Roman" w:cs="Times New Roman"/>
          <w:sz w:val="28"/>
          <w:szCs w:val="28"/>
        </w:rPr>
        <w:t>у</w:t>
      </w:r>
      <w:r w:rsidR="009546B2">
        <w:rPr>
          <w:rFonts w:ascii="Times New Roman" w:hAnsi="Times New Roman" w:cs="Times New Roman"/>
          <w:sz w:val="28"/>
          <w:szCs w:val="28"/>
        </w:rPr>
        <w:br/>
      </w:r>
      <w:r w:rsidR="00B739A7" w:rsidRPr="00C56219">
        <w:rPr>
          <w:rFonts w:ascii="Times New Roman" w:hAnsi="Times New Roman" w:cs="Times New Roman"/>
          <w:sz w:val="28"/>
          <w:szCs w:val="28"/>
        </w:rPr>
        <w:t>України</w:t>
      </w:r>
    </w:p>
    <w:p w:rsidR="009614C3" w:rsidRDefault="009614C3" w:rsidP="00F00291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C56219" w:rsidRDefault="00B739A7" w:rsidP="00F00291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C56219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C56219" w:rsidRDefault="00635329" w:rsidP="00F00291">
      <w:pPr>
        <w:widowControl/>
        <w:autoSpaceDE/>
        <w:autoSpaceDN/>
        <w:adjustRightInd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C56219" w:rsidRDefault="0031745F" w:rsidP="00F00291">
      <w:pPr>
        <w:widowControl/>
        <w:spacing w:line="40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219">
        <w:rPr>
          <w:rFonts w:ascii="Times New Roman" w:hAnsi="Times New Roman" w:cs="Times New Roman"/>
          <w:sz w:val="28"/>
          <w:szCs w:val="28"/>
        </w:rPr>
        <w:t>з</w:t>
      </w:r>
      <w:r w:rsidR="00635329" w:rsidRPr="00C56219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C56219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Першої колегії суддів Другого сенату Конституційного Суду України </w:t>
      </w:r>
      <w:r w:rsidR="00C505C3" w:rsidRPr="00C56219">
        <w:rPr>
          <w:rFonts w:ascii="Times New Roman" w:hAnsi="Times New Roman" w:cs="Times New Roman"/>
          <w:sz w:val="28"/>
          <w:szCs w:val="28"/>
        </w:rPr>
        <w:t>суддю Конституційного Суду України</w:t>
      </w:r>
      <w:r w:rsidR="00322A64">
        <w:rPr>
          <w:rFonts w:ascii="Times New Roman" w:hAnsi="Times New Roman" w:cs="Times New Roman"/>
          <w:sz w:val="28"/>
          <w:szCs w:val="28"/>
        </w:rPr>
        <w:t xml:space="preserve"> </w:t>
      </w:r>
      <w:r w:rsidR="00F00291">
        <w:rPr>
          <w:rFonts w:ascii="Times New Roman" w:hAnsi="Times New Roman" w:cs="Times New Roman"/>
          <w:sz w:val="28"/>
          <w:szCs w:val="28"/>
        </w:rPr>
        <w:t>Різника С.В.</w:t>
      </w:r>
      <w:r w:rsidR="000C678F" w:rsidRPr="00C56219">
        <w:rPr>
          <w:rFonts w:ascii="Times New Roman" w:hAnsi="Times New Roman" w:cs="Times New Roman"/>
          <w:sz w:val="28"/>
          <w:szCs w:val="28"/>
        </w:rPr>
        <w:t xml:space="preserve"> </w:t>
      </w:r>
      <w:r w:rsidR="00C505C3" w:rsidRPr="00C56219">
        <w:rPr>
          <w:rFonts w:ascii="Times New Roman" w:hAnsi="Times New Roman" w:cs="Times New Roman"/>
          <w:sz w:val="28"/>
          <w:szCs w:val="28"/>
        </w:rPr>
        <w:t>строком до</w:t>
      </w:r>
      <w:r w:rsidR="008032D9">
        <w:rPr>
          <w:rFonts w:ascii="Times New Roman" w:hAnsi="Times New Roman" w:cs="Times New Roman"/>
          <w:sz w:val="28"/>
          <w:szCs w:val="28"/>
        </w:rPr>
        <w:t xml:space="preserve"> </w:t>
      </w:r>
      <w:r w:rsidR="00F00291">
        <w:rPr>
          <w:rFonts w:ascii="Times New Roman" w:hAnsi="Times New Roman" w:cs="Times New Roman"/>
          <w:sz w:val="28"/>
          <w:szCs w:val="28"/>
        </w:rPr>
        <w:t>22</w:t>
      </w:r>
      <w:r w:rsidR="00921DA5">
        <w:rPr>
          <w:rFonts w:ascii="Times New Roman" w:hAnsi="Times New Roman" w:cs="Times New Roman"/>
          <w:sz w:val="28"/>
          <w:szCs w:val="28"/>
        </w:rPr>
        <w:t xml:space="preserve"> </w:t>
      </w:r>
      <w:r w:rsidR="00F00291">
        <w:rPr>
          <w:rFonts w:ascii="Times New Roman" w:hAnsi="Times New Roman" w:cs="Times New Roman"/>
          <w:sz w:val="28"/>
          <w:szCs w:val="28"/>
        </w:rPr>
        <w:t>січня</w:t>
      </w:r>
      <w:r w:rsidR="009D2555">
        <w:rPr>
          <w:rFonts w:ascii="Times New Roman" w:hAnsi="Times New Roman" w:cs="Times New Roman"/>
          <w:sz w:val="28"/>
          <w:szCs w:val="28"/>
        </w:rPr>
        <w:t xml:space="preserve"> 202</w:t>
      </w:r>
      <w:r w:rsidR="00CD7BB8">
        <w:rPr>
          <w:rFonts w:ascii="Times New Roman" w:hAnsi="Times New Roman" w:cs="Times New Roman"/>
          <w:sz w:val="28"/>
          <w:szCs w:val="28"/>
        </w:rPr>
        <w:t>5</w:t>
      </w:r>
      <w:r w:rsidR="009D2555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C56219">
        <w:rPr>
          <w:rFonts w:ascii="Times New Roman" w:hAnsi="Times New Roman" w:cs="Times New Roman"/>
          <w:sz w:val="28"/>
          <w:szCs w:val="28"/>
        </w:rPr>
        <w:t>.</w:t>
      </w:r>
    </w:p>
    <w:p w:rsidR="009546B2" w:rsidRDefault="009546B2" w:rsidP="00CD7BB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00291" w:rsidRDefault="00F00291" w:rsidP="00CD7BB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46B2" w:rsidRDefault="009546B2" w:rsidP="00CD7BB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53BB" w:rsidRPr="00FD53BB" w:rsidRDefault="00FD53BB" w:rsidP="00FD53B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FD53BB">
        <w:rPr>
          <w:rFonts w:ascii="Times New Roman" w:hAnsi="Times New Roman" w:cs="Times New Roman"/>
          <w:b/>
          <w:caps/>
          <w:sz w:val="28"/>
          <w:szCs w:val="28"/>
        </w:rPr>
        <w:t xml:space="preserve">Другий </w:t>
      </w:r>
      <w:r w:rsidRPr="00FD53BB">
        <w:rPr>
          <w:rFonts w:ascii="Times New Roman" w:hAnsi="Times New Roman" w:cs="Times New Roman"/>
          <w:b/>
          <w:caps/>
          <w:sz w:val="28"/>
          <w:szCs w:val="28"/>
        </w:rPr>
        <w:t>сенат</w:t>
      </w:r>
    </w:p>
    <w:p w:rsidR="00F00291" w:rsidRPr="00FD53BB" w:rsidRDefault="00FD53BB" w:rsidP="00FD53BB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53B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00291" w:rsidRPr="00FD53BB" w:rsidSect="00921DA5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08" w:rsidRDefault="00523A08">
      <w:r>
        <w:separator/>
      </w:r>
    </w:p>
  </w:endnote>
  <w:endnote w:type="continuationSeparator" w:id="0">
    <w:p w:rsidR="00523A08" w:rsidRDefault="005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FD53BB">
      <w:rPr>
        <w:rFonts w:ascii="Times New Roman" w:hAnsi="Times New Roman" w:cs="Times New Roman"/>
        <w:noProof/>
        <w:sz w:val="10"/>
        <w:szCs w:val="10"/>
      </w:rPr>
      <w:t>G:\2024\Suddi\Uhvala senata\II senat\75.docx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FB7215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FB7215">
      <w:rPr>
        <w:rFonts w:ascii="Times New Roman" w:hAnsi="Times New Roman" w:cs="Times New Roman"/>
        <w:sz w:val="10"/>
        <w:szCs w:val="10"/>
      </w:rPr>
      <w:fldChar w:fldCharType="begin"/>
    </w:r>
    <w:r w:rsidRPr="00FB7215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FB7215">
      <w:rPr>
        <w:rFonts w:ascii="Times New Roman" w:hAnsi="Times New Roman" w:cs="Times New Roman"/>
        <w:sz w:val="10"/>
        <w:szCs w:val="10"/>
      </w:rPr>
      <w:fldChar w:fldCharType="separate"/>
    </w:r>
    <w:r w:rsidR="00FD53BB">
      <w:rPr>
        <w:rFonts w:ascii="Times New Roman" w:hAnsi="Times New Roman" w:cs="Times New Roman"/>
        <w:noProof/>
        <w:sz w:val="10"/>
        <w:szCs w:val="10"/>
      </w:rPr>
      <w:t>G:\2024\Suddi\Uhvala senata\II senat\75.docx</w:t>
    </w:r>
    <w:r w:rsidRPr="00FB72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08" w:rsidRDefault="00523A08">
      <w:r>
        <w:separator/>
      </w:r>
    </w:p>
  </w:footnote>
  <w:footnote w:type="continuationSeparator" w:id="0">
    <w:p w:rsidR="00523A08" w:rsidRDefault="0052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FD53BB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6619"/>
    <w:rsid w:val="000975F2"/>
    <w:rsid w:val="000A2D02"/>
    <w:rsid w:val="000B2CE6"/>
    <w:rsid w:val="000B4C2A"/>
    <w:rsid w:val="000C5203"/>
    <w:rsid w:val="000C678F"/>
    <w:rsid w:val="000D1725"/>
    <w:rsid w:val="000D4B2A"/>
    <w:rsid w:val="000D4C88"/>
    <w:rsid w:val="000D7BAC"/>
    <w:rsid w:val="000E0542"/>
    <w:rsid w:val="000E4203"/>
    <w:rsid w:val="00103DB0"/>
    <w:rsid w:val="00106C90"/>
    <w:rsid w:val="00116552"/>
    <w:rsid w:val="00116926"/>
    <w:rsid w:val="00117274"/>
    <w:rsid w:val="001353C9"/>
    <w:rsid w:val="00143195"/>
    <w:rsid w:val="00146233"/>
    <w:rsid w:val="00147A97"/>
    <w:rsid w:val="00150E79"/>
    <w:rsid w:val="00160B46"/>
    <w:rsid w:val="0016612F"/>
    <w:rsid w:val="001744EB"/>
    <w:rsid w:val="001869EE"/>
    <w:rsid w:val="0018731E"/>
    <w:rsid w:val="0019175B"/>
    <w:rsid w:val="0019359A"/>
    <w:rsid w:val="00197D94"/>
    <w:rsid w:val="001A3922"/>
    <w:rsid w:val="001A5B21"/>
    <w:rsid w:val="001A61EB"/>
    <w:rsid w:val="001A674E"/>
    <w:rsid w:val="001B0236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87DD4"/>
    <w:rsid w:val="0029005E"/>
    <w:rsid w:val="002929CC"/>
    <w:rsid w:val="00295DAF"/>
    <w:rsid w:val="002A03FB"/>
    <w:rsid w:val="002B04CD"/>
    <w:rsid w:val="002B23D2"/>
    <w:rsid w:val="002B3048"/>
    <w:rsid w:val="002B3A92"/>
    <w:rsid w:val="002B5249"/>
    <w:rsid w:val="002B7E90"/>
    <w:rsid w:val="002C2440"/>
    <w:rsid w:val="002C5CA2"/>
    <w:rsid w:val="002D0E4F"/>
    <w:rsid w:val="002E0ACF"/>
    <w:rsid w:val="002E0EBF"/>
    <w:rsid w:val="002E2D34"/>
    <w:rsid w:val="002F7C30"/>
    <w:rsid w:val="00304920"/>
    <w:rsid w:val="0031745F"/>
    <w:rsid w:val="00322A64"/>
    <w:rsid w:val="00327B68"/>
    <w:rsid w:val="003301CC"/>
    <w:rsid w:val="00330629"/>
    <w:rsid w:val="00331E02"/>
    <w:rsid w:val="00335379"/>
    <w:rsid w:val="0034628C"/>
    <w:rsid w:val="003479EC"/>
    <w:rsid w:val="003541E1"/>
    <w:rsid w:val="0035657B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F45B8"/>
    <w:rsid w:val="003F7F4B"/>
    <w:rsid w:val="00411399"/>
    <w:rsid w:val="00412551"/>
    <w:rsid w:val="00414138"/>
    <w:rsid w:val="00414F12"/>
    <w:rsid w:val="0041571C"/>
    <w:rsid w:val="00415781"/>
    <w:rsid w:val="00423879"/>
    <w:rsid w:val="0043507F"/>
    <w:rsid w:val="004400F2"/>
    <w:rsid w:val="00446F23"/>
    <w:rsid w:val="00452E5A"/>
    <w:rsid w:val="00453E69"/>
    <w:rsid w:val="00455E92"/>
    <w:rsid w:val="0046652E"/>
    <w:rsid w:val="00466872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AB5"/>
    <w:rsid w:val="00504127"/>
    <w:rsid w:val="005168A8"/>
    <w:rsid w:val="00517CC3"/>
    <w:rsid w:val="00523A08"/>
    <w:rsid w:val="00530F68"/>
    <w:rsid w:val="00541AE8"/>
    <w:rsid w:val="00553943"/>
    <w:rsid w:val="00563546"/>
    <w:rsid w:val="005713D6"/>
    <w:rsid w:val="005730C3"/>
    <w:rsid w:val="005753E2"/>
    <w:rsid w:val="005848E3"/>
    <w:rsid w:val="00585A2E"/>
    <w:rsid w:val="0058669D"/>
    <w:rsid w:val="00590E18"/>
    <w:rsid w:val="0059175A"/>
    <w:rsid w:val="005928D4"/>
    <w:rsid w:val="00595885"/>
    <w:rsid w:val="005963C0"/>
    <w:rsid w:val="005A642A"/>
    <w:rsid w:val="005A69D6"/>
    <w:rsid w:val="005B028D"/>
    <w:rsid w:val="005B035D"/>
    <w:rsid w:val="005B1A6A"/>
    <w:rsid w:val="005B63C8"/>
    <w:rsid w:val="005B791D"/>
    <w:rsid w:val="005C1F0C"/>
    <w:rsid w:val="005C3F13"/>
    <w:rsid w:val="005C63B8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2C3E"/>
    <w:rsid w:val="00644F71"/>
    <w:rsid w:val="00646747"/>
    <w:rsid w:val="006501DF"/>
    <w:rsid w:val="00651528"/>
    <w:rsid w:val="00655F5C"/>
    <w:rsid w:val="00657A0C"/>
    <w:rsid w:val="0066098D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12885"/>
    <w:rsid w:val="00720353"/>
    <w:rsid w:val="00731A95"/>
    <w:rsid w:val="007349B3"/>
    <w:rsid w:val="007438C5"/>
    <w:rsid w:val="00751CED"/>
    <w:rsid w:val="007576B8"/>
    <w:rsid w:val="00761CF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D34F9"/>
    <w:rsid w:val="007D5CEE"/>
    <w:rsid w:val="007D689E"/>
    <w:rsid w:val="007E136F"/>
    <w:rsid w:val="007E177F"/>
    <w:rsid w:val="007F5E51"/>
    <w:rsid w:val="008032D9"/>
    <w:rsid w:val="00806DB7"/>
    <w:rsid w:val="00807C7D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470CA"/>
    <w:rsid w:val="0084711F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47FE"/>
    <w:rsid w:val="008C53FF"/>
    <w:rsid w:val="008D056E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1DA5"/>
    <w:rsid w:val="00923BCF"/>
    <w:rsid w:val="00925982"/>
    <w:rsid w:val="00930036"/>
    <w:rsid w:val="0093286B"/>
    <w:rsid w:val="00936872"/>
    <w:rsid w:val="00941B1C"/>
    <w:rsid w:val="009440F4"/>
    <w:rsid w:val="0094586B"/>
    <w:rsid w:val="009546B2"/>
    <w:rsid w:val="00956D03"/>
    <w:rsid w:val="009614C3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C3BE0"/>
    <w:rsid w:val="009D2555"/>
    <w:rsid w:val="009D34C3"/>
    <w:rsid w:val="009E45CD"/>
    <w:rsid w:val="009F040D"/>
    <w:rsid w:val="00A01345"/>
    <w:rsid w:val="00A140F2"/>
    <w:rsid w:val="00A14A0A"/>
    <w:rsid w:val="00A209AB"/>
    <w:rsid w:val="00A21661"/>
    <w:rsid w:val="00A256D3"/>
    <w:rsid w:val="00A319DE"/>
    <w:rsid w:val="00A3332F"/>
    <w:rsid w:val="00A33B9C"/>
    <w:rsid w:val="00A40416"/>
    <w:rsid w:val="00A44BE8"/>
    <w:rsid w:val="00A470C6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66A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0CDC"/>
    <w:rsid w:val="00B01B15"/>
    <w:rsid w:val="00B064E5"/>
    <w:rsid w:val="00B0733C"/>
    <w:rsid w:val="00B07BBE"/>
    <w:rsid w:val="00B14437"/>
    <w:rsid w:val="00B16619"/>
    <w:rsid w:val="00B20F10"/>
    <w:rsid w:val="00B225A6"/>
    <w:rsid w:val="00B3593B"/>
    <w:rsid w:val="00B37FAF"/>
    <w:rsid w:val="00B44BDA"/>
    <w:rsid w:val="00B46ED1"/>
    <w:rsid w:val="00B55FCE"/>
    <w:rsid w:val="00B60ADB"/>
    <w:rsid w:val="00B62680"/>
    <w:rsid w:val="00B66261"/>
    <w:rsid w:val="00B739A7"/>
    <w:rsid w:val="00B739AD"/>
    <w:rsid w:val="00B811F1"/>
    <w:rsid w:val="00B97C04"/>
    <w:rsid w:val="00BA46C3"/>
    <w:rsid w:val="00BB0071"/>
    <w:rsid w:val="00BB0E99"/>
    <w:rsid w:val="00BB389C"/>
    <w:rsid w:val="00BB7EA8"/>
    <w:rsid w:val="00BC37AE"/>
    <w:rsid w:val="00BD096D"/>
    <w:rsid w:val="00BD4B04"/>
    <w:rsid w:val="00BD4BE7"/>
    <w:rsid w:val="00BE06C6"/>
    <w:rsid w:val="00BE7DDD"/>
    <w:rsid w:val="00BF4457"/>
    <w:rsid w:val="00BF5039"/>
    <w:rsid w:val="00C0467B"/>
    <w:rsid w:val="00C22998"/>
    <w:rsid w:val="00C22ECE"/>
    <w:rsid w:val="00C26FFF"/>
    <w:rsid w:val="00C276ED"/>
    <w:rsid w:val="00C27A18"/>
    <w:rsid w:val="00C31075"/>
    <w:rsid w:val="00C33083"/>
    <w:rsid w:val="00C40CBE"/>
    <w:rsid w:val="00C438B1"/>
    <w:rsid w:val="00C503EB"/>
    <w:rsid w:val="00C505C3"/>
    <w:rsid w:val="00C56219"/>
    <w:rsid w:val="00C56E7C"/>
    <w:rsid w:val="00C61ACC"/>
    <w:rsid w:val="00C6356E"/>
    <w:rsid w:val="00C66B65"/>
    <w:rsid w:val="00C70410"/>
    <w:rsid w:val="00C71080"/>
    <w:rsid w:val="00C7327B"/>
    <w:rsid w:val="00C74906"/>
    <w:rsid w:val="00C76C96"/>
    <w:rsid w:val="00C76E40"/>
    <w:rsid w:val="00C80ECE"/>
    <w:rsid w:val="00C810CF"/>
    <w:rsid w:val="00C85546"/>
    <w:rsid w:val="00C8686E"/>
    <w:rsid w:val="00C903FC"/>
    <w:rsid w:val="00CA38C4"/>
    <w:rsid w:val="00CA57EC"/>
    <w:rsid w:val="00CA78DA"/>
    <w:rsid w:val="00CB0376"/>
    <w:rsid w:val="00CB09D1"/>
    <w:rsid w:val="00CB0B8D"/>
    <w:rsid w:val="00CB1BF6"/>
    <w:rsid w:val="00CB2AC6"/>
    <w:rsid w:val="00CB4022"/>
    <w:rsid w:val="00CB75BA"/>
    <w:rsid w:val="00CC4C04"/>
    <w:rsid w:val="00CC5772"/>
    <w:rsid w:val="00CD1B50"/>
    <w:rsid w:val="00CD2ACE"/>
    <w:rsid w:val="00CD31EF"/>
    <w:rsid w:val="00CD7BB8"/>
    <w:rsid w:val="00CE309A"/>
    <w:rsid w:val="00CE3D30"/>
    <w:rsid w:val="00CE5420"/>
    <w:rsid w:val="00CE6A8D"/>
    <w:rsid w:val="00D03F0A"/>
    <w:rsid w:val="00D04E33"/>
    <w:rsid w:val="00D102A6"/>
    <w:rsid w:val="00D17FA1"/>
    <w:rsid w:val="00D2035A"/>
    <w:rsid w:val="00D205C4"/>
    <w:rsid w:val="00D23ED9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292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06CDC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78D0"/>
    <w:rsid w:val="00EC175A"/>
    <w:rsid w:val="00EC7236"/>
    <w:rsid w:val="00EE7124"/>
    <w:rsid w:val="00EF06CE"/>
    <w:rsid w:val="00F00291"/>
    <w:rsid w:val="00F060AE"/>
    <w:rsid w:val="00F063C5"/>
    <w:rsid w:val="00F15D7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60E"/>
    <w:rsid w:val="00F92ED4"/>
    <w:rsid w:val="00F93761"/>
    <w:rsid w:val="00FA25B2"/>
    <w:rsid w:val="00FA2CAE"/>
    <w:rsid w:val="00FA3EA3"/>
    <w:rsid w:val="00FA507A"/>
    <w:rsid w:val="00FB1524"/>
    <w:rsid w:val="00FB7215"/>
    <w:rsid w:val="00FC23B8"/>
    <w:rsid w:val="00FC5690"/>
    <w:rsid w:val="00FD4094"/>
    <w:rsid w:val="00FD53BB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C9064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  <w:style w:type="table" w:styleId="ab">
    <w:name w:val="Table Grid"/>
    <w:basedOn w:val="a1"/>
    <w:uiPriority w:val="39"/>
    <w:rsid w:val="009546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
Першої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21/90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2024-01-24T14:03:59+00:00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3-у(II)/2024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u6SURBVHhe7ZtRjiC3sQR1PB1Ix9FdfBXfRE/anbBiairZ1SZl4GEYQMKIzRSX0kdztLZ/+eNyuVwu35r7EFwul8s35z4El8vl8s25D8Hlcrl8c+5DcLlcLt+c+xBcLpfLN+f4Q/DLL7/8SEf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H3PQASVK455K-2021232358-1666</_dlc_DocId>
    <_dlc_DocIdUrl xmlns="4f464736-7d1e-4019-91e9-ff984cf39a64">
      <Url>https://srv-05.sud.local/sites/lsdocs/_layouts/15/DocIdRedir.aspx?ID=H3PQASVK455K-2021232358-1666</Url>
      <Description>H3PQASVK455K-2021232358-1666</Description>
    </_dlc_DocIdUrl>
    <_dlc_BarcodeValue xmlns="ab856fb1-97e4-42c9-9a0b-24d23a6ae5aa">3519986064</_dlc_BarcodeValue>
    <_dlc_BarcodePreview xmlns="ab856fb1-97e4-42c9-9a0b-24d23a6ae5aa">
      <Url>https://srv-05.sud.local/sites/lsdocs/_layouts/15/barcodeimagefromitem.aspx?ID=1666&amp;list=ab856fb1-97e4-42c9-9a0b-24d23a6ae5aa</Url>
      <Description>Штрих-код: 3519986064</Description>
    </_dlc_BarcodePreview>
  </documentManagement>
</p:properties>
</file>

<file path=customXml/itemProps1.xml><?xml version="1.0" encoding="utf-8"?>
<ds:datastoreItem xmlns:ds="http://schemas.openxmlformats.org/officeDocument/2006/customXml" ds:itemID="{84B058A7-4EF0-4812-B2F7-947B1490F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09D7C-D6F6-4AE1-ABFE-CB13731965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B1C7168-9EEB-47F2-BC71-12A6D6D0778B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0D9E466-4C55-4BE2-ACA8-80747243BA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7FB4DD-CB3B-4155-9F9D-B5895210921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ab856fb1-97e4-42c9-9a0b-24d23a6ae5aa"/>
    <ds:schemaRef ds:uri="http://purl.org/dc/terms/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170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6</cp:revision>
  <cp:lastPrinted>2024-12-11T13:45:00Z</cp:lastPrinted>
  <dcterms:created xsi:type="dcterms:W3CDTF">2024-12-04T08:00:00Z</dcterms:created>
  <dcterms:modified xsi:type="dcterms:W3CDTF">2024-12-11T13:45:00Z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790d5e43-1830-44a2-87a3-78daf7c8dc08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