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32" w:rsidRDefault="00757832" w:rsidP="00757832">
      <w:pPr>
        <w:jc w:val="both"/>
        <w:rPr>
          <w:rFonts w:ascii="Times New Roman" w:hAnsi="Times New Roman" w:cs="Times New Roman"/>
          <w:b/>
          <w:sz w:val="28"/>
          <w:szCs w:val="28"/>
          <w:lang w:val="en-US"/>
        </w:rPr>
      </w:pPr>
      <w:r w:rsidRPr="00757832">
        <w:rPr>
          <w:rFonts w:ascii="Times New Roman" w:hAnsi="Times New Roman" w:cs="Times New Roman"/>
          <w:b/>
          <w:sz w:val="28"/>
          <w:szCs w:val="28"/>
          <w:lang w:val="en-US"/>
        </w:rPr>
        <w:t xml:space="preserve">Summary to the Decision of the First Senate of the Constitutional Court of Ukraine dated October 12, 2022 No. 8-r(І)/2022 in the case upon the constitutional complaint of Roman </w:t>
      </w:r>
      <w:proofErr w:type="spellStart"/>
      <w:r w:rsidRPr="00757832">
        <w:rPr>
          <w:rFonts w:ascii="Times New Roman" w:hAnsi="Times New Roman" w:cs="Times New Roman"/>
          <w:b/>
          <w:sz w:val="28"/>
          <w:szCs w:val="28"/>
          <w:lang w:val="en-US"/>
        </w:rPr>
        <w:t>Unukovych</w:t>
      </w:r>
      <w:proofErr w:type="spellEnd"/>
      <w:r w:rsidRPr="00757832">
        <w:rPr>
          <w:rFonts w:ascii="Times New Roman" w:hAnsi="Times New Roman" w:cs="Times New Roman"/>
          <w:b/>
          <w:sz w:val="28"/>
          <w:szCs w:val="28"/>
          <w:lang w:val="en-US"/>
        </w:rPr>
        <w:t xml:space="preserve"> regarding the compliance of a separate provision of Article 204-3.1.2 of the Code of Ukraine on Administrative Offenses with the Constitution of U</w:t>
      </w:r>
      <w:r>
        <w:rPr>
          <w:rFonts w:ascii="Times New Roman" w:hAnsi="Times New Roman" w:cs="Times New Roman"/>
          <w:b/>
          <w:sz w:val="28"/>
          <w:szCs w:val="28"/>
          <w:lang w:val="en-US"/>
        </w:rPr>
        <w:t>kraine</w:t>
      </w:r>
    </w:p>
    <w:p w:rsidR="00A10709" w:rsidRDefault="00A10709" w:rsidP="00A10709">
      <w:pPr>
        <w:pStyle w:val="HTML"/>
        <w:ind w:firstLine="851"/>
        <w:jc w:val="both"/>
        <w:rPr>
          <w:rFonts w:ascii="Times New Roman" w:hAnsi="Times New Roman" w:cs="Times New Roman"/>
          <w:sz w:val="28"/>
          <w:szCs w:val="28"/>
          <w:lang w:val="en-GB"/>
        </w:rPr>
      </w:pPr>
    </w:p>
    <w:p w:rsidR="00A10709" w:rsidRPr="00E46F00" w:rsidRDefault="00A10709" w:rsidP="00A10709">
      <w:pPr>
        <w:pStyle w:val="HTML"/>
        <w:ind w:firstLine="851"/>
        <w:jc w:val="both"/>
        <w:rPr>
          <w:rFonts w:ascii="Times New Roman" w:hAnsi="Times New Roman" w:cs="Times New Roman"/>
          <w:sz w:val="28"/>
          <w:szCs w:val="28"/>
          <w:lang w:val="en-GB"/>
        </w:rPr>
      </w:pPr>
      <w:r w:rsidRPr="00E46F00">
        <w:rPr>
          <w:rFonts w:ascii="Times New Roman" w:hAnsi="Times New Roman" w:cs="Times New Roman"/>
          <w:sz w:val="28"/>
          <w:szCs w:val="28"/>
          <w:lang w:val="en-GB"/>
        </w:rPr>
        <w:t xml:space="preserve">The subject of the right to constitutional complaint </w:t>
      </w:r>
      <w:r>
        <w:rPr>
          <w:rFonts w:ascii="Times New Roman" w:hAnsi="Times New Roman" w:cs="Times New Roman"/>
          <w:sz w:val="28"/>
          <w:szCs w:val="28"/>
          <w:lang w:val="en-GB"/>
        </w:rPr>
        <w:t>argues</w:t>
      </w:r>
      <w:r w:rsidRPr="00E46F00">
        <w:rPr>
          <w:rFonts w:ascii="Times New Roman" w:hAnsi="Times New Roman" w:cs="Times New Roman"/>
          <w:sz w:val="28"/>
          <w:szCs w:val="28"/>
          <w:lang w:val="en-GB"/>
        </w:rPr>
        <w:t xml:space="preserve"> that the mandatory application of the confiscation of goods does not meet the criteria of justice and </w:t>
      </w:r>
      <w:proofErr w:type="gramStart"/>
      <w:r w:rsidRPr="00E46F00">
        <w:rPr>
          <w:rFonts w:ascii="Times New Roman" w:hAnsi="Times New Roman" w:cs="Times New Roman"/>
          <w:sz w:val="28"/>
          <w:szCs w:val="28"/>
          <w:lang w:val="en-GB"/>
        </w:rPr>
        <w:t>reasonableness,</w:t>
      </w:r>
      <w:proofErr w:type="gramEnd"/>
      <w:r w:rsidRPr="00E46F00">
        <w:rPr>
          <w:rFonts w:ascii="Times New Roman" w:hAnsi="Times New Roman" w:cs="Times New Roman"/>
          <w:sz w:val="28"/>
          <w:szCs w:val="28"/>
          <w:lang w:val="en-GB"/>
        </w:rPr>
        <w:t xml:space="preserve"> therefore the provision of paragraph 2 of Article 204-3.1 of the Code “with the confiscation of such goods” contradicts the provisions of Articles 8.1, 41.1, 41.4, 41.6, 64.1 of the Basic Law.</w:t>
      </w:r>
    </w:p>
    <w:p w:rsidR="00A10709" w:rsidRPr="00E46F00" w:rsidRDefault="00A10709" w:rsidP="00A10709">
      <w:pPr>
        <w:pStyle w:val="HTML"/>
        <w:ind w:firstLine="851"/>
        <w:jc w:val="both"/>
        <w:rPr>
          <w:rFonts w:ascii="Times New Roman" w:hAnsi="Times New Roman" w:cs="Times New Roman"/>
          <w:sz w:val="28"/>
          <w:szCs w:val="28"/>
          <w:lang w:val="en-GB"/>
        </w:rPr>
      </w:pPr>
      <w:r w:rsidRPr="00E46F00">
        <w:rPr>
          <w:rFonts w:ascii="Times New Roman" w:hAnsi="Times New Roman" w:cs="Times New Roman"/>
          <w:sz w:val="28"/>
          <w:szCs w:val="28"/>
          <w:lang w:val="en-GB"/>
        </w:rPr>
        <w:t>The Constitutional Court emphasi</w:t>
      </w:r>
      <w:r>
        <w:rPr>
          <w:rFonts w:ascii="Times New Roman" w:hAnsi="Times New Roman" w:cs="Times New Roman"/>
          <w:sz w:val="28"/>
          <w:szCs w:val="28"/>
          <w:lang w:val="en-GB"/>
        </w:rPr>
        <w:t>s</w:t>
      </w:r>
      <w:r w:rsidRPr="00E46F00">
        <w:rPr>
          <w:rFonts w:ascii="Times New Roman" w:hAnsi="Times New Roman" w:cs="Times New Roman"/>
          <w:sz w:val="28"/>
          <w:szCs w:val="28"/>
          <w:lang w:val="en-GB"/>
        </w:rPr>
        <w:t xml:space="preserve">es that the Verkhovna Rada has the authority to adopt laws regulating the grounds and procedure for bringing persons to administrative </w:t>
      </w:r>
      <w:r>
        <w:rPr>
          <w:rFonts w:ascii="Times New Roman" w:hAnsi="Times New Roman" w:cs="Times New Roman"/>
          <w:sz w:val="28"/>
          <w:szCs w:val="28"/>
          <w:lang w:val="en-GB"/>
        </w:rPr>
        <w:t>liability</w:t>
      </w:r>
      <w:r w:rsidRPr="00E46F00">
        <w:rPr>
          <w:rFonts w:ascii="Times New Roman" w:hAnsi="Times New Roman" w:cs="Times New Roman"/>
          <w:sz w:val="28"/>
          <w:szCs w:val="28"/>
          <w:lang w:val="en-GB"/>
        </w:rPr>
        <w:t>, observing constitutional norms and principles.</w:t>
      </w:r>
    </w:p>
    <w:p w:rsidR="00A10709" w:rsidRPr="00E46F00" w:rsidRDefault="00A10709" w:rsidP="00A10709">
      <w:pPr>
        <w:pStyle w:val="HTML"/>
        <w:ind w:firstLine="851"/>
        <w:jc w:val="both"/>
        <w:rPr>
          <w:rFonts w:ascii="Times New Roman" w:hAnsi="Times New Roman" w:cs="Times New Roman"/>
          <w:sz w:val="28"/>
          <w:szCs w:val="28"/>
          <w:lang w:val="en-GB"/>
        </w:rPr>
      </w:pPr>
      <w:r w:rsidRPr="00E06806">
        <w:rPr>
          <w:rFonts w:ascii="Times New Roman" w:hAnsi="Times New Roman" w:cs="Times New Roman"/>
          <w:sz w:val="28"/>
          <w:szCs w:val="28"/>
          <w:lang w:val="en-GB"/>
        </w:rPr>
        <w:t xml:space="preserve">Administrative liability for violation of the </w:t>
      </w:r>
      <w:r>
        <w:rPr>
          <w:rFonts w:ascii="Times New Roman" w:hAnsi="Times New Roman" w:cs="Times New Roman"/>
          <w:sz w:val="28"/>
          <w:szCs w:val="28"/>
          <w:lang w:val="en-GB"/>
        </w:rPr>
        <w:t xml:space="preserve">procedure </w:t>
      </w:r>
      <w:r w:rsidRPr="00E06806">
        <w:rPr>
          <w:rFonts w:ascii="Times New Roman" w:hAnsi="Times New Roman" w:cs="Times New Roman"/>
          <w:sz w:val="28"/>
          <w:szCs w:val="28"/>
          <w:lang w:val="en-GB"/>
        </w:rPr>
        <w:t>of movement of goods to or from the area of an anti-terrorist operation was i</w:t>
      </w:r>
      <w:r>
        <w:rPr>
          <w:rFonts w:ascii="Times New Roman" w:hAnsi="Times New Roman" w:cs="Times New Roman"/>
          <w:sz w:val="28"/>
          <w:szCs w:val="28"/>
          <w:lang w:val="en-GB"/>
        </w:rPr>
        <w:t>mposed</w:t>
      </w:r>
      <w:r w:rsidRPr="00E06806">
        <w:rPr>
          <w:rFonts w:ascii="Times New Roman" w:hAnsi="Times New Roman" w:cs="Times New Roman"/>
          <w:sz w:val="28"/>
          <w:szCs w:val="28"/>
          <w:lang w:val="en-GB"/>
        </w:rPr>
        <w:t xml:space="preserve"> in </w:t>
      </w:r>
      <w:r>
        <w:rPr>
          <w:rFonts w:ascii="Times New Roman" w:hAnsi="Times New Roman" w:cs="Times New Roman"/>
          <w:sz w:val="28"/>
          <w:szCs w:val="28"/>
          <w:lang w:val="en-GB"/>
        </w:rPr>
        <w:t>view of the</w:t>
      </w:r>
      <w:r w:rsidRPr="00E06806">
        <w:rPr>
          <w:rFonts w:ascii="Times New Roman" w:hAnsi="Times New Roman" w:cs="Times New Roman"/>
          <w:sz w:val="28"/>
          <w:szCs w:val="28"/>
          <w:lang w:val="en-GB"/>
        </w:rPr>
        <w:t xml:space="preserve"> adoption of the Law of Ukraine </w:t>
      </w:r>
      <w:r>
        <w:rPr>
          <w:rFonts w:ascii="Times New Roman" w:hAnsi="Times New Roman" w:cs="Times New Roman"/>
          <w:sz w:val="28"/>
          <w:szCs w:val="28"/>
          <w:lang w:val="en-GB"/>
        </w:rPr>
        <w:t>“</w:t>
      </w:r>
      <w:r w:rsidRPr="00E06806">
        <w:rPr>
          <w:rFonts w:ascii="Times New Roman" w:hAnsi="Times New Roman" w:cs="Times New Roman"/>
          <w:sz w:val="28"/>
          <w:szCs w:val="28"/>
          <w:lang w:val="en-GB"/>
        </w:rPr>
        <w:t xml:space="preserve">On Amendments to Certain Legislative Acts of Ukraine Regarding the </w:t>
      </w:r>
      <w:r>
        <w:rPr>
          <w:rFonts w:ascii="Times New Roman" w:hAnsi="Times New Roman" w:cs="Times New Roman"/>
          <w:sz w:val="28"/>
          <w:szCs w:val="28"/>
          <w:lang w:val="en-GB"/>
        </w:rPr>
        <w:t>Procedure</w:t>
      </w:r>
      <w:r w:rsidRPr="00E06806">
        <w:rPr>
          <w:rFonts w:ascii="Times New Roman" w:hAnsi="Times New Roman" w:cs="Times New Roman"/>
          <w:sz w:val="28"/>
          <w:szCs w:val="28"/>
          <w:lang w:val="en-GB"/>
        </w:rPr>
        <w:t xml:space="preserve"> of Movement of Goods to or from the Area of an Anti-Terrorist Operation</w:t>
      </w:r>
      <w:r>
        <w:rPr>
          <w:rFonts w:ascii="Times New Roman" w:hAnsi="Times New Roman" w:cs="Times New Roman"/>
          <w:sz w:val="28"/>
          <w:szCs w:val="28"/>
          <w:lang w:val="en-GB"/>
        </w:rPr>
        <w:t>”</w:t>
      </w:r>
      <w:r w:rsidRPr="00E06806">
        <w:rPr>
          <w:rFonts w:ascii="Times New Roman" w:hAnsi="Times New Roman" w:cs="Times New Roman"/>
          <w:sz w:val="28"/>
          <w:szCs w:val="28"/>
          <w:lang w:val="en-GB"/>
        </w:rPr>
        <w:t xml:space="preserve"> dated July 17, 2015 No. 649-VIII.</w:t>
      </w:r>
    </w:p>
    <w:p w:rsidR="00A10709" w:rsidRPr="00EC2A45" w:rsidRDefault="00A10709" w:rsidP="00A10709">
      <w:pPr>
        <w:pStyle w:val="HTML"/>
        <w:ind w:firstLine="851"/>
        <w:jc w:val="both"/>
        <w:rPr>
          <w:rFonts w:ascii="Times New Roman" w:hAnsi="Times New Roman" w:cs="Times New Roman"/>
          <w:sz w:val="28"/>
          <w:szCs w:val="28"/>
          <w:lang w:val="en-GB"/>
        </w:rPr>
      </w:pPr>
      <w:proofErr w:type="gramStart"/>
      <w:r w:rsidRPr="00EC2A45">
        <w:rPr>
          <w:rFonts w:ascii="Times New Roman" w:hAnsi="Times New Roman" w:cs="Times New Roman"/>
          <w:sz w:val="28"/>
          <w:szCs w:val="28"/>
          <w:lang w:val="en-GB"/>
        </w:rPr>
        <w:t>According to the Constitutional Court</w:t>
      </w:r>
      <w:r w:rsidR="00410018">
        <w:rPr>
          <w:rFonts w:ascii="Times New Roman" w:hAnsi="Times New Roman" w:cs="Times New Roman"/>
          <w:sz w:val="28"/>
          <w:szCs w:val="28"/>
          <w:lang w:val="en-GB"/>
        </w:rPr>
        <w:t>,</w:t>
      </w:r>
      <w:r w:rsidR="00410018" w:rsidRPr="00410018">
        <w:t xml:space="preserve"> </w:t>
      </w:r>
      <w:r w:rsidR="00410018" w:rsidRPr="00410018">
        <w:rPr>
          <w:rFonts w:ascii="Times New Roman" w:hAnsi="Times New Roman" w:cs="Times New Roman"/>
          <w:sz w:val="28"/>
          <w:szCs w:val="28"/>
          <w:lang w:val="en-GB"/>
        </w:rPr>
        <w:t xml:space="preserve">the state (a body of state power) using appropriate measures to control the movement of goods to or from uncontrolled territories of Ukraine has a legitimate goal, because control over the movement of goods not only affects the level of the state’s </w:t>
      </w:r>
      <w:proofErr w:type="spellStart"/>
      <w:r w:rsidR="00410018" w:rsidRPr="00410018">
        <w:rPr>
          <w:rFonts w:ascii="Times New Roman" w:hAnsi="Times New Roman" w:cs="Times New Roman"/>
          <w:sz w:val="28"/>
          <w:szCs w:val="28"/>
          <w:lang w:val="en-GB"/>
        </w:rPr>
        <w:t>defen</w:t>
      </w:r>
      <w:proofErr w:type="spellEnd"/>
      <w:r w:rsidR="004372A8">
        <w:rPr>
          <w:rFonts w:ascii="Times New Roman" w:hAnsi="Times New Roman" w:cs="Times New Roman"/>
          <w:sz w:val="28"/>
          <w:szCs w:val="28"/>
        </w:rPr>
        <w:t>с</w:t>
      </w:r>
      <w:r w:rsidR="00410018" w:rsidRPr="00410018">
        <w:rPr>
          <w:rFonts w:ascii="Times New Roman" w:hAnsi="Times New Roman" w:cs="Times New Roman"/>
          <w:sz w:val="28"/>
          <w:szCs w:val="28"/>
          <w:lang w:val="en-GB"/>
        </w:rPr>
        <w:t xml:space="preserve">e capabilities, the possibility of deterring armed aggression, but also helps to reduce the </w:t>
      </w:r>
      <w:r w:rsidR="00410018">
        <w:rPr>
          <w:rFonts w:ascii="Times New Roman" w:hAnsi="Times New Roman" w:cs="Times New Roman"/>
          <w:sz w:val="28"/>
          <w:szCs w:val="28"/>
          <w:lang w:val="en-GB"/>
        </w:rPr>
        <w:t>number of other crimes/offences</w:t>
      </w:r>
      <w:r w:rsidRPr="00EC2A45">
        <w:rPr>
          <w:rFonts w:ascii="Times New Roman" w:hAnsi="Times New Roman" w:cs="Times New Roman"/>
          <w:sz w:val="28"/>
          <w:szCs w:val="28"/>
          <w:lang w:val="en-GB"/>
        </w:rPr>
        <w:t>.</w:t>
      </w:r>
      <w:proofErr w:type="gramEnd"/>
      <w:r w:rsidRPr="00633E8F">
        <w:t xml:space="preserve"> </w:t>
      </w:r>
      <w:r w:rsidRPr="00633E8F">
        <w:rPr>
          <w:rFonts w:ascii="Times New Roman" w:hAnsi="Times New Roman" w:cs="Times New Roman"/>
          <w:sz w:val="28"/>
          <w:szCs w:val="28"/>
          <w:lang w:val="en-GB"/>
        </w:rPr>
        <w:t xml:space="preserve">The general requirement to </w:t>
      </w:r>
      <w:r>
        <w:rPr>
          <w:rFonts w:ascii="Times New Roman" w:hAnsi="Times New Roman" w:cs="Times New Roman"/>
          <w:sz w:val="28"/>
          <w:szCs w:val="28"/>
          <w:lang w:val="en-GB"/>
        </w:rPr>
        <w:t xml:space="preserve">notify </w:t>
      </w:r>
      <w:r w:rsidRPr="00633E8F">
        <w:rPr>
          <w:rFonts w:ascii="Times New Roman" w:hAnsi="Times New Roman" w:cs="Times New Roman"/>
          <w:sz w:val="28"/>
          <w:szCs w:val="28"/>
          <w:lang w:val="en-GB"/>
        </w:rPr>
        <w:t xml:space="preserve">the movement of goods, which applies to any person crossing an administrative border at checkpoints, prevents the clandestine import and export of goods/cash, and confiscation </w:t>
      </w:r>
      <w:proofErr w:type="gramStart"/>
      <w:r w:rsidRPr="00633E8F">
        <w:rPr>
          <w:rFonts w:ascii="Times New Roman" w:hAnsi="Times New Roman" w:cs="Times New Roman"/>
          <w:sz w:val="28"/>
          <w:szCs w:val="28"/>
          <w:lang w:val="en-GB"/>
        </w:rPr>
        <w:t>as a result</w:t>
      </w:r>
      <w:proofErr w:type="gramEnd"/>
      <w:r w:rsidRPr="00633E8F">
        <w:rPr>
          <w:rFonts w:ascii="Times New Roman" w:hAnsi="Times New Roman" w:cs="Times New Roman"/>
          <w:sz w:val="28"/>
          <w:szCs w:val="28"/>
          <w:lang w:val="en-GB"/>
        </w:rPr>
        <w:t xml:space="preserve"> of failure to report them to the relevant authorities is part of the overall regulatory framework established to combat these crimes/offences.</w:t>
      </w:r>
      <w:r w:rsidRPr="007E1D34">
        <w:t xml:space="preserve"> </w:t>
      </w:r>
      <w:proofErr w:type="gramStart"/>
      <w:r w:rsidRPr="007E1D34">
        <w:rPr>
          <w:rFonts w:ascii="Times New Roman" w:hAnsi="Times New Roman" w:cs="Times New Roman"/>
          <w:sz w:val="28"/>
          <w:szCs w:val="28"/>
          <w:lang w:val="en-GB"/>
        </w:rPr>
        <w:t xml:space="preserve">In order to achieve a legitimate goal in the case of applying restrictions on the exercise of constitutional rights and freedoms, the legislative regulation of the procedure for bringing a person to legal </w:t>
      </w:r>
      <w:r>
        <w:rPr>
          <w:rFonts w:ascii="Times New Roman" w:hAnsi="Times New Roman" w:cs="Times New Roman"/>
          <w:sz w:val="28"/>
          <w:szCs w:val="28"/>
          <w:lang w:val="en-GB"/>
        </w:rPr>
        <w:t>liability</w:t>
      </w:r>
      <w:r w:rsidRPr="007E1D34">
        <w:rPr>
          <w:rFonts w:ascii="Times New Roman" w:hAnsi="Times New Roman" w:cs="Times New Roman"/>
          <w:sz w:val="28"/>
          <w:szCs w:val="28"/>
          <w:lang w:val="en-GB"/>
        </w:rPr>
        <w:t xml:space="preserve"> must necessarily be based on the constitutional principle of </w:t>
      </w:r>
      <w:proofErr w:type="spellStart"/>
      <w:r w:rsidRPr="007E1D34">
        <w:rPr>
          <w:rFonts w:ascii="Times New Roman" w:hAnsi="Times New Roman" w:cs="Times New Roman"/>
          <w:sz w:val="28"/>
          <w:szCs w:val="28"/>
          <w:lang w:val="en-GB"/>
        </w:rPr>
        <w:t>ind</w:t>
      </w:r>
      <w:r w:rsidR="009B25CD">
        <w:rPr>
          <w:rFonts w:ascii="Times New Roman" w:hAnsi="Times New Roman" w:cs="Times New Roman"/>
          <w:sz w:val="28"/>
          <w:szCs w:val="28"/>
          <w:lang w:val="en-GB"/>
        </w:rPr>
        <w:t>ividualiі</w:t>
      </w:r>
      <w:r w:rsidRPr="007E1D34">
        <w:rPr>
          <w:rFonts w:ascii="Times New Roman" w:hAnsi="Times New Roman" w:cs="Times New Roman"/>
          <w:sz w:val="28"/>
          <w:szCs w:val="28"/>
          <w:lang w:val="en-GB"/>
        </w:rPr>
        <w:t>ation</w:t>
      </w:r>
      <w:proofErr w:type="spellEnd"/>
      <w:r w:rsidRPr="007E1D34">
        <w:rPr>
          <w:rFonts w:ascii="Times New Roman" w:hAnsi="Times New Roman" w:cs="Times New Roman"/>
          <w:sz w:val="28"/>
          <w:szCs w:val="28"/>
          <w:lang w:val="en-GB"/>
        </w:rPr>
        <w:t xml:space="preserve"> of legal </w:t>
      </w:r>
      <w:r>
        <w:rPr>
          <w:rFonts w:ascii="Times New Roman" w:hAnsi="Times New Roman" w:cs="Times New Roman"/>
          <w:sz w:val="28"/>
          <w:szCs w:val="28"/>
          <w:lang w:val="en-GB"/>
        </w:rPr>
        <w:t>liability</w:t>
      </w:r>
      <w:r w:rsidRPr="007E1D34">
        <w:rPr>
          <w:rFonts w:ascii="Times New Roman" w:hAnsi="Times New Roman" w:cs="Times New Roman"/>
          <w:sz w:val="28"/>
          <w:szCs w:val="28"/>
          <w:lang w:val="en-GB"/>
        </w:rPr>
        <w:t xml:space="preserve"> (assigning a person to a certain type and amount of punishment/penalty with mandatory consideration of the nature of the committed illegal act, form of guilt, characteristics of the guilty person, compensation for the damage caused, circumsta</w:t>
      </w:r>
      <w:r>
        <w:rPr>
          <w:rFonts w:ascii="Times New Roman" w:hAnsi="Times New Roman" w:cs="Times New Roman"/>
          <w:sz w:val="28"/>
          <w:szCs w:val="28"/>
          <w:lang w:val="en-GB"/>
        </w:rPr>
        <w:t>nces mitigating or aggravating liability</w:t>
      </w:r>
      <w:r w:rsidRPr="007E1D34">
        <w:rPr>
          <w:rFonts w:ascii="Times New Roman" w:hAnsi="Times New Roman" w:cs="Times New Roman"/>
          <w:sz w:val="28"/>
          <w:szCs w:val="28"/>
          <w:lang w:val="en-GB"/>
        </w:rPr>
        <w:t>).</w:t>
      </w:r>
      <w:proofErr w:type="gramEnd"/>
    </w:p>
    <w:p w:rsidR="00A10709" w:rsidRPr="00EC2A45" w:rsidRDefault="00A10709" w:rsidP="00A10709">
      <w:pPr>
        <w:pStyle w:val="HTML"/>
        <w:ind w:firstLine="851"/>
        <w:jc w:val="both"/>
        <w:rPr>
          <w:rFonts w:ascii="Times New Roman" w:hAnsi="Times New Roman" w:cs="Times New Roman"/>
          <w:sz w:val="28"/>
          <w:szCs w:val="28"/>
          <w:lang w:val="en-GB"/>
        </w:rPr>
      </w:pPr>
      <w:proofErr w:type="gramStart"/>
      <w:r w:rsidRPr="0039340C">
        <w:rPr>
          <w:rFonts w:ascii="Times New Roman" w:hAnsi="Times New Roman" w:cs="Times New Roman"/>
          <w:sz w:val="28"/>
          <w:szCs w:val="28"/>
          <w:lang w:val="en-GB"/>
        </w:rPr>
        <w:t xml:space="preserve">The Constitutional Court observes that the state establishes as necessary those measures of intervention in the right to property, which make it possible to achieve a legitimate goal in compliance with the principles of lawful intervention; the legislator must determine a proportionate measure of administrative </w:t>
      </w:r>
      <w:r>
        <w:rPr>
          <w:rFonts w:ascii="Times New Roman" w:hAnsi="Times New Roman" w:cs="Times New Roman"/>
          <w:sz w:val="28"/>
          <w:szCs w:val="28"/>
          <w:lang w:val="en-GB"/>
        </w:rPr>
        <w:t>liability</w:t>
      </w:r>
      <w:r w:rsidRPr="0039340C">
        <w:rPr>
          <w:rFonts w:ascii="Times New Roman" w:hAnsi="Times New Roman" w:cs="Times New Roman"/>
          <w:sz w:val="28"/>
          <w:szCs w:val="28"/>
          <w:lang w:val="en-GB"/>
        </w:rPr>
        <w:t xml:space="preserve"> to achieve a legitimate goal, and the courts must ensure the individuali</w:t>
      </w:r>
      <w:r>
        <w:rPr>
          <w:rFonts w:ascii="Times New Roman" w:hAnsi="Times New Roman" w:cs="Times New Roman"/>
          <w:sz w:val="28"/>
          <w:szCs w:val="28"/>
          <w:lang w:val="en-GB"/>
        </w:rPr>
        <w:t>s</w:t>
      </w:r>
      <w:r w:rsidRPr="0039340C">
        <w:rPr>
          <w:rFonts w:ascii="Times New Roman" w:hAnsi="Times New Roman" w:cs="Times New Roman"/>
          <w:sz w:val="28"/>
          <w:szCs w:val="28"/>
          <w:lang w:val="en-GB"/>
        </w:rPr>
        <w:t xml:space="preserve">ation of such </w:t>
      </w:r>
      <w:r>
        <w:rPr>
          <w:rFonts w:ascii="Times New Roman" w:hAnsi="Times New Roman" w:cs="Times New Roman"/>
          <w:sz w:val="28"/>
          <w:szCs w:val="28"/>
          <w:lang w:val="en-GB"/>
        </w:rPr>
        <w:t>liability</w:t>
      </w:r>
      <w:r w:rsidRPr="0039340C">
        <w:rPr>
          <w:rFonts w:ascii="Times New Roman" w:hAnsi="Times New Roman" w:cs="Times New Roman"/>
          <w:sz w:val="28"/>
          <w:szCs w:val="28"/>
          <w:lang w:val="en-GB"/>
        </w:rPr>
        <w:t xml:space="preserve"> depending on the circumstances of the case.</w:t>
      </w:r>
      <w:proofErr w:type="gramEnd"/>
    </w:p>
    <w:p w:rsidR="00A10709" w:rsidRDefault="00A10709" w:rsidP="00A10709">
      <w:pPr>
        <w:pStyle w:val="HTML"/>
        <w:ind w:firstLine="851"/>
        <w:jc w:val="both"/>
        <w:rPr>
          <w:rFonts w:ascii="Times New Roman" w:hAnsi="Times New Roman" w:cs="Times New Roman"/>
          <w:sz w:val="28"/>
          <w:szCs w:val="28"/>
          <w:lang w:val="en-GB"/>
        </w:rPr>
      </w:pPr>
      <w:r w:rsidRPr="002C2440">
        <w:rPr>
          <w:rFonts w:ascii="Times New Roman" w:hAnsi="Times New Roman" w:cs="Times New Roman"/>
          <w:sz w:val="28"/>
          <w:szCs w:val="28"/>
          <w:lang w:val="en-GB"/>
        </w:rPr>
        <w:t xml:space="preserve">Article 204-3 of the Code establishes </w:t>
      </w:r>
      <w:r>
        <w:rPr>
          <w:rFonts w:ascii="Times New Roman" w:hAnsi="Times New Roman" w:cs="Times New Roman"/>
          <w:sz w:val="28"/>
          <w:szCs w:val="28"/>
          <w:lang w:val="en-GB"/>
        </w:rPr>
        <w:t>liability</w:t>
      </w:r>
      <w:r w:rsidRPr="002C2440">
        <w:rPr>
          <w:rFonts w:ascii="Times New Roman" w:hAnsi="Times New Roman" w:cs="Times New Roman"/>
          <w:sz w:val="28"/>
          <w:szCs w:val="28"/>
          <w:lang w:val="en-GB"/>
        </w:rPr>
        <w:t xml:space="preserve"> for violation of the procedure for moving goods to or from the area of an anti-terrorist operation and defines their confiscation as an </w:t>
      </w:r>
      <w:r>
        <w:rPr>
          <w:rFonts w:ascii="Times New Roman" w:hAnsi="Times New Roman" w:cs="Times New Roman"/>
          <w:sz w:val="28"/>
          <w:szCs w:val="28"/>
          <w:lang w:val="en-GB"/>
        </w:rPr>
        <w:t>alternative type of sanction – “</w:t>
      </w:r>
      <w:r w:rsidRPr="002C2440">
        <w:rPr>
          <w:rFonts w:ascii="Times New Roman" w:hAnsi="Times New Roman" w:cs="Times New Roman"/>
          <w:sz w:val="28"/>
          <w:szCs w:val="28"/>
          <w:lang w:val="en-GB"/>
        </w:rPr>
        <w:t xml:space="preserve">imposing a fine on persons who move such goods from ten to one hundred tax-free minimum incomes of citizens </w:t>
      </w:r>
      <w:r>
        <w:rPr>
          <w:rFonts w:ascii="Times New Roman" w:hAnsi="Times New Roman" w:cs="Times New Roman"/>
          <w:sz w:val="28"/>
          <w:szCs w:val="28"/>
          <w:lang w:val="en-GB"/>
        </w:rPr>
        <w:t>with</w:t>
      </w:r>
      <w:r w:rsidRPr="002C2440">
        <w:rPr>
          <w:rFonts w:ascii="Times New Roman" w:hAnsi="Times New Roman" w:cs="Times New Roman"/>
          <w:sz w:val="28"/>
          <w:szCs w:val="28"/>
          <w:lang w:val="en-GB"/>
        </w:rPr>
        <w:t xml:space="preserve"> </w:t>
      </w:r>
      <w:r w:rsidRPr="002C2440">
        <w:rPr>
          <w:rFonts w:ascii="Times New Roman" w:hAnsi="Times New Roman" w:cs="Times New Roman"/>
          <w:sz w:val="28"/>
          <w:szCs w:val="28"/>
          <w:lang w:val="en-GB"/>
        </w:rPr>
        <w:lastRenderedPageBreak/>
        <w:t>confiscation of such goods</w:t>
      </w:r>
      <w:r>
        <w:rPr>
          <w:rFonts w:ascii="Times New Roman" w:hAnsi="Times New Roman" w:cs="Times New Roman"/>
          <w:sz w:val="28"/>
          <w:szCs w:val="28"/>
          <w:lang w:val="en-GB"/>
        </w:rPr>
        <w:t>”</w:t>
      </w:r>
      <w:r w:rsidRPr="002C2440">
        <w:rPr>
          <w:rFonts w:ascii="Times New Roman" w:hAnsi="Times New Roman" w:cs="Times New Roman"/>
          <w:sz w:val="28"/>
          <w:szCs w:val="28"/>
          <w:lang w:val="en-GB"/>
        </w:rPr>
        <w:t>.</w:t>
      </w:r>
      <w:r w:rsidRPr="00984CFD">
        <w:t xml:space="preserve"> </w:t>
      </w:r>
      <w:r w:rsidRPr="00984CFD">
        <w:rPr>
          <w:rFonts w:ascii="Times New Roman" w:hAnsi="Times New Roman" w:cs="Times New Roman"/>
          <w:sz w:val="28"/>
          <w:szCs w:val="28"/>
          <w:lang w:val="en-GB"/>
        </w:rPr>
        <w:t>The specified provision of the Code has an imperative character; confiscation of the subject, which has become the direct object of an administrative offense, is mandatory in such a case.</w:t>
      </w:r>
      <w:r w:rsidRPr="00984CFD">
        <w:t xml:space="preserve"> </w:t>
      </w:r>
      <w:proofErr w:type="gramStart"/>
      <w:r w:rsidRPr="00984CFD">
        <w:rPr>
          <w:rFonts w:ascii="Times New Roman" w:hAnsi="Times New Roman" w:cs="Times New Roman"/>
          <w:sz w:val="28"/>
          <w:szCs w:val="28"/>
          <w:lang w:val="en-GB"/>
        </w:rPr>
        <w:t xml:space="preserve">The Constitutional Court notes that it follows from the content of Article 204-3.1 of the Code that the legislator did not determine a fair measure of administrative </w:t>
      </w:r>
      <w:r>
        <w:rPr>
          <w:rFonts w:ascii="Times New Roman" w:hAnsi="Times New Roman" w:cs="Times New Roman"/>
          <w:sz w:val="28"/>
          <w:szCs w:val="28"/>
          <w:lang w:val="en-GB"/>
        </w:rPr>
        <w:t>liability</w:t>
      </w:r>
      <w:r w:rsidRPr="00984CFD">
        <w:rPr>
          <w:rFonts w:ascii="Times New Roman" w:hAnsi="Times New Roman" w:cs="Times New Roman"/>
          <w:sz w:val="28"/>
          <w:szCs w:val="28"/>
          <w:lang w:val="en-GB"/>
        </w:rPr>
        <w:t xml:space="preserve"> to achieve a legitimate goal, as a result of which the courts, taking into account the imperative nature of the disputed provision of the specified Article of the Code, cannot ensure the individuali</w:t>
      </w:r>
      <w:r>
        <w:rPr>
          <w:rFonts w:ascii="Times New Roman" w:hAnsi="Times New Roman" w:cs="Times New Roman"/>
          <w:sz w:val="28"/>
          <w:szCs w:val="28"/>
          <w:lang w:val="en-GB"/>
        </w:rPr>
        <w:t>s</w:t>
      </w:r>
      <w:r w:rsidRPr="00984CFD">
        <w:rPr>
          <w:rFonts w:ascii="Times New Roman" w:hAnsi="Times New Roman" w:cs="Times New Roman"/>
          <w:sz w:val="28"/>
          <w:szCs w:val="28"/>
          <w:lang w:val="en-GB"/>
        </w:rPr>
        <w:t xml:space="preserve">ation of such </w:t>
      </w:r>
      <w:r>
        <w:rPr>
          <w:rFonts w:ascii="Times New Roman" w:hAnsi="Times New Roman" w:cs="Times New Roman"/>
          <w:sz w:val="28"/>
          <w:szCs w:val="28"/>
          <w:lang w:val="en-GB"/>
        </w:rPr>
        <w:t>liability</w:t>
      </w:r>
      <w:r w:rsidRPr="00984CFD">
        <w:rPr>
          <w:rFonts w:ascii="Times New Roman" w:hAnsi="Times New Roman" w:cs="Times New Roman"/>
          <w:sz w:val="28"/>
          <w:szCs w:val="28"/>
          <w:lang w:val="en-GB"/>
        </w:rPr>
        <w:t xml:space="preserve"> depending on the circumstances cases in view of the impossibility of changing the type of administrative punishment taking into account the nature of the committed illegal act, the form of guilt, the characteristics of the person, the possibility of compensation for the damage caused, the presence of circumstances mitigat</w:t>
      </w:r>
      <w:r>
        <w:rPr>
          <w:rFonts w:ascii="Times New Roman" w:hAnsi="Times New Roman" w:cs="Times New Roman"/>
          <w:sz w:val="28"/>
          <w:szCs w:val="28"/>
          <w:lang w:val="en-GB"/>
        </w:rPr>
        <w:t>ing</w:t>
      </w:r>
      <w:r w:rsidRPr="00984CFD">
        <w:rPr>
          <w:rFonts w:ascii="Times New Roman" w:hAnsi="Times New Roman" w:cs="Times New Roman"/>
          <w:sz w:val="28"/>
          <w:szCs w:val="28"/>
          <w:lang w:val="en-GB"/>
        </w:rPr>
        <w:t xml:space="preserve"> or aggravat</w:t>
      </w:r>
      <w:r>
        <w:rPr>
          <w:rFonts w:ascii="Times New Roman" w:hAnsi="Times New Roman" w:cs="Times New Roman"/>
          <w:sz w:val="28"/>
          <w:szCs w:val="28"/>
          <w:lang w:val="en-GB"/>
        </w:rPr>
        <w:t>ing</w:t>
      </w:r>
      <w:r w:rsidRPr="00984CFD">
        <w:rPr>
          <w:rFonts w:ascii="Times New Roman" w:hAnsi="Times New Roman" w:cs="Times New Roman"/>
          <w:sz w:val="28"/>
          <w:szCs w:val="28"/>
          <w:lang w:val="en-GB"/>
        </w:rPr>
        <w:t xml:space="preserve"> </w:t>
      </w:r>
      <w:r>
        <w:rPr>
          <w:rFonts w:ascii="Times New Roman" w:hAnsi="Times New Roman" w:cs="Times New Roman"/>
          <w:sz w:val="28"/>
          <w:szCs w:val="28"/>
          <w:lang w:val="en-GB"/>
        </w:rPr>
        <w:t>liability</w:t>
      </w:r>
      <w:r w:rsidRPr="00984CFD">
        <w:rPr>
          <w:rFonts w:ascii="Times New Roman" w:hAnsi="Times New Roman" w:cs="Times New Roman"/>
          <w:sz w:val="28"/>
          <w:szCs w:val="28"/>
          <w:lang w:val="en-GB"/>
        </w:rPr>
        <w:t>.</w:t>
      </w:r>
      <w:proofErr w:type="gramEnd"/>
    </w:p>
    <w:p w:rsidR="00A10709" w:rsidRPr="00C97C17" w:rsidRDefault="00A10709" w:rsidP="00A10709">
      <w:pPr>
        <w:pStyle w:val="HTML"/>
        <w:ind w:firstLine="851"/>
        <w:jc w:val="both"/>
        <w:rPr>
          <w:rFonts w:ascii="Times New Roman" w:hAnsi="Times New Roman" w:cs="Times New Roman"/>
          <w:sz w:val="28"/>
          <w:szCs w:val="28"/>
          <w:lang w:val="en-GB"/>
        </w:rPr>
      </w:pPr>
      <w:proofErr w:type="gramStart"/>
      <w:r w:rsidRPr="00883466">
        <w:rPr>
          <w:rFonts w:ascii="Times New Roman" w:hAnsi="Times New Roman" w:cs="Times New Roman"/>
          <w:sz w:val="28"/>
          <w:szCs w:val="28"/>
          <w:lang w:val="en-GB"/>
        </w:rPr>
        <w:t xml:space="preserve">The Constitutional Court considers that the application of the provision of Article 204-3.1 of the Code makes it impossible for the court to resolve the issue of the expediency of applying to the guilty person a penalty in the form of confiscation of goods and does not ensure the achievement of a fair balance between the requirements of public interests and the protection of a person's property rights, and therefore, this provision of the Code allows unjustified deprivation of such a right, as it establishes that any goods are subject to mandatory confiscation in any case in full, regardless of the legality of the source of its origin, the purpose of further </w:t>
      </w:r>
      <w:r>
        <w:rPr>
          <w:rFonts w:ascii="Times New Roman" w:hAnsi="Times New Roman" w:cs="Times New Roman"/>
          <w:sz w:val="28"/>
          <w:szCs w:val="28"/>
          <w:lang w:val="en-GB"/>
        </w:rPr>
        <w:t>application</w:t>
      </w:r>
      <w:r w:rsidRPr="00883466">
        <w:rPr>
          <w:rFonts w:ascii="Times New Roman" w:hAnsi="Times New Roman" w:cs="Times New Roman"/>
          <w:sz w:val="28"/>
          <w:szCs w:val="28"/>
          <w:lang w:val="en-GB"/>
        </w:rPr>
        <w:t xml:space="preserve"> and the negative impact o</w:t>
      </w:r>
      <w:r w:rsidR="00410018">
        <w:rPr>
          <w:rFonts w:ascii="Times New Roman" w:hAnsi="Times New Roman" w:cs="Times New Roman"/>
          <w:sz w:val="28"/>
          <w:szCs w:val="28"/>
          <w:lang w:val="en-GB"/>
        </w:rPr>
        <w:t>f such confiscation on a person’</w:t>
      </w:r>
      <w:r w:rsidRPr="00883466">
        <w:rPr>
          <w:rFonts w:ascii="Times New Roman" w:hAnsi="Times New Roman" w:cs="Times New Roman"/>
          <w:sz w:val="28"/>
          <w:szCs w:val="28"/>
          <w:lang w:val="en-GB"/>
        </w:rPr>
        <w:t>s property.</w:t>
      </w:r>
      <w:proofErr w:type="gramEnd"/>
      <w:r w:rsidRPr="00883466">
        <w:t xml:space="preserve"> </w:t>
      </w:r>
      <w:r w:rsidRPr="00883466">
        <w:rPr>
          <w:rFonts w:ascii="Times New Roman" w:hAnsi="Times New Roman" w:cs="Times New Roman"/>
          <w:sz w:val="28"/>
          <w:szCs w:val="28"/>
          <w:lang w:val="en-GB"/>
        </w:rPr>
        <w:t xml:space="preserve">Regardless of whether the confiscated amount (the value of the confiscated goods) will be significant for the person who is brought to administrative </w:t>
      </w:r>
      <w:r>
        <w:rPr>
          <w:rFonts w:ascii="Times New Roman" w:hAnsi="Times New Roman" w:cs="Times New Roman"/>
          <w:sz w:val="28"/>
          <w:szCs w:val="28"/>
          <w:lang w:val="en-GB"/>
        </w:rPr>
        <w:t>liability</w:t>
      </w:r>
      <w:r w:rsidRPr="00883466">
        <w:rPr>
          <w:rFonts w:ascii="Times New Roman" w:hAnsi="Times New Roman" w:cs="Times New Roman"/>
          <w:sz w:val="28"/>
          <w:szCs w:val="28"/>
          <w:lang w:val="en-GB"/>
        </w:rPr>
        <w:t xml:space="preserve">, or whether damage has been caused to the state, if the person is found guilty, the question of the legality of the origin of the funds does not affect the adoption of confiscation </w:t>
      </w:r>
      <w:r>
        <w:rPr>
          <w:rFonts w:ascii="Times New Roman" w:hAnsi="Times New Roman" w:cs="Times New Roman"/>
          <w:sz w:val="28"/>
          <w:szCs w:val="28"/>
          <w:lang w:val="en-GB"/>
        </w:rPr>
        <w:t xml:space="preserve">judgments </w:t>
      </w:r>
      <w:r w:rsidRPr="00883466">
        <w:rPr>
          <w:rFonts w:ascii="Times New Roman" w:hAnsi="Times New Roman" w:cs="Times New Roman"/>
          <w:sz w:val="28"/>
          <w:szCs w:val="28"/>
          <w:lang w:val="en-GB"/>
        </w:rPr>
        <w:t>by the courts.</w:t>
      </w:r>
      <w:r w:rsidRPr="00883466">
        <w:t xml:space="preserve"> </w:t>
      </w:r>
      <w:r w:rsidRPr="00883466">
        <w:rPr>
          <w:rFonts w:ascii="Times New Roman" w:hAnsi="Times New Roman" w:cs="Times New Roman"/>
          <w:sz w:val="28"/>
          <w:szCs w:val="28"/>
          <w:lang w:val="en-GB"/>
        </w:rPr>
        <w:t xml:space="preserve">Accordingly, a person will not be able to exercise his right to a fair trial, and therefore the interference with the right to property </w:t>
      </w:r>
      <w:proofErr w:type="gramStart"/>
      <w:r w:rsidRPr="00883466">
        <w:rPr>
          <w:rFonts w:ascii="Times New Roman" w:hAnsi="Times New Roman" w:cs="Times New Roman"/>
          <w:sz w:val="28"/>
          <w:szCs w:val="28"/>
          <w:lang w:val="en-GB"/>
        </w:rPr>
        <w:t>cannot be considered</w:t>
      </w:r>
      <w:proofErr w:type="gramEnd"/>
      <w:r w:rsidRPr="00883466">
        <w:rPr>
          <w:rFonts w:ascii="Times New Roman" w:hAnsi="Times New Roman" w:cs="Times New Roman"/>
          <w:sz w:val="28"/>
          <w:szCs w:val="28"/>
          <w:lang w:val="en-GB"/>
        </w:rPr>
        <w:t xml:space="preserve"> proportionate. Thus, the s</w:t>
      </w:r>
      <w:r>
        <w:rPr>
          <w:rFonts w:ascii="Times New Roman" w:hAnsi="Times New Roman" w:cs="Times New Roman"/>
          <w:sz w:val="28"/>
          <w:szCs w:val="28"/>
          <w:lang w:val="en-GB"/>
        </w:rPr>
        <w:t>pecific</w:t>
      </w:r>
      <w:r w:rsidRPr="00883466">
        <w:rPr>
          <w:rFonts w:ascii="Times New Roman" w:hAnsi="Times New Roman" w:cs="Times New Roman"/>
          <w:sz w:val="28"/>
          <w:szCs w:val="28"/>
          <w:lang w:val="en-GB"/>
        </w:rPr>
        <w:t xml:space="preserve"> provision of Article 204-3.1 of the Code regarding the non-alternative nature of confiscation of goods is such that it contradicts Articles 8.1, 8.2, 41.1, 41.4,</w:t>
      </w:r>
      <w:r w:rsidR="009B25CD">
        <w:rPr>
          <w:rFonts w:ascii="Times New Roman" w:hAnsi="Times New Roman" w:cs="Times New Roman"/>
          <w:sz w:val="28"/>
          <w:szCs w:val="28"/>
        </w:rPr>
        <w:t xml:space="preserve"> </w:t>
      </w:r>
      <w:r w:rsidR="009B25CD">
        <w:rPr>
          <w:rFonts w:ascii="Times New Roman" w:hAnsi="Times New Roman" w:cs="Times New Roman"/>
          <w:sz w:val="28"/>
          <w:szCs w:val="28"/>
          <w:lang w:val="en-US"/>
        </w:rPr>
        <w:t>and</w:t>
      </w:r>
      <w:r w:rsidRPr="00883466">
        <w:rPr>
          <w:rFonts w:ascii="Times New Roman" w:hAnsi="Times New Roman" w:cs="Times New Roman"/>
          <w:sz w:val="28"/>
          <w:szCs w:val="28"/>
          <w:lang w:val="en-GB"/>
        </w:rPr>
        <w:t xml:space="preserve"> 64.1 of the Constitution.</w:t>
      </w:r>
    </w:p>
    <w:p w:rsidR="00A10709" w:rsidRPr="002A6AC3" w:rsidRDefault="00A10709" w:rsidP="00A10709">
      <w:pPr>
        <w:pStyle w:val="HTML"/>
        <w:ind w:firstLine="851"/>
        <w:jc w:val="both"/>
        <w:rPr>
          <w:rFonts w:ascii="Times New Roman" w:hAnsi="Times New Roman" w:cs="Times New Roman"/>
          <w:sz w:val="28"/>
          <w:szCs w:val="28"/>
          <w:lang w:val="en-GB"/>
        </w:rPr>
      </w:pPr>
      <w:r w:rsidRPr="002A6AC3">
        <w:rPr>
          <w:rFonts w:ascii="Times New Roman" w:hAnsi="Times New Roman" w:cs="Times New Roman"/>
          <w:sz w:val="28"/>
          <w:szCs w:val="28"/>
          <w:lang w:val="en-GB"/>
        </w:rPr>
        <w:t>The Constitutional Court considers it expedient, in order to prevent offenses encroaching on the established management procedure, to postpone the loss of effect of a specific provision of paragraph 2 of Article 204-3.1 of the Code for six months from the date of adoption of this Decision by the Constitutional Court. The Verkhovna Rada</w:t>
      </w:r>
      <w:r w:rsidR="009B25CD">
        <w:rPr>
          <w:rFonts w:ascii="Times New Roman" w:hAnsi="Times New Roman" w:cs="Times New Roman"/>
          <w:sz w:val="28"/>
          <w:szCs w:val="28"/>
          <w:lang w:val="en-GB"/>
        </w:rPr>
        <w:t>,</w:t>
      </w:r>
      <w:r w:rsidRPr="002A6AC3">
        <w:rPr>
          <w:rFonts w:ascii="Times New Roman" w:hAnsi="Times New Roman" w:cs="Times New Roman"/>
          <w:sz w:val="28"/>
          <w:szCs w:val="28"/>
          <w:lang w:val="en-GB"/>
        </w:rPr>
        <w:t xml:space="preserve"> from the date of adoption of this Decision, but no later than six months from the date of adoption of this Decision by the Constitutional Court, shall bring the normative regulation established by a specific provision of paragraph 2 of Article 204-3.1 of the Code, which </w:t>
      </w:r>
      <w:proofErr w:type="gramStart"/>
      <w:r w:rsidRPr="002A6AC3">
        <w:rPr>
          <w:rFonts w:ascii="Times New Roman" w:hAnsi="Times New Roman" w:cs="Times New Roman"/>
          <w:sz w:val="28"/>
          <w:szCs w:val="28"/>
          <w:lang w:val="en-GB"/>
        </w:rPr>
        <w:t xml:space="preserve">is </w:t>
      </w:r>
      <w:r w:rsidR="009B25CD">
        <w:rPr>
          <w:rFonts w:ascii="Times New Roman" w:hAnsi="Times New Roman" w:cs="Times New Roman"/>
          <w:sz w:val="28"/>
          <w:szCs w:val="28"/>
          <w:lang w:val="en-GB"/>
        </w:rPr>
        <w:t>declared</w:t>
      </w:r>
      <w:proofErr w:type="gramEnd"/>
      <w:r w:rsidR="009B25CD">
        <w:rPr>
          <w:rFonts w:ascii="Times New Roman" w:hAnsi="Times New Roman" w:cs="Times New Roman"/>
          <w:sz w:val="28"/>
          <w:szCs w:val="28"/>
          <w:lang w:val="en-GB"/>
        </w:rPr>
        <w:t xml:space="preserve"> </w:t>
      </w:r>
      <w:r w:rsidRPr="002A6AC3">
        <w:rPr>
          <w:rFonts w:ascii="Times New Roman" w:hAnsi="Times New Roman" w:cs="Times New Roman"/>
          <w:sz w:val="28"/>
          <w:szCs w:val="28"/>
          <w:lang w:val="en-GB"/>
        </w:rPr>
        <w:t>unconstitutional, into compliance with the Constitution and this Decision.</w:t>
      </w:r>
    </w:p>
    <w:p w:rsidR="00A25924" w:rsidRDefault="00A25924" w:rsidP="00A25924">
      <w:pPr>
        <w:ind w:firstLine="708"/>
        <w:jc w:val="both"/>
        <w:rPr>
          <w:rFonts w:ascii="Times New Roman" w:hAnsi="Times New Roman" w:cs="Times New Roman"/>
          <w:sz w:val="28"/>
          <w:szCs w:val="28"/>
          <w:lang w:val="en-GB"/>
        </w:rPr>
      </w:pPr>
      <w:r w:rsidRPr="00A25924">
        <w:rPr>
          <w:rFonts w:ascii="Times New Roman" w:hAnsi="Times New Roman" w:cs="Times New Roman"/>
          <w:sz w:val="28"/>
          <w:szCs w:val="28"/>
          <w:lang w:val="en-GB"/>
        </w:rPr>
        <w:t>Thus, the Constitutional Court of Ukraine held to declare the provision of the second paragraph of Article 204-3.1 of the Code of Administrativ</w:t>
      </w:r>
      <w:r>
        <w:rPr>
          <w:rFonts w:ascii="Times New Roman" w:hAnsi="Times New Roman" w:cs="Times New Roman"/>
          <w:sz w:val="28"/>
          <w:szCs w:val="28"/>
          <w:lang w:val="en-GB"/>
        </w:rPr>
        <w:t>e Offenses, namely the wording “</w:t>
      </w:r>
      <w:r w:rsidRPr="00A25924">
        <w:rPr>
          <w:rFonts w:ascii="Times New Roman" w:hAnsi="Times New Roman" w:cs="Times New Roman"/>
          <w:sz w:val="28"/>
          <w:szCs w:val="28"/>
          <w:lang w:val="en-GB"/>
        </w:rPr>
        <w:t>with</w:t>
      </w:r>
      <w:r>
        <w:rPr>
          <w:rFonts w:ascii="Times New Roman" w:hAnsi="Times New Roman" w:cs="Times New Roman"/>
          <w:sz w:val="28"/>
          <w:szCs w:val="28"/>
          <w:lang w:val="en-GB"/>
        </w:rPr>
        <w:t xml:space="preserve"> the confiscation of such goods”</w:t>
      </w:r>
      <w:r w:rsidRPr="00A25924">
        <w:rPr>
          <w:rFonts w:ascii="Times New Roman" w:hAnsi="Times New Roman" w:cs="Times New Roman"/>
          <w:sz w:val="28"/>
          <w:szCs w:val="28"/>
          <w:lang w:val="en-GB"/>
        </w:rPr>
        <w:t xml:space="preserve"> (regarding the lack of alternative to the confiscation of such goods) as such that do not comply with the Constitution (are unconstitutional). The said provision shall lose its effect six months after delivering this Decision by the Constitutional Court.</w:t>
      </w:r>
    </w:p>
    <w:p w:rsidR="00A25924" w:rsidRDefault="00235E44" w:rsidP="00A25924">
      <w:pPr>
        <w:ind w:firstLine="708"/>
        <w:jc w:val="both"/>
        <w:rPr>
          <w:rFonts w:ascii="Times New Roman" w:hAnsi="Times New Roman" w:cs="Times New Roman"/>
          <w:b/>
          <w:bCs/>
          <w:sz w:val="28"/>
          <w:szCs w:val="28"/>
          <w:u w:val="single"/>
          <w:lang w:val="en-GB"/>
        </w:rPr>
      </w:pPr>
      <w:r w:rsidRPr="001B3ECF">
        <w:rPr>
          <w:rFonts w:ascii="Times New Roman" w:hAnsi="Times New Roman" w:cs="Times New Roman"/>
          <w:b/>
          <w:bCs/>
          <w:sz w:val="28"/>
          <w:szCs w:val="28"/>
          <w:u w:val="single"/>
          <w:lang w:val="en-GB"/>
        </w:rPr>
        <w:lastRenderedPageBreak/>
        <w:t>References:</w:t>
      </w:r>
    </w:p>
    <w:p w:rsidR="00235E44" w:rsidRPr="00A25924" w:rsidRDefault="00235E44" w:rsidP="00A25924">
      <w:pPr>
        <w:spacing w:after="0"/>
        <w:ind w:firstLine="709"/>
        <w:jc w:val="both"/>
        <w:rPr>
          <w:rFonts w:ascii="Times New Roman" w:hAnsi="Times New Roman" w:cs="Times New Roman"/>
          <w:sz w:val="28"/>
          <w:szCs w:val="28"/>
          <w:lang w:val="en-GB"/>
        </w:rPr>
      </w:pPr>
      <w:r w:rsidRPr="001B3ECF">
        <w:rPr>
          <w:rFonts w:asciiTheme="majorBidi" w:hAnsiTheme="majorBidi" w:cstheme="majorBidi"/>
          <w:color w:val="0C0C0C"/>
          <w:sz w:val="28"/>
          <w:szCs w:val="28"/>
          <w:lang w:val="en-GB"/>
        </w:rPr>
        <w:t>Decisions of the Constitutional Court:</w:t>
      </w:r>
    </w:p>
    <w:p w:rsidR="00235E44" w:rsidRDefault="00235E44" w:rsidP="00A25924">
      <w:pPr>
        <w:spacing w:after="0" w:line="240" w:lineRule="auto"/>
        <w:ind w:firstLine="708"/>
        <w:jc w:val="both"/>
        <w:rPr>
          <w:rFonts w:ascii="Times New Roman" w:hAnsi="Times New Roman" w:cs="Times New Roman"/>
          <w:sz w:val="28"/>
          <w:szCs w:val="28"/>
          <w:lang w:val="en-GB"/>
        </w:rPr>
      </w:pPr>
      <w:r w:rsidRPr="00235E44">
        <w:rPr>
          <w:rFonts w:ascii="Times New Roman" w:hAnsi="Times New Roman" w:cs="Times New Roman"/>
          <w:sz w:val="28"/>
          <w:szCs w:val="28"/>
          <w:lang w:val="en-GB"/>
        </w:rPr>
        <w:t xml:space="preserve">No. </w:t>
      </w:r>
      <w:r>
        <w:rPr>
          <w:rFonts w:ascii="Times New Roman" w:hAnsi="Times New Roman" w:cs="Times New Roman"/>
          <w:sz w:val="28"/>
          <w:szCs w:val="28"/>
          <w:lang w:val="en-GB"/>
        </w:rPr>
        <w:t>15-rp/2004</w:t>
      </w:r>
      <w:r w:rsidRPr="00235E44">
        <w:rPr>
          <w:rFonts w:ascii="Times New Roman" w:hAnsi="Times New Roman" w:cs="Times New Roman"/>
          <w:sz w:val="28"/>
          <w:szCs w:val="28"/>
          <w:lang w:val="en-GB"/>
        </w:rPr>
        <w:t xml:space="preserve"> dated </w:t>
      </w:r>
      <w:r>
        <w:rPr>
          <w:rFonts w:ascii="Times New Roman" w:hAnsi="Times New Roman" w:cs="Times New Roman"/>
          <w:sz w:val="28"/>
          <w:szCs w:val="28"/>
          <w:lang w:val="en-GB"/>
        </w:rPr>
        <w:t>November 2, 2004</w:t>
      </w:r>
      <w:proofErr w:type="gramStart"/>
      <w:r w:rsidRPr="00235E44">
        <w:rPr>
          <w:rFonts w:ascii="Times New Roman" w:hAnsi="Times New Roman" w:cs="Times New Roman"/>
          <w:sz w:val="28"/>
          <w:szCs w:val="28"/>
          <w:lang w:val="en-GB"/>
        </w:rPr>
        <w:t>;</w:t>
      </w:r>
      <w:proofErr w:type="gramEnd"/>
    </w:p>
    <w:p w:rsidR="00235E44" w:rsidRDefault="00235E44" w:rsidP="00A25924">
      <w:pPr>
        <w:spacing w:after="0" w:line="240" w:lineRule="auto"/>
        <w:ind w:firstLine="708"/>
        <w:jc w:val="both"/>
        <w:rPr>
          <w:rFonts w:ascii="Times New Roman" w:hAnsi="Times New Roman" w:cs="Times New Roman"/>
          <w:sz w:val="28"/>
          <w:szCs w:val="28"/>
          <w:lang w:val="en-GB"/>
        </w:rPr>
      </w:pPr>
      <w:r w:rsidRPr="00235E44">
        <w:rPr>
          <w:rFonts w:ascii="Times New Roman" w:hAnsi="Times New Roman" w:cs="Times New Roman"/>
          <w:sz w:val="28"/>
          <w:szCs w:val="28"/>
          <w:lang w:val="en-GB"/>
        </w:rPr>
        <w:t xml:space="preserve">No. </w:t>
      </w:r>
      <w:r>
        <w:rPr>
          <w:rFonts w:ascii="Times New Roman" w:hAnsi="Times New Roman" w:cs="Times New Roman"/>
          <w:sz w:val="28"/>
          <w:szCs w:val="28"/>
          <w:lang w:val="en-GB"/>
        </w:rPr>
        <w:t>26-rp/2009</w:t>
      </w:r>
      <w:r w:rsidRPr="00235E44">
        <w:rPr>
          <w:rFonts w:ascii="Times New Roman" w:hAnsi="Times New Roman" w:cs="Times New Roman"/>
          <w:sz w:val="28"/>
          <w:szCs w:val="28"/>
          <w:lang w:val="en-GB"/>
        </w:rPr>
        <w:t xml:space="preserve"> dated </w:t>
      </w:r>
      <w:r>
        <w:rPr>
          <w:rFonts w:ascii="Times New Roman" w:hAnsi="Times New Roman" w:cs="Times New Roman"/>
          <w:sz w:val="28"/>
          <w:szCs w:val="28"/>
          <w:lang w:val="en-GB"/>
        </w:rPr>
        <w:t>October 19, 2009</w:t>
      </w:r>
      <w:proofErr w:type="gramStart"/>
      <w:r w:rsidRPr="00235E44">
        <w:rPr>
          <w:rFonts w:ascii="Times New Roman" w:hAnsi="Times New Roman" w:cs="Times New Roman"/>
          <w:sz w:val="28"/>
          <w:szCs w:val="28"/>
          <w:lang w:val="en-GB"/>
        </w:rPr>
        <w:t>;</w:t>
      </w:r>
      <w:proofErr w:type="gramEnd"/>
    </w:p>
    <w:p w:rsidR="00235E44" w:rsidRDefault="00235E44" w:rsidP="00A25924">
      <w:pPr>
        <w:spacing w:after="0" w:line="240" w:lineRule="auto"/>
        <w:ind w:firstLine="708"/>
        <w:jc w:val="both"/>
        <w:rPr>
          <w:rFonts w:ascii="Times New Roman" w:hAnsi="Times New Roman" w:cs="Times New Roman"/>
          <w:sz w:val="28"/>
          <w:szCs w:val="28"/>
          <w:lang w:val="en-GB"/>
        </w:rPr>
      </w:pPr>
      <w:r w:rsidRPr="00235E44">
        <w:rPr>
          <w:rFonts w:ascii="Times New Roman" w:hAnsi="Times New Roman" w:cs="Times New Roman"/>
          <w:sz w:val="28"/>
          <w:szCs w:val="28"/>
          <w:lang w:val="en-GB"/>
        </w:rPr>
        <w:t xml:space="preserve">No. </w:t>
      </w:r>
      <w:r>
        <w:rPr>
          <w:rFonts w:ascii="Times New Roman" w:hAnsi="Times New Roman" w:cs="Times New Roman"/>
          <w:sz w:val="28"/>
          <w:szCs w:val="28"/>
          <w:lang w:val="en-GB"/>
        </w:rPr>
        <w:t>23-rp/2010</w:t>
      </w:r>
      <w:r w:rsidRPr="00235E44">
        <w:rPr>
          <w:rFonts w:ascii="Times New Roman" w:hAnsi="Times New Roman" w:cs="Times New Roman"/>
          <w:sz w:val="28"/>
          <w:szCs w:val="28"/>
          <w:lang w:val="en-GB"/>
        </w:rPr>
        <w:t xml:space="preserve"> dated </w:t>
      </w:r>
      <w:r>
        <w:rPr>
          <w:rFonts w:ascii="Times New Roman" w:hAnsi="Times New Roman" w:cs="Times New Roman"/>
          <w:sz w:val="28"/>
          <w:szCs w:val="28"/>
          <w:lang w:val="en-GB"/>
        </w:rPr>
        <w:t>December 22, 2010</w:t>
      </w:r>
      <w:proofErr w:type="gramStart"/>
      <w:r w:rsidRPr="00235E44">
        <w:rPr>
          <w:rFonts w:ascii="Times New Roman" w:hAnsi="Times New Roman" w:cs="Times New Roman"/>
          <w:sz w:val="28"/>
          <w:szCs w:val="28"/>
          <w:lang w:val="en-GB"/>
        </w:rPr>
        <w:t>;</w:t>
      </w:r>
      <w:proofErr w:type="gramEnd"/>
    </w:p>
    <w:p w:rsidR="00235E44" w:rsidRDefault="00235E44" w:rsidP="00A25924">
      <w:pPr>
        <w:spacing w:after="0" w:line="240" w:lineRule="auto"/>
        <w:ind w:firstLine="708"/>
        <w:jc w:val="both"/>
        <w:rPr>
          <w:rFonts w:ascii="Times New Roman" w:hAnsi="Times New Roman" w:cs="Times New Roman"/>
          <w:sz w:val="28"/>
          <w:szCs w:val="28"/>
          <w:lang w:val="en-GB"/>
        </w:rPr>
      </w:pPr>
      <w:r>
        <w:rPr>
          <w:rFonts w:ascii="Times New Roman" w:hAnsi="Times New Roman" w:cs="Times New Roman"/>
          <w:sz w:val="28"/>
          <w:szCs w:val="28"/>
          <w:lang w:val="en-GB"/>
        </w:rPr>
        <w:t>No. 5-rp/2015</w:t>
      </w:r>
      <w:r w:rsidRPr="00235E44">
        <w:rPr>
          <w:rFonts w:ascii="Times New Roman" w:hAnsi="Times New Roman" w:cs="Times New Roman"/>
          <w:sz w:val="28"/>
          <w:szCs w:val="28"/>
          <w:lang w:val="en-GB"/>
        </w:rPr>
        <w:t xml:space="preserve"> dated </w:t>
      </w:r>
      <w:r>
        <w:rPr>
          <w:rFonts w:ascii="Times New Roman" w:hAnsi="Times New Roman" w:cs="Times New Roman"/>
          <w:sz w:val="28"/>
          <w:szCs w:val="28"/>
          <w:lang w:val="en-GB"/>
        </w:rPr>
        <w:t>May 26, 2015</w:t>
      </w:r>
      <w:proofErr w:type="gramStart"/>
      <w:r w:rsidRPr="00235E44">
        <w:rPr>
          <w:rFonts w:ascii="Times New Roman" w:hAnsi="Times New Roman" w:cs="Times New Roman"/>
          <w:sz w:val="28"/>
          <w:szCs w:val="28"/>
          <w:lang w:val="en-GB"/>
        </w:rPr>
        <w:t>;</w:t>
      </w:r>
      <w:proofErr w:type="gramEnd"/>
    </w:p>
    <w:p w:rsidR="00235E44" w:rsidRDefault="00235E44" w:rsidP="00A25924">
      <w:pPr>
        <w:spacing w:after="0" w:line="240" w:lineRule="auto"/>
        <w:ind w:firstLine="708"/>
        <w:jc w:val="both"/>
        <w:rPr>
          <w:rFonts w:ascii="Times New Roman" w:hAnsi="Times New Roman" w:cs="Times New Roman"/>
          <w:sz w:val="28"/>
          <w:szCs w:val="28"/>
          <w:lang w:val="en-GB"/>
        </w:rPr>
      </w:pPr>
      <w:r w:rsidRPr="00235E44">
        <w:rPr>
          <w:rFonts w:ascii="Times New Roman" w:hAnsi="Times New Roman" w:cs="Times New Roman"/>
          <w:sz w:val="28"/>
          <w:szCs w:val="28"/>
          <w:lang w:val="en-GB"/>
        </w:rPr>
        <w:t xml:space="preserve">No. </w:t>
      </w:r>
      <w:r>
        <w:rPr>
          <w:rFonts w:ascii="Times New Roman" w:hAnsi="Times New Roman" w:cs="Times New Roman"/>
          <w:sz w:val="28"/>
          <w:szCs w:val="28"/>
          <w:lang w:val="en-GB"/>
        </w:rPr>
        <w:t>3-rp/2019</w:t>
      </w:r>
      <w:r w:rsidRPr="00235E44">
        <w:rPr>
          <w:rFonts w:ascii="Times New Roman" w:hAnsi="Times New Roman" w:cs="Times New Roman"/>
          <w:sz w:val="28"/>
          <w:szCs w:val="28"/>
          <w:lang w:val="en-GB"/>
        </w:rPr>
        <w:t xml:space="preserve"> dated </w:t>
      </w:r>
      <w:r>
        <w:rPr>
          <w:rFonts w:ascii="Times New Roman" w:hAnsi="Times New Roman" w:cs="Times New Roman"/>
          <w:sz w:val="28"/>
          <w:szCs w:val="28"/>
          <w:lang w:val="en-GB"/>
        </w:rPr>
        <w:t>June 5, 2019</w:t>
      </w:r>
      <w:proofErr w:type="gramStart"/>
      <w:r w:rsidRPr="00235E44">
        <w:rPr>
          <w:rFonts w:ascii="Times New Roman" w:hAnsi="Times New Roman" w:cs="Times New Roman"/>
          <w:sz w:val="28"/>
          <w:szCs w:val="28"/>
          <w:lang w:val="en-GB"/>
        </w:rPr>
        <w:t>;</w:t>
      </w:r>
      <w:proofErr w:type="gramEnd"/>
    </w:p>
    <w:p w:rsidR="00235E44" w:rsidRDefault="00235E44" w:rsidP="00A25924">
      <w:pPr>
        <w:spacing w:after="0" w:line="240" w:lineRule="auto"/>
        <w:ind w:firstLine="708"/>
        <w:jc w:val="both"/>
        <w:rPr>
          <w:rFonts w:ascii="Times New Roman" w:hAnsi="Times New Roman" w:cs="Times New Roman"/>
          <w:sz w:val="28"/>
          <w:szCs w:val="28"/>
          <w:lang w:val="en-GB"/>
        </w:rPr>
      </w:pPr>
      <w:r w:rsidRPr="00235E44">
        <w:rPr>
          <w:rFonts w:ascii="Times New Roman" w:hAnsi="Times New Roman" w:cs="Times New Roman"/>
          <w:sz w:val="28"/>
          <w:szCs w:val="28"/>
          <w:lang w:val="en-GB"/>
        </w:rPr>
        <w:t xml:space="preserve">No. </w:t>
      </w:r>
      <w:r>
        <w:rPr>
          <w:rFonts w:ascii="Times New Roman" w:hAnsi="Times New Roman" w:cs="Times New Roman"/>
          <w:sz w:val="28"/>
          <w:szCs w:val="28"/>
          <w:lang w:val="en-GB"/>
        </w:rPr>
        <w:t>11-rp/2020</w:t>
      </w:r>
      <w:r w:rsidRPr="00235E44">
        <w:rPr>
          <w:rFonts w:ascii="Times New Roman" w:hAnsi="Times New Roman" w:cs="Times New Roman"/>
          <w:sz w:val="28"/>
          <w:szCs w:val="28"/>
          <w:lang w:val="en-GB"/>
        </w:rPr>
        <w:t xml:space="preserve"> dated </w:t>
      </w:r>
      <w:r>
        <w:rPr>
          <w:rFonts w:ascii="Times New Roman" w:hAnsi="Times New Roman" w:cs="Times New Roman"/>
          <w:sz w:val="28"/>
          <w:szCs w:val="28"/>
          <w:lang w:val="en-GB"/>
        </w:rPr>
        <w:t>September 16, 2020</w:t>
      </w:r>
      <w:proofErr w:type="gramStart"/>
      <w:r w:rsidRPr="00235E44">
        <w:rPr>
          <w:rFonts w:ascii="Times New Roman" w:hAnsi="Times New Roman" w:cs="Times New Roman"/>
          <w:sz w:val="28"/>
          <w:szCs w:val="28"/>
          <w:lang w:val="en-GB"/>
        </w:rPr>
        <w:t>;</w:t>
      </w:r>
      <w:proofErr w:type="gramEnd"/>
    </w:p>
    <w:p w:rsidR="00235E44" w:rsidRDefault="00235E44" w:rsidP="00A25924">
      <w:pPr>
        <w:spacing w:after="0" w:line="240" w:lineRule="auto"/>
        <w:ind w:firstLine="708"/>
        <w:jc w:val="both"/>
        <w:rPr>
          <w:rFonts w:ascii="Times New Roman" w:hAnsi="Times New Roman" w:cs="Times New Roman"/>
          <w:sz w:val="28"/>
          <w:szCs w:val="28"/>
          <w:lang w:val="en-GB"/>
        </w:rPr>
      </w:pPr>
      <w:r w:rsidRPr="00235E44">
        <w:rPr>
          <w:rFonts w:ascii="Times New Roman" w:hAnsi="Times New Roman" w:cs="Times New Roman"/>
          <w:sz w:val="28"/>
          <w:szCs w:val="28"/>
          <w:lang w:val="en-GB"/>
        </w:rPr>
        <w:t xml:space="preserve">No. </w:t>
      </w:r>
      <w:r>
        <w:rPr>
          <w:rFonts w:ascii="Times New Roman" w:hAnsi="Times New Roman" w:cs="Times New Roman"/>
          <w:sz w:val="28"/>
          <w:szCs w:val="28"/>
          <w:lang w:val="en-GB"/>
        </w:rPr>
        <w:t>3-</w:t>
      </w:r>
      <w:proofErr w:type="gramStart"/>
      <w:r>
        <w:rPr>
          <w:rFonts w:ascii="Times New Roman" w:hAnsi="Times New Roman" w:cs="Times New Roman"/>
          <w:sz w:val="28"/>
          <w:szCs w:val="28"/>
          <w:lang w:val="en-GB"/>
        </w:rPr>
        <w:t>r(</w:t>
      </w:r>
      <w:proofErr w:type="gramEnd"/>
      <w:r>
        <w:rPr>
          <w:rFonts w:ascii="Times New Roman" w:hAnsi="Times New Roman" w:cs="Times New Roman"/>
          <w:sz w:val="28"/>
          <w:szCs w:val="28"/>
          <w:lang w:val="en-GB"/>
        </w:rPr>
        <w:t>II)/2021</w:t>
      </w:r>
      <w:r w:rsidRPr="00235E44">
        <w:rPr>
          <w:rFonts w:ascii="Times New Roman" w:hAnsi="Times New Roman" w:cs="Times New Roman"/>
          <w:sz w:val="28"/>
          <w:szCs w:val="28"/>
          <w:lang w:val="en-GB"/>
        </w:rPr>
        <w:t xml:space="preserve"> dated </w:t>
      </w:r>
      <w:r>
        <w:rPr>
          <w:rFonts w:ascii="Times New Roman" w:hAnsi="Times New Roman" w:cs="Times New Roman"/>
          <w:sz w:val="28"/>
          <w:szCs w:val="28"/>
          <w:lang w:val="en-GB"/>
        </w:rPr>
        <w:t>July 21, 2021</w:t>
      </w:r>
      <w:r w:rsidRPr="00235E44">
        <w:rPr>
          <w:rFonts w:ascii="Times New Roman" w:hAnsi="Times New Roman" w:cs="Times New Roman"/>
          <w:sz w:val="28"/>
          <w:szCs w:val="28"/>
          <w:lang w:val="en-GB"/>
        </w:rPr>
        <w:t>;</w:t>
      </w:r>
    </w:p>
    <w:p w:rsidR="00235E44" w:rsidRDefault="00235E44" w:rsidP="00A25924">
      <w:pPr>
        <w:spacing w:after="0" w:line="240" w:lineRule="auto"/>
        <w:ind w:firstLine="708"/>
        <w:jc w:val="both"/>
        <w:rPr>
          <w:rFonts w:ascii="Times New Roman" w:hAnsi="Times New Roman" w:cs="Times New Roman"/>
          <w:sz w:val="28"/>
          <w:szCs w:val="28"/>
          <w:lang w:val="en-GB"/>
        </w:rPr>
      </w:pPr>
      <w:r w:rsidRPr="00235E44">
        <w:rPr>
          <w:rFonts w:ascii="Times New Roman" w:hAnsi="Times New Roman" w:cs="Times New Roman"/>
          <w:sz w:val="28"/>
          <w:szCs w:val="28"/>
          <w:lang w:val="en-GB"/>
        </w:rPr>
        <w:t xml:space="preserve">No. </w:t>
      </w:r>
      <w:r>
        <w:rPr>
          <w:rFonts w:ascii="Times New Roman" w:hAnsi="Times New Roman" w:cs="Times New Roman"/>
          <w:sz w:val="28"/>
          <w:szCs w:val="28"/>
          <w:lang w:val="en-GB"/>
        </w:rPr>
        <w:t>4-</w:t>
      </w:r>
      <w:proofErr w:type="gramStart"/>
      <w:r>
        <w:rPr>
          <w:rFonts w:ascii="Times New Roman" w:hAnsi="Times New Roman" w:cs="Times New Roman"/>
          <w:sz w:val="28"/>
          <w:szCs w:val="28"/>
          <w:lang w:val="en-GB"/>
        </w:rPr>
        <w:t>r(</w:t>
      </w:r>
      <w:proofErr w:type="gramEnd"/>
      <w:r>
        <w:rPr>
          <w:rFonts w:ascii="Times New Roman" w:hAnsi="Times New Roman" w:cs="Times New Roman"/>
          <w:sz w:val="28"/>
          <w:szCs w:val="28"/>
          <w:lang w:val="en-GB"/>
        </w:rPr>
        <w:t>II)/2022</w:t>
      </w:r>
      <w:r w:rsidRPr="00235E44">
        <w:rPr>
          <w:rFonts w:ascii="Times New Roman" w:hAnsi="Times New Roman" w:cs="Times New Roman"/>
          <w:sz w:val="28"/>
          <w:szCs w:val="28"/>
          <w:lang w:val="en-GB"/>
        </w:rPr>
        <w:t xml:space="preserve"> dated </w:t>
      </w:r>
      <w:r>
        <w:rPr>
          <w:rFonts w:ascii="Times New Roman" w:hAnsi="Times New Roman" w:cs="Times New Roman"/>
          <w:sz w:val="28"/>
          <w:szCs w:val="28"/>
          <w:lang w:val="en-GB"/>
        </w:rPr>
        <w:t>June 15, 2022</w:t>
      </w:r>
      <w:r w:rsidRPr="00235E44">
        <w:rPr>
          <w:rFonts w:ascii="Times New Roman" w:hAnsi="Times New Roman" w:cs="Times New Roman"/>
          <w:sz w:val="28"/>
          <w:szCs w:val="28"/>
          <w:lang w:val="en-GB"/>
        </w:rPr>
        <w:t>;</w:t>
      </w:r>
    </w:p>
    <w:p w:rsidR="00A25924" w:rsidRDefault="00A25924" w:rsidP="00A25924">
      <w:pPr>
        <w:spacing w:after="0" w:line="240" w:lineRule="auto"/>
        <w:ind w:firstLine="708"/>
        <w:jc w:val="both"/>
        <w:rPr>
          <w:rFonts w:ascii="Times New Roman" w:hAnsi="Times New Roman" w:cs="Times New Roman"/>
          <w:sz w:val="28"/>
          <w:szCs w:val="28"/>
          <w:lang w:val="en-GB"/>
        </w:rPr>
      </w:pPr>
    </w:p>
    <w:p w:rsidR="00A25924" w:rsidRDefault="00280C00" w:rsidP="00A25924">
      <w:pPr>
        <w:spacing w:after="0" w:line="240" w:lineRule="auto"/>
        <w:ind w:firstLine="708"/>
        <w:jc w:val="both"/>
        <w:rPr>
          <w:rFonts w:ascii="Times New Roman" w:hAnsi="Times New Roman" w:cs="Times New Roman"/>
          <w:sz w:val="28"/>
          <w:szCs w:val="28"/>
          <w:lang w:val="en-US"/>
        </w:rPr>
      </w:pPr>
      <w:r w:rsidRPr="00280C00">
        <w:rPr>
          <w:rFonts w:ascii="Times New Roman" w:hAnsi="Times New Roman" w:cs="Times New Roman"/>
          <w:sz w:val="28"/>
          <w:szCs w:val="28"/>
          <w:lang w:val="en-US"/>
        </w:rPr>
        <w:t>Judgments of the European Court of Human Rights:</w:t>
      </w:r>
    </w:p>
    <w:p w:rsidR="00A25924" w:rsidRDefault="00280C00" w:rsidP="00A25924">
      <w:pPr>
        <w:spacing w:after="0" w:line="240" w:lineRule="auto"/>
        <w:ind w:firstLine="708"/>
        <w:jc w:val="both"/>
        <w:rPr>
          <w:rFonts w:ascii="Times New Roman" w:hAnsi="Times New Roman" w:cs="Times New Roman"/>
          <w:sz w:val="28"/>
          <w:szCs w:val="28"/>
          <w:lang w:val="en-US"/>
        </w:rPr>
      </w:pPr>
      <w:proofErr w:type="spellStart"/>
      <w:r w:rsidRPr="00D3606D">
        <w:rPr>
          <w:rFonts w:ascii="Times New Roman" w:hAnsi="Times New Roman" w:cs="Times New Roman"/>
          <w:sz w:val="28"/>
          <w:szCs w:val="28"/>
        </w:rPr>
        <w:t>Engel</w:t>
      </w:r>
      <w:proofErr w:type="spellEnd"/>
      <w:r w:rsidRPr="00D3606D">
        <w:rPr>
          <w:rFonts w:ascii="Times New Roman" w:hAnsi="Times New Roman" w:cs="Times New Roman"/>
          <w:sz w:val="28"/>
          <w:szCs w:val="28"/>
        </w:rPr>
        <w:t xml:space="preserve"> </w:t>
      </w:r>
      <w:proofErr w:type="spellStart"/>
      <w:r w:rsidRPr="00D3606D">
        <w:rPr>
          <w:rFonts w:ascii="Times New Roman" w:hAnsi="Times New Roman" w:cs="Times New Roman"/>
          <w:sz w:val="28"/>
          <w:szCs w:val="28"/>
        </w:rPr>
        <w:t>and</w:t>
      </w:r>
      <w:proofErr w:type="spellEnd"/>
      <w:r w:rsidRPr="00D3606D">
        <w:rPr>
          <w:rFonts w:ascii="Times New Roman" w:hAnsi="Times New Roman" w:cs="Times New Roman"/>
          <w:sz w:val="28"/>
          <w:szCs w:val="28"/>
        </w:rPr>
        <w:t xml:space="preserve"> </w:t>
      </w:r>
      <w:proofErr w:type="spellStart"/>
      <w:r w:rsidRPr="00D3606D">
        <w:rPr>
          <w:rFonts w:ascii="Times New Roman" w:hAnsi="Times New Roman" w:cs="Times New Roman"/>
          <w:sz w:val="28"/>
          <w:szCs w:val="28"/>
        </w:rPr>
        <w:t>others</w:t>
      </w:r>
      <w:proofErr w:type="spellEnd"/>
      <w:r w:rsidRPr="00D3606D">
        <w:rPr>
          <w:rFonts w:ascii="Times New Roman" w:hAnsi="Times New Roman" w:cs="Times New Roman"/>
          <w:sz w:val="28"/>
          <w:szCs w:val="28"/>
        </w:rPr>
        <w:t xml:space="preserve"> v. </w:t>
      </w:r>
      <w:proofErr w:type="spellStart"/>
      <w:r w:rsidRPr="00D3606D">
        <w:rPr>
          <w:rFonts w:ascii="Times New Roman" w:hAnsi="Times New Roman" w:cs="Times New Roman"/>
          <w:sz w:val="28"/>
          <w:szCs w:val="28"/>
        </w:rPr>
        <w:t>The</w:t>
      </w:r>
      <w:proofErr w:type="spellEnd"/>
      <w:r w:rsidRPr="00D3606D">
        <w:rPr>
          <w:rFonts w:ascii="Times New Roman" w:hAnsi="Times New Roman" w:cs="Times New Roman"/>
          <w:sz w:val="28"/>
          <w:szCs w:val="28"/>
        </w:rPr>
        <w:t xml:space="preserve"> </w:t>
      </w:r>
      <w:proofErr w:type="spellStart"/>
      <w:r w:rsidRPr="00D3606D">
        <w:rPr>
          <w:rFonts w:ascii="Times New Roman" w:hAnsi="Times New Roman" w:cs="Times New Roman"/>
          <w:sz w:val="28"/>
          <w:szCs w:val="28"/>
        </w:rPr>
        <w:t>Netherlands</w:t>
      </w:r>
      <w:proofErr w:type="spellEnd"/>
      <w:r w:rsidRPr="00D3606D">
        <w:rPr>
          <w:rFonts w:ascii="Times New Roman" w:hAnsi="Times New Roman" w:cs="Times New Roman"/>
          <w:sz w:val="28"/>
          <w:szCs w:val="28"/>
        </w:rPr>
        <w:t xml:space="preserve"> </w:t>
      </w:r>
      <w:r>
        <w:rPr>
          <w:rFonts w:ascii="Times New Roman" w:hAnsi="Times New Roman" w:cs="Times New Roman"/>
          <w:sz w:val="28"/>
          <w:szCs w:val="28"/>
          <w:lang w:val="en-US"/>
        </w:rPr>
        <w:t>dated</w:t>
      </w:r>
      <w:r w:rsidRPr="00D3606D">
        <w:rPr>
          <w:rFonts w:ascii="Times New Roman" w:hAnsi="Times New Roman" w:cs="Times New Roman"/>
          <w:sz w:val="28"/>
          <w:szCs w:val="28"/>
        </w:rPr>
        <w:t xml:space="preserve"> </w:t>
      </w:r>
      <w:r>
        <w:rPr>
          <w:rFonts w:ascii="Times New Roman" w:hAnsi="Times New Roman" w:cs="Times New Roman"/>
          <w:sz w:val="28"/>
          <w:szCs w:val="28"/>
          <w:lang w:val="en-US"/>
        </w:rPr>
        <w:t xml:space="preserve">June </w:t>
      </w:r>
      <w:r w:rsidRPr="00D3606D">
        <w:rPr>
          <w:rFonts w:ascii="Times New Roman" w:hAnsi="Times New Roman" w:cs="Times New Roman"/>
          <w:sz w:val="28"/>
          <w:szCs w:val="28"/>
        </w:rPr>
        <w:t>8</w:t>
      </w:r>
      <w:r>
        <w:rPr>
          <w:rFonts w:ascii="Times New Roman" w:hAnsi="Times New Roman" w:cs="Times New Roman"/>
          <w:sz w:val="28"/>
          <w:szCs w:val="28"/>
          <w:lang w:val="en-US"/>
        </w:rPr>
        <w:t>,</w:t>
      </w:r>
      <w:r w:rsidRPr="00D3606D">
        <w:rPr>
          <w:rFonts w:ascii="Times New Roman" w:hAnsi="Times New Roman" w:cs="Times New Roman"/>
          <w:sz w:val="28"/>
          <w:szCs w:val="28"/>
        </w:rPr>
        <w:t xml:space="preserve"> 1976 (</w:t>
      </w:r>
      <w:r>
        <w:rPr>
          <w:rFonts w:ascii="Times New Roman" w:hAnsi="Times New Roman" w:cs="Times New Roman"/>
          <w:sz w:val="28"/>
          <w:szCs w:val="28"/>
          <w:lang w:val="en-US"/>
        </w:rPr>
        <w:t>applications</w:t>
      </w:r>
      <w:r w:rsidRPr="00D3606D">
        <w:rPr>
          <w:rFonts w:ascii="Times New Roman" w:hAnsi="Times New Roman" w:cs="Times New Roman"/>
          <w:sz w:val="28"/>
          <w:szCs w:val="28"/>
        </w:rPr>
        <w:t xml:space="preserve"> </w:t>
      </w:r>
      <w:r>
        <w:rPr>
          <w:rFonts w:ascii="Times New Roman" w:hAnsi="Times New Roman" w:cs="Times New Roman"/>
          <w:sz w:val="28"/>
          <w:szCs w:val="28"/>
          <w:lang w:val="en-US"/>
        </w:rPr>
        <w:t>No</w:t>
      </w:r>
      <w:r w:rsidR="009B25CD">
        <w:rPr>
          <w:rFonts w:ascii="Times New Roman" w:hAnsi="Times New Roman" w:cs="Times New Roman"/>
          <w:sz w:val="28"/>
          <w:szCs w:val="28"/>
          <w:lang w:val="en-US"/>
        </w:rPr>
        <w:t>s</w:t>
      </w:r>
      <w:bookmarkStart w:id="0" w:name="_GoBack"/>
      <w:bookmarkEnd w:id="0"/>
      <w:r>
        <w:rPr>
          <w:rFonts w:ascii="Times New Roman" w:hAnsi="Times New Roman" w:cs="Times New Roman"/>
          <w:sz w:val="28"/>
          <w:szCs w:val="28"/>
          <w:lang w:val="en-US"/>
        </w:rPr>
        <w:t>.</w:t>
      </w:r>
      <w:r w:rsidRPr="00D3606D">
        <w:rPr>
          <w:rFonts w:ascii="Times New Roman" w:hAnsi="Times New Roman" w:cs="Times New Roman"/>
          <w:sz w:val="28"/>
          <w:szCs w:val="28"/>
        </w:rPr>
        <w:t xml:space="preserve"> 5100/71; 5101/71; 5102/71; 5354/72; 5370/72), </w:t>
      </w:r>
    </w:p>
    <w:p w:rsidR="00A25924" w:rsidRDefault="00280C00" w:rsidP="00A25924">
      <w:pPr>
        <w:spacing w:after="0" w:line="240"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Gurepka</w:t>
      </w:r>
      <w:proofErr w:type="spellEnd"/>
      <w:r w:rsidRPr="00280C00">
        <w:rPr>
          <w:rFonts w:ascii="Times New Roman" w:hAnsi="Times New Roman" w:cs="Times New Roman"/>
          <w:sz w:val="28"/>
          <w:szCs w:val="28"/>
          <w:lang w:val="en-US"/>
        </w:rPr>
        <w:t xml:space="preserve"> v. </w:t>
      </w:r>
      <w:r>
        <w:rPr>
          <w:rFonts w:ascii="Times New Roman" w:hAnsi="Times New Roman" w:cs="Times New Roman"/>
          <w:sz w:val="28"/>
          <w:szCs w:val="28"/>
          <w:lang w:val="en-US"/>
        </w:rPr>
        <w:t>Ukraine</w:t>
      </w:r>
      <w:r w:rsidRPr="00280C00">
        <w:rPr>
          <w:rFonts w:ascii="Times New Roman" w:hAnsi="Times New Roman" w:cs="Times New Roman"/>
          <w:sz w:val="28"/>
          <w:szCs w:val="28"/>
          <w:lang w:val="en-US"/>
        </w:rPr>
        <w:t xml:space="preserve"> dated </w:t>
      </w:r>
      <w:r>
        <w:rPr>
          <w:rFonts w:ascii="Times New Roman" w:hAnsi="Times New Roman" w:cs="Times New Roman"/>
          <w:sz w:val="28"/>
          <w:szCs w:val="28"/>
          <w:lang w:val="en-US"/>
        </w:rPr>
        <w:t>September 6, 200</w:t>
      </w:r>
      <w:r w:rsidRPr="00280C00">
        <w:rPr>
          <w:rFonts w:ascii="Times New Roman" w:hAnsi="Times New Roman" w:cs="Times New Roman"/>
          <w:sz w:val="28"/>
          <w:szCs w:val="28"/>
          <w:lang w:val="en-US"/>
        </w:rPr>
        <w:t>5 (application No. </w:t>
      </w:r>
      <w:r>
        <w:rPr>
          <w:rFonts w:ascii="Times New Roman" w:hAnsi="Times New Roman" w:cs="Times New Roman"/>
          <w:sz w:val="28"/>
          <w:szCs w:val="28"/>
          <w:lang w:val="en-US"/>
        </w:rPr>
        <w:t>61406/00</w:t>
      </w:r>
      <w:r w:rsidRPr="00280C00">
        <w:rPr>
          <w:rFonts w:ascii="Times New Roman" w:hAnsi="Times New Roman" w:cs="Times New Roman"/>
          <w:sz w:val="28"/>
          <w:szCs w:val="28"/>
          <w:lang w:val="en-US"/>
        </w:rPr>
        <w:t>),</w:t>
      </w:r>
    </w:p>
    <w:p w:rsidR="00A25924" w:rsidRDefault="00280C00" w:rsidP="00A25924">
      <w:pPr>
        <w:spacing w:after="0" w:line="240" w:lineRule="auto"/>
        <w:ind w:firstLine="708"/>
        <w:jc w:val="both"/>
        <w:rPr>
          <w:rFonts w:ascii="Times New Roman" w:hAnsi="Times New Roman" w:cs="Times New Roman"/>
          <w:sz w:val="28"/>
          <w:szCs w:val="28"/>
          <w:lang w:val="en-US"/>
        </w:rPr>
      </w:pPr>
      <w:r w:rsidRPr="00280C00">
        <w:rPr>
          <w:rFonts w:ascii="Times New Roman" w:hAnsi="Times New Roman" w:cs="Times New Roman"/>
          <w:sz w:val="28"/>
          <w:szCs w:val="28"/>
        </w:rPr>
        <w:t xml:space="preserve">А. </w:t>
      </w:r>
      <w:proofErr w:type="spellStart"/>
      <w:r w:rsidRPr="00280C00">
        <w:rPr>
          <w:rFonts w:ascii="Times New Roman" w:hAnsi="Times New Roman" w:cs="Times New Roman"/>
          <w:sz w:val="28"/>
          <w:szCs w:val="28"/>
        </w:rPr>
        <w:t>Menarini</w:t>
      </w:r>
      <w:proofErr w:type="spellEnd"/>
      <w:r w:rsidRPr="00280C00">
        <w:rPr>
          <w:rFonts w:ascii="Times New Roman" w:hAnsi="Times New Roman" w:cs="Times New Roman"/>
          <w:sz w:val="28"/>
          <w:szCs w:val="28"/>
        </w:rPr>
        <w:t xml:space="preserve"> </w:t>
      </w:r>
      <w:proofErr w:type="spellStart"/>
      <w:r w:rsidRPr="00280C00">
        <w:rPr>
          <w:rFonts w:ascii="Times New Roman" w:hAnsi="Times New Roman" w:cs="Times New Roman"/>
          <w:sz w:val="28"/>
          <w:szCs w:val="28"/>
        </w:rPr>
        <w:t>Diagnostics</w:t>
      </w:r>
      <w:proofErr w:type="spellEnd"/>
      <w:r w:rsidRPr="00280C00">
        <w:rPr>
          <w:rFonts w:ascii="Times New Roman" w:hAnsi="Times New Roman" w:cs="Times New Roman"/>
          <w:sz w:val="28"/>
          <w:szCs w:val="28"/>
        </w:rPr>
        <w:t xml:space="preserve"> S.R.L. v. </w:t>
      </w:r>
      <w:proofErr w:type="spellStart"/>
      <w:r w:rsidRPr="00280C00">
        <w:rPr>
          <w:rFonts w:ascii="Times New Roman" w:hAnsi="Times New Roman" w:cs="Times New Roman"/>
          <w:sz w:val="28"/>
          <w:szCs w:val="28"/>
        </w:rPr>
        <w:t>ltaly</w:t>
      </w:r>
      <w:proofErr w:type="spellEnd"/>
      <w:r w:rsidRPr="00280C00">
        <w:rPr>
          <w:rFonts w:ascii="Times New Roman" w:hAnsi="Times New Roman" w:cs="Times New Roman"/>
          <w:sz w:val="28"/>
          <w:szCs w:val="28"/>
        </w:rPr>
        <w:t xml:space="preserve"> </w:t>
      </w:r>
      <w:r>
        <w:rPr>
          <w:rFonts w:ascii="Times New Roman" w:hAnsi="Times New Roman" w:cs="Times New Roman"/>
          <w:sz w:val="28"/>
          <w:szCs w:val="28"/>
          <w:lang w:val="en-US"/>
        </w:rPr>
        <w:t>dated</w:t>
      </w:r>
      <w:r w:rsidRPr="00280C00">
        <w:rPr>
          <w:rFonts w:ascii="Times New Roman" w:hAnsi="Times New Roman" w:cs="Times New Roman"/>
          <w:sz w:val="28"/>
          <w:szCs w:val="28"/>
        </w:rPr>
        <w:t xml:space="preserve"> </w:t>
      </w:r>
      <w:r>
        <w:rPr>
          <w:rFonts w:ascii="Times New Roman" w:hAnsi="Times New Roman" w:cs="Times New Roman"/>
          <w:sz w:val="28"/>
          <w:szCs w:val="28"/>
          <w:lang w:val="en-US"/>
        </w:rPr>
        <w:t xml:space="preserve">June </w:t>
      </w:r>
      <w:r w:rsidRPr="00280C00">
        <w:rPr>
          <w:rFonts w:ascii="Times New Roman" w:hAnsi="Times New Roman" w:cs="Times New Roman"/>
          <w:sz w:val="28"/>
          <w:szCs w:val="28"/>
        </w:rPr>
        <w:t>27</w:t>
      </w:r>
      <w:r>
        <w:rPr>
          <w:rFonts w:ascii="Times New Roman" w:hAnsi="Times New Roman" w:cs="Times New Roman"/>
          <w:sz w:val="28"/>
          <w:szCs w:val="28"/>
          <w:lang w:val="en-US"/>
        </w:rPr>
        <w:t>,</w:t>
      </w:r>
      <w:r w:rsidRPr="00280C00">
        <w:rPr>
          <w:rFonts w:ascii="Times New Roman" w:hAnsi="Times New Roman" w:cs="Times New Roman"/>
          <w:sz w:val="28"/>
          <w:szCs w:val="28"/>
        </w:rPr>
        <w:t xml:space="preserve"> 2011 (</w:t>
      </w:r>
      <w:r>
        <w:rPr>
          <w:rFonts w:ascii="Times New Roman" w:hAnsi="Times New Roman" w:cs="Times New Roman"/>
          <w:sz w:val="28"/>
          <w:szCs w:val="28"/>
          <w:lang w:val="en-US"/>
        </w:rPr>
        <w:t>application</w:t>
      </w:r>
      <w:r>
        <w:rPr>
          <w:rFonts w:ascii="Times New Roman" w:hAnsi="Times New Roman" w:cs="Times New Roman"/>
          <w:sz w:val="28"/>
          <w:szCs w:val="28"/>
        </w:rPr>
        <w:t xml:space="preserve"> </w:t>
      </w:r>
      <w:r>
        <w:rPr>
          <w:rFonts w:ascii="Times New Roman" w:hAnsi="Times New Roman" w:cs="Times New Roman"/>
          <w:sz w:val="28"/>
          <w:szCs w:val="28"/>
          <w:lang w:val="en-US"/>
        </w:rPr>
        <w:t>No</w:t>
      </w:r>
      <w:r w:rsidR="001444BA">
        <w:rPr>
          <w:rFonts w:ascii="Times New Roman" w:hAnsi="Times New Roman" w:cs="Times New Roman"/>
          <w:sz w:val="28"/>
          <w:szCs w:val="28"/>
          <w:lang w:val="en-US"/>
        </w:rPr>
        <w:t>.</w:t>
      </w:r>
      <w:r w:rsidRPr="00280C00">
        <w:rPr>
          <w:rFonts w:ascii="Times New Roman" w:hAnsi="Times New Roman" w:cs="Times New Roman"/>
          <w:sz w:val="28"/>
          <w:szCs w:val="28"/>
        </w:rPr>
        <w:t xml:space="preserve"> 43509/08),</w:t>
      </w:r>
    </w:p>
    <w:p w:rsidR="00A25924" w:rsidRDefault="001444BA" w:rsidP="00A25924">
      <w:pPr>
        <w:spacing w:after="0" w:line="240" w:lineRule="auto"/>
        <w:ind w:firstLine="708"/>
        <w:jc w:val="both"/>
        <w:rPr>
          <w:rFonts w:ascii="Times New Roman" w:hAnsi="Times New Roman" w:cs="Times New Roman"/>
          <w:sz w:val="28"/>
          <w:szCs w:val="28"/>
          <w:lang w:val="en-US"/>
        </w:rPr>
      </w:pPr>
      <w:proofErr w:type="spellStart"/>
      <w:r w:rsidRPr="001444BA">
        <w:rPr>
          <w:rFonts w:ascii="Times New Roman" w:hAnsi="Times New Roman" w:cs="Times New Roman"/>
          <w:sz w:val="28"/>
          <w:szCs w:val="28"/>
        </w:rPr>
        <w:t>Gabric</w:t>
      </w:r>
      <w:proofErr w:type="spellEnd"/>
      <w:r w:rsidRPr="001444BA">
        <w:rPr>
          <w:rFonts w:ascii="Times New Roman" w:hAnsi="Times New Roman" w:cs="Times New Roman"/>
          <w:sz w:val="28"/>
          <w:szCs w:val="28"/>
        </w:rPr>
        <w:t xml:space="preserve"> v. </w:t>
      </w:r>
      <w:proofErr w:type="spellStart"/>
      <w:r w:rsidRPr="001444BA">
        <w:rPr>
          <w:rFonts w:ascii="Times New Roman" w:hAnsi="Times New Roman" w:cs="Times New Roman"/>
          <w:sz w:val="28"/>
          <w:szCs w:val="28"/>
        </w:rPr>
        <w:t>Croatia</w:t>
      </w:r>
      <w:proofErr w:type="spellEnd"/>
      <w:r w:rsidRPr="001444BA">
        <w:rPr>
          <w:rFonts w:ascii="Times New Roman" w:hAnsi="Times New Roman" w:cs="Times New Roman"/>
          <w:sz w:val="28"/>
          <w:szCs w:val="28"/>
        </w:rPr>
        <w:t xml:space="preserve"> </w:t>
      </w:r>
      <w:r>
        <w:rPr>
          <w:rFonts w:ascii="Times New Roman" w:hAnsi="Times New Roman" w:cs="Times New Roman"/>
          <w:sz w:val="28"/>
          <w:szCs w:val="28"/>
          <w:lang w:val="en-US"/>
        </w:rPr>
        <w:t>dated February</w:t>
      </w:r>
      <w:r w:rsidRPr="001444BA">
        <w:rPr>
          <w:rFonts w:ascii="Times New Roman" w:hAnsi="Times New Roman" w:cs="Times New Roman"/>
          <w:sz w:val="28"/>
          <w:szCs w:val="28"/>
        </w:rPr>
        <w:t xml:space="preserve"> 5</w:t>
      </w:r>
      <w:r>
        <w:rPr>
          <w:rFonts w:ascii="Times New Roman" w:hAnsi="Times New Roman" w:cs="Times New Roman"/>
          <w:sz w:val="28"/>
          <w:szCs w:val="28"/>
          <w:lang w:val="en-US"/>
        </w:rPr>
        <w:t>,</w:t>
      </w:r>
      <w:r w:rsidRPr="001444BA">
        <w:rPr>
          <w:rFonts w:ascii="Times New Roman" w:hAnsi="Times New Roman" w:cs="Times New Roman"/>
          <w:sz w:val="28"/>
          <w:szCs w:val="28"/>
        </w:rPr>
        <w:t xml:space="preserve"> 2009 (</w:t>
      </w:r>
      <w:r>
        <w:rPr>
          <w:rFonts w:ascii="Times New Roman" w:hAnsi="Times New Roman" w:cs="Times New Roman"/>
          <w:sz w:val="28"/>
          <w:szCs w:val="28"/>
          <w:lang w:val="en-US"/>
        </w:rPr>
        <w:t>application</w:t>
      </w:r>
      <w:r w:rsidRPr="001444BA">
        <w:rPr>
          <w:rFonts w:ascii="Times New Roman" w:hAnsi="Times New Roman" w:cs="Times New Roman"/>
          <w:sz w:val="28"/>
          <w:szCs w:val="28"/>
        </w:rPr>
        <w:t xml:space="preserve"> </w:t>
      </w:r>
      <w:r>
        <w:rPr>
          <w:rFonts w:ascii="Times New Roman" w:hAnsi="Times New Roman" w:cs="Times New Roman"/>
          <w:sz w:val="28"/>
          <w:szCs w:val="28"/>
          <w:lang w:val="en-US"/>
        </w:rPr>
        <w:t>No.</w:t>
      </w:r>
      <w:r w:rsidRPr="001444BA">
        <w:rPr>
          <w:rFonts w:ascii="Times New Roman" w:hAnsi="Times New Roman" w:cs="Times New Roman"/>
          <w:sz w:val="28"/>
          <w:szCs w:val="28"/>
        </w:rPr>
        <w:t xml:space="preserve"> 9702/04),</w:t>
      </w:r>
    </w:p>
    <w:p w:rsidR="00A25924" w:rsidRDefault="001444BA" w:rsidP="00A25924">
      <w:pPr>
        <w:spacing w:after="0" w:line="240" w:lineRule="auto"/>
        <w:ind w:firstLine="708"/>
        <w:jc w:val="both"/>
        <w:rPr>
          <w:rFonts w:ascii="Times New Roman" w:hAnsi="Times New Roman" w:cs="Times New Roman"/>
          <w:sz w:val="28"/>
          <w:szCs w:val="28"/>
          <w:lang w:val="en-US"/>
        </w:rPr>
      </w:pPr>
      <w:proofErr w:type="spellStart"/>
      <w:r w:rsidRPr="001444BA">
        <w:rPr>
          <w:rFonts w:ascii="Times New Roman" w:hAnsi="Times New Roman" w:cs="Times New Roman"/>
          <w:sz w:val="28"/>
          <w:szCs w:val="28"/>
        </w:rPr>
        <w:t>Viktor</w:t>
      </w:r>
      <w:proofErr w:type="spellEnd"/>
      <w:r w:rsidRPr="001444BA">
        <w:rPr>
          <w:rFonts w:ascii="Times New Roman" w:hAnsi="Times New Roman" w:cs="Times New Roman"/>
          <w:sz w:val="28"/>
          <w:szCs w:val="28"/>
        </w:rPr>
        <w:t xml:space="preserve"> </w:t>
      </w:r>
      <w:proofErr w:type="spellStart"/>
      <w:r w:rsidRPr="001444BA">
        <w:rPr>
          <w:rFonts w:ascii="Times New Roman" w:hAnsi="Times New Roman" w:cs="Times New Roman"/>
          <w:sz w:val="28"/>
          <w:szCs w:val="28"/>
        </w:rPr>
        <w:t>Konovalov</w:t>
      </w:r>
      <w:proofErr w:type="spellEnd"/>
      <w:r w:rsidRPr="001444BA">
        <w:rPr>
          <w:rFonts w:ascii="Times New Roman" w:hAnsi="Times New Roman" w:cs="Times New Roman"/>
          <w:sz w:val="28"/>
          <w:szCs w:val="28"/>
        </w:rPr>
        <w:t xml:space="preserve"> v. </w:t>
      </w:r>
      <w:proofErr w:type="spellStart"/>
      <w:r w:rsidRPr="001444BA">
        <w:rPr>
          <w:rFonts w:ascii="Times New Roman" w:hAnsi="Times New Roman" w:cs="Times New Roman"/>
          <w:sz w:val="28"/>
          <w:szCs w:val="28"/>
        </w:rPr>
        <w:t>Russia</w:t>
      </w:r>
      <w:proofErr w:type="spellEnd"/>
      <w:r w:rsidRPr="001444BA">
        <w:rPr>
          <w:rFonts w:ascii="Times New Roman" w:hAnsi="Times New Roman" w:cs="Times New Roman"/>
          <w:sz w:val="28"/>
          <w:szCs w:val="28"/>
        </w:rPr>
        <w:t xml:space="preserve"> </w:t>
      </w:r>
      <w:r>
        <w:rPr>
          <w:rFonts w:ascii="Times New Roman" w:hAnsi="Times New Roman" w:cs="Times New Roman"/>
          <w:sz w:val="28"/>
          <w:szCs w:val="28"/>
          <w:lang w:val="en-US"/>
        </w:rPr>
        <w:t>dated May</w:t>
      </w:r>
      <w:r w:rsidRPr="001444BA">
        <w:rPr>
          <w:rFonts w:ascii="Times New Roman" w:hAnsi="Times New Roman" w:cs="Times New Roman"/>
          <w:sz w:val="28"/>
          <w:szCs w:val="28"/>
        </w:rPr>
        <w:t xml:space="preserve"> 24</w:t>
      </w:r>
      <w:r>
        <w:rPr>
          <w:rFonts w:ascii="Times New Roman" w:hAnsi="Times New Roman" w:cs="Times New Roman"/>
          <w:sz w:val="28"/>
          <w:szCs w:val="28"/>
          <w:lang w:val="en-US"/>
        </w:rPr>
        <w:t>,</w:t>
      </w:r>
      <w:r w:rsidRPr="001444BA">
        <w:rPr>
          <w:rFonts w:ascii="Times New Roman" w:hAnsi="Times New Roman" w:cs="Times New Roman"/>
          <w:sz w:val="28"/>
          <w:szCs w:val="28"/>
        </w:rPr>
        <w:t xml:space="preserve"> 2007 (</w:t>
      </w:r>
      <w:r>
        <w:rPr>
          <w:rFonts w:ascii="Times New Roman" w:hAnsi="Times New Roman" w:cs="Times New Roman"/>
          <w:sz w:val="28"/>
          <w:szCs w:val="28"/>
          <w:lang w:val="en-US"/>
        </w:rPr>
        <w:t>application</w:t>
      </w:r>
      <w:r w:rsidRPr="001444BA">
        <w:rPr>
          <w:rFonts w:ascii="Times New Roman" w:hAnsi="Times New Roman" w:cs="Times New Roman"/>
          <w:sz w:val="28"/>
          <w:szCs w:val="28"/>
        </w:rPr>
        <w:t xml:space="preserve"> </w:t>
      </w:r>
      <w:r>
        <w:rPr>
          <w:rFonts w:ascii="Times New Roman" w:hAnsi="Times New Roman" w:cs="Times New Roman"/>
          <w:sz w:val="28"/>
          <w:szCs w:val="28"/>
          <w:lang w:val="en-US"/>
        </w:rPr>
        <w:t>No.</w:t>
      </w:r>
      <w:r w:rsidRPr="001444BA">
        <w:rPr>
          <w:rFonts w:ascii="Times New Roman" w:hAnsi="Times New Roman" w:cs="Times New Roman"/>
          <w:sz w:val="28"/>
          <w:szCs w:val="28"/>
        </w:rPr>
        <w:t xml:space="preserve"> 43626/02),</w:t>
      </w:r>
    </w:p>
    <w:p w:rsidR="00A25924" w:rsidRDefault="001444BA" w:rsidP="00A25924">
      <w:pPr>
        <w:spacing w:after="0" w:line="240" w:lineRule="auto"/>
        <w:ind w:firstLine="708"/>
        <w:jc w:val="both"/>
        <w:rPr>
          <w:rFonts w:ascii="Times New Roman" w:hAnsi="Times New Roman" w:cs="Times New Roman"/>
          <w:sz w:val="28"/>
          <w:szCs w:val="28"/>
          <w:lang w:val="en-US"/>
        </w:rPr>
      </w:pPr>
      <w:proofErr w:type="spellStart"/>
      <w:r w:rsidRPr="001444BA">
        <w:rPr>
          <w:rFonts w:ascii="Times New Roman" w:hAnsi="Times New Roman" w:cs="Times New Roman"/>
          <w:sz w:val="28"/>
          <w:szCs w:val="28"/>
        </w:rPr>
        <w:t>Gyrlyan</w:t>
      </w:r>
      <w:proofErr w:type="spellEnd"/>
      <w:r w:rsidRPr="001444BA">
        <w:rPr>
          <w:rFonts w:ascii="Times New Roman" w:hAnsi="Times New Roman" w:cs="Times New Roman"/>
          <w:sz w:val="28"/>
          <w:szCs w:val="28"/>
        </w:rPr>
        <w:t xml:space="preserve"> v. </w:t>
      </w:r>
      <w:proofErr w:type="spellStart"/>
      <w:r w:rsidRPr="001444BA">
        <w:rPr>
          <w:rFonts w:ascii="Times New Roman" w:hAnsi="Times New Roman" w:cs="Times New Roman"/>
          <w:sz w:val="28"/>
          <w:szCs w:val="28"/>
        </w:rPr>
        <w:t>Russia</w:t>
      </w:r>
      <w:proofErr w:type="spellEnd"/>
      <w:r w:rsidRPr="001444BA">
        <w:rPr>
          <w:rFonts w:ascii="Times New Roman" w:hAnsi="Times New Roman" w:cs="Times New Roman"/>
          <w:sz w:val="28"/>
          <w:szCs w:val="28"/>
        </w:rPr>
        <w:t xml:space="preserve"> </w:t>
      </w:r>
      <w:r>
        <w:rPr>
          <w:rFonts w:ascii="Times New Roman" w:hAnsi="Times New Roman" w:cs="Times New Roman"/>
          <w:sz w:val="28"/>
          <w:szCs w:val="28"/>
          <w:lang w:val="en-US"/>
        </w:rPr>
        <w:t>dated October</w:t>
      </w:r>
      <w:r w:rsidRPr="001444BA">
        <w:rPr>
          <w:rFonts w:ascii="Times New Roman" w:hAnsi="Times New Roman" w:cs="Times New Roman"/>
          <w:sz w:val="28"/>
          <w:szCs w:val="28"/>
        </w:rPr>
        <w:t xml:space="preserve"> 9</w:t>
      </w:r>
      <w:r>
        <w:rPr>
          <w:rFonts w:ascii="Times New Roman" w:hAnsi="Times New Roman" w:cs="Times New Roman"/>
          <w:sz w:val="28"/>
          <w:szCs w:val="28"/>
          <w:lang w:val="en-US"/>
        </w:rPr>
        <w:t>,</w:t>
      </w:r>
      <w:r w:rsidRPr="001444BA">
        <w:rPr>
          <w:rFonts w:ascii="Times New Roman" w:hAnsi="Times New Roman" w:cs="Times New Roman"/>
          <w:sz w:val="28"/>
          <w:szCs w:val="28"/>
        </w:rPr>
        <w:t xml:space="preserve"> 2018 (</w:t>
      </w:r>
      <w:r>
        <w:rPr>
          <w:rFonts w:ascii="Times New Roman" w:hAnsi="Times New Roman" w:cs="Times New Roman"/>
          <w:sz w:val="28"/>
          <w:szCs w:val="28"/>
          <w:lang w:val="en-US"/>
        </w:rPr>
        <w:t>application</w:t>
      </w:r>
      <w:r w:rsidRPr="001444BA">
        <w:rPr>
          <w:rFonts w:ascii="Times New Roman" w:hAnsi="Times New Roman" w:cs="Times New Roman"/>
          <w:sz w:val="28"/>
          <w:szCs w:val="28"/>
        </w:rPr>
        <w:t xml:space="preserve"> </w:t>
      </w:r>
      <w:r>
        <w:rPr>
          <w:rFonts w:ascii="Times New Roman" w:hAnsi="Times New Roman" w:cs="Times New Roman"/>
          <w:sz w:val="28"/>
          <w:szCs w:val="28"/>
          <w:lang w:val="en-US"/>
        </w:rPr>
        <w:t>No.</w:t>
      </w:r>
      <w:r w:rsidRPr="001444BA">
        <w:rPr>
          <w:rFonts w:ascii="Times New Roman" w:hAnsi="Times New Roman" w:cs="Times New Roman"/>
          <w:sz w:val="28"/>
          <w:szCs w:val="28"/>
        </w:rPr>
        <w:t xml:space="preserve"> 35943/15),</w:t>
      </w:r>
    </w:p>
    <w:p w:rsidR="00A25924" w:rsidRDefault="001444BA" w:rsidP="00A25924">
      <w:pPr>
        <w:spacing w:after="0" w:line="240" w:lineRule="auto"/>
        <w:ind w:firstLine="708"/>
        <w:jc w:val="both"/>
        <w:rPr>
          <w:rFonts w:ascii="Times New Roman" w:hAnsi="Times New Roman" w:cs="Times New Roman"/>
          <w:sz w:val="28"/>
          <w:szCs w:val="28"/>
          <w:lang w:val="en-US"/>
        </w:rPr>
      </w:pPr>
      <w:proofErr w:type="spellStart"/>
      <w:r w:rsidRPr="001444BA">
        <w:rPr>
          <w:rFonts w:ascii="Times New Roman" w:hAnsi="Times New Roman" w:cs="Times New Roman"/>
          <w:sz w:val="28"/>
          <w:szCs w:val="28"/>
        </w:rPr>
        <w:t>Boljevic</w:t>
      </w:r>
      <w:proofErr w:type="spellEnd"/>
      <w:r w:rsidRPr="001444BA">
        <w:rPr>
          <w:rFonts w:ascii="Times New Roman" w:hAnsi="Times New Roman" w:cs="Times New Roman"/>
          <w:sz w:val="28"/>
          <w:szCs w:val="28"/>
        </w:rPr>
        <w:t xml:space="preserve"> v. </w:t>
      </w:r>
      <w:proofErr w:type="spellStart"/>
      <w:r w:rsidRPr="001444BA">
        <w:rPr>
          <w:rFonts w:ascii="Times New Roman" w:hAnsi="Times New Roman" w:cs="Times New Roman"/>
          <w:sz w:val="28"/>
          <w:szCs w:val="28"/>
        </w:rPr>
        <w:t>Croatia</w:t>
      </w:r>
      <w:proofErr w:type="spellEnd"/>
      <w:r w:rsidRPr="001444BA">
        <w:rPr>
          <w:rFonts w:ascii="Times New Roman" w:hAnsi="Times New Roman" w:cs="Times New Roman"/>
          <w:sz w:val="28"/>
          <w:szCs w:val="28"/>
        </w:rPr>
        <w:t xml:space="preserve"> </w:t>
      </w:r>
      <w:r>
        <w:rPr>
          <w:rFonts w:ascii="Times New Roman" w:hAnsi="Times New Roman" w:cs="Times New Roman"/>
          <w:sz w:val="28"/>
          <w:szCs w:val="28"/>
          <w:lang w:val="en-US"/>
        </w:rPr>
        <w:t>dated January</w:t>
      </w:r>
      <w:r w:rsidRPr="001444BA">
        <w:rPr>
          <w:rFonts w:ascii="Times New Roman" w:hAnsi="Times New Roman" w:cs="Times New Roman"/>
          <w:sz w:val="28"/>
          <w:szCs w:val="28"/>
        </w:rPr>
        <w:t xml:space="preserve"> 31</w:t>
      </w:r>
      <w:r>
        <w:rPr>
          <w:rFonts w:ascii="Times New Roman" w:hAnsi="Times New Roman" w:cs="Times New Roman"/>
          <w:sz w:val="28"/>
          <w:szCs w:val="28"/>
          <w:lang w:val="en-US"/>
        </w:rPr>
        <w:t>,</w:t>
      </w:r>
      <w:r w:rsidRPr="001444BA">
        <w:rPr>
          <w:rFonts w:ascii="Times New Roman" w:hAnsi="Times New Roman" w:cs="Times New Roman"/>
          <w:sz w:val="28"/>
          <w:szCs w:val="28"/>
        </w:rPr>
        <w:t xml:space="preserve"> 2017 ( </w:t>
      </w:r>
      <w:r>
        <w:rPr>
          <w:rFonts w:ascii="Times New Roman" w:hAnsi="Times New Roman" w:cs="Times New Roman"/>
          <w:sz w:val="28"/>
          <w:szCs w:val="28"/>
          <w:lang w:val="en-US"/>
        </w:rPr>
        <w:t>application</w:t>
      </w:r>
      <w:r w:rsidRPr="001444BA">
        <w:rPr>
          <w:rFonts w:ascii="Times New Roman" w:hAnsi="Times New Roman" w:cs="Times New Roman"/>
          <w:sz w:val="28"/>
          <w:szCs w:val="28"/>
        </w:rPr>
        <w:t xml:space="preserve"> </w:t>
      </w:r>
      <w:r>
        <w:rPr>
          <w:rFonts w:ascii="Times New Roman" w:hAnsi="Times New Roman" w:cs="Times New Roman"/>
          <w:sz w:val="28"/>
          <w:szCs w:val="28"/>
          <w:lang w:val="en-US"/>
        </w:rPr>
        <w:t>No.</w:t>
      </w:r>
      <w:r w:rsidRPr="001444BA">
        <w:rPr>
          <w:rFonts w:ascii="Times New Roman" w:hAnsi="Times New Roman" w:cs="Times New Roman"/>
          <w:sz w:val="28"/>
          <w:szCs w:val="28"/>
        </w:rPr>
        <w:t xml:space="preserve"> 43492/11 ),</w:t>
      </w:r>
    </w:p>
    <w:p w:rsidR="00A25924" w:rsidRDefault="00F46F50" w:rsidP="00A25924">
      <w:pPr>
        <w:spacing w:after="0" w:line="240"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Yaremiychuk</w:t>
      </w:r>
      <w:proofErr w:type="spellEnd"/>
      <w:r w:rsidRPr="00F46F50">
        <w:rPr>
          <w:rFonts w:ascii="Times New Roman" w:hAnsi="Times New Roman" w:cs="Times New Roman"/>
          <w:sz w:val="28"/>
          <w:szCs w:val="28"/>
        </w:rPr>
        <w:t xml:space="preserve"> </w:t>
      </w:r>
      <w:r>
        <w:rPr>
          <w:rFonts w:ascii="Times New Roman" w:hAnsi="Times New Roman" w:cs="Times New Roman"/>
          <w:sz w:val="28"/>
          <w:szCs w:val="28"/>
          <w:lang w:val="en-US"/>
        </w:rPr>
        <w:t>and</w:t>
      </w:r>
      <w:r w:rsidRPr="00F46F50">
        <w:rPr>
          <w:rFonts w:ascii="Times New Roman" w:hAnsi="Times New Roman" w:cs="Times New Roman"/>
          <w:sz w:val="28"/>
          <w:szCs w:val="28"/>
        </w:rPr>
        <w:t xml:space="preserve"> </w:t>
      </w:r>
      <w:r>
        <w:rPr>
          <w:rFonts w:ascii="Times New Roman" w:hAnsi="Times New Roman" w:cs="Times New Roman"/>
          <w:sz w:val="28"/>
          <w:szCs w:val="28"/>
          <w:lang w:val="en-US"/>
        </w:rPr>
        <w:t>others</w:t>
      </w:r>
      <w:r w:rsidRPr="00F46F50">
        <w:rPr>
          <w:rFonts w:ascii="Times New Roman" w:hAnsi="Times New Roman" w:cs="Times New Roman"/>
          <w:sz w:val="28"/>
          <w:szCs w:val="28"/>
        </w:rPr>
        <w:t xml:space="preserve"> </w:t>
      </w:r>
      <w:r>
        <w:rPr>
          <w:rFonts w:ascii="Times New Roman" w:hAnsi="Times New Roman" w:cs="Times New Roman"/>
          <w:sz w:val="28"/>
          <w:szCs w:val="28"/>
          <w:lang w:val="en-US"/>
        </w:rPr>
        <w:t>v</w:t>
      </w:r>
      <w:r w:rsidRPr="00F46F50">
        <w:rPr>
          <w:rFonts w:ascii="Times New Roman" w:hAnsi="Times New Roman" w:cs="Times New Roman"/>
          <w:sz w:val="28"/>
          <w:szCs w:val="28"/>
        </w:rPr>
        <w:t xml:space="preserve">. України </w:t>
      </w:r>
      <w:r w:rsidR="00102F4C">
        <w:rPr>
          <w:rFonts w:ascii="Times New Roman" w:hAnsi="Times New Roman" w:cs="Times New Roman"/>
          <w:sz w:val="28"/>
          <w:szCs w:val="28"/>
          <w:lang w:val="en-US"/>
        </w:rPr>
        <w:t>dated</w:t>
      </w:r>
      <w:r w:rsidR="00102F4C" w:rsidRPr="00102F4C">
        <w:rPr>
          <w:rFonts w:ascii="Times New Roman" w:hAnsi="Times New Roman" w:cs="Times New Roman"/>
          <w:sz w:val="28"/>
          <w:szCs w:val="28"/>
        </w:rPr>
        <w:t xml:space="preserve"> </w:t>
      </w:r>
      <w:r w:rsidR="00102F4C">
        <w:rPr>
          <w:rFonts w:ascii="Times New Roman" w:hAnsi="Times New Roman" w:cs="Times New Roman"/>
          <w:sz w:val="28"/>
          <w:szCs w:val="28"/>
          <w:lang w:val="en-US"/>
        </w:rPr>
        <w:t>December</w:t>
      </w:r>
      <w:r w:rsidRPr="00F46F50">
        <w:rPr>
          <w:rFonts w:ascii="Times New Roman" w:hAnsi="Times New Roman" w:cs="Times New Roman"/>
          <w:sz w:val="28"/>
          <w:szCs w:val="28"/>
        </w:rPr>
        <w:t xml:space="preserve"> 9</w:t>
      </w:r>
      <w:r w:rsidR="00102F4C" w:rsidRPr="00102F4C">
        <w:rPr>
          <w:rFonts w:ascii="Times New Roman" w:hAnsi="Times New Roman" w:cs="Times New Roman"/>
          <w:sz w:val="28"/>
          <w:szCs w:val="28"/>
        </w:rPr>
        <w:t>,</w:t>
      </w:r>
      <w:r w:rsidRPr="00F46F50">
        <w:rPr>
          <w:rFonts w:ascii="Times New Roman" w:hAnsi="Times New Roman" w:cs="Times New Roman"/>
          <w:sz w:val="28"/>
          <w:szCs w:val="28"/>
        </w:rPr>
        <w:t xml:space="preserve"> 2021 (</w:t>
      </w:r>
      <w:r w:rsidR="00102F4C">
        <w:rPr>
          <w:rFonts w:ascii="Times New Roman" w:hAnsi="Times New Roman" w:cs="Times New Roman"/>
          <w:sz w:val="28"/>
          <w:szCs w:val="28"/>
          <w:lang w:val="en-US"/>
        </w:rPr>
        <w:t>application</w:t>
      </w:r>
      <w:r w:rsidRPr="00F46F50">
        <w:rPr>
          <w:rFonts w:ascii="Times New Roman" w:hAnsi="Times New Roman" w:cs="Times New Roman"/>
          <w:sz w:val="28"/>
          <w:szCs w:val="28"/>
        </w:rPr>
        <w:t xml:space="preserve"> </w:t>
      </w:r>
      <w:r w:rsidR="00102F4C">
        <w:rPr>
          <w:rFonts w:ascii="Times New Roman" w:hAnsi="Times New Roman" w:cs="Times New Roman"/>
          <w:sz w:val="28"/>
          <w:szCs w:val="28"/>
          <w:lang w:val="en-US"/>
        </w:rPr>
        <w:t>No.</w:t>
      </w:r>
      <w:r w:rsidRPr="00F46F50">
        <w:rPr>
          <w:rFonts w:ascii="Times New Roman" w:hAnsi="Times New Roman" w:cs="Times New Roman"/>
          <w:sz w:val="28"/>
          <w:szCs w:val="28"/>
        </w:rPr>
        <w:t xml:space="preserve"> 2720/13</w:t>
      </w:r>
      <w:r w:rsidR="00102F4C">
        <w:rPr>
          <w:rFonts w:ascii="Times New Roman" w:hAnsi="Times New Roman" w:cs="Times New Roman"/>
          <w:sz w:val="28"/>
          <w:szCs w:val="28"/>
          <w:lang w:val="en-US"/>
        </w:rPr>
        <w:t xml:space="preserve"> and six other applications</w:t>
      </w:r>
      <w:r w:rsidRPr="00F46F50">
        <w:rPr>
          <w:rFonts w:ascii="Times New Roman" w:hAnsi="Times New Roman" w:cs="Times New Roman"/>
          <w:sz w:val="28"/>
          <w:szCs w:val="28"/>
        </w:rPr>
        <w:t>)</w:t>
      </w:r>
      <w:r w:rsidR="00102F4C">
        <w:rPr>
          <w:rFonts w:ascii="Times New Roman" w:hAnsi="Times New Roman" w:cs="Times New Roman"/>
          <w:sz w:val="28"/>
          <w:szCs w:val="28"/>
          <w:lang w:val="en-US"/>
        </w:rPr>
        <w:t>,</w:t>
      </w:r>
    </w:p>
    <w:p w:rsidR="00A25924" w:rsidRDefault="00A25924" w:rsidP="00A25924">
      <w:pPr>
        <w:spacing w:after="0" w:line="240" w:lineRule="auto"/>
        <w:ind w:firstLine="708"/>
        <w:jc w:val="both"/>
        <w:rPr>
          <w:rFonts w:ascii="Times New Roman" w:hAnsi="Times New Roman" w:cs="Times New Roman"/>
          <w:sz w:val="28"/>
          <w:szCs w:val="28"/>
          <w:lang w:val="en-US"/>
        </w:rPr>
      </w:pPr>
    </w:p>
    <w:p w:rsidR="00A25924" w:rsidRDefault="00102F4C" w:rsidP="00A25924">
      <w:pPr>
        <w:spacing w:after="0" w:line="240" w:lineRule="auto"/>
        <w:ind w:firstLine="708"/>
        <w:jc w:val="both"/>
        <w:rPr>
          <w:rFonts w:ascii="Times New Roman" w:hAnsi="Times New Roman" w:cs="Times New Roman"/>
          <w:sz w:val="28"/>
          <w:szCs w:val="28"/>
          <w:lang w:val="en-US"/>
        </w:rPr>
      </w:pPr>
      <w:proofErr w:type="spellStart"/>
      <w:r w:rsidRPr="00102F4C">
        <w:rPr>
          <w:rFonts w:ascii="Times New Roman" w:hAnsi="Times New Roman" w:cs="Times New Roman"/>
          <w:sz w:val="28"/>
          <w:szCs w:val="28"/>
        </w:rPr>
        <w:t>United</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Nations</w:t>
      </w:r>
      <w:proofErr w:type="spellEnd"/>
      <w:r w:rsidRPr="00102F4C">
        <w:rPr>
          <w:rFonts w:ascii="Times New Roman" w:hAnsi="Times New Roman" w:cs="Times New Roman"/>
          <w:sz w:val="28"/>
          <w:szCs w:val="28"/>
        </w:rPr>
        <w:t xml:space="preserve"> Standard </w:t>
      </w:r>
      <w:proofErr w:type="spellStart"/>
      <w:r w:rsidRPr="00102F4C">
        <w:rPr>
          <w:rFonts w:ascii="Times New Roman" w:hAnsi="Times New Roman" w:cs="Times New Roman"/>
          <w:sz w:val="28"/>
          <w:szCs w:val="28"/>
        </w:rPr>
        <w:t>Minimum</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Rules</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for</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Non-custodial</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Measures</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The</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Tokyo</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Rules</w:t>
      </w:r>
      <w:proofErr w:type="spellEnd"/>
      <w:r w:rsidRPr="00102F4C">
        <w:rPr>
          <w:rFonts w:ascii="Times New Roman" w:hAnsi="Times New Roman" w:cs="Times New Roman"/>
          <w:sz w:val="28"/>
          <w:szCs w:val="28"/>
        </w:rPr>
        <w:t xml:space="preserve">) </w:t>
      </w:r>
      <w:r>
        <w:rPr>
          <w:rFonts w:ascii="Times New Roman" w:hAnsi="Times New Roman" w:cs="Times New Roman"/>
          <w:sz w:val="28"/>
          <w:szCs w:val="28"/>
          <w:lang w:val="en-US"/>
        </w:rPr>
        <w:t>(</w:t>
      </w:r>
      <w:proofErr w:type="spellStart"/>
      <w:r w:rsidRPr="00102F4C">
        <w:rPr>
          <w:rFonts w:ascii="Times New Roman" w:hAnsi="Times New Roman" w:cs="Times New Roman"/>
          <w:sz w:val="28"/>
          <w:szCs w:val="28"/>
        </w:rPr>
        <w:t>Adopted</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by</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General</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Assembly</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resolution</w:t>
      </w:r>
      <w:proofErr w:type="spellEnd"/>
      <w:r w:rsidRPr="00102F4C">
        <w:rPr>
          <w:rFonts w:ascii="Times New Roman" w:hAnsi="Times New Roman" w:cs="Times New Roman"/>
          <w:sz w:val="28"/>
          <w:szCs w:val="28"/>
        </w:rPr>
        <w:t xml:space="preserve"> 45/110 </w:t>
      </w:r>
      <w:proofErr w:type="spellStart"/>
      <w:r w:rsidRPr="00102F4C">
        <w:rPr>
          <w:rFonts w:ascii="Times New Roman" w:hAnsi="Times New Roman" w:cs="Times New Roman"/>
          <w:sz w:val="28"/>
          <w:szCs w:val="28"/>
        </w:rPr>
        <w:t>of</w:t>
      </w:r>
      <w:proofErr w:type="spellEnd"/>
      <w:r w:rsidRPr="00102F4C">
        <w:rPr>
          <w:rFonts w:ascii="Times New Roman" w:hAnsi="Times New Roman" w:cs="Times New Roman"/>
          <w:sz w:val="28"/>
          <w:szCs w:val="28"/>
        </w:rPr>
        <w:t xml:space="preserve"> 14 </w:t>
      </w:r>
      <w:proofErr w:type="spellStart"/>
      <w:r w:rsidRPr="00102F4C">
        <w:rPr>
          <w:rFonts w:ascii="Times New Roman" w:hAnsi="Times New Roman" w:cs="Times New Roman"/>
          <w:sz w:val="28"/>
          <w:szCs w:val="28"/>
        </w:rPr>
        <w:t>December</w:t>
      </w:r>
      <w:proofErr w:type="spellEnd"/>
      <w:r w:rsidRPr="00102F4C">
        <w:rPr>
          <w:rFonts w:ascii="Times New Roman" w:hAnsi="Times New Roman" w:cs="Times New Roman"/>
          <w:sz w:val="28"/>
          <w:szCs w:val="28"/>
        </w:rPr>
        <w:t xml:space="preserve"> 1990</w:t>
      </w:r>
      <w:r w:rsidR="00A25924">
        <w:rPr>
          <w:rFonts w:ascii="Times New Roman" w:hAnsi="Times New Roman" w:cs="Times New Roman"/>
          <w:sz w:val="28"/>
          <w:szCs w:val="28"/>
          <w:lang w:val="en-US"/>
        </w:rPr>
        <w:t>),</w:t>
      </w:r>
    </w:p>
    <w:p w:rsidR="00235E44" w:rsidRPr="0096586F" w:rsidRDefault="00102F4C" w:rsidP="0096586F">
      <w:pPr>
        <w:spacing w:after="0" w:line="240" w:lineRule="auto"/>
        <w:ind w:firstLine="708"/>
        <w:jc w:val="both"/>
        <w:rPr>
          <w:rFonts w:ascii="Times New Roman" w:hAnsi="Times New Roman" w:cs="Times New Roman"/>
          <w:sz w:val="28"/>
          <w:szCs w:val="28"/>
        </w:rPr>
      </w:pPr>
      <w:proofErr w:type="spellStart"/>
      <w:r w:rsidRPr="00102F4C">
        <w:rPr>
          <w:rFonts w:ascii="Times New Roman" w:hAnsi="Times New Roman" w:cs="Times New Roman"/>
          <w:sz w:val="28"/>
          <w:szCs w:val="28"/>
        </w:rPr>
        <w:t>First</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Protocol</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to</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the</w:t>
      </w:r>
      <w:proofErr w:type="spellEnd"/>
      <w:r w:rsidRPr="00102F4C">
        <w:rPr>
          <w:rFonts w:ascii="Times New Roman" w:hAnsi="Times New Roman" w:cs="Times New Roman"/>
          <w:sz w:val="28"/>
          <w:szCs w:val="28"/>
        </w:rPr>
        <w:t xml:space="preserve"> 1950 </w:t>
      </w:r>
      <w:proofErr w:type="spellStart"/>
      <w:r w:rsidRPr="00102F4C">
        <w:rPr>
          <w:rFonts w:ascii="Times New Roman" w:hAnsi="Times New Roman" w:cs="Times New Roman"/>
          <w:sz w:val="28"/>
          <w:szCs w:val="28"/>
        </w:rPr>
        <w:t>Convention</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for</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the</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Protection</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of</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Human</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Rights</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and</w:t>
      </w:r>
      <w:proofErr w:type="spellEnd"/>
      <w:r w:rsidRPr="00102F4C">
        <w:rPr>
          <w:rFonts w:ascii="Times New Roman" w:hAnsi="Times New Roman" w:cs="Times New Roman"/>
          <w:sz w:val="28"/>
          <w:szCs w:val="28"/>
        </w:rPr>
        <w:t xml:space="preserve"> </w:t>
      </w:r>
      <w:proofErr w:type="spellStart"/>
      <w:r w:rsidRPr="00102F4C">
        <w:rPr>
          <w:rFonts w:ascii="Times New Roman" w:hAnsi="Times New Roman" w:cs="Times New Roman"/>
          <w:sz w:val="28"/>
          <w:szCs w:val="28"/>
        </w:rPr>
        <w:t>Fundament</w:t>
      </w:r>
      <w:r>
        <w:rPr>
          <w:rFonts w:ascii="Times New Roman" w:hAnsi="Times New Roman" w:cs="Times New Roman"/>
          <w:sz w:val="28"/>
          <w:szCs w:val="28"/>
        </w:rPr>
        <w: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Freedoms</w:t>
      </w:r>
      <w:proofErr w:type="spellEnd"/>
      <w:r>
        <w:rPr>
          <w:rFonts w:ascii="Times New Roman" w:hAnsi="Times New Roman" w:cs="Times New Roman"/>
          <w:sz w:val="28"/>
          <w:szCs w:val="28"/>
        </w:rPr>
        <w:t>.</w:t>
      </w:r>
    </w:p>
    <w:sectPr w:rsidR="00235E44" w:rsidRPr="009658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547C"/>
    <w:multiLevelType w:val="hybridMultilevel"/>
    <w:tmpl w:val="DB2A53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F4"/>
    <w:rsid w:val="00102F4C"/>
    <w:rsid w:val="001444BA"/>
    <w:rsid w:val="00235E44"/>
    <w:rsid w:val="00280C00"/>
    <w:rsid w:val="002D43F7"/>
    <w:rsid w:val="003A6DF4"/>
    <w:rsid w:val="00410018"/>
    <w:rsid w:val="004372A8"/>
    <w:rsid w:val="00757832"/>
    <w:rsid w:val="0096586F"/>
    <w:rsid w:val="009B25CD"/>
    <w:rsid w:val="00A10709"/>
    <w:rsid w:val="00A25924"/>
    <w:rsid w:val="00D51CEB"/>
    <w:rsid w:val="00F46F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B004"/>
  <w15:chartTrackingRefBased/>
  <w15:docId w15:val="{5E117F00-FF6A-488F-9B51-7A0C2784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3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4"/>
      <w:szCs w:val="24"/>
      <w:lang w:eastAsia="uk-UA"/>
    </w:rPr>
  </w:style>
  <w:style w:type="character" w:customStyle="1" w:styleId="HTML0">
    <w:name w:val="Стандартний HTML Знак"/>
    <w:basedOn w:val="a0"/>
    <w:link w:val="HTML"/>
    <w:uiPriority w:val="99"/>
    <w:rsid w:val="00235E44"/>
    <w:rPr>
      <w:rFonts w:ascii="Courier New" w:eastAsia="Times New Roman" w:hAnsi="Courier New" w:cs="Courier New"/>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5378</Words>
  <Characters>3066</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Ю. Ремінська</dc:creator>
  <cp:keywords/>
  <dc:description/>
  <cp:lastModifiedBy>Ольга І. Кравченко</cp:lastModifiedBy>
  <cp:revision>3</cp:revision>
  <dcterms:created xsi:type="dcterms:W3CDTF">2022-10-19T08:25:00Z</dcterms:created>
  <dcterms:modified xsi:type="dcterms:W3CDTF">2022-10-19T08:38:00Z</dcterms:modified>
</cp:coreProperties>
</file>