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E79" w:rsidRDefault="00101E79" w:rsidP="005865A0">
      <w:pPr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E79" w:rsidRDefault="00101E79" w:rsidP="005865A0">
      <w:pPr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E79" w:rsidRDefault="00101E79" w:rsidP="005865A0">
      <w:pPr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E79" w:rsidRDefault="00101E79" w:rsidP="005865A0">
      <w:pPr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E79" w:rsidRDefault="00101E79" w:rsidP="005865A0">
      <w:pPr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E79" w:rsidRDefault="00101E79" w:rsidP="005865A0">
      <w:pPr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E79" w:rsidRDefault="00101E79" w:rsidP="005865A0">
      <w:pPr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5A0" w:rsidRPr="005865A0" w:rsidRDefault="009E1264" w:rsidP="00101E79">
      <w:pPr>
        <w:tabs>
          <w:tab w:val="center" w:pos="4820"/>
        </w:tabs>
        <w:ind w:right="-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54567">
        <w:rPr>
          <w:rFonts w:ascii="Times New Roman" w:hAnsi="Times New Roman" w:cs="Times New Roman"/>
          <w:b/>
          <w:sz w:val="28"/>
          <w:szCs w:val="28"/>
        </w:rPr>
        <w:t xml:space="preserve">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</w:t>
      </w:r>
      <w:r w:rsidR="005865A0" w:rsidRPr="005865A0">
        <w:rPr>
          <w:rFonts w:ascii="Times New Roman" w:hAnsi="Times New Roman" w:cs="Times New Roman"/>
          <w:b/>
          <w:color w:val="auto"/>
          <w:sz w:val="28"/>
          <w:szCs w:val="28"/>
        </w:rPr>
        <w:t xml:space="preserve">у справі за конституційною скаргою </w:t>
      </w:r>
      <w:r w:rsidR="005865A0" w:rsidRPr="005865A0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Лопушанського Володимира Михайловича щодо відповідності Конституції України (конституційності) пункту 11 </w:t>
      </w:r>
      <w:r w:rsidR="005865A0" w:rsidRPr="005865A0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br/>
        <w:t>частини другої статті 3, підпункту 5 пункту 3 частини другої статті 4, частини третьої статті 9 Закону України „</w:t>
      </w:r>
      <w:r w:rsidR="005865A0" w:rsidRPr="005865A0">
        <w:rPr>
          <w:rFonts w:ascii="Times New Roman" w:eastAsiaTheme="minorHAnsi" w:hAnsi="Times New Roman" w:cs="Times New Roman"/>
          <w:b/>
          <w:color w:val="auto"/>
          <w:sz w:val="28"/>
          <w:szCs w:val="28"/>
          <w:shd w:val="clear" w:color="auto" w:fill="FFFFFF"/>
          <w:lang w:eastAsia="en-US"/>
        </w:rPr>
        <w:t xml:space="preserve">Про судовий збір“, </w:t>
      </w:r>
      <w:r w:rsidR="005865A0" w:rsidRPr="005865A0">
        <w:rPr>
          <w:rFonts w:ascii="Times New Roman" w:eastAsiaTheme="minorHAnsi" w:hAnsi="Times New Roman" w:cs="Times New Roman"/>
          <w:b/>
          <w:color w:val="auto"/>
          <w:sz w:val="28"/>
          <w:szCs w:val="28"/>
          <w:shd w:val="clear" w:color="auto" w:fill="FFFFFF"/>
          <w:lang w:eastAsia="en-US"/>
        </w:rPr>
        <w:br/>
        <w:t xml:space="preserve">частини третьої статті 328, частини третьої статті 333 Кодексу </w:t>
      </w:r>
      <w:r w:rsidR="00101E79">
        <w:rPr>
          <w:rFonts w:ascii="Times New Roman" w:eastAsiaTheme="minorHAnsi" w:hAnsi="Times New Roman" w:cs="Times New Roman"/>
          <w:b/>
          <w:color w:val="auto"/>
          <w:sz w:val="28"/>
          <w:szCs w:val="28"/>
          <w:shd w:val="clear" w:color="auto" w:fill="FFFFFF"/>
          <w:lang w:eastAsia="en-US"/>
        </w:rPr>
        <w:br/>
      </w:r>
      <w:r w:rsidR="00101E79">
        <w:rPr>
          <w:rFonts w:ascii="Times New Roman" w:eastAsiaTheme="minorHAnsi" w:hAnsi="Times New Roman" w:cs="Times New Roman"/>
          <w:b/>
          <w:color w:val="auto"/>
          <w:sz w:val="28"/>
          <w:szCs w:val="28"/>
          <w:shd w:val="clear" w:color="auto" w:fill="FFFFFF"/>
          <w:lang w:eastAsia="en-US"/>
        </w:rPr>
        <w:tab/>
      </w:r>
      <w:r w:rsidR="005865A0" w:rsidRPr="005865A0">
        <w:rPr>
          <w:rFonts w:ascii="Times New Roman" w:eastAsiaTheme="minorHAnsi" w:hAnsi="Times New Roman" w:cs="Times New Roman"/>
          <w:b/>
          <w:color w:val="auto"/>
          <w:sz w:val="28"/>
          <w:szCs w:val="28"/>
          <w:shd w:val="clear" w:color="auto" w:fill="FFFFFF"/>
          <w:lang w:eastAsia="en-US"/>
        </w:rPr>
        <w:t>адміністративного судочинства України</w:t>
      </w:r>
    </w:p>
    <w:p w:rsidR="005865A0" w:rsidRPr="005865A0" w:rsidRDefault="005865A0" w:rsidP="005865A0">
      <w:pPr>
        <w:ind w:right="-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865A0" w:rsidRPr="005865A0" w:rsidRDefault="005865A0" w:rsidP="00101E79">
      <w:pPr>
        <w:tabs>
          <w:tab w:val="right" w:pos="9638"/>
        </w:tabs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65A0">
        <w:rPr>
          <w:rFonts w:ascii="Times New Roman" w:hAnsi="Times New Roman" w:cs="Times New Roman"/>
          <w:color w:val="auto"/>
          <w:sz w:val="28"/>
          <w:szCs w:val="28"/>
        </w:rPr>
        <w:t>К и ї в</w:t>
      </w:r>
      <w:r w:rsidRPr="005865A0">
        <w:rPr>
          <w:rFonts w:ascii="Times New Roman" w:hAnsi="Times New Roman" w:cs="Times New Roman"/>
          <w:color w:val="auto"/>
          <w:sz w:val="28"/>
          <w:szCs w:val="28"/>
        </w:rPr>
        <w:tab/>
        <w:t>Справа № 3-142/2025(278/25)</w:t>
      </w:r>
    </w:p>
    <w:p w:rsidR="005865A0" w:rsidRPr="005865A0" w:rsidRDefault="00BD7A6F" w:rsidP="005865A0">
      <w:pPr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 вересня</w:t>
      </w:r>
      <w:r w:rsidR="005865A0" w:rsidRPr="005865A0">
        <w:rPr>
          <w:rFonts w:ascii="Times New Roman" w:hAnsi="Times New Roman" w:cs="Times New Roman"/>
          <w:color w:val="auto"/>
          <w:sz w:val="28"/>
          <w:szCs w:val="28"/>
        </w:rPr>
        <w:t xml:space="preserve"> 2025 року</w:t>
      </w:r>
    </w:p>
    <w:p w:rsidR="005865A0" w:rsidRPr="005865A0" w:rsidRDefault="005865A0" w:rsidP="005865A0">
      <w:pPr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65A0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 w:rsidR="00BD7A6F">
        <w:rPr>
          <w:rFonts w:ascii="Times New Roman" w:hAnsi="Times New Roman" w:cs="Times New Roman"/>
          <w:color w:val="auto"/>
          <w:sz w:val="28"/>
          <w:szCs w:val="28"/>
        </w:rPr>
        <w:t>86</w:t>
      </w:r>
      <w:r w:rsidRPr="005865A0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324548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5865A0">
        <w:rPr>
          <w:rFonts w:ascii="Times New Roman" w:hAnsi="Times New Roman" w:cs="Times New Roman"/>
          <w:color w:val="auto"/>
          <w:sz w:val="28"/>
          <w:szCs w:val="28"/>
        </w:rPr>
        <w:t>/2025</w:t>
      </w:r>
    </w:p>
    <w:p w:rsidR="009E1264" w:rsidRPr="00B54567" w:rsidRDefault="009E1264" w:rsidP="001F3767">
      <w:pPr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9E1264" w:rsidRPr="00B54567" w:rsidRDefault="009E1264" w:rsidP="001F3767">
      <w:pPr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5456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Велика палата Конституційного Суду України у складі:</w:t>
      </w:r>
    </w:p>
    <w:p w:rsidR="009E1264" w:rsidRPr="00B54567" w:rsidRDefault="009E1264" w:rsidP="001F3767">
      <w:pPr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101E79" w:rsidRPr="00101E79" w:rsidRDefault="00101E79" w:rsidP="00101E79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101E79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Петришина Олександра Віталійовича – головуючого,</w:t>
      </w:r>
    </w:p>
    <w:p w:rsidR="00101E79" w:rsidRPr="00101E79" w:rsidRDefault="00101E79" w:rsidP="00101E79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101E79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Водяннікова Олександра Юрійовича,</w:t>
      </w:r>
    </w:p>
    <w:p w:rsidR="00101E79" w:rsidRPr="00101E79" w:rsidRDefault="00101E79" w:rsidP="00101E79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101E79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Городовенка Віктора Валентиновича,</w:t>
      </w:r>
    </w:p>
    <w:p w:rsidR="00101E79" w:rsidRPr="00101E79" w:rsidRDefault="00101E79" w:rsidP="00101E79">
      <w:pPr>
        <w:ind w:firstLine="567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101E79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Грищук Оксани Вікторівни,</w:t>
      </w:r>
    </w:p>
    <w:p w:rsidR="00101E79" w:rsidRPr="00101E79" w:rsidRDefault="00101E79" w:rsidP="00101E79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101E79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Кичуна Віктора Івановича,</w:t>
      </w:r>
    </w:p>
    <w:p w:rsidR="00101E79" w:rsidRPr="00101E79" w:rsidRDefault="00101E79" w:rsidP="00101E79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101E79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Лемака Василя Васильовича,</w:t>
      </w:r>
    </w:p>
    <w:p w:rsidR="00101E79" w:rsidRPr="00101E79" w:rsidRDefault="00101E79" w:rsidP="00101E79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101E79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Олійник Алли Сергіївни,</w:t>
      </w:r>
    </w:p>
    <w:p w:rsidR="00101E79" w:rsidRPr="00101E79" w:rsidRDefault="00101E79" w:rsidP="00101E79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101E79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Первомайського Олега Олексійовича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– доповідача</w:t>
      </w:r>
      <w:r w:rsidRPr="00101E79">
        <w:rPr>
          <w:rFonts w:ascii="Times New Roman" w:hAnsi="Times New Roman" w:cs="Times New Roman"/>
          <w:color w:val="auto"/>
          <w:sz w:val="28"/>
          <w:szCs w:val="28"/>
          <w:lang w:eastAsia="ru-RU"/>
        </w:rPr>
        <w:t>,</w:t>
      </w:r>
    </w:p>
    <w:p w:rsidR="00101E79" w:rsidRPr="00101E79" w:rsidRDefault="00101E79" w:rsidP="00101E79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101E79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Різника Сергія Васильовича,</w:t>
      </w:r>
    </w:p>
    <w:p w:rsidR="00101E79" w:rsidRPr="00101E79" w:rsidRDefault="00101E79" w:rsidP="00101E79">
      <w:pPr>
        <w:ind w:firstLine="567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101E79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Совгирі Ольги Володимирівни,</w:t>
      </w:r>
    </w:p>
    <w:p w:rsidR="00101E79" w:rsidRPr="00101E79" w:rsidRDefault="00101E79" w:rsidP="00101E79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101E79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Філюка Петра Тодосьовича,</w:t>
      </w:r>
    </w:p>
    <w:p w:rsidR="00101E79" w:rsidRDefault="00101E79" w:rsidP="00101E79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101E79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Юровської Галини Валентинівни,</w:t>
      </w:r>
    </w:p>
    <w:p w:rsidR="00101E79" w:rsidRPr="00101E79" w:rsidRDefault="00101E79" w:rsidP="00101E79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97839" w:rsidRPr="00101E79" w:rsidRDefault="009E1264" w:rsidP="00101E7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1E79">
        <w:rPr>
          <w:rFonts w:ascii="Times New Roman" w:hAnsi="Times New Roman" w:cs="Times New Roman"/>
          <w:sz w:val="28"/>
          <w:szCs w:val="28"/>
        </w:rPr>
        <w:t>розглянула на засіданні клопотання судді-доповідача Первомайського</w:t>
      </w:r>
      <w:r w:rsidR="001F3767" w:rsidRPr="00101E79">
        <w:rPr>
          <w:rFonts w:ascii="Times New Roman" w:hAnsi="Times New Roman" w:cs="Times New Roman"/>
          <w:sz w:val="28"/>
          <w:szCs w:val="28"/>
        </w:rPr>
        <w:t xml:space="preserve"> </w:t>
      </w:r>
      <w:r w:rsidRPr="00101E79">
        <w:rPr>
          <w:rFonts w:ascii="Times New Roman" w:hAnsi="Times New Roman" w:cs="Times New Roman"/>
          <w:sz w:val="28"/>
          <w:szCs w:val="28"/>
        </w:rPr>
        <w:t xml:space="preserve">О.О. 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</w:t>
      </w:r>
      <w:r w:rsidR="00324548" w:rsidRPr="00101E79">
        <w:rPr>
          <w:rFonts w:ascii="Times New Roman" w:hAnsi="Times New Roman" w:cs="Times New Roman"/>
          <w:sz w:val="28"/>
          <w:szCs w:val="28"/>
        </w:rPr>
        <w:t xml:space="preserve">у справі за конституційною скаргою Лопушанського Володимира Михайловича щодо відповідності Конституції України (конституційності) пункту 11 частини другої статті 3, підпункту 5 </w:t>
      </w:r>
      <w:r w:rsidR="00324548" w:rsidRPr="00101E79">
        <w:rPr>
          <w:rFonts w:ascii="Times New Roman" w:hAnsi="Times New Roman" w:cs="Times New Roman"/>
          <w:sz w:val="28"/>
          <w:szCs w:val="28"/>
        </w:rPr>
        <w:lastRenderedPageBreak/>
        <w:t>пункту 3 частини другої статті 4, частини третьої статті 9 Закону України „Про судовий збір“, частини третьої статті 328, частини третьої статті 333 Кодексу адміністративного судочинства України.</w:t>
      </w:r>
    </w:p>
    <w:p w:rsidR="00101E79" w:rsidRDefault="00101E79" w:rsidP="003772B4">
      <w:pPr>
        <w:spacing w:line="336" w:lineRule="auto"/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9E1264" w:rsidRPr="00B54567" w:rsidRDefault="009E1264" w:rsidP="003772B4">
      <w:pPr>
        <w:spacing w:line="336" w:lineRule="auto"/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5456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Заслухавши суддю-доповідача Первомайського О.О., Велика палата Конституційного Суду України</w:t>
      </w:r>
    </w:p>
    <w:p w:rsidR="00B612FE" w:rsidRDefault="00B612FE" w:rsidP="003772B4">
      <w:pPr>
        <w:pStyle w:val="30"/>
        <w:shd w:val="clear" w:color="auto" w:fill="auto"/>
        <w:spacing w:before="0" w:after="0" w:line="336" w:lineRule="auto"/>
        <w:rPr>
          <w:rStyle w:val="33pt"/>
          <w:rFonts w:cs="Times New Roman"/>
          <w:b/>
          <w:spacing w:val="0"/>
          <w:sz w:val="28"/>
          <w:szCs w:val="28"/>
        </w:rPr>
      </w:pPr>
    </w:p>
    <w:p w:rsidR="009E1264" w:rsidRPr="001F3767" w:rsidRDefault="009E1264" w:rsidP="00101E79">
      <w:pPr>
        <w:pStyle w:val="30"/>
        <w:shd w:val="clear" w:color="auto" w:fill="auto"/>
        <w:spacing w:before="0" w:after="0" w:line="336" w:lineRule="auto"/>
        <w:rPr>
          <w:rStyle w:val="33pt"/>
          <w:rFonts w:cs="Times New Roman"/>
          <w:b/>
          <w:spacing w:val="0"/>
          <w:sz w:val="28"/>
          <w:szCs w:val="28"/>
        </w:rPr>
      </w:pPr>
      <w:r w:rsidRPr="001F3767">
        <w:rPr>
          <w:rStyle w:val="33pt"/>
          <w:rFonts w:cs="Times New Roman"/>
          <w:b/>
          <w:spacing w:val="0"/>
          <w:sz w:val="28"/>
          <w:szCs w:val="28"/>
        </w:rPr>
        <w:t>у с т а н о в и л а:</w:t>
      </w:r>
    </w:p>
    <w:p w:rsidR="009E1264" w:rsidRPr="00B54567" w:rsidRDefault="009E1264" w:rsidP="003772B4">
      <w:pPr>
        <w:pStyle w:val="30"/>
        <w:shd w:val="clear" w:color="auto" w:fill="auto"/>
        <w:spacing w:before="0" w:after="0" w:line="336" w:lineRule="auto"/>
        <w:ind w:firstLine="567"/>
        <w:rPr>
          <w:rFonts w:cs="Times New Roman"/>
          <w:sz w:val="28"/>
          <w:szCs w:val="28"/>
        </w:rPr>
      </w:pPr>
    </w:p>
    <w:p w:rsidR="009E1264" w:rsidRDefault="009E1264" w:rsidP="003772B4">
      <w:pPr>
        <w:spacing w:line="33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5456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 </w:t>
      </w:r>
    </w:p>
    <w:p w:rsidR="009E1264" w:rsidRPr="00B54567" w:rsidRDefault="009E1264" w:rsidP="00324548">
      <w:pPr>
        <w:spacing w:line="33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5456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 зв’язку з розв’язанням процедурних питань суддя-доповідач звернувся з клопотанням про подовження строку для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</w:t>
      </w:r>
      <w:r w:rsidR="00324548" w:rsidRPr="00324548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 справі за конституційною скаргою Лопушанського Володимира Михайловича щодо відповідності Конституції України (конституційності) пункту 11 частини другої статті 3, підпункту 5 пункту 3 частини другої статті 4, частини третьої статті 9 Закону України „Про судовий збір“, частини третьої статті 328, частини третьої статті 333 Кодексу адміністративного судочинства України </w:t>
      </w:r>
      <w:r w:rsidR="00324548">
        <w:rPr>
          <w:rFonts w:ascii="Times New Roman" w:hAnsi="Times New Roman" w:cs="Times New Roman"/>
          <w:color w:val="auto"/>
          <w:sz w:val="28"/>
          <w:szCs w:val="28"/>
          <w:lang w:eastAsia="en-US"/>
        </w:rPr>
        <w:br/>
      </w:r>
      <w:r w:rsidRPr="00B5456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(розподілено </w:t>
      </w:r>
      <w:r w:rsidR="006A765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</w:t>
      </w:r>
      <w:r w:rsidR="0032454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9</w:t>
      </w:r>
      <w:r w:rsidRPr="00B5456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32454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липня</w:t>
      </w:r>
      <w:r w:rsidRPr="00B5456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202</w:t>
      </w:r>
      <w:r w:rsidR="00FB3FD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5</w:t>
      </w:r>
      <w:r w:rsidRPr="00B5456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року судді Конституційного Суду України</w:t>
      </w:r>
      <w:r w:rsidR="00FB3FD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B5456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Первомайському О.О.). </w:t>
      </w:r>
    </w:p>
    <w:p w:rsidR="009E1264" w:rsidRPr="00B54567" w:rsidRDefault="009E1264" w:rsidP="003772B4">
      <w:pPr>
        <w:spacing w:line="33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9E1264" w:rsidRPr="00B54567" w:rsidRDefault="009E1264" w:rsidP="003772B4">
      <w:pPr>
        <w:spacing w:line="33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5456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9E1264" w:rsidRPr="001F3767" w:rsidRDefault="00101E79" w:rsidP="003772B4">
      <w:pPr>
        <w:pStyle w:val="30"/>
        <w:shd w:val="clear" w:color="auto" w:fill="auto"/>
        <w:spacing w:before="0" w:after="0" w:line="336" w:lineRule="auto"/>
        <w:rPr>
          <w:rStyle w:val="33pt"/>
          <w:rFonts w:cs="Times New Roman"/>
          <w:b/>
          <w:spacing w:val="0"/>
          <w:sz w:val="28"/>
          <w:szCs w:val="28"/>
        </w:rPr>
      </w:pPr>
      <w:r>
        <w:rPr>
          <w:rStyle w:val="33pt"/>
          <w:rFonts w:cs="Times New Roman"/>
          <w:b/>
          <w:spacing w:val="0"/>
          <w:sz w:val="28"/>
          <w:szCs w:val="28"/>
        </w:rPr>
        <w:lastRenderedPageBreak/>
        <w:t>п о с т а н о в и л а:</w:t>
      </w:r>
    </w:p>
    <w:p w:rsidR="009E1264" w:rsidRPr="00B54567" w:rsidRDefault="009E1264" w:rsidP="003772B4">
      <w:pPr>
        <w:pStyle w:val="30"/>
        <w:shd w:val="clear" w:color="auto" w:fill="auto"/>
        <w:spacing w:before="0" w:after="0" w:line="336" w:lineRule="auto"/>
        <w:ind w:firstLine="567"/>
        <w:rPr>
          <w:rStyle w:val="33pt"/>
          <w:rFonts w:cs="Times New Roman"/>
          <w:b/>
          <w:sz w:val="28"/>
          <w:szCs w:val="28"/>
        </w:rPr>
      </w:pPr>
    </w:p>
    <w:p w:rsidR="00E97839" w:rsidRDefault="009E1264" w:rsidP="004F441C">
      <w:pPr>
        <w:spacing w:line="33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5456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подовжити до </w:t>
      </w:r>
      <w:r w:rsidR="00BD7A6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</w:t>
      </w:r>
      <w:r w:rsidR="00B74444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BD7A6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жовтня</w:t>
      </w:r>
      <w:r w:rsidRPr="00B5456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202</w:t>
      </w:r>
      <w:r w:rsidR="00B74444">
        <w:rPr>
          <w:rFonts w:ascii="Times New Roman" w:hAnsi="Times New Roman" w:cs="Times New Roman"/>
          <w:color w:val="auto"/>
          <w:sz w:val="28"/>
          <w:szCs w:val="28"/>
          <w:lang w:eastAsia="en-US"/>
        </w:rPr>
        <w:t>5</w:t>
      </w:r>
      <w:r w:rsidRPr="00B5456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року строк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</w:t>
      </w:r>
      <w:r w:rsidR="00E97839" w:rsidRPr="00E97839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скаргою</w:t>
      </w:r>
      <w:r w:rsidR="00FB3FD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4F441C" w:rsidRPr="004F441C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Лопушанського Володимира Михайловича щодо відповідності Конституції України (конституційності) пункту 11 частини другої статті 3, підпункту 5 пункту 3 частини другої статті 4, частини третьої статті 9 Закону України „Про судовий збір“</w:t>
      </w:r>
      <w:r w:rsidR="00101E79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="00D44CDB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4F441C" w:rsidRPr="004F441C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частини третьої статті 328, частини третьої статті 333 Кодексу адміністративного судочинства України.</w:t>
      </w:r>
    </w:p>
    <w:p w:rsidR="00101E79" w:rsidRDefault="00101E79" w:rsidP="00101E79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101E79" w:rsidRDefault="00101E79" w:rsidP="00101E79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101E79" w:rsidRDefault="00101E79" w:rsidP="00101E79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4A7E68" w:rsidRPr="00A825B6" w:rsidRDefault="004A7E68" w:rsidP="004A7E68">
      <w:pPr>
        <w:ind w:left="4248"/>
        <w:jc w:val="center"/>
        <w:rPr>
          <w:rFonts w:ascii="Times New Roman" w:hAnsi="Times New Roman" w:cs="Calibri"/>
          <w:b/>
          <w:caps/>
          <w:sz w:val="28"/>
          <w:szCs w:val="22"/>
          <w:lang w:eastAsia="en-US"/>
        </w:rPr>
      </w:pPr>
      <w:bookmarkStart w:id="0" w:name="_GoBack"/>
      <w:r w:rsidRPr="00A825B6">
        <w:rPr>
          <w:rFonts w:ascii="Times New Roman" w:hAnsi="Times New Roman" w:cs="Calibri"/>
          <w:b/>
          <w:caps/>
          <w:sz w:val="28"/>
          <w:szCs w:val="22"/>
          <w:lang w:eastAsia="en-US"/>
        </w:rPr>
        <w:t>Велика палата</w:t>
      </w:r>
    </w:p>
    <w:p w:rsidR="00101E79" w:rsidRDefault="004A7E68" w:rsidP="004A7E68">
      <w:pPr>
        <w:ind w:left="4248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A825B6">
        <w:rPr>
          <w:rFonts w:ascii="Times New Roman" w:hAnsi="Times New Roman" w:cs="Calibri"/>
          <w:b/>
          <w:caps/>
          <w:sz w:val="28"/>
          <w:szCs w:val="22"/>
          <w:lang w:eastAsia="en-US"/>
        </w:rPr>
        <w:t>Конституційного Суду України</w:t>
      </w:r>
      <w:bookmarkEnd w:id="0"/>
    </w:p>
    <w:sectPr w:rsidR="00101E79" w:rsidSect="00101E79">
      <w:headerReference w:type="default" r:id="rId6"/>
      <w:footerReference w:type="default" r:id="rId7"/>
      <w:footerReference w:type="first" r:id="rId8"/>
      <w:pgSz w:w="11905" w:h="16837" w:code="9"/>
      <w:pgMar w:top="1134" w:right="567" w:bottom="1134" w:left="1701" w:header="709" w:footer="709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FE7" w:rsidRDefault="00506FE7">
      <w:r>
        <w:separator/>
      </w:r>
    </w:p>
  </w:endnote>
  <w:endnote w:type="continuationSeparator" w:id="0">
    <w:p w:rsidR="00506FE7" w:rsidRDefault="0050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567" w:rsidRPr="00B54567" w:rsidRDefault="001F3767">
    <w:pPr>
      <w:pStyle w:val="a7"/>
      <w:rPr>
        <w:rFonts w:ascii="Times New Roman" w:hAnsi="Times New Roman" w:cs="Times New Roman"/>
        <w:sz w:val="10"/>
        <w:szCs w:val="10"/>
      </w:rPr>
    </w:pPr>
    <w:r w:rsidRPr="00B54567">
      <w:rPr>
        <w:rFonts w:ascii="Times New Roman" w:hAnsi="Times New Roman" w:cs="Times New Roman"/>
        <w:sz w:val="10"/>
        <w:szCs w:val="10"/>
      </w:rPr>
      <w:fldChar w:fldCharType="begin"/>
    </w:r>
    <w:r w:rsidRPr="00B54567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B54567">
      <w:rPr>
        <w:rFonts w:ascii="Times New Roman" w:hAnsi="Times New Roman" w:cs="Times New Roman"/>
        <w:sz w:val="10"/>
        <w:szCs w:val="10"/>
      </w:rPr>
      <w:fldChar w:fldCharType="separate"/>
    </w:r>
    <w:r w:rsidR="004A7E68">
      <w:rPr>
        <w:rFonts w:ascii="Times New Roman" w:hAnsi="Times New Roman" w:cs="Times New Roman"/>
        <w:noProof/>
        <w:sz w:val="10"/>
        <w:szCs w:val="10"/>
      </w:rPr>
      <w:t>G:\2025\Suddi\Uhvala VP\126.docx</w:t>
    </w:r>
    <w:r w:rsidRPr="00B54567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567" w:rsidRPr="00B54567" w:rsidRDefault="001F3767">
    <w:pPr>
      <w:pStyle w:val="a7"/>
      <w:rPr>
        <w:rFonts w:ascii="Times New Roman" w:hAnsi="Times New Roman" w:cs="Times New Roman"/>
        <w:sz w:val="10"/>
        <w:szCs w:val="10"/>
      </w:rPr>
    </w:pPr>
    <w:r w:rsidRPr="00B54567">
      <w:rPr>
        <w:rFonts w:ascii="Times New Roman" w:hAnsi="Times New Roman" w:cs="Times New Roman"/>
        <w:sz w:val="10"/>
        <w:szCs w:val="10"/>
      </w:rPr>
      <w:fldChar w:fldCharType="begin"/>
    </w:r>
    <w:r w:rsidRPr="00B54567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B54567">
      <w:rPr>
        <w:rFonts w:ascii="Times New Roman" w:hAnsi="Times New Roman" w:cs="Times New Roman"/>
        <w:sz w:val="10"/>
        <w:szCs w:val="10"/>
      </w:rPr>
      <w:fldChar w:fldCharType="separate"/>
    </w:r>
    <w:r w:rsidR="004A7E68">
      <w:rPr>
        <w:rFonts w:ascii="Times New Roman" w:hAnsi="Times New Roman" w:cs="Times New Roman"/>
        <w:noProof/>
        <w:sz w:val="10"/>
        <w:szCs w:val="10"/>
      </w:rPr>
      <w:t>G:\2025\Suddi\Uhvala VP\126.docx</w:t>
    </w:r>
    <w:r w:rsidRPr="00B54567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FE7" w:rsidRDefault="00506FE7">
      <w:r>
        <w:separator/>
      </w:r>
    </w:p>
  </w:footnote>
  <w:footnote w:type="continuationSeparator" w:id="0">
    <w:p w:rsidR="00506FE7" w:rsidRDefault="00506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793" w:rsidRPr="00B54567" w:rsidRDefault="001F3767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B54567">
      <w:rPr>
        <w:rFonts w:ascii="Times New Roman" w:hAnsi="Times New Roman" w:cs="Times New Roman"/>
        <w:sz w:val="28"/>
        <w:szCs w:val="28"/>
      </w:rPr>
      <w:fldChar w:fldCharType="begin"/>
    </w:r>
    <w:r w:rsidRPr="00B54567">
      <w:rPr>
        <w:rFonts w:ascii="Times New Roman" w:hAnsi="Times New Roman" w:cs="Times New Roman"/>
        <w:sz w:val="28"/>
        <w:szCs w:val="28"/>
      </w:rPr>
      <w:instrText>PAGE   \* MERGEFORMAT</w:instrText>
    </w:r>
    <w:r w:rsidRPr="00B54567">
      <w:rPr>
        <w:rFonts w:ascii="Times New Roman" w:hAnsi="Times New Roman" w:cs="Times New Roman"/>
        <w:sz w:val="28"/>
        <w:szCs w:val="28"/>
      </w:rPr>
      <w:fldChar w:fldCharType="separate"/>
    </w:r>
    <w:r w:rsidR="004A7E68">
      <w:rPr>
        <w:rFonts w:ascii="Times New Roman" w:hAnsi="Times New Roman" w:cs="Times New Roman"/>
        <w:noProof/>
        <w:sz w:val="28"/>
        <w:szCs w:val="28"/>
      </w:rPr>
      <w:t>3</w:t>
    </w:r>
    <w:r w:rsidRPr="00B54567">
      <w:rPr>
        <w:rFonts w:ascii="Times New Roman" w:hAnsi="Times New Roman" w:cs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264"/>
    <w:rsid w:val="000021B1"/>
    <w:rsid w:val="000B2FE4"/>
    <w:rsid w:val="000E736C"/>
    <w:rsid w:val="00101E79"/>
    <w:rsid w:val="001216F7"/>
    <w:rsid w:val="00122089"/>
    <w:rsid w:val="001317F8"/>
    <w:rsid w:val="0018430B"/>
    <w:rsid w:val="001A06EA"/>
    <w:rsid w:val="001D642B"/>
    <w:rsid w:val="001F3767"/>
    <w:rsid w:val="00201DD1"/>
    <w:rsid w:val="002A409C"/>
    <w:rsid w:val="002B191A"/>
    <w:rsid w:val="002C5FBE"/>
    <w:rsid w:val="002D0E76"/>
    <w:rsid w:val="002E6693"/>
    <w:rsid w:val="002F60E1"/>
    <w:rsid w:val="00324548"/>
    <w:rsid w:val="003251DF"/>
    <w:rsid w:val="003772B4"/>
    <w:rsid w:val="0044579F"/>
    <w:rsid w:val="0048788E"/>
    <w:rsid w:val="004A7E68"/>
    <w:rsid w:val="004E2400"/>
    <w:rsid w:val="004F441C"/>
    <w:rsid w:val="00506FE7"/>
    <w:rsid w:val="005520ED"/>
    <w:rsid w:val="0055566A"/>
    <w:rsid w:val="00575D0B"/>
    <w:rsid w:val="005865A0"/>
    <w:rsid w:val="005D66EE"/>
    <w:rsid w:val="005F5D10"/>
    <w:rsid w:val="006A765F"/>
    <w:rsid w:val="006C14B7"/>
    <w:rsid w:val="006E2B34"/>
    <w:rsid w:val="00741987"/>
    <w:rsid w:val="00822C8C"/>
    <w:rsid w:val="0091158B"/>
    <w:rsid w:val="00926104"/>
    <w:rsid w:val="0097307D"/>
    <w:rsid w:val="00975EF4"/>
    <w:rsid w:val="009B5CF0"/>
    <w:rsid w:val="009E1264"/>
    <w:rsid w:val="00A861B1"/>
    <w:rsid w:val="00A90D44"/>
    <w:rsid w:val="00AA3C75"/>
    <w:rsid w:val="00B134EC"/>
    <w:rsid w:val="00B612FE"/>
    <w:rsid w:val="00B74444"/>
    <w:rsid w:val="00B86F6E"/>
    <w:rsid w:val="00B96045"/>
    <w:rsid w:val="00BD7A6F"/>
    <w:rsid w:val="00C7469A"/>
    <w:rsid w:val="00D44CDB"/>
    <w:rsid w:val="00D907F9"/>
    <w:rsid w:val="00DF4607"/>
    <w:rsid w:val="00DF4D89"/>
    <w:rsid w:val="00E3601C"/>
    <w:rsid w:val="00E717AB"/>
    <w:rsid w:val="00E97839"/>
    <w:rsid w:val="00EC77E3"/>
    <w:rsid w:val="00F10516"/>
    <w:rsid w:val="00F27B30"/>
    <w:rsid w:val="00F50BFC"/>
    <w:rsid w:val="00FB3FD5"/>
    <w:rsid w:val="00FF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C0E09"/>
  <w15:chartTrackingRefBased/>
  <w15:docId w15:val="{9A697FDE-5805-47FC-A3AF-2B920813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264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1F3767"/>
    <w:pPr>
      <w:keepNext/>
      <w:spacing w:line="221" w:lineRule="auto"/>
      <w:jc w:val="center"/>
      <w:outlineLvl w:val="0"/>
    </w:pPr>
    <w:rPr>
      <w:rFonts w:ascii="Times New Roman" w:hAnsi="Times New Roman" w:cs="Times New Roman"/>
      <w:color w:val="auto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ий текст (3)_"/>
    <w:link w:val="30"/>
    <w:uiPriority w:val="99"/>
    <w:locked/>
    <w:rsid w:val="009E1264"/>
    <w:rPr>
      <w:b/>
      <w:sz w:val="26"/>
      <w:shd w:val="clear" w:color="auto" w:fill="FFFFFF"/>
    </w:rPr>
  </w:style>
  <w:style w:type="character" w:customStyle="1" w:styleId="11">
    <w:name w:val="Основний текст Знак1"/>
    <w:link w:val="a3"/>
    <w:uiPriority w:val="99"/>
    <w:locked/>
    <w:rsid w:val="009E1264"/>
    <w:rPr>
      <w:sz w:val="26"/>
      <w:shd w:val="clear" w:color="auto" w:fill="FFFFFF"/>
    </w:rPr>
  </w:style>
  <w:style w:type="character" w:customStyle="1" w:styleId="33pt">
    <w:name w:val="Основний текст (3) + Інтервал 3 pt"/>
    <w:uiPriority w:val="99"/>
    <w:rsid w:val="009E1264"/>
    <w:rPr>
      <w:rFonts w:ascii="Times New Roman" w:hAnsi="Times New Roman"/>
      <w:b/>
      <w:spacing w:val="70"/>
      <w:sz w:val="26"/>
    </w:rPr>
  </w:style>
  <w:style w:type="paragraph" w:customStyle="1" w:styleId="30">
    <w:name w:val="Основний текст (3)"/>
    <w:basedOn w:val="a"/>
    <w:link w:val="3"/>
    <w:uiPriority w:val="99"/>
    <w:rsid w:val="009E1264"/>
    <w:pPr>
      <w:shd w:val="clear" w:color="auto" w:fill="FFFFFF"/>
      <w:spacing w:before="120" w:after="360" w:line="240" w:lineRule="atLeast"/>
      <w:jc w:val="center"/>
    </w:pPr>
    <w:rPr>
      <w:rFonts w:ascii="Times New Roman" w:eastAsiaTheme="minorHAnsi" w:hAnsi="Times New Roman" w:cstheme="minorHAnsi"/>
      <w:b/>
      <w:color w:val="auto"/>
      <w:sz w:val="26"/>
      <w:szCs w:val="22"/>
      <w:lang w:eastAsia="en-US"/>
    </w:rPr>
  </w:style>
  <w:style w:type="paragraph" w:styleId="a3">
    <w:name w:val="Body Text"/>
    <w:basedOn w:val="a"/>
    <w:link w:val="11"/>
    <w:uiPriority w:val="99"/>
    <w:rsid w:val="009E1264"/>
    <w:pPr>
      <w:shd w:val="clear" w:color="auto" w:fill="FFFFFF"/>
      <w:spacing w:before="600" w:line="341" w:lineRule="exact"/>
    </w:pPr>
    <w:rPr>
      <w:rFonts w:ascii="Times New Roman" w:eastAsiaTheme="minorHAnsi" w:hAnsi="Times New Roman" w:cstheme="minorHAnsi"/>
      <w:color w:val="auto"/>
      <w:sz w:val="26"/>
      <w:szCs w:val="22"/>
      <w:lang w:eastAsia="en-US"/>
    </w:rPr>
  </w:style>
  <w:style w:type="character" w:customStyle="1" w:styleId="a4">
    <w:name w:val="Основний текст Знак"/>
    <w:basedOn w:val="a0"/>
    <w:uiPriority w:val="99"/>
    <w:semiHidden/>
    <w:rsid w:val="009E1264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paragraph" w:styleId="a5">
    <w:name w:val="header"/>
    <w:basedOn w:val="a"/>
    <w:link w:val="a6"/>
    <w:unhideWhenUsed/>
    <w:rsid w:val="009E1264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rsid w:val="009E1264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paragraph" w:styleId="a7">
    <w:name w:val="footer"/>
    <w:basedOn w:val="a"/>
    <w:link w:val="a8"/>
    <w:uiPriority w:val="99"/>
    <w:unhideWhenUsed/>
    <w:rsid w:val="009E1264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9E1264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rsid w:val="001F3767"/>
    <w:rPr>
      <w:rFonts w:eastAsia="Times New Roman" w:cs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0E76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D0E76"/>
    <w:rPr>
      <w:rFonts w:ascii="Segoe UI" w:eastAsia="Times New Roman" w:hAnsi="Segoe UI" w:cs="Segoe UI"/>
      <w:color w:val="000000"/>
      <w:sz w:val="18"/>
      <w:szCs w:val="18"/>
      <w:lang w:eastAsia="uk-UA"/>
    </w:rPr>
  </w:style>
  <w:style w:type="table" w:styleId="ab">
    <w:name w:val="Table Grid"/>
    <w:basedOn w:val="a1"/>
    <w:uiPriority w:val="39"/>
    <w:rsid w:val="00101E79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4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2492</Words>
  <Characters>1422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М. Поліщук</dc:creator>
  <cp:keywords/>
  <dc:description/>
  <cp:lastModifiedBy>Валентина М. Поліщук</cp:lastModifiedBy>
  <cp:revision>6</cp:revision>
  <cp:lastPrinted>2025-09-11T08:39:00Z</cp:lastPrinted>
  <dcterms:created xsi:type="dcterms:W3CDTF">2025-09-04T12:01:00Z</dcterms:created>
  <dcterms:modified xsi:type="dcterms:W3CDTF">2025-09-11T08:39:00Z</dcterms:modified>
</cp:coreProperties>
</file>