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451D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CF3C2E0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2A75252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6009C5B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83FC9A6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AB86CFA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7D68399" w14:textId="77777777" w:rsidR="0032585A" w:rsidRDefault="0032585A" w:rsidP="0032585A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1465CE58" w:rsidR="00C67920" w:rsidRPr="0032585A" w:rsidRDefault="00542C2B" w:rsidP="0032585A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32585A">
        <w:rPr>
          <w:rFonts w:cs="Times New Roman"/>
          <w:b/>
          <w:szCs w:val="28"/>
        </w:rPr>
        <w:t xml:space="preserve">про </w:t>
      </w:r>
      <w:r w:rsidR="007B0527" w:rsidRPr="0032585A">
        <w:rPr>
          <w:rFonts w:cs="Times New Roman"/>
          <w:b/>
          <w:szCs w:val="28"/>
        </w:rPr>
        <w:t>об’єднання конституційних проваджень у справі</w:t>
      </w:r>
      <w:r w:rsidR="00485EA0" w:rsidRPr="0032585A">
        <w:rPr>
          <w:rFonts w:cs="Times New Roman"/>
          <w:b/>
          <w:szCs w:val="28"/>
        </w:rPr>
        <w:t xml:space="preserve"> </w:t>
      </w:r>
      <w:r w:rsidRPr="0032585A">
        <w:rPr>
          <w:rFonts w:cs="Times New Roman"/>
          <w:b/>
          <w:szCs w:val="28"/>
        </w:rPr>
        <w:t>за</w:t>
      </w:r>
      <w:r w:rsidR="00485EA0" w:rsidRPr="0032585A">
        <w:rPr>
          <w:rFonts w:cs="Times New Roman"/>
          <w:b/>
          <w:szCs w:val="28"/>
        </w:rPr>
        <w:t xml:space="preserve"> </w:t>
      </w:r>
      <w:r w:rsidR="007B0527" w:rsidRPr="0032585A">
        <w:rPr>
          <w:rFonts w:cs="Times New Roman"/>
          <w:b/>
          <w:szCs w:val="28"/>
        </w:rPr>
        <w:t>конституційними скаргами</w:t>
      </w:r>
      <w:r w:rsidRPr="0032585A">
        <w:rPr>
          <w:rFonts w:cs="Times New Roman"/>
          <w:b/>
          <w:szCs w:val="28"/>
        </w:rPr>
        <w:t xml:space="preserve"> </w:t>
      </w:r>
      <w:r w:rsidR="00A15EE6" w:rsidRPr="0032585A">
        <w:rPr>
          <w:rFonts w:cs="Times New Roman"/>
          <w:b/>
          <w:szCs w:val="28"/>
        </w:rPr>
        <w:t xml:space="preserve">Довженка Віктора Васильовича, Прищепи Валентини Йосипівни, </w:t>
      </w:r>
      <w:proofErr w:type="spellStart"/>
      <w:r w:rsidR="00A15EE6" w:rsidRPr="0032585A">
        <w:rPr>
          <w:rFonts w:cs="Times New Roman"/>
          <w:b/>
          <w:szCs w:val="28"/>
        </w:rPr>
        <w:t>Войтевич</w:t>
      </w:r>
      <w:proofErr w:type="spellEnd"/>
      <w:r w:rsidR="00A15EE6" w:rsidRPr="0032585A">
        <w:rPr>
          <w:rFonts w:cs="Times New Roman"/>
          <w:b/>
          <w:szCs w:val="28"/>
        </w:rPr>
        <w:t xml:space="preserve"> Раїси Миколаївни, </w:t>
      </w:r>
      <w:proofErr w:type="spellStart"/>
      <w:r w:rsidR="00A15EE6" w:rsidRPr="0032585A">
        <w:rPr>
          <w:rFonts w:cs="Times New Roman"/>
          <w:b/>
          <w:szCs w:val="28"/>
        </w:rPr>
        <w:t>Гримашевича</w:t>
      </w:r>
      <w:proofErr w:type="spellEnd"/>
      <w:r w:rsidR="00A15EE6" w:rsidRPr="0032585A">
        <w:rPr>
          <w:rFonts w:cs="Times New Roman"/>
          <w:b/>
          <w:szCs w:val="28"/>
        </w:rPr>
        <w:t xml:space="preserve"> Андрія Володимировича</w:t>
      </w:r>
      <w:r w:rsidR="00B52F10" w:rsidRPr="0032585A">
        <w:rPr>
          <w:rFonts w:cs="Times New Roman"/>
          <w:b/>
          <w:szCs w:val="28"/>
        </w:rPr>
        <w:t xml:space="preserve">, </w:t>
      </w:r>
      <w:proofErr w:type="spellStart"/>
      <w:r w:rsidR="00B52F10" w:rsidRPr="0032585A">
        <w:rPr>
          <w:rFonts w:cs="Times New Roman"/>
          <w:b/>
          <w:szCs w:val="28"/>
        </w:rPr>
        <w:t>Ковтуновича</w:t>
      </w:r>
      <w:proofErr w:type="spellEnd"/>
      <w:r w:rsidR="00B52F10" w:rsidRPr="0032585A">
        <w:rPr>
          <w:rFonts w:cs="Times New Roman"/>
          <w:b/>
          <w:szCs w:val="28"/>
        </w:rPr>
        <w:t xml:space="preserve"> Василя Андрійовича </w:t>
      </w:r>
      <w:r w:rsidR="00A15EE6" w:rsidRPr="0032585A">
        <w:rPr>
          <w:rFonts w:cs="Times New Roman"/>
          <w:b/>
          <w:szCs w:val="28"/>
        </w:rPr>
        <w:t>щодо відповідності Конституції України (конституційності) частини другої</w:t>
      </w:r>
      <w:r w:rsidR="00B52F10" w:rsidRPr="0032585A">
        <w:rPr>
          <w:rFonts w:cs="Times New Roman"/>
          <w:b/>
          <w:szCs w:val="28"/>
        </w:rPr>
        <w:t xml:space="preserve"> </w:t>
      </w:r>
      <w:r w:rsidR="00A15EE6" w:rsidRPr="0032585A">
        <w:rPr>
          <w:rFonts w:cs="Times New Roman"/>
          <w:b/>
          <w:szCs w:val="28"/>
        </w:rPr>
        <w:t>статті 8 Закону України „Про Державний</w:t>
      </w:r>
      <w:r w:rsidR="00B52F10" w:rsidRPr="0032585A">
        <w:rPr>
          <w:rFonts w:cs="Times New Roman"/>
          <w:b/>
          <w:szCs w:val="28"/>
        </w:rPr>
        <w:t xml:space="preserve"> </w:t>
      </w:r>
      <w:r w:rsidR="00A15EE6" w:rsidRPr="0032585A">
        <w:rPr>
          <w:rFonts w:cs="Times New Roman"/>
          <w:b/>
          <w:szCs w:val="28"/>
        </w:rPr>
        <w:t>бюджет України на 2024 рік“</w:t>
      </w:r>
      <w:r w:rsidR="00B52F10" w:rsidRPr="0032585A">
        <w:rPr>
          <w:rFonts w:cs="Times New Roman"/>
          <w:b/>
          <w:szCs w:val="28"/>
        </w:rPr>
        <w:t xml:space="preserve"> </w:t>
      </w:r>
      <w:r w:rsidR="00C400D0" w:rsidRPr="0032585A">
        <w:rPr>
          <w:rFonts w:cs="Times New Roman"/>
          <w:b/>
          <w:szCs w:val="28"/>
        </w:rPr>
        <w:t>та у справі за конституційною скаргою</w:t>
      </w:r>
      <w:r w:rsidR="00C400D0" w:rsidRPr="0032585A">
        <w:rPr>
          <w:rFonts w:cs="Times New Roman"/>
          <w:szCs w:val="28"/>
        </w:rPr>
        <w:t xml:space="preserve"> </w:t>
      </w:r>
      <w:proofErr w:type="spellStart"/>
      <w:r w:rsidR="00C519B0" w:rsidRPr="0032585A">
        <w:rPr>
          <w:rFonts w:cs="Times New Roman"/>
          <w:b/>
          <w:szCs w:val="28"/>
        </w:rPr>
        <w:t>Невмержицького</w:t>
      </w:r>
      <w:proofErr w:type="spellEnd"/>
      <w:r w:rsidR="00C519B0" w:rsidRPr="0032585A">
        <w:rPr>
          <w:rFonts w:cs="Times New Roman"/>
          <w:b/>
          <w:szCs w:val="28"/>
        </w:rPr>
        <w:t xml:space="preserve"> Павла</w:t>
      </w:r>
      <w:r w:rsidR="00C519B0" w:rsidRPr="0032585A">
        <w:rPr>
          <w:rFonts w:cs="Times New Roman"/>
          <w:b/>
          <w:szCs w:val="28"/>
          <w:lang w:val="ru-RU"/>
        </w:rPr>
        <w:t xml:space="preserve"> </w:t>
      </w:r>
      <w:r w:rsidR="00C519B0" w:rsidRPr="0032585A">
        <w:rPr>
          <w:rFonts w:cs="Times New Roman"/>
          <w:b/>
          <w:szCs w:val="28"/>
        </w:rPr>
        <w:t xml:space="preserve">Володимировича щодо відповідності Конституції України (конституційності) частини другої статті 8 Закону України </w:t>
      </w:r>
      <w:r w:rsidR="001F545B" w:rsidRPr="0032585A">
        <w:rPr>
          <w:rFonts w:cs="Times New Roman"/>
          <w:b/>
          <w:szCs w:val="28"/>
        </w:rPr>
        <w:br/>
      </w:r>
      <w:r w:rsidR="0032585A">
        <w:rPr>
          <w:rFonts w:cs="Times New Roman"/>
          <w:b/>
          <w:szCs w:val="28"/>
        </w:rPr>
        <w:tab/>
      </w:r>
      <w:r w:rsidR="00C519B0" w:rsidRPr="0032585A">
        <w:rPr>
          <w:rFonts w:cs="Times New Roman"/>
          <w:b/>
          <w:szCs w:val="28"/>
        </w:rPr>
        <w:t>„Про Державний бюджет України на 2024 рік“</w:t>
      </w:r>
    </w:p>
    <w:p w14:paraId="2BBCF2C4" w14:textId="77777777" w:rsidR="00D23035" w:rsidRPr="0032585A" w:rsidRDefault="00D23035" w:rsidP="0032585A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202A0AE1" w:rsidR="00D23035" w:rsidRPr="0032585A" w:rsidRDefault="00542C2B" w:rsidP="0032585A">
      <w:pPr>
        <w:spacing w:after="0" w:line="240" w:lineRule="auto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К и ї в </w:t>
      </w:r>
      <w:r w:rsidRPr="0032585A">
        <w:rPr>
          <w:rFonts w:cs="Times New Roman"/>
          <w:szCs w:val="28"/>
        </w:rPr>
        <w:tab/>
      </w:r>
      <w:r w:rsidR="0032585A">
        <w:rPr>
          <w:rFonts w:cs="Times New Roman"/>
          <w:szCs w:val="28"/>
        </w:rPr>
        <w:tab/>
      </w:r>
      <w:r w:rsidR="0032585A">
        <w:rPr>
          <w:rFonts w:cs="Times New Roman"/>
          <w:szCs w:val="28"/>
        </w:rPr>
        <w:tab/>
      </w:r>
      <w:r w:rsidR="0032585A">
        <w:rPr>
          <w:rFonts w:cs="Times New Roman"/>
          <w:szCs w:val="28"/>
        </w:rPr>
        <w:tab/>
        <w:t xml:space="preserve">        </w:t>
      </w:r>
      <w:r w:rsidR="00CF041E" w:rsidRPr="0032585A">
        <w:rPr>
          <w:rFonts w:cs="Times New Roman"/>
          <w:szCs w:val="28"/>
        </w:rPr>
        <w:t>С</w:t>
      </w:r>
      <w:r w:rsidR="007935B3" w:rsidRPr="0032585A">
        <w:rPr>
          <w:rFonts w:cs="Times New Roman"/>
          <w:szCs w:val="28"/>
        </w:rPr>
        <w:t xml:space="preserve">права № </w:t>
      </w:r>
      <w:r w:rsidR="00477593" w:rsidRPr="0032585A">
        <w:rPr>
          <w:rFonts w:cs="Times New Roman"/>
          <w:szCs w:val="28"/>
        </w:rPr>
        <w:t>3</w:t>
      </w:r>
      <w:r w:rsidR="00CF041E" w:rsidRPr="0032585A">
        <w:rPr>
          <w:rFonts w:cs="Times New Roman"/>
          <w:szCs w:val="28"/>
        </w:rPr>
        <w:t xml:space="preserve">-101/2024(209/24, </w:t>
      </w:r>
      <w:r w:rsidR="0032585A" w:rsidRPr="0032585A">
        <w:rPr>
          <w:rFonts w:cs="Times New Roman"/>
          <w:szCs w:val="28"/>
        </w:rPr>
        <w:t>235/24, 243/24,</w:t>
      </w:r>
    </w:p>
    <w:p w14:paraId="502A3413" w14:textId="38C33480" w:rsidR="00542C2B" w:rsidRPr="0032585A" w:rsidRDefault="00D574DF" w:rsidP="0032585A">
      <w:pPr>
        <w:spacing w:after="0" w:line="240" w:lineRule="auto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>1</w:t>
      </w:r>
      <w:r w:rsidR="000D4456" w:rsidRPr="0032585A">
        <w:rPr>
          <w:rFonts w:cs="Times New Roman"/>
          <w:szCs w:val="28"/>
        </w:rPr>
        <w:t xml:space="preserve"> </w:t>
      </w:r>
      <w:r w:rsidR="00B6340F" w:rsidRPr="0032585A">
        <w:rPr>
          <w:rFonts w:cs="Times New Roman"/>
          <w:szCs w:val="28"/>
        </w:rPr>
        <w:t>жовтня</w:t>
      </w:r>
      <w:r w:rsidR="000D4456" w:rsidRPr="0032585A">
        <w:rPr>
          <w:rFonts w:cs="Times New Roman"/>
          <w:szCs w:val="28"/>
        </w:rPr>
        <w:t xml:space="preserve"> </w:t>
      </w:r>
      <w:r w:rsidR="00D23035" w:rsidRPr="0032585A">
        <w:rPr>
          <w:rFonts w:cs="Times New Roman"/>
          <w:szCs w:val="28"/>
        </w:rPr>
        <w:t>202</w:t>
      </w:r>
      <w:r w:rsidR="00A15EE6" w:rsidRPr="0032585A">
        <w:rPr>
          <w:rFonts w:cs="Times New Roman"/>
          <w:szCs w:val="28"/>
          <w:lang w:val="ru-RU"/>
        </w:rPr>
        <w:t>5</w:t>
      </w:r>
      <w:r w:rsidR="00542C2B" w:rsidRPr="0032585A">
        <w:rPr>
          <w:rFonts w:cs="Times New Roman"/>
          <w:szCs w:val="28"/>
        </w:rPr>
        <w:t xml:space="preserve"> року</w:t>
      </w:r>
      <w:r w:rsidR="0032585A">
        <w:rPr>
          <w:rFonts w:cs="Times New Roman"/>
          <w:szCs w:val="28"/>
        </w:rPr>
        <w:tab/>
      </w:r>
      <w:r w:rsidR="0032585A">
        <w:rPr>
          <w:rFonts w:cs="Times New Roman"/>
          <w:szCs w:val="28"/>
        </w:rPr>
        <w:tab/>
        <w:t xml:space="preserve">        </w:t>
      </w:r>
      <w:r w:rsidR="00063058" w:rsidRPr="0032585A">
        <w:rPr>
          <w:rFonts w:cs="Times New Roman"/>
          <w:szCs w:val="28"/>
        </w:rPr>
        <w:t>268/24</w:t>
      </w:r>
      <w:r w:rsidR="00063058">
        <w:rPr>
          <w:rFonts w:cs="Times New Roman"/>
          <w:szCs w:val="28"/>
        </w:rPr>
        <w:t xml:space="preserve">, </w:t>
      </w:r>
      <w:r w:rsidR="000D4456" w:rsidRPr="0032585A">
        <w:rPr>
          <w:rFonts w:cs="Times New Roman"/>
          <w:szCs w:val="28"/>
        </w:rPr>
        <w:t>295/24)</w:t>
      </w:r>
    </w:p>
    <w:p w14:paraId="7E1C8CFF" w14:textId="74DF8686" w:rsidR="00542C2B" w:rsidRPr="0032585A" w:rsidRDefault="00542C2B" w:rsidP="0032585A">
      <w:pPr>
        <w:spacing w:after="0" w:line="240" w:lineRule="auto"/>
        <w:jc w:val="both"/>
        <w:rPr>
          <w:rFonts w:cs="Times New Roman"/>
          <w:szCs w:val="28"/>
          <w:lang w:val="ru-RU"/>
        </w:rPr>
      </w:pPr>
      <w:r w:rsidRPr="0032585A">
        <w:rPr>
          <w:rFonts w:cs="Times New Roman"/>
          <w:szCs w:val="28"/>
        </w:rPr>
        <w:t xml:space="preserve">№ </w:t>
      </w:r>
      <w:r w:rsidR="00D574DF" w:rsidRPr="0032585A">
        <w:rPr>
          <w:rFonts w:cs="Times New Roman"/>
          <w:szCs w:val="28"/>
        </w:rPr>
        <w:t>7</w:t>
      </w:r>
      <w:r w:rsidR="00A15EE6" w:rsidRPr="0032585A">
        <w:rPr>
          <w:rFonts w:cs="Times New Roman"/>
          <w:szCs w:val="28"/>
          <w:lang w:val="ru-RU"/>
        </w:rPr>
        <w:t>-</w:t>
      </w:r>
      <w:proofErr w:type="spellStart"/>
      <w:r w:rsidRPr="0032585A">
        <w:rPr>
          <w:rFonts w:cs="Times New Roman"/>
          <w:szCs w:val="28"/>
        </w:rPr>
        <w:t>у</w:t>
      </w:r>
      <w:r w:rsidR="00230ED1" w:rsidRPr="0032585A">
        <w:rPr>
          <w:rFonts w:cs="Times New Roman"/>
          <w:szCs w:val="28"/>
        </w:rPr>
        <w:t>п</w:t>
      </w:r>
      <w:proofErr w:type="spellEnd"/>
      <w:r w:rsidR="00230ED1" w:rsidRPr="0032585A">
        <w:rPr>
          <w:rFonts w:cs="Times New Roman"/>
          <w:szCs w:val="28"/>
        </w:rPr>
        <w:t>(ІІ)</w:t>
      </w:r>
      <w:r w:rsidRPr="0032585A">
        <w:rPr>
          <w:rFonts w:cs="Times New Roman"/>
          <w:szCs w:val="28"/>
        </w:rPr>
        <w:t>/20</w:t>
      </w:r>
      <w:r w:rsidR="00D23035" w:rsidRPr="0032585A">
        <w:rPr>
          <w:rFonts w:cs="Times New Roman"/>
          <w:szCs w:val="28"/>
        </w:rPr>
        <w:t>2</w:t>
      </w:r>
      <w:r w:rsidR="00A15EE6" w:rsidRPr="0032585A">
        <w:rPr>
          <w:rFonts w:cs="Times New Roman"/>
          <w:szCs w:val="28"/>
          <w:lang w:val="ru-RU"/>
        </w:rPr>
        <w:t>5</w:t>
      </w:r>
      <w:r w:rsidR="0032585A">
        <w:rPr>
          <w:rFonts w:cs="Times New Roman"/>
          <w:szCs w:val="28"/>
          <w:lang w:val="ru-RU"/>
        </w:rPr>
        <w:tab/>
      </w:r>
      <w:r w:rsidR="0032585A">
        <w:rPr>
          <w:rFonts w:cs="Times New Roman"/>
          <w:szCs w:val="28"/>
          <w:lang w:val="ru-RU"/>
        </w:rPr>
        <w:tab/>
      </w:r>
      <w:r w:rsidR="0032585A">
        <w:rPr>
          <w:rFonts w:cs="Times New Roman"/>
          <w:szCs w:val="28"/>
          <w:lang w:val="ru-RU"/>
        </w:rPr>
        <w:tab/>
        <w:t xml:space="preserve">        </w:t>
      </w:r>
      <w:r w:rsidR="000D4456" w:rsidRPr="0032585A">
        <w:rPr>
          <w:rFonts w:cs="Times New Roman"/>
          <w:szCs w:val="28"/>
        </w:rPr>
        <w:t>Справа № 3-116/2025(230/25)</w:t>
      </w:r>
    </w:p>
    <w:p w14:paraId="285A1982" w14:textId="77777777" w:rsidR="00542C2B" w:rsidRPr="0032585A" w:rsidRDefault="00542C2B" w:rsidP="0032585A">
      <w:pPr>
        <w:spacing w:after="0" w:line="240" w:lineRule="auto"/>
        <w:jc w:val="both"/>
        <w:rPr>
          <w:rFonts w:cs="Times New Roman"/>
          <w:szCs w:val="28"/>
          <w:lang w:val="ru-RU"/>
        </w:rPr>
      </w:pPr>
    </w:p>
    <w:p w14:paraId="062BBBE0" w14:textId="7777777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Другий сенат Конституційного Суду України у такому складі:</w:t>
      </w:r>
    </w:p>
    <w:p w14:paraId="56D32E28" w14:textId="7777777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14:paraId="7E9E8DB1" w14:textId="727BAD7D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Юровська Галина Валентинівна – головуючий, доповідач,</w:t>
      </w:r>
    </w:p>
    <w:p w14:paraId="23AEC559" w14:textId="7777777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proofErr w:type="spellStart"/>
      <w:r w:rsidRPr="0032585A">
        <w:rPr>
          <w:rFonts w:cs="Times New Roman"/>
          <w:szCs w:val="28"/>
          <w:lang w:eastAsia="ru-RU"/>
        </w:rPr>
        <w:t>Водянніков</w:t>
      </w:r>
      <w:proofErr w:type="spellEnd"/>
      <w:r w:rsidRPr="0032585A">
        <w:rPr>
          <w:rFonts w:cs="Times New Roman"/>
          <w:szCs w:val="28"/>
          <w:lang w:eastAsia="ru-RU"/>
        </w:rPr>
        <w:t xml:space="preserve"> Олександр Юрійович,</w:t>
      </w:r>
    </w:p>
    <w:p w14:paraId="02D5BF87" w14:textId="6FAF1BA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Городовенко Віктор Валентинович</w:t>
      </w:r>
      <w:r w:rsidR="00FC65DA" w:rsidRPr="0032585A">
        <w:rPr>
          <w:rFonts w:cs="Times New Roman"/>
          <w:szCs w:val="28"/>
          <w:lang w:eastAsia="ru-RU"/>
        </w:rPr>
        <w:t xml:space="preserve"> – доповідач</w:t>
      </w:r>
      <w:r w:rsidRPr="0032585A">
        <w:rPr>
          <w:rFonts w:cs="Times New Roman"/>
          <w:szCs w:val="28"/>
          <w:lang w:eastAsia="ru-RU"/>
        </w:rPr>
        <w:t xml:space="preserve">, </w:t>
      </w:r>
    </w:p>
    <w:p w14:paraId="5D214980" w14:textId="7777777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Лемак Василь Васильович – доповідач,</w:t>
      </w:r>
    </w:p>
    <w:p w14:paraId="610D9AD4" w14:textId="06F37136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Первомайський Олег Олексійович – доповідач,</w:t>
      </w:r>
    </w:p>
    <w:p w14:paraId="7F0BF3DF" w14:textId="2D0E0D70" w:rsidR="00C67920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32585A">
        <w:rPr>
          <w:rFonts w:cs="Times New Roman"/>
          <w:szCs w:val="28"/>
          <w:lang w:eastAsia="ru-RU"/>
        </w:rPr>
        <w:t>Різник Сергій Васильович,</w:t>
      </w:r>
    </w:p>
    <w:p w14:paraId="0F26589C" w14:textId="77777777" w:rsidR="001F4DC6" w:rsidRPr="0032585A" w:rsidRDefault="001F4DC6" w:rsidP="0032585A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14:paraId="5493B648" w14:textId="7663D8F1" w:rsidR="00485EA0" w:rsidRPr="0032585A" w:rsidRDefault="00BA7240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>розглянув</w:t>
      </w:r>
      <w:r w:rsidR="00542C2B" w:rsidRPr="0032585A">
        <w:rPr>
          <w:rFonts w:cs="Times New Roman"/>
          <w:szCs w:val="28"/>
        </w:rPr>
        <w:t xml:space="preserve"> на</w:t>
      </w:r>
      <w:r w:rsidRPr="0032585A">
        <w:rPr>
          <w:rFonts w:cs="Times New Roman"/>
          <w:szCs w:val="28"/>
        </w:rPr>
        <w:t xml:space="preserve"> пленарному</w:t>
      </w:r>
      <w:r w:rsidR="00542C2B" w:rsidRPr="0032585A">
        <w:rPr>
          <w:rFonts w:cs="Times New Roman"/>
          <w:szCs w:val="28"/>
        </w:rPr>
        <w:t xml:space="preserve"> засіданні </w:t>
      </w:r>
      <w:r w:rsidRPr="0032585A">
        <w:rPr>
          <w:rFonts w:cs="Times New Roman"/>
          <w:szCs w:val="28"/>
        </w:rPr>
        <w:t xml:space="preserve">питання про об’єднання </w:t>
      </w:r>
      <w:r w:rsidR="00CF041E" w:rsidRPr="0032585A">
        <w:rPr>
          <w:rFonts w:cs="Times New Roman"/>
          <w:szCs w:val="28"/>
        </w:rPr>
        <w:t xml:space="preserve">конституційних проваджень у справі за конституційними </w:t>
      </w:r>
      <w:r w:rsidR="00B52F10" w:rsidRPr="0032585A">
        <w:rPr>
          <w:rFonts w:cs="Times New Roman"/>
          <w:szCs w:val="28"/>
        </w:rPr>
        <w:t xml:space="preserve">скаргами Довженка Віктора Васильовича, Прищепи Валентини Йосипівни, </w:t>
      </w:r>
      <w:proofErr w:type="spellStart"/>
      <w:r w:rsidR="00B52F10" w:rsidRPr="0032585A">
        <w:rPr>
          <w:rFonts w:cs="Times New Roman"/>
          <w:szCs w:val="28"/>
        </w:rPr>
        <w:t>Войтевич</w:t>
      </w:r>
      <w:proofErr w:type="spellEnd"/>
      <w:r w:rsidR="00B52F10" w:rsidRPr="0032585A">
        <w:rPr>
          <w:rFonts w:cs="Times New Roman"/>
          <w:szCs w:val="28"/>
        </w:rPr>
        <w:t xml:space="preserve"> Раїси Миколаївни, </w:t>
      </w:r>
      <w:proofErr w:type="spellStart"/>
      <w:r w:rsidR="00B52F10" w:rsidRPr="0032585A">
        <w:rPr>
          <w:rFonts w:cs="Times New Roman"/>
          <w:szCs w:val="28"/>
        </w:rPr>
        <w:t>Гримашевича</w:t>
      </w:r>
      <w:proofErr w:type="spellEnd"/>
      <w:r w:rsidR="00B52F10" w:rsidRPr="0032585A">
        <w:rPr>
          <w:rFonts w:cs="Times New Roman"/>
          <w:szCs w:val="28"/>
        </w:rPr>
        <w:t xml:space="preserve"> Андрія Володимировича, Ковтуновича Василя Андрійовича щодо відповідності Конституції України (конституційності) частини другої статті 8 Закону України „Про Державний бюджет України на 2024 рік“ та у справі за конституційною скаргою </w:t>
      </w:r>
      <w:proofErr w:type="spellStart"/>
      <w:r w:rsidR="00B52F10" w:rsidRPr="0032585A">
        <w:rPr>
          <w:rFonts w:cs="Times New Roman"/>
          <w:szCs w:val="28"/>
        </w:rPr>
        <w:t>Невмержицького</w:t>
      </w:r>
      <w:proofErr w:type="spellEnd"/>
      <w:r w:rsidR="00B52F10" w:rsidRPr="0032585A">
        <w:rPr>
          <w:rFonts w:cs="Times New Roman"/>
          <w:szCs w:val="28"/>
        </w:rPr>
        <w:t xml:space="preserve"> Павла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CF041E" w:rsidRPr="0032585A">
        <w:rPr>
          <w:rFonts w:cs="Times New Roman"/>
          <w:szCs w:val="28"/>
        </w:rPr>
        <w:t xml:space="preserve"> </w:t>
      </w:r>
      <w:r w:rsidR="00E62D54" w:rsidRPr="0032585A">
        <w:rPr>
          <w:rFonts w:cs="Times New Roman"/>
          <w:szCs w:val="28"/>
        </w:rPr>
        <w:t>в одне конституційне провадження.</w:t>
      </w:r>
    </w:p>
    <w:p w14:paraId="38CCDF3A" w14:textId="740D20BD" w:rsidR="00542C2B" w:rsidRPr="0032585A" w:rsidRDefault="00FC65DA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lastRenderedPageBreak/>
        <w:t xml:space="preserve">Заслухавши суддів-доповідачів </w:t>
      </w:r>
      <w:proofErr w:type="spellStart"/>
      <w:r w:rsidRPr="0032585A">
        <w:rPr>
          <w:rFonts w:cs="Times New Roman"/>
          <w:szCs w:val="28"/>
        </w:rPr>
        <w:t>Городовенка</w:t>
      </w:r>
      <w:proofErr w:type="spellEnd"/>
      <w:r w:rsidRPr="0032585A">
        <w:rPr>
          <w:rFonts w:cs="Times New Roman"/>
          <w:szCs w:val="28"/>
        </w:rPr>
        <w:t xml:space="preserve"> В.В.,</w:t>
      </w:r>
      <w:r w:rsidR="00542C2B" w:rsidRPr="0032585A">
        <w:rPr>
          <w:rFonts w:cs="Times New Roman"/>
          <w:szCs w:val="28"/>
        </w:rPr>
        <w:t xml:space="preserve"> </w:t>
      </w:r>
      <w:proofErr w:type="spellStart"/>
      <w:r w:rsidR="00B51283" w:rsidRPr="0032585A">
        <w:rPr>
          <w:rFonts w:cs="Times New Roman"/>
          <w:szCs w:val="28"/>
        </w:rPr>
        <w:t>Лемака</w:t>
      </w:r>
      <w:proofErr w:type="spellEnd"/>
      <w:r w:rsidR="00B51283" w:rsidRPr="0032585A">
        <w:rPr>
          <w:rFonts w:cs="Times New Roman"/>
          <w:szCs w:val="28"/>
        </w:rPr>
        <w:t xml:space="preserve"> В.В.</w:t>
      </w:r>
      <w:r w:rsidR="00981037" w:rsidRPr="0032585A">
        <w:rPr>
          <w:rFonts w:cs="Times New Roman"/>
          <w:szCs w:val="28"/>
        </w:rPr>
        <w:t xml:space="preserve">, Первомайського О.О., </w:t>
      </w:r>
      <w:proofErr w:type="spellStart"/>
      <w:r w:rsidR="00981037" w:rsidRPr="0032585A">
        <w:rPr>
          <w:rFonts w:cs="Times New Roman"/>
          <w:szCs w:val="28"/>
        </w:rPr>
        <w:t>Юровську</w:t>
      </w:r>
      <w:proofErr w:type="spellEnd"/>
      <w:r w:rsidR="00981037" w:rsidRPr="0032585A">
        <w:rPr>
          <w:rFonts w:cs="Times New Roman"/>
          <w:szCs w:val="28"/>
        </w:rPr>
        <w:t xml:space="preserve"> Г.В.</w:t>
      </w:r>
      <w:r w:rsidR="00787CF6" w:rsidRPr="0032585A">
        <w:rPr>
          <w:rFonts w:cs="Times New Roman"/>
          <w:szCs w:val="28"/>
        </w:rPr>
        <w:t xml:space="preserve"> та дослідивши матеріал</w:t>
      </w:r>
      <w:r w:rsidR="00977A7C" w:rsidRPr="0032585A">
        <w:rPr>
          <w:rFonts w:cs="Times New Roman"/>
          <w:szCs w:val="28"/>
        </w:rPr>
        <w:t>и справ</w:t>
      </w:r>
      <w:r w:rsidR="00787CF6" w:rsidRPr="0032585A">
        <w:rPr>
          <w:rFonts w:cs="Times New Roman"/>
          <w:szCs w:val="28"/>
        </w:rPr>
        <w:t>, Другий сенат</w:t>
      </w:r>
      <w:r w:rsidR="00542C2B" w:rsidRPr="0032585A">
        <w:rPr>
          <w:rFonts w:cs="Times New Roman"/>
          <w:szCs w:val="28"/>
        </w:rPr>
        <w:t xml:space="preserve"> Конституційного Суду України</w:t>
      </w:r>
    </w:p>
    <w:p w14:paraId="606CD473" w14:textId="77777777" w:rsidR="00C23500" w:rsidRPr="0032585A" w:rsidRDefault="00C23500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458D012B" w:rsidR="00542C2B" w:rsidRPr="0032585A" w:rsidRDefault="00787CF6" w:rsidP="0032585A">
      <w:pPr>
        <w:spacing w:after="0" w:line="360" w:lineRule="auto"/>
        <w:jc w:val="center"/>
        <w:rPr>
          <w:rFonts w:cs="Times New Roman"/>
          <w:b/>
          <w:szCs w:val="28"/>
        </w:rPr>
      </w:pPr>
      <w:r w:rsidRPr="0032585A">
        <w:rPr>
          <w:rFonts w:cs="Times New Roman"/>
          <w:b/>
          <w:szCs w:val="28"/>
        </w:rPr>
        <w:t>у с т а н о в и в</w:t>
      </w:r>
      <w:r w:rsidR="00542C2B" w:rsidRPr="0032585A">
        <w:rPr>
          <w:rFonts w:cs="Times New Roman"/>
          <w:b/>
          <w:szCs w:val="28"/>
        </w:rPr>
        <w:t>:</w:t>
      </w:r>
    </w:p>
    <w:p w14:paraId="7DD0CCE9" w14:textId="77777777" w:rsidR="00542C2B" w:rsidRPr="0032585A" w:rsidRDefault="00542C2B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B684EF1" w14:textId="30827713" w:rsidR="00A7055C" w:rsidRPr="0032585A" w:rsidRDefault="00787CF6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1. </w:t>
      </w:r>
      <w:r w:rsidR="00A7055C" w:rsidRPr="0032585A">
        <w:rPr>
          <w:rFonts w:cs="Times New Roman"/>
          <w:szCs w:val="28"/>
        </w:rPr>
        <w:t xml:space="preserve">Другий сенат Конституційного Суду України Ухвалою від 16 вересня 2025 року № </w:t>
      </w:r>
      <w:r w:rsidR="000E3639" w:rsidRPr="0032585A">
        <w:rPr>
          <w:rFonts w:cs="Times New Roman"/>
          <w:szCs w:val="28"/>
        </w:rPr>
        <w:t>4-уп(II)/</w:t>
      </w:r>
      <w:r w:rsidR="00A7055C" w:rsidRPr="0032585A">
        <w:rPr>
          <w:rFonts w:cs="Times New Roman"/>
          <w:szCs w:val="28"/>
        </w:rPr>
        <w:t>2025</w:t>
      </w:r>
      <w:r w:rsidR="000E3639" w:rsidRPr="0032585A">
        <w:rPr>
          <w:rFonts w:cs="Times New Roman"/>
          <w:szCs w:val="28"/>
        </w:rPr>
        <w:t xml:space="preserve"> об’єднав конституційні провадження у справі за консти</w:t>
      </w:r>
      <w:r w:rsidR="0032585A">
        <w:rPr>
          <w:rFonts w:cs="Times New Roman"/>
          <w:szCs w:val="28"/>
        </w:rPr>
        <w:t xml:space="preserve">туційними скаргами Довженка </w:t>
      </w:r>
      <w:r w:rsidR="000E3639" w:rsidRPr="0032585A">
        <w:rPr>
          <w:rFonts w:cs="Times New Roman"/>
          <w:szCs w:val="28"/>
        </w:rPr>
        <w:t>Віктора</w:t>
      </w:r>
      <w:r w:rsidR="0032585A">
        <w:rPr>
          <w:rFonts w:cs="Times New Roman"/>
          <w:szCs w:val="28"/>
        </w:rPr>
        <w:t xml:space="preserve"> Васильовича, </w:t>
      </w:r>
      <w:r w:rsidR="000E3639" w:rsidRPr="0032585A">
        <w:rPr>
          <w:rFonts w:cs="Times New Roman"/>
          <w:szCs w:val="28"/>
        </w:rPr>
        <w:t>Прищепи</w:t>
      </w:r>
      <w:r w:rsidR="00EF3136" w:rsidRPr="0032585A">
        <w:rPr>
          <w:rFonts w:cs="Times New Roman"/>
          <w:szCs w:val="28"/>
        </w:rPr>
        <w:t xml:space="preserve"> </w:t>
      </w:r>
      <w:r w:rsidR="0032585A">
        <w:rPr>
          <w:rFonts w:cs="Times New Roman"/>
          <w:szCs w:val="28"/>
        </w:rPr>
        <w:t xml:space="preserve">Валентини Йосипівни, </w:t>
      </w:r>
      <w:proofErr w:type="spellStart"/>
      <w:r w:rsidR="0032585A">
        <w:rPr>
          <w:rFonts w:cs="Times New Roman"/>
          <w:szCs w:val="28"/>
        </w:rPr>
        <w:t>Войтевич</w:t>
      </w:r>
      <w:proofErr w:type="spellEnd"/>
      <w:r w:rsidR="0032585A">
        <w:rPr>
          <w:rFonts w:cs="Times New Roman"/>
          <w:szCs w:val="28"/>
        </w:rPr>
        <w:t xml:space="preserve"> Раїси </w:t>
      </w:r>
      <w:r w:rsidR="000E3639" w:rsidRPr="0032585A">
        <w:rPr>
          <w:rFonts w:cs="Times New Roman"/>
          <w:szCs w:val="28"/>
        </w:rPr>
        <w:t>Миколаївни</w:t>
      </w:r>
      <w:r w:rsidR="0032585A">
        <w:rPr>
          <w:rFonts w:cs="Times New Roman"/>
          <w:szCs w:val="28"/>
        </w:rPr>
        <w:t xml:space="preserve">, </w:t>
      </w:r>
      <w:proofErr w:type="spellStart"/>
      <w:r w:rsidR="0032585A">
        <w:rPr>
          <w:rFonts w:cs="Times New Roman"/>
          <w:szCs w:val="28"/>
        </w:rPr>
        <w:t>Гримашевича</w:t>
      </w:r>
      <w:proofErr w:type="spellEnd"/>
      <w:r w:rsidR="0032585A">
        <w:rPr>
          <w:rFonts w:cs="Times New Roman"/>
          <w:szCs w:val="28"/>
        </w:rPr>
        <w:t xml:space="preserve"> </w:t>
      </w:r>
      <w:r w:rsidR="000E3639" w:rsidRPr="0032585A">
        <w:rPr>
          <w:rFonts w:cs="Times New Roman"/>
          <w:szCs w:val="28"/>
        </w:rPr>
        <w:t xml:space="preserve">Андрія </w:t>
      </w:r>
      <w:r w:rsidR="00C82FD4" w:rsidRPr="0032585A">
        <w:rPr>
          <w:rFonts w:cs="Times New Roman"/>
          <w:szCs w:val="28"/>
        </w:rPr>
        <w:t xml:space="preserve">Володимировича </w:t>
      </w:r>
      <w:r w:rsidR="000E3639" w:rsidRPr="0032585A">
        <w:rPr>
          <w:rFonts w:cs="Times New Roman"/>
          <w:szCs w:val="28"/>
        </w:rPr>
        <w:t>щодо відповідності Конституції Укра</w:t>
      </w:r>
      <w:r w:rsidR="0032585A">
        <w:rPr>
          <w:rFonts w:cs="Times New Roman"/>
          <w:szCs w:val="28"/>
        </w:rPr>
        <w:t xml:space="preserve">їни (конституційності) частини другої статті 8 Закону </w:t>
      </w:r>
      <w:r w:rsidR="000E3639" w:rsidRPr="0032585A">
        <w:rPr>
          <w:rFonts w:cs="Times New Roman"/>
          <w:szCs w:val="28"/>
        </w:rPr>
        <w:t xml:space="preserve">України „Про Державний бюджет України на 2024 рік“ </w:t>
      </w:r>
      <w:r w:rsidR="00C82FD4" w:rsidRPr="0032585A">
        <w:rPr>
          <w:rFonts w:cs="Times New Roman"/>
          <w:szCs w:val="28"/>
        </w:rPr>
        <w:t xml:space="preserve">та у справі за конституційною скаргою Ковтуновича Василя Андрійовича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="000E3639" w:rsidRPr="0032585A">
        <w:rPr>
          <w:rFonts w:cs="Times New Roman"/>
          <w:szCs w:val="28"/>
        </w:rPr>
        <w:t>в одне конституційне провадження (судді-доповідачі Городовенко В.В. Первомайський О.О., Юровська Г.В.).</w:t>
      </w:r>
    </w:p>
    <w:p w14:paraId="7ABA1917" w14:textId="5F16E925" w:rsidR="001E4686" w:rsidRPr="0032585A" w:rsidRDefault="001E4686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0F2F9789" w14:textId="57760651" w:rsidR="006C35F0" w:rsidRPr="0032585A" w:rsidRDefault="00B54DBB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  <w:lang w:val="ru-RU"/>
        </w:rPr>
        <w:t>2</w:t>
      </w:r>
      <w:r w:rsidR="001E4686" w:rsidRPr="0032585A">
        <w:rPr>
          <w:rFonts w:cs="Times New Roman"/>
          <w:szCs w:val="28"/>
        </w:rPr>
        <w:t xml:space="preserve">. </w:t>
      </w:r>
      <w:r w:rsidR="00520F10" w:rsidRPr="0032585A">
        <w:rPr>
          <w:rFonts w:cs="Times New Roman"/>
          <w:szCs w:val="28"/>
        </w:rPr>
        <w:t xml:space="preserve">Друга колегія суддів Другого сенату Конституційного Суду України Ухвалою від </w:t>
      </w:r>
      <w:r w:rsidR="00054CB6" w:rsidRPr="0032585A">
        <w:rPr>
          <w:rFonts w:cs="Times New Roman"/>
          <w:szCs w:val="28"/>
        </w:rPr>
        <w:t xml:space="preserve">17 липня 2025 року </w:t>
      </w:r>
      <w:r w:rsidR="00520F10" w:rsidRPr="0032585A">
        <w:rPr>
          <w:rFonts w:cs="Times New Roman"/>
          <w:szCs w:val="28"/>
        </w:rPr>
        <w:t xml:space="preserve">№ </w:t>
      </w:r>
      <w:r w:rsidR="00054CB6" w:rsidRPr="0032585A">
        <w:rPr>
          <w:rFonts w:cs="Times New Roman"/>
          <w:szCs w:val="28"/>
        </w:rPr>
        <w:t>63</w:t>
      </w:r>
      <w:r w:rsidR="00520F10" w:rsidRPr="0032585A">
        <w:rPr>
          <w:rFonts w:cs="Times New Roman"/>
          <w:szCs w:val="28"/>
        </w:rPr>
        <w:t>-2(ІІ)/202</w:t>
      </w:r>
      <w:r w:rsidR="00054CB6" w:rsidRPr="0032585A">
        <w:rPr>
          <w:rFonts w:cs="Times New Roman"/>
          <w:szCs w:val="28"/>
        </w:rPr>
        <w:t>5</w:t>
      </w:r>
      <w:r w:rsidR="00520F10" w:rsidRPr="0032585A">
        <w:rPr>
          <w:rFonts w:cs="Times New Roman"/>
          <w:szCs w:val="28"/>
        </w:rPr>
        <w:t xml:space="preserve"> відкрила конституційне провадження у справі за конституційною скаргою </w:t>
      </w:r>
      <w:proofErr w:type="spellStart"/>
      <w:r w:rsidR="00B762C2" w:rsidRPr="0032585A">
        <w:rPr>
          <w:rFonts w:cs="Times New Roman"/>
          <w:szCs w:val="28"/>
        </w:rPr>
        <w:t>Невмержицького</w:t>
      </w:r>
      <w:proofErr w:type="spellEnd"/>
      <w:r w:rsidR="00B762C2" w:rsidRPr="0032585A">
        <w:rPr>
          <w:rFonts w:cs="Times New Roman"/>
          <w:szCs w:val="28"/>
        </w:rPr>
        <w:t xml:space="preserve"> Павла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="006C35F0" w:rsidRPr="0032585A">
        <w:rPr>
          <w:rFonts w:cs="Times New Roman"/>
          <w:szCs w:val="28"/>
        </w:rPr>
        <w:t>(суддя-доповідач Лемак В.В.).</w:t>
      </w:r>
    </w:p>
    <w:p w14:paraId="2FCF4679" w14:textId="61D06166" w:rsidR="00520F10" w:rsidRPr="0032585A" w:rsidRDefault="00520F10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Другий сенат Конституційного </w:t>
      </w:r>
      <w:r w:rsidR="0032585A">
        <w:rPr>
          <w:rFonts w:cs="Times New Roman"/>
          <w:szCs w:val="28"/>
        </w:rPr>
        <w:t>С</w:t>
      </w:r>
      <w:r w:rsidRPr="0032585A">
        <w:rPr>
          <w:rFonts w:cs="Times New Roman"/>
          <w:szCs w:val="28"/>
        </w:rPr>
        <w:t xml:space="preserve">уду України Ухвалою від </w:t>
      </w:r>
      <w:r w:rsidR="00B762C2" w:rsidRPr="0032585A">
        <w:rPr>
          <w:rFonts w:cs="Times New Roman"/>
          <w:szCs w:val="28"/>
        </w:rPr>
        <w:t>22</w:t>
      </w:r>
      <w:r w:rsidRPr="0032585A">
        <w:rPr>
          <w:rFonts w:cs="Times New Roman"/>
          <w:szCs w:val="28"/>
        </w:rPr>
        <w:t xml:space="preserve"> </w:t>
      </w:r>
      <w:r w:rsidR="00B762C2" w:rsidRPr="0032585A">
        <w:rPr>
          <w:rFonts w:cs="Times New Roman"/>
          <w:szCs w:val="28"/>
        </w:rPr>
        <w:t>липня</w:t>
      </w:r>
      <w:r w:rsidR="00926F25" w:rsidRPr="0032585A">
        <w:rPr>
          <w:rFonts w:cs="Times New Roman"/>
          <w:szCs w:val="28"/>
        </w:rPr>
        <w:t xml:space="preserve"> </w:t>
      </w:r>
      <w:r w:rsidR="00926F25" w:rsidRPr="0032585A">
        <w:rPr>
          <w:rFonts w:cs="Times New Roman"/>
          <w:szCs w:val="28"/>
        </w:rPr>
        <w:br/>
        <w:t>202</w:t>
      </w:r>
      <w:r w:rsidR="00B762C2" w:rsidRPr="0032585A">
        <w:rPr>
          <w:rFonts w:cs="Times New Roman"/>
          <w:szCs w:val="28"/>
        </w:rPr>
        <w:t>5</w:t>
      </w:r>
      <w:r w:rsidR="00926F25" w:rsidRPr="0032585A">
        <w:rPr>
          <w:rFonts w:cs="Times New Roman"/>
          <w:szCs w:val="28"/>
        </w:rPr>
        <w:t xml:space="preserve"> року № </w:t>
      </w:r>
      <w:r w:rsidR="00B762C2" w:rsidRPr="0032585A">
        <w:rPr>
          <w:rFonts w:cs="Times New Roman"/>
          <w:szCs w:val="28"/>
        </w:rPr>
        <w:t>17</w:t>
      </w:r>
      <w:r w:rsidR="00926F25" w:rsidRPr="0032585A">
        <w:rPr>
          <w:rFonts w:cs="Times New Roman"/>
          <w:szCs w:val="28"/>
        </w:rPr>
        <w:t>-у(ІІ)/202</w:t>
      </w:r>
      <w:r w:rsidR="00B762C2" w:rsidRPr="0032585A">
        <w:rPr>
          <w:rFonts w:cs="Times New Roman"/>
          <w:szCs w:val="28"/>
        </w:rPr>
        <w:t>5</w:t>
      </w:r>
      <w:r w:rsidR="00926F25" w:rsidRPr="0032585A">
        <w:rPr>
          <w:rFonts w:cs="Times New Roman"/>
          <w:szCs w:val="28"/>
        </w:rPr>
        <w:t xml:space="preserve"> ухвалив розглянути цю справу на</w:t>
      </w:r>
      <w:r w:rsidR="00DC2C11" w:rsidRPr="0032585A">
        <w:rPr>
          <w:rFonts w:cs="Times New Roman"/>
          <w:szCs w:val="28"/>
        </w:rPr>
        <w:t xml:space="preserve"> своєму</w:t>
      </w:r>
      <w:r w:rsidR="00926F25" w:rsidRPr="0032585A">
        <w:rPr>
          <w:rFonts w:cs="Times New Roman"/>
          <w:szCs w:val="28"/>
        </w:rPr>
        <w:t xml:space="preserve"> пленарному засіданні у формі письмового провадження. </w:t>
      </w:r>
    </w:p>
    <w:p w14:paraId="38773F92" w14:textId="3D8C3FA6" w:rsidR="00926F25" w:rsidRPr="0032585A" w:rsidRDefault="00926F25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Другий сенат Конституційного Суду України </w:t>
      </w:r>
      <w:r w:rsidR="00B762C2" w:rsidRPr="0032585A">
        <w:rPr>
          <w:rFonts w:cs="Times New Roman"/>
          <w:szCs w:val="28"/>
        </w:rPr>
        <w:t>17</w:t>
      </w:r>
      <w:r w:rsidR="00B71AD5" w:rsidRPr="0032585A">
        <w:rPr>
          <w:rFonts w:cs="Times New Roman"/>
          <w:szCs w:val="28"/>
        </w:rPr>
        <w:t xml:space="preserve"> </w:t>
      </w:r>
      <w:r w:rsidR="00B762C2" w:rsidRPr="0032585A">
        <w:rPr>
          <w:rFonts w:cs="Times New Roman"/>
          <w:szCs w:val="28"/>
        </w:rPr>
        <w:t>вересня</w:t>
      </w:r>
      <w:r w:rsidR="00B71AD5" w:rsidRPr="0032585A">
        <w:rPr>
          <w:rFonts w:cs="Times New Roman"/>
          <w:szCs w:val="28"/>
        </w:rPr>
        <w:t xml:space="preserve"> 202</w:t>
      </w:r>
      <w:r w:rsidR="00B762C2" w:rsidRPr="0032585A">
        <w:rPr>
          <w:rFonts w:cs="Times New Roman"/>
          <w:szCs w:val="28"/>
        </w:rPr>
        <w:t>5</w:t>
      </w:r>
      <w:r w:rsidR="00B71AD5" w:rsidRPr="0032585A">
        <w:rPr>
          <w:rFonts w:cs="Times New Roman"/>
          <w:szCs w:val="28"/>
        </w:rPr>
        <w:t xml:space="preserve"> року </w:t>
      </w:r>
      <w:r w:rsidR="00B762C2" w:rsidRPr="0032585A">
        <w:rPr>
          <w:rFonts w:cs="Times New Roman"/>
          <w:szCs w:val="28"/>
        </w:rPr>
        <w:t xml:space="preserve">розглянув зазначену справу </w:t>
      </w:r>
      <w:r w:rsidR="00EB1C67" w:rsidRPr="0032585A">
        <w:rPr>
          <w:rFonts w:cs="Times New Roman"/>
          <w:szCs w:val="28"/>
        </w:rPr>
        <w:t>у</w:t>
      </w:r>
      <w:r w:rsidRPr="0032585A">
        <w:rPr>
          <w:rFonts w:cs="Times New Roman"/>
          <w:szCs w:val="28"/>
        </w:rPr>
        <w:t xml:space="preserve"> відкритій частині пленарного засідання та перейшов у закриту частину пленарного засідання.</w:t>
      </w:r>
    </w:p>
    <w:p w14:paraId="45450A20" w14:textId="374CCD35" w:rsidR="00813FE8" w:rsidRPr="0032585A" w:rsidRDefault="00B54DBB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  <w:lang w:val="ru-RU"/>
        </w:rPr>
        <w:lastRenderedPageBreak/>
        <w:t>3</w:t>
      </w:r>
      <w:r w:rsidR="00B71AD5" w:rsidRPr="0032585A">
        <w:rPr>
          <w:rFonts w:cs="Times New Roman"/>
          <w:szCs w:val="28"/>
        </w:rPr>
        <w:t>.</w:t>
      </w:r>
      <w:r w:rsidR="00813FE8" w:rsidRPr="0032585A">
        <w:rPr>
          <w:rFonts w:cs="Times New Roman"/>
          <w:szCs w:val="28"/>
        </w:rPr>
        <w:t xml:space="preserve"> Розв’язуючи питання про об’єднання конституційних проваджень </w:t>
      </w:r>
      <w:proofErr w:type="gramStart"/>
      <w:r w:rsidR="00813FE8" w:rsidRPr="0032585A">
        <w:rPr>
          <w:rFonts w:cs="Times New Roman"/>
          <w:szCs w:val="28"/>
        </w:rPr>
        <w:t>у справах</w:t>
      </w:r>
      <w:proofErr w:type="gramEnd"/>
      <w:r w:rsidR="00813FE8" w:rsidRPr="0032585A">
        <w:rPr>
          <w:rFonts w:cs="Times New Roman"/>
          <w:szCs w:val="28"/>
        </w:rPr>
        <w:t xml:space="preserve"> за </w:t>
      </w:r>
      <w:r w:rsidR="00EB1C67" w:rsidRPr="0032585A">
        <w:rPr>
          <w:rFonts w:cs="Times New Roman"/>
          <w:szCs w:val="28"/>
        </w:rPr>
        <w:t>вказаними</w:t>
      </w:r>
      <w:r w:rsidR="00813FE8" w:rsidRPr="0032585A">
        <w:rPr>
          <w:rFonts w:cs="Times New Roman"/>
          <w:szCs w:val="28"/>
        </w:rPr>
        <w:t xml:space="preserve"> конституційними скаргами в одне конституційне провадження, Другий сенат Конституційного </w:t>
      </w:r>
      <w:r w:rsidR="0032585A">
        <w:rPr>
          <w:rFonts w:cs="Times New Roman"/>
          <w:szCs w:val="28"/>
        </w:rPr>
        <w:t>С</w:t>
      </w:r>
      <w:r w:rsidR="00813FE8" w:rsidRPr="0032585A">
        <w:rPr>
          <w:rFonts w:cs="Times New Roman"/>
          <w:szCs w:val="28"/>
        </w:rPr>
        <w:t>уду України виходить із такого.</w:t>
      </w:r>
      <w:r w:rsidR="00B71AD5" w:rsidRPr="0032585A">
        <w:rPr>
          <w:rFonts w:cs="Times New Roman"/>
          <w:szCs w:val="28"/>
        </w:rPr>
        <w:t xml:space="preserve"> </w:t>
      </w:r>
    </w:p>
    <w:p w14:paraId="47BAD4FA" w14:textId="725BC297" w:rsidR="0083782D" w:rsidRPr="0032585A" w:rsidRDefault="0083782D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</w:t>
      </w:r>
      <w:r w:rsidR="005F7B08" w:rsidRPr="0032585A">
        <w:rPr>
          <w:rFonts w:cs="Times New Roman"/>
          <w:szCs w:val="28"/>
        </w:rPr>
        <w:t xml:space="preserve">сенат Конституційного Суду України </w:t>
      </w:r>
      <w:r w:rsidRPr="0032585A">
        <w:rPr>
          <w:rFonts w:cs="Times New Roman"/>
          <w:szCs w:val="28"/>
        </w:rPr>
        <w:t>чи Велика палата</w:t>
      </w:r>
      <w:r w:rsidR="005F7B08" w:rsidRPr="0032585A">
        <w:rPr>
          <w:rFonts w:cs="Times New Roman"/>
          <w:szCs w:val="28"/>
        </w:rPr>
        <w:t xml:space="preserve"> Конституційного Суду України</w:t>
      </w:r>
      <w:r w:rsidRPr="0032585A">
        <w:rPr>
          <w:rFonts w:cs="Times New Roman"/>
          <w:szCs w:val="28"/>
        </w:rPr>
        <w:t xml:space="preserve"> постановляє ухвалу</w:t>
      </w:r>
      <w:r w:rsidR="005F7B08" w:rsidRPr="0032585A">
        <w:rPr>
          <w:rFonts w:cs="Times New Roman"/>
          <w:szCs w:val="28"/>
        </w:rPr>
        <w:t xml:space="preserve"> про об’єднання справ у</w:t>
      </w:r>
      <w:r w:rsidRPr="0032585A">
        <w:rPr>
          <w:rFonts w:cs="Times New Roman"/>
          <w:szCs w:val="28"/>
        </w:rPr>
        <w:t xml:space="preserve"> одне конституційне провадження</w:t>
      </w:r>
      <w:r w:rsidR="005F7B08" w:rsidRPr="0032585A">
        <w:rPr>
          <w:rFonts w:cs="Times New Roman"/>
          <w:szCs w:val="28"/>
        </w:rPr>
        <w:t xml:space="preserve"> (абзац перший частини першої статті 76)</w:t>
      </w:r>
      <w:r w:rsidRPr="0032585A">
        <w:rPr>
          <w:rFonts w:cs="Times New Roman"/>
          <w:szCs w:val="28"/>
        </w:rPr>
        <w:t>.</w:t>
      </w:r>
    </w:p>
    <w:p w14:paraId="7310ABD1" w14:textId="4239D6E7" w:rsidR="005F7B08" w:rsidRPr="0032585A" w:rsidRDefault="005F7B08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Порівняльний аналіз змісту конституційних скарг </w:t>
      </w:r>
      <w:r w:rsidR="00DB4812" w:rsidRPr="0032585A">
        <w:rPr>
          <w:rFonts w:cs="Times New Roman"/>
          <w:szCs w:val="28"/>
        </w:rPr>
        <w:t xml:space="preserve">Довженка Віктора Васильовича, Прищепи Валентини Йосипівни, </w:t>
      </w:r>
      <w:proofErr w:type="spellStart"/>
      <w:r w:rsidR="00DB4812" w:rsidRPr="0032585A">
        <w:rPr>
          <w:rFonts w:cs="Times New Roman"/>
          <w:szCs w:val="28"/>
        </w:rPr>
        <w:t>Войтевич</w:t>
      </w:r>
      <w:proofErr w:type="spellEnd"/>
      <w:r w:rsidR="00DB4812" w:rsidRPr="0032585A">
        <w:rPr>
          <w:rFonts w:cs="Times New Roman"/>
          <w:szCs w:val="28"/>
        </w:rPr>
        <w:t xml:space="preserve"> Раїси Миколаївни, </w:t>
      </w:r>
      <w:proofErr w:type="spellStart"/>
      <w:r w:rsidR="00DB4812" w:rsidRPr="0032585A">
        <w:rPr>
          <w:rFonts w:cs="Times New Roman"/>
          <w:szCs w:val="28"/>
        </w:rPr>
        <w:t>Гримашевича</w:t>
      </w:r>
      <w:proofErr w:type="spellEnd"/>
      <w:r w:rsidR="00DB4812" w:rsidRPr="0032585A">
        <w:rPr>
          <w:rFonts w:cs="Times New Roman"/>
          <w:szCs w:val="28"/>
        </w:rPr>
        <w:t xml:space="preserve"> Андрія Володимировича,</w:t>
      </w:r>
      <w:r w:rsidR="00B52F10" w:rsidRPr="0032585A">
        <w:rPr>
          <w:rFonts w:cs="Times New Roman"/>
          <w:szCs w:val="28"/>
        </w:rPr>
        <w:t xml:space="preserve"> </w:t>
      </w:r>
      <w:proofErr w:type="spellStart"/>
      <w:r w:rsidR="00B52F10" w:rsidRPr="0032585A">
        <w:rPr>
          <w:rFonts w:cs="Times New Roman"/>
          <w:szCs w:val="28"/>
        </w:rPr>
        <w:t>Ковтуновича</w:t>
      </w:r>
      <w:proofErr w:type="spellEnd"/>
      <w:r w:rsidR="00B52F10" w:rsidRPr="0032585A">
        <w:rPr>
          <w:rFonts w:cs="Times New Roman"/>
          <w:szCs w:val="28"/>
        </w:rPr>
        <w:t xml:space="preserve"> Василя Андрійовича,</w:t>
      </w:r>
      <w:r w:rsidR="00DB4812" w:rsidRPr="0032585A">
        <w:rPr>
          <w:rFonts w:cs="Times New Roman"/>
          <w:szCs w:val="28"/>
        </w:rPr>
        <w:t xml:space="preserve"> </w:t>
      </w:r>
      <w:proofErr w:type="spellStart"/>
      <w:r w:rsidR="00DB4812" w:rsidRPr="0032585A">
        <w:rPr>
          <w:rFonts w:cs="Times New Roman"/>
          <w:szCs w:val="28"/>
        </w:rPr>
        <w:t>Невмержицького</w:t>
      </w:r>
      <w:proofErr w:type="spellEnd"/>
      <w:r w:rsidR="00DB4812" w:rsidRPr="0032585A">
        <w:rPr>
          <w:rFonts w:cs="Times New Roman"/>
          <w:szCs w:val="28"/>
        </w:rPr>
        <w:t xml:space="preserve"> Павла Володимировича </w:t>
      </w:r>
      <w:r w:rsidR="00884768" w:rsidRPr="0032585A">
        <w:rPr>
          <w:rFonts w:cs="Times New Roman"/>
          <w:szCs w:val="28"/>
        </w:rPr>
        <w:t xml:space="preserve">свідчить про те, що вони стосуються того самого питання – відповідності Конституції України (конституційності) </w:t>
      </w:r>
      <w:r w:rsidR="00DB4812" w:rsidRPr="0032585A">
        <w:rPr>
          <w:rFonts w:cs="Times New Roman"/>
          <w:szCs w:val="28"/>
        </w:rPr>
        <w:t>частини другої статті 8 Закону України „Про Державний бюджет України на 2024 рік“</w:t>
      </w:r>
      <w:r w:rsidR="00884768" w:rsidRPr="0032585A">
        <w:rPr>
          <w:rFonts w:cs="Times New Roman"/>
          <w:szCs w:val="28"/>
        </w:rPr>
        <w:t>.</w:t>
      </w:r>
    </w:p>
    <w:p w14:paraId="1B511D9F" w14:textId="4BFCE73F" w:rsidR="00884768" w:rsidRPr="0032585A" w:rsidRDefault="00DB4812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>З огляду на зазначене</w:t>
      </w:r>
      <w:r w:rsidR="00884768" w:rsidRPr="0032585A">
        <w:rPr>
          <w:rFonts w:cs="Times New Roman"/>
          <w:szCs w:val="28"/>
        </w:rPr>
        <w:t xml:space="preserve"> Другий сенат Конституційного Суду України вважає за доцільне об’єднати конституційні провадження у справах за </w:t>
      </w:r>
      <w:r w:rsidRPr="0032585A">
        <w:rPr>
          <w:rFonts w:cs="Times New Roman"/>
          <w:szCs w:val="28"/>
        </w:rPr>
        <w:t>вказаними</w:t>
      </w:r>
      <w:r w:rsidR="00884768" w:rsidRPr="0032585A">
        <w:rPr>
          <w:rFonts w:cs="Times New Roman"/>
          <w:szCs w:val="28"/>
        </w:rPr>
        <w:t xml:space="preserve"> конституційними скаргами в одне конституційне провадження. </w:t>
      </w:r>
    </w:p>
    <w:p w14:paraId="58DE23CF" w14:textId="77777777" w:rsidR="00787CF6" w:rsidRPr="0032585A" w:rsidRDefault="00787CF6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2949A02" w14:textId="4D4DB38A" w:rsidR="00542C2B" w:rsidRPr="0032585A" w:rsidRDefault="00757565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>У</w:t>
      </w:r>
      <w:r w:rsidR="00542C2B" w:rsidRPr="0032585A">
        <w:rPr>
          <w:rFonts w:cs="Times New Roman"/>
          <w:szCs w:val="28"/>
        </w:rPr>
        <w:t xml:space="preserve">раховуючи викладене та керуючись статтею 153 Конституції України, на підставі статей </w:t>
      </w:r>
      <w:r w:rsidR="006C015A" w:rsidRPr="0032585A">
        <w:rPr>
          <w:rFonts w:cs="Times New Roman"/>
          <w:szCs w:val="28"/>
        </w:rPr>
        <w:t>32, 36, 55, 56, 59, 65, 67, 76, 86</w:t>
      </w:r>
      <w:r w:rsidR="00542C2B" w:rsidRPr="0032585A">
        <w:rPr>
          <w:rFonts w:cs="Times New Roman"/>
          <w:szCs w:val="28"/>
        </w:rPr>
        <w:t xml:space="preserve"> Закону України „</w:t>
      </w:r>
      <w:r w:rsidR="00E540B1" w:rsidRPr="0032585A">
        <w:rPr>
          <w:rFonts w:cs="Times New Roman"/>
          <w:szCs w:val="28"/>
        </w:rPr>
        <w:t>Пр</w:t>
      </w:r>
      <w:r w:rsidR="00DE3392" w:rsidRPr="0032585A">
        <w:rPr>
          <w:rFonts w:cs="Times New Roman"/>
          <w:szCs w:val="28"/>
        </w:rPr>
        <w:t>о Конституційний Суд України“,</w:t>
      </w:r>
      <w:r w:rsidR="004D507C" w:rsidRPr="0032585A">
        <w:rPr>
          <w:rFonts w:cs="Times New Roman"/>
          <w:szCs w:val="28"/>
        </w:rPr>
        <w:t xml:space="preserve"> відповідно до § 50, § 5</w:t>
      </w:r>
      <w:r w:rsidR="002869C2" w:rsidRPr="0032585A">
        <w:rPr>
          <w:rFonts w:cs="Times New Roman"/>
          <w:szCs w:val="28"/>
        </w:rPr>
        <w:t>5</w:t>
      </w:r>
      <w:r w:rsidR="00542C2B" w:rsidRPr="0032585A">
        <w:rPr>
          <w:rFonts w:cs="Times New Roman"/>
          <w:szCs w:val="28"/>
        </w:rPr>
        <w:t xml:space="preserve"> Регламенту Конституційного Суду України</w:t>
      </w:r>
      <w:r w:rsidR="004D507C" w:rsidRPr="0032585A">
        <w:rPr>
          <w:rFonts w:cs="Times New Roman"/>
          <w:szCs w:val="28"/>
        </w:rPr>
        <w:t xml:space="preserve"> Другий сенат</w:t>
      </w:r>
      <w:r w:rsidR="00542C2B" w:rsidRPr="0032585A">
        <w:rPr>
          <w:rFonts w:cs="Times New Roman"/>
          <w:szCs w:val="28"/>
        </w:rPr>
        <w:t xml:space="preserve"> Конституційного Суду України</w:t>
      </w:r>
    </w:p>
    <w:p w14:paraId="39E50DDA" w14:textId="77777777" w:rsidR="00E540B1" w:rsidRPr="0032585A" w:rsidRDefault="00E540B1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F45DED0" w14:textId="77777777" w:rsidR="001F4DC6" w:rsidRPr="0032585A" w:rsidRDefault="001F4DC6" w:rsidP="0032585A">
      <w:pPr>
        <w:spacing w:after="0" w:line="360" w:lineRule="auto"/>
        <w:contextualSpacing/>
        <w:jc w:val="center"/>
        <w:rPr>
          <w:rFonts w:cs="Times New Roman"/>
          <w:b/>
          <w:bCs/>
          <w:szCs w:val="28"/>
        </w:rPr>
      </w:pPr>
      <w:r w:rsidRPr="0032585A">
        <w:rPr>
          <w:rFonts w:cs="Times New Roman"/>
          <w:b/>
          <w:bCs/>
          <w:szCs w:val="28"/>
        </w:rPr>
        <w:t>п о с т а н о в и в:</w:t>
      </w:r>
    </w:p>
    <w:p w14:paraId="7DB1BD5A" w14:textId="77777777" w:rsidR="00542C2B" w:rsidRPr="0032585A" w:rsidRDefault="00542C2B" w:rsidP="0032585A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08539768" w14:textId="06DB5D6A" w:rsidR="00773AAE" w:rsidRPr="0032585A" w:rsidRDefault="004D507C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 xml:space="preserve">1. Об’єднати конституційні провадження у справі за конституційними скаргами </w:t>
      </w:r>
      <w:r w:rsidR="00DB4812" w:rsidRPr="0032585A">
        <w:rPr>
          <w:rFonts w:cs="Times New Roman"/>
          <w:szCs w:val="28"/>
        </w:rPr>
        <w:t xml:space="preserve">Довженка Віктора Васильовича, Прищепи Валентини Йосипівни, </w:t>
      </w:r>
      <w:proofErr w:type="spellStart"/>
      <w:r w:rsidR="00DB4812" w:rsidRPr="0032585A">
        <w:rPr>
          <w:rFonts w:cs="Times New Roman"/>
          <w:szCs w:val="28"/>
        </w:rPr>
        <w:t>Войтевич</w:t>
      </w:r>
      <w:proofErr w:type="spellEnd"/>
      <w:r w:rsidR="00DB4812" w:rsidRPr="0032585A">
        <w:rPr>
          <w:rFonts w:cs="Times New Roman"/>
          <w:szCs w:val="28"/>
        </w:rPr>
        <w:t xml:space="preserve"> Раїси Миколаївни, </w:t>
      </w:r>
      <w:proofErr w:type="spellStart"/>
      <w:r w:rsidR="00DB4812" w:rsidRPr="0032585A">
        <w:rPr>
          <w:rFonts w:cs="Times New Roman"/>
          <w:szCs w:val="28"/>
        </w:rPr>
        <w:t>Гримашевича</w:t>
      </w:r>
      <w:proofErr w:type="spellEnd"/>
      <w:r w:rsidR="00DB4812" w:rsidRPr="0032585A">
        <w:rPr>
          <w:rFonts w:cs="Times New Roman"/>
          <w:szCs w:val="28"/>
        </w:rPr>
        <w:t xml:space="preserve"> Андрія Володимировича</w:t>
      </w:r>
      <w:r w:rsidR="00B52F10" w:rsidRPr="0032585A">
        <w:rPr>
          <w:rFonts w:cs="Times New Roman"/>
          <w:szCs w:val="28"/>
        </w:rPr>
        <w:t xml:space="preserve">, </w:t>
      </w:r>
      <w:r w:rsidR="00B52F10" w:rsidRPr="0032585A">
        <w:rPr>
          <w:rFonts w:cs="Times New Roman"/>
          <w:szCs w:val="28"/>
        </w:rPr>
        <w:lastRenderedPageBreak/>
        <w:t>Ковтуновича Василя Андрійовича</w:t>
      </w:r>
      <w:r w:rsidR="00DB4812" w:rsidRPr="0032585A">
        <w:rPr>
          <w:rFonts w:cs="Times New Roman"/>
          <w:szCs w:val="28"/>
        </w:rPr>
        <w:t xml:space="preserve"> щодо відповідності Конституції України (конституційності) частини другої статті 8 Закону України „Про Державний бюджет України на 2024 рік“ та у справі за конституційною скаргою </w:t>
      </w:r>
      <w:proofErr w:type="spellStart"/>
      <w:r w:rsidR="00DB4812" w:rsidRPr="0032585A">
        <w:rPr>
          <w:rFonts w:cs="Times New Roman"/>
          <w:szCs w:val="28"/>
        </w:rPr>
        <w:t>Невмержицького</w:t>
      </w:r>
      <w:proofErr w:type="spellEnd"/>
      <w:r w:rsidR="00DB4812" w:rsidRPr="0032585A">
        <w:rPr>
          <w:rFonts w:cs="Times New Roman"/>
          <w:szCs w:val="28"/>
        </w:rPr>
        <w:t xml:space="preserve"> Павла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5D05D7" w:rsidRPr="0032585A">
        <w:rPr>
          <w:rFonts w:cs="Times New Roman"/>
          <w:szCs w:val="28"/>
        </w:rPr>
        <w:t xml:space="preserve"> </w:t>
      </w:r>
      <w:r w:rsidR="00F17677" w:rsidRPr="0032585A">
        <w:rPr>
          <w:rFonts w:cs="Times New Roman"/>
          <w:szCs w:val="28"/>
        </w:rPr>
        <w:t xml:space="preserve">в одне конституційне провадження. </w:t>
      </w:r>
    </w:p>
    <w:p w14:paraId="31B045FC" w14:textId="77777777" w:rsidR="0032585A" w:rsidRDefault="0032585A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1EEA023C" w14:textId="4D1FCB26" w:rsidR="00F17677" w:rsidRDefault="005D05D7" w:rsidP="0032585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32585A">
        <w:rPr>
          <w:rFonts w:cs="Times New Roman"/>
          <w:szCs w:val="28"/>
        </w:rPr>
        <w:t>2. Призначити суддями</w:t>
      </w:r>
      <w:r w:rsidR="0032585A">
        <w:rPr>
          <w:rFonts w:cs="Times New Roman"/>
          <w:szCs w:val="28"/>
        </w:rPr>
        <w:t>-</w:t>
      </w:r>
      <w:r w:rsidR="00F17677" w:rsidRPr="0032585A">
        <w:rPr>
          <w:rFonts w:cs="Times New Roman"/>
          <w:szCs w:val="28"/>
        </w:rPr>
        <w:t>доповідач</w:t>
      </w:r>
      <w:r w:rsidRPr="0032585A">
        <w:rPr>
          <w:rFonts w:cs="Times New Roman"/>
          <w:szCs w:val="28"/>
        </w:rPr>
        <w:t>ами</w:t>
      </w:r>
      <w:r w:rsidR="00F17677" w:rsidRPr="0032585A">
        <w:rPr>
          <w:rFonts w:cs="Times New Roman"/>
          <w:szCs w:val="28"/>
        </w:rPr>
        <w:t xml:space="preserve"> у справі за конституційними скаргами </w:t>
      </w:r>
      <w:r w:rsidRPr="0032585A">
        <w:rPr>
          <w:rFonts w:cs="Times New Roman"/>
          <w:szCs w:val="28"/>
        </w:rPr>
        <w:t xml:space="preserve">Довженка Віктора Васильовича, Прищепи Валентини Йосипівни, </w:t>
      </w:r>
      <w:proofErr w:type="spellStart"/>
      <w:r w:rsidRPr="0032585A">
        <w:rPr>
          <w:rFonts w:cs="Times New Roman"/>
          <w:szCs w:val="28"/>
        </w:rPr>
        <w:t>Войтевич</w:t>
      </w:r>
      <w:proofErr w:type="spellEnd"/>
      <w:r w:rsidRPr="0032585A">
        <w:rPr>
          <w:rFonts w:cs="Times New Roman"/>
          <w:szCs w:val="28"/>
        </w:rPr>
        <w:t xml:space="preserve"> Раїси Миколаївни, </w:t>
      </w:r>
      <w:proofErr w:type="spellStart"/>
      <w:r w:rsidRPr="0032585A">
        <w:rPr>
          <w:rFonts w:cs="Times New Roman"/>
          <w:szCs w:val="28"/>
        </w:rPr>
        <w:t>Гримашевича</w:t>
      </w:r>
      <w:proofErr w:type="spellEnd"/>
      <w:r w:rsidRPr="0032585A">
        <w:rPr>
          <w:rFonts w:cs="Times New Roman"/>
          <w:szCs w:val="28"/>
        </w:rPr>
        <w:t xml:space="preserve"> Андрія Володимировича,</w:t>
      </w:r>
      <w:r w:rsidR="00B52F10" w:rsidRPr="0032585A">
        <w:rPr>
          <w:rFonts w:cs="Times New Roman"/>
          <w:szCs w:val="28"/>
        </w:rPr>
        <w:t xml:space="preserve"> </w:t>
      </w:r>
      <w:proofErr w:type="spellStart"/>
      <w:r w:rsidR="00B52F10" w:rsidRPr="0032585A">
        <w:rPr>
          <w:rFonts w:cs="Times New Roman"/>
          <w:szCs w:val="28"/>
        </w:rPr>
        <w:t>Ковтуновича</w:t>
      </w:r>
      <w:proofErr w:type="spellEnd"/>
      <w:r w:rsidR="00B52F10" w:rsidRPr="0032585A">
        <w:rPr>
          <w:rFonts w:cs="Times New Roman"/>
          <w:szCs w:val="28"/>
        </w:rPr>
        <w:t xml:space="preserve"> Василя Андрійовича</w:t>
      </w:r>
      <w:r w:rsidR="00FC65DA" w:rsidRPr="0032585A">
        <w:rPr>
          <w:rFonts w:cs="Times New Roman"/>
          <w:szCs w:val="28"/>
        </w:rPr>
        <w:t>,</w:t>
      </w:r>
      <w:r w:rsidRPr="0032585A">
        <w:rPr>
          <w:rFonts w:cs="Times New Roman"/>
          <w:szCs w:val="28"/>
        </w:rPr>
        <w:t xml:space="preserve"> </w:t>
      </w:r>
      <w:proofErr w:type="spellStart"/>
      <w:r w:rsidRPr="0032585A">
        <w:rPr>
          <w:rFonts w:cs="Times New Roman"/>
          <w:szCs w:val="28"/>
        </w:rPr>
        <w:t>Невмержицького</w:t>
      </w:r>
      <w:proofErr w:type="spellEnd"/>
      <w:r w:rsidRPr="0032585A">
        <w:rPr>
          <w:rFonts w:cs="Times New Roman"/>
          <w:szCs w:val="28"/>
        </w:rPr>
        <w:t xml:space="preserve"> Павла Володимировича </w:t>
      </w:r>
      <w:r w:rsidR="00F17677" w:rsidRPr="0032585A">
        <w:rPr>
          <w:rFonts w:cs="Times New Roman"/>
          <w:szCs w:val="28"/>
        </w:rPr>
        <w:t xml:space="preserve">щодо відповідності Конституції України (конституційності) </w:t>
      </w:r>
      <w:r w:rsidRPr="0032585A">
        <w:rPr>
          <w:rFonts w:cs="Times New Roman"/>
          <w:szCs w:val="28"/>
        </w:rPr>
        <w:t xml:space="preserve">частини другої статті 8 Закону України „Про Державний бюджет України на 2024 рік“ </w:t>
      </w:r>
      <w:r w:rsidR="00CC25B3" w:rsidRPr="0032585A">
        <w:rPr>
          <w:rFonts w:cs="Times New Roman"/>
          <w:szCs w:val="28"/>
        </w:rPr>
        <w:t>судд</w:t>
      </w:r>
      <w:r w:rsidRPr="0032585A">
        <w:rPr>
          <w:rFonts w:cs="Times New Roman"/>
          <w:szCs w:val="28"/>
        </w:rPr>
        <w:t>ів</w:t>
      </w:r>
      <w:r w:rsidR="00CC25B3" w:rsidRPr="0032585A">
        <w:rPr>
          <w:rFonts w:cs="Times New Roman"/>
          <w:szCs w:val="28"/>
        </w:rPr>
        <w:t xml:space="preserve"> Конститу</w:t>
      </w:r>
      <w:r w:rsidRPr="0032585A">
        <w:rPr>
          <w:rFonts w:cs="Times New Roman"/>
          <w:szCs w:val="28"/>
        </w:rPr>
        <w:t>ційного Суду України</w:t>
      </w:r>
      <w:r w:rsidR="007074DA" w:rsidRPr="0032585A">
        <w:rPr>
          <w:rFonts w:cs="Times New Roman"/>
          <w:szCs w:val="28"/>
        </w:rPr>
        <w:t xml:space="preserve"> </w:t>
      </w:r>
      <w:proofErr w:type="spellStart"/>
      <w:r w:rsidR="00FC65DA" w:rsidRPr="0032585A">
        <w:rPr>
          <w:rFonts w:cs="Times New Roman"/>
          <w:szCs w:val="28"/>
        </w:rPr>
        <w:t>Городовенка</w:t>
      </w:r>
      <w:proofErr w:type="spellEnd"/>
      <w:r w:rsidR="00FC65DA" w:rsidRPr="0032585A">
        <w:rPr>
          <w:rFonts w:cs="Times New Roman"/>
          <w:szCs w:val="28"/>
        </w:rPr>
        <w:t xml:space="preserve"> В.В., </w:t>
      </w:r>
      <w:proofErr w:type="spellStart"/>
      <w:r w:rsidR="007074DA" w:rsidRPr="0032585A">
        <w:rPr>
          <w:rFonts w:cs="Times New Roman"/>
          <w:szCs w:val="28"/>
        </w:rPr>
        <w:t>Лемака</w:t>
      </w:r>
      <w:proofErr w:type="spellEnd"/>
      <w:r w:rsidR="007074DA" w:rsidRPr="0032585A">
        <w:rPr>
          <w:rFonts w:cs="Times New Roman"/>
          <w:szCs w:val="28"/>
        </w:rPr>
        <w:t xml:space="preserve"> В.В., Первомайського О.О., </w:t>
      </w:r>
      <w:proofErr w:type="spellStart"/>
      <w:r w:rsidR="007074DA" w:rsidRPr="0032585A">
        <w:rPr>
          <w:rFonts w:cs="Times New Roman"/>
          <w:szCs w:val="28"/>
        </w:rPr>
        <w:t>Юровську</w:t>
      </w:r>
      <w:proofErr w:type="spellEnd"/>
      <w:r w:rsidR="007074DA" w:rsidRPr="0032585A">
        <w:rPr>
          <w:rFonts w:cs="Times New Roman"/>
          <w:szCs w:val="28"/>
        </w:rPr>
        <w:t xml:space="preserve"> Г.В. </w:t>
      </w:r>
      <w:r w:rsidRPr="0032585A">
        <w:rPr>
          <w:rFonts w:cs="Times New Roman"/>
          <w:szCs w:val="28"/>
        </w:rPr>
        <w:t xml:space="preserve"> </w:t>
      </w:r>
    </w:p>
    <w:p w14:paraId="650C4F91" w14:textId="5D6D1C32" w:rsidR="0032585A" w:rsidRDefault="0032585A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DDF9157" w14:textId="71259DB4" w:rsidR="002C21D2" w:rsidRDefault="002C21D2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B200477" w14:textId="5CE52EF3" w:rsidR="002C21D2" w:rsidRDefault="002C21D2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F4716F7" w14:textId="77777777" w:rsidR="002C21D2" w:rsidRDefault="002C21D2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14:paraId="46DA57D6" w14:textId="6F418DC9" w:rsidR="002C21D2" w:rsidRDefault="002C21D2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34A0CD1" w14:textId="77777777" w:rsidR="002C21D2" w:rsidRPr="00DB7921" w:rsidRDefault="002C21D2" w:rsidP="002C21D2">
      <w:pPr>
        <w:spacing w:after="0" w:line="240" w:lineRule="auto"/>
        <w:ind w:left="3538"/>
        <w:jc w:val="center"/>
        <w:rPr>
          <w:rFonts w:eastAsia="Times New Roman"/>
          <w:b/>
          <w:szCs w:val="28"/>
          <w:lang w:eastAsia="uk-UA"/>
        </w:rPr>
      </w:pPr>
      <w:r w:rsidRPr="00DB7921">
        <w:rPr>
          <w:rFonts w:eastAsia="Times New Roman"/>
          <w:b/>
          <w:szCs w:val="28"/>
          <w:lang w:eastAsia="uk-UA"/>
        </w:rPr>
        <w:t>ДРУГИЙ СЕНАТ</w:t>
      </w:r>
    </w:p>
    <w:p w14:paraId="3ADA6E97" w14:textId="77777777" w:rsidR="002C21D2" w:rsidRPr="00DB7921" w:rsidRDefault="002C21D2" w:rsidP="002C21D2">
      <w:pPr>
        <w:spacing w:after="0" w:line="240" w:lineRule="auto"/>
        <w:ind w:left="3538"/>
        <w:jc w:val="center"/>
        <w:rPr>
          <w:rFonts w:eastAsia="Times New Roman"/>
          <w:b/>
          <w:szCs w:val="28"/>
          <w:lang w:eastAsia="uk-UA"/>
        </w:rPr>
      </w:pPr>
      <w:r w:rsidRPr="00DB7921">
        <w:rPr>
          <w:rFonts w:eastAsia="Times New Roman"/>
          <w:b/>
          <w:szCs w:val="28"/>
          <w:lang w:eastAsia="uk-UA"/>
        </w:rPr>
        <w:t>КОНСТИТУЦІЙНОГО СУДУ УКРАЇНИ</w:t>
      </w:r>
    </w:p>
    <w:p w14:paraId="40E94557" w14:textId="77777777" w:rsidR="002C21D2" w:rsidRDefault="002C21D2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96E0026" w14:textId="77777777" w:rsidR="0032585A" w:rsidRDefault="0032585A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985159B" w14:textId="68D80250" w:rsidR="0032585A" w:rsidRDefault="0032585A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1DDAF53" w14:textId="22A5CDBD" w:rsidR="0032585A" w:rsidRDefault="0032585A" w:rsidP="0032585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sectPr w:rsidR="0032585A" w:rsidSect="0032585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D13E" w14:textId="77777777" w:rsidR="00597BB4" w:rsidRDefault="00597BB4">
      <w:pPr>
        <w:spacing w:after="0" w:line="240" w:lineRule="auto"/>
      </w:pPr>
      <w:r>
        <w:separator/>
      </w:r>
    </w:p>
  </w:endnote>
  <w:endnote w:type="continuationSeparator" w:id="0">
    <w:p w14:paraId="580DFEF4" w14:textId="77777777" w:rsidR="00597BB4" w:rsidRDefault="0059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E2C2" w14:textId="386F7F3B" w:rsidR="0032585A" w:rsidRPr="0032585A" w:rsidRDefault="0032585A" w:rsidP="0032585A">
    <w:pPr>
      <w:pStyle w:val="a5"/>
      <w:spacing w:after="0" w:line="240" w:lineRule="auto"/>
      <w:rPr>
        <w:sz w:val="10"/>
        <w:szCs w:val="10"/>
      </w:rPr>
    </w:pPr>
    <w:r w:rsidRPr="0032585A">
      <w:rPr>
        <w:sz w:val="10"/>
        <w:szCs w:val="10"/>
      </w:rPr>
      <w:fldChar w:fldCharType="begin"/>
    </w:r>
    <w:r w:rsidRPr="0032585A">
      <w:rPr>
        <w:rFonts w:cs="Times New Roman"/>
        <w:sz w:val="10"/>
        <w:szCs w:val="10"/>
      </w:rPr>
      <w:instrText xml:space="preserve"> FILENAME \p \* MERGEFORMAT </w:instrText>
    </w:r>
    <w:r w:rsidRPr="0032585A">
      <w:rPr>
        <w:sz w:val="10"/>
        <w:szCs w:val="10"/>
      </w:rPr>
      <w:fldChar w:fldCharType="separate"/>
    </w:r>
    <w:r w:rsidR="002C21D2">
      <w:rPr>
        <w:rFonts w:cs="Times New Roman"/>
        <w:noProof/>
        <w:sz w:val="10"/>
        <w:szCs w:val="10"/>
      </w:rPr>
      <w:t>S:\Mashburo\2025\Suddi\Uhvala senata\II senat\39.docx</w:t>
    </w:r>
    <w:r w:rsidRPr="0032585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D17C" w14:textId="08F450FB" w:rsidR="0032585A" w:rsidRPr="0032585A" w:rsidRDefault="0032585A" w:rsidP="0032585A">
    <w:pPr>
      <w:pStyle w:val="a5"/>
      <w:spacing w:after="0" w:line="240" w:lineRule="auto"/>
      <w:rPr>
        <w:sz w:val="10"/>
        <w:szCs w:val="10"/>
      </w:rPr>
    </w:pPr>
    <w:r w:rsidRPr="0032585A">
      <w:rPr>
        <w:sz w:val="10"/>
        <w:szCs w:val="10"/>
      </w:rPr>
      <w:fldChar w:fldCharType="begin"/>
    </w:r>
    <w:r w:rsidRPr="0032585A">
      <w:rPr>
        <w:rFonts w:cs="Times New Roman"/>
        <w:sz w:val="10"/>
        <w:szCs w:val="10"/>
      </w:rPr>
      <w:instrText xml:space="preserve"> FILENAME \p \* MERGEFORMAT </w:instrText>
    </w:r>
    <w:r w:rsidRPr="0032585A">
      <w:rPr>
        <w:sz w:val="10"/>
        <w:szCs w:val="10"/>
      </w:rPr>
      <w:fldChar w:fldCharType="separate"/>
    </w:r>
    <w:r w:rsidR="002C21D2">
      <w:rPr>
        <w:rFonts w:cs="Times New Roman"/>
        <w:noProof/>
        <w:sz w:val="10"/>
        <w:szCs w:val="10"/>
      </w:rPr>
      <w:t>S:\Mashburo\2025\Suddi\Uhvala senata\II senat\39.docx</w:t>
    </w:r>
    <w:r w:rsidRPr="0032585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30D1" w14:textId="77777777" w:rsidR="00597BB4" w:rsidRDefault="00597BB4">
      <w:pPr>
        <w:spacing w:after="0" w:line="240" w:lineRule="auto"/>
      </w:pPr>
      <w:r>
        <w:separator/>
      </w:r>
    </w:p>
  </w:footnote>
  <w:footnote w:type="continuationSeparator" w:id="0">
    <w:p w14:paraId="0FB666D3" w14:textId="77777777" w:rsidR="00597BB4" w:rsidRDefault="0059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1A8E27EA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21D2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54CB6"/>
    <w:rsid w:val="000624AE"/>
    <w:rsid w:val="00063058"/>
    <w:rsid w:val="00065CB5"/>
    <w:rsid w:val="000A5A9A"/>
    <w:rsid w:val="000B31B5"/>
    <w:rsid w:val="000C147E"/>
    <w:rsid w:val="000D4456"/>
    <w:rsid w:val="000D7003"/>
    <w:rsid w:val="000D7739"/>
    <w:rsid w:val="000E3639"/>
    <w:rsid w:val="000F0F0A"/>
    <w:rsid w:val="00111706"/>
    <w:rsid w:val="00121CD7"/>
    <w:rsid w:val="00155403"/>
    <w:rsid w:val="0016266F"/>
    <w:rsid w:val="001727A8"/>
    <w:rsid w:val="001748CB"/>
    <w:rsid w:val="00196A47"/>
    <w:rsid w:val="001A6B95"/>
    <w:rsid w:val="001A6F5F"/>
    <w:rsid w:val="001C128B"/>
    <w:rsid w:val="001C5243"/>
    <w:rsid w:val="001E37E8"/>
    <w:rsid w:val="001E4686"/>
    <w:rsid w:val="001F4DC6"/>
    <w:rsid w:val="001F545B"/>
    <w:rsid w:val="00214CF1"/>
    <w:rsid w:val="00215484"/>
    <w:rsid w:val="00230ED1"/>
    <w:rsid w:val="00253893"/>
    <w:rsid w:val="00266BFA"/>
    <w:rsid w:val="00266DBC"/>
    <w:rsid w:val="00280617"/>
    <w:rsid w:val="002869C2"/>
    <w:rsid w:val="002C21D2"/>
    <w:rsid w:val="002C50CA"/>
    <w:rsid w:val="002D425F"/>
    <w:rsid w:val="00304FA0"/>
    <w:rsid w:val="0032585A"/>
    <w:rsid w:val="00325B73"/>
    <w:rsid w:val="00332EE2"/>
    <w:rsid w:val="0034238B"/>
    <w:rsid w:val="003476B3"/>
    <w:rsid w:val="003A53B3"/>
    <w:rsid w:val="003A69E5"/>
    <w:rsid w:val="003A6F93"/>
    <w:rsid w:val="003D7681"/>
    <w:rsid w:val="003E2717"/>
    <w:rsid w:val="00416866"/>
    <w:rsid w:val="00421C92"/>
    <w:rsid w:val="00433EC2"/>
    <w:rsid w:val="00446397"/>
    <w:rsid w:val="00460580"/>
    <w:rsid w:val="00464222"/>
    <w:rsid w:val="00472624"/>
    <w:rsid w:val="00477593"/>
    <w:rsid w:val="00482402"/>
    <w:rsid w:val="00485EA0"/>
    <w:rsid w:val="004A56B9"/>
    <w:rsid w:val="004B3314"/>
    <w:rsid w:val="004B5211"/>
    <w:rsid w:val="004C3F04"/>
    <w:rsid w:val="004D507C"/>
    <w:rsid w:val="00501F5E"/>
    <w:rsid w:val="00520F10"/>
    <w:rsid w:val="00542C2B"/>
    <w:rsid w:val="00544E80"/>
    <w:rsid w:val="0054739C"/>
    <w:rsid w:val="00552E5F"/>
    <w:rsid w:val="00587C9D"/>
    <w:rsid w:val="00597BB4"/>
    <w:rsid w:val="005D05D7"/>
    <w:rsid w:val="005F2EBA"/>
    <w:rsid w:val="005F56D8"/>
    <w:rsid w:val="005F7B08"/>
    <w:rsid w:val="00600C71"/>
    <w:rsid w:val="006176F4"/>
    <w:rsid w:val="00641542"/>
    <w:rsid w:val="00655833"/>
    <w:rsid w:val="00671DD9"/>
    <w:rsid w:val="00687428"/>
    <w:rsid w:val="006925EA"/>
    <w:rsid w:val="00692843"/>
    <w:rsid w:val="006A22CF"/>
    <w:rsid w:val="006B3689"/>
    <w:rsid w:val="006B49FC"/>
    <w:rsid w:val="006C015A"/>
    <w:rsid w:val="006C35F0"/>
    <w:rsid w:val="006D164A"/>
    <w:rsid w:val="007074DA"/>
    <w:rsid w:val="007115A7"/>
    <w:rsid w:val="00712D86"/>
    <w:rsid w:val="00725B44"/>
    <w:rsid w:val="00751F40"/>
    <w:rsid w:val="00755931"/>
    <w:rsid w:val="00757565"/>
    <w:rsid w:val="00773AAE"/>
    <w:rsid w:val="00787CF6"/>
    <w:rsid w:val="00790FFE"/>
    <w:rsid w:val="00791EC6"/>
    <w:rsid w:val="007935B3"/>
    <w:rsid w:val="00795CF0"/>
    <w:rsid w:val="00795DE8"/>
    <w:rsid w:val="007B0527"/>
    <w:rsid w:val="007B3B73"/>
    <w:rsid w:val="007C725D"/>
    <w:rsid w:val="008026AA"/>
    <w:rsid w:val="00813FE8"/>
    <w:rsid w:val="0083782D"/>
    <w:rsid w:val="00844A8B"/>
    <w:rsid w:val="008762E4"/>
    <w:rsid w:val="00877418"/>
    <w:rsid w:val="00877BF0"/>
    <w:rsid w:val="00884768"/>
    <w:rsid w:val="00886C56"/>
    <w:rsid w:val="00896319"/>
    <w:rsid w:val="008967C6"/>
    <w:rsid w:val="008A540F"/>
    <w:rsid w:val="008B5DEC"/>
    <w:rsid w:val="008C6160"/>
    <w:rsid w:val="008D70A0"/>
    <w:rsid w:val="008E5000"/>
    <w:rsid w:val="008F0258"/>
    <w:rsid w:val="00902E32"/>
    <w:rsid w:val="00913E31"/>
    <w:rsid w:val="00920447"/>
    <w:rsid w:val="00926F25"/>
    <w:rsid w:val="00942E21"/>
    <w:rsid w:val="009510BF"/>
    <w:rsid w:val="00967685"/>
    <w:rsid w:val="00977A7C"/>
    <w:rsid w:val="00981037"/>
    <w:rsid w:val="0099026D"/>
    <w:rsid w:val="00993FD3"/>
    <w:rsid w:val="009A6715"/>
    <w:rsid w:val="009A752C"/>
    <w:rsid w:val="009D29A1"/>
    <w:rsid w:val="009D4AB3"/>
    <w:rsid w:val="009F5386"/>
    <w:rsid w:val="009F5CB5"/>
    <w:rsid w:val="009F6867"/>
    <w:rsid w:val="00A01211"/>
    <w:rsid w:val="00A06449"/>
    <w:rsid w:val="00A11190"/>
    <w:rsid w:val="00A155A9"/>
    <w:rsid w:val="00A15EE6"/>
    <w:rsid w:val="00A232B2"/>
    <w:rsid w:val="00A3716B"/>
    <w:rsid w:val="00A4463D"/>
    <w:rsid w:val="00A7055C"/>
    <w:rsid w:val="00A82365"/>
    <w:rsid w:val="00AE0E50"/>
    <w:rsid w:val="00AE3087"/>
    <w:rsid w:val="00AE3847"/>
    <w:rsid w:val="00AF0DA7"/>
    <w:rsid w:val="00B04591"/>
    <w:rsid w:val="00B11129"/>
    <w:rsid w:val="00B142A7"/>
    <w:rsid w:val="00B32A60"/>
    <w:rsid w:val="00B376E1"/>
    <w:rsid w:val="00B51283"/>
    <w:rsid w:val="00B52F10"/>
    <w:rsid w:val="00B54DBB"/>
    <w:rsid w:val="00B553BC"/>
    <w:rsid w:val="00B6340F"/>
    <w:rsid w:val="00B71AD5"/>
    <w:rsid w:val="00B762C2"/>
    <w:rsid w:val="00BA7240"/>
    <w:rsid w:val="00C028A3"/>
    <w:rsid w:val="00C13D48"/>
    <w:rsid w:val="00C23500"/>
    <w:rsid w:val="00C23EA0"/>
    <w:rsid w:val="00C309B9"/>
    <w:rsid w:val="00C400D0"/>
    <w:rsid w:val="00C46099"/>
    <w:rsid w:val="00C519B0"/>
    <w:rsid w:val="00C65E0F"/>
    <w:rsid w:val="00C66282"/>
    <w:rsid w:val="00C67920"/>
    <w:rsid w:val="00C70937"/>
    <w:rsid w:val="00C7193C"/>
    <w:rsid w:val="00C71DC8"/>
    <w:rsid w:val="00C82FD4"/>
    <w:rsid w:val="00CA7D91"/>
    <w:rsid w:val="00CB2708"/>
    <w:rsid w:val="00CB2864"/>
    <w:rsid w:val="00CB3AE8"/>
    <w:rsid w:val="00CB73FD"/>
    <w:rsid w:val="00CC1890"/>
    <w:rsid w:val="00CC25B3"/>
    <w:rsid w:val="00CC6FC8"/>
    <w:rsid w:val="00CD7D42"/>
    <w:rsid w:val="00CE6309"/>
    <w:rsid w:val="00CF041E"/>
    <w:rsid w:val="00D04D8D"/>
    <w:rsid w:val="00D23035"/>
    <w:rsid w:val="00D31607"/>
    <w:rsid w:val="00D36796"/>
    <w:rsid w:val="00D4120F"/>
    <w:rsid w:val="00D50A01"/>
    <w:rsid w:val="00D574DF"/>
    <w:rsid w:val="00D65D9A"/>
    <w:rsid w:val="00D70D21"/>
    <w:rsid w:val="00D91225"/>
    <w:rsid w:val="00D95286"/>
    <w:rsid w:val="00D96A5F"/>
    <w:rsid w:val="00DA29D7"/>
    <w:rsid w:val="00DB4812"/>
    <w:rsid w:val="00DB495A"/>
    <w:rsid w:val="00DC0898"/>
    <w:rsid w:val="00DC0BE3"/>
    <w:rsid w:val="00DC2C11"/>
    <w:rsid w:val="00DD2741"/>
    <w:rsid w:val="00DD35F1"/>
    <w:rsid w:val="00DD7F80"/>
    <w:rsid w:val="00DE3392"/>
    <w:rsid w:val="00DF38CB"/>
    <w:rsid w:val="00DF3CCD"/>
    <w:rsid w:val="00E03D49"/>
    <w:rsid w:val="00E33F38"/>
    <w:rsid w:val="00E3727D"/>
    <w:rsid w:val="00E43551"/>
    <w:rsid w:val="00E540B1"/>
    <w:rsid w:val="00E62D54"/>
    <w:rsid w:val="00E66AC5"/>
    <w:rsid w:val="00EB149B"/>
    <w:rsid w:val="00EB1C67"/>
    <w:rsid w:val="00EB5DE5"/>
    <w:rsid w:val="00EC6230"/>
    <w:rsid w:val="00EE1A2B"/>
    <w:rsid w:val="00EF3136"/>
    <w:rsid w:val="00F17677"/>
    <w:rsid w:val="00F22432"/>
    <w:rsid w:val="00F235E5"/>
    <w:rsid w:val="00F32A32"/>
    <w:rsid w:val="00F440EB"/>
    <w:rsid w:val="00F64EC2"/>
    <w:rsid w:val="00F65ADC"/>
    <w:rsid w:val="00F87198"/>
    <w:rsid w:val="00FA1855"/>
    <w:rsid w:val="00FC54DC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325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3924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Олена Б. Алєксєйченко</cp:lastModifiedBy>
  <cp:revision>6</cp:revision>
  <cp:lastPrinted>2025-10-02T09:01:00Z</cp:lastPrinted>
  <dcterms:created xsi:type="dcterms:W3CDTF">2025-10-01T09:31:00Z</dcterms:created>
  <dcterms:modified xsi:type="dcterms:W3CDTF">2025-10-02T09:01:00Z</dcterms:modified>
</cp:coreProperties>
</file>