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E" w:rsidRDefault="007407EE" w:rsidP="007407EE">
      <w:pPr>
        <w:ind w:left="709" w:right="1134"/>
        <w:jc w:val="center"/>
        <w:rPr>
          <w:rFonts w:cs="Times New Roman"/>
          <w:b/>
          <w:sz w:val="28"/>
          <w:szCs w:val="28"/>
          <w:lang w:val="uk-UA"/>
        </w:rPr>
      </w:pPr>
      <w:bookmarkStart w:id="0" w:name="_Hlk98856869"/>
      <w:bookmarkStart w:id="1" w:name="_Hlk98858257"/>
    </w:p>
    <w:p w:rsidR="00DC271C" w:rsidRDefault="00DC271C" w:rsidP="007407EE">
      <w:pPr>
        <w:ind w:left="709" w:right="1134"/>
        <w:jc w:val="center"/>
        <w:rPr>
          <w:rFonts w:cs="Times New Roman"/>
          <w:b/>
          <w:sz w:val="28"/>
          <w:szCs w:val="28"/>
          <w:lang w:val="uk-UA"/>
        </w:rPr>
      </w:pPr>
    </w:p>
    <w:bookmarkEnd w:id="0"/>
    <w:bookmarkEnd w:id="1"/>
    <w:p w:rsidR="00184D7E" w:rsidRDefault="00184D7E" w:rsidP="00184D7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4D7E" w:rsidRDefault="00184D7E" w:rsidP="00184D7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4D7E" w:rsidRDefault="00184D7E" w:rsidP="00184D7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84D7E" w:rsidRDefault="00184D7E" w:rsidP="00184D7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7407EE" w:rsidRPr="00EA51D1" w:rsidRDefault="007407EE" w:rsidP="00184D7E">
      <w:p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EA51D1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</w:t>
      </w:r>
      <w:r w:rsidR="00184D7E">
        <w:rPr>
          <w:rFonts w:cs="Times New Roman"/>
          <w:b/>
          <w:sz w:val="28"/>
          <w:szCs w:val="28"/>
          <w:lang w:val="uk-UA"/>
        </w:rPr>
        <w:br/>
      </w:r>
      <w:r w:rsidRPr="00EA51D1">
        <w:rPr>
          <w:rFonts w:cs="Times New Roman"/>
          <w:b/>
          <w:sz w:val="28"/>
          <w:szCs w:val="28"/>
          <w:lang w:val="uk-UA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00A79" w:rsidRPr="00B00A79">
        <w:rPr>
          <w:b/>
          <w:sz w:val="28"/>
          <w:szCs w:val="28"/>
          <w:lang w:val="uk-UA"/>
        </w:rPr>
        <w:t xml:space="preserve">Полякової Ольги Володимирівни щодо відповідності Конституції України (конституційності) частини другої </w:t>
      </w:r>
      <w:r w:rsidR="00184D7E">
        <w:rPr>
          <w:b/>
          <w:sz w:val="28"/>
          <w:szCs w:val="28"/>
          <w:lang w:val="uk-UA"/>
        </w:rPr>
        <w:br/>
      </w:r>
      <w:r w:rsidR="00B00A79" w:rsidRPr="00B00A79">
        <w:rPr>
          <w:b/>
          <w:sz w:val="28"/>
          <w:szCs w:val="28"/>
          <w:lang w:val="uk-UA"/>
        </w:rPr>
        <w:t xml:space="preserve">статті 192, частини другої статті 524, частин другої, третьої статті 533 Цивільного кодексу України, Декрету Кабінету Міністрів України </w:t>
      </w:r>
      <w:r w:rsidR="00184D7E">
        <w:rPr>
          <w:b/>
          <w:sz w:val="28"/>
          <w:szCs w:val="28"/>
          <w:lang w:val="uk-UA"/>
        </w:rPr>
        <w:br/>
      </w:r>
      <w:r w:rsidR="00184D7E">
        <w:rPr>
          <w:b/>
          <w:sz w:val="28"/>
          <w:szCs w:val="28"/>
          <w:lang w:val="uk-UA"/>
        </w:rPr>
        <w:tab/>
      </w:r>
      <w:r w:rsidR="00B00A79" w:rsidRPr="00B00A79">
        <w:rPr>
          <w:b/>
          <w:sz w:val="28"/>
          <w:szCs w:val="28"/>
          <w:lang w:val="uk-UA"/>
        </w:rPr>
        <w:t>„Про систему валютного регулювання і валютного контролю“</w:t>
      </w:r>
    </w:p>
    <w:p w:rsidR="007407EE" w:rsidRPr="00EA51D1" w:rsidRDefault="007407EE" w:rsidP="007407EE">
      <w:pPr>
        <w:jc w:val="both"/>
        <w:rPr>
          <w:rFonts w:cs="Times New Roman"/>
          <w:sz w:val="28"/>
          <w:szCs w:val="28"/>
          <w:lang w:val="uk"/>
        </w:rPr>
      </w:pPr>
    </w:p>
    <w:p w:rsidR="007407EE" w:rsidRPr="00EA51D1" w:rsidRDefault="007407EE" w:rsidP="007407EE">
      <w:pPr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 xml:space="preserve">К и ї в </w:t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Pr="00EA51D1">
        <w:rPr>
          <w:rFonts w:cs="Times New Roman"/>
          <w:sz w:val="28"/>
          <w:szCs w:val="28"/>
          <w:lang w:val="uk-UA"/>
        </w:rPr>
        <w:tab/>
      </w:r>
      <w:r w:rsidR="0075558A">
        <w:rPr>
          <w:rFonts w:cs="Times New Roman"/>
          <w:sz w:val="28"/>
          <w:szCs w:val="28"/>
          <w:lang w:val="uk-UA"/>
        </w:rPr>
        <w:t xml:space="preserve">     </w:t>
      </w:r>
      <w:r w:rsidRPr="00EA51D1">
        <w:rPr>
          <w:rFonts w:cs="Times New Roman"/>
          <w:sz w:val="28"/>
          <w:szCs w:val="28"/>
          <w:lang w:val="uk-UA"/>
        </w:rPr>
        <w:t>Справа № 3-</w:t>
      </w:r>
      <w:r w:rsidR="00B00A79">
        <w:rPr>
          <w:rFonts w:cs="Times New Roman"/>
          <w:sz w:val="28"/>
          <w:szCs w:val="28"/>
          <w:lang w:val="uk-UA"/>
        </w:rPr>
        <w:t>108</w:t>
      </w:r>
      <w:r w:rsidRPr="00EA51D1">
        <w:rPr>
          <w:rFonts w:cs="Times New Roman"/>
          <w:sz w:val="28"/>
          <w:szCs w:val="28"/>
          <w:lang w:val="uk-UA"/>
        </w:rPr>
        <w:t>/202</w:t>
      </w:r>
      <w:r w:rsidR="00B00A79">
        <w:rPr>
          <w:rFonts w:cs="Times New Roman"/>
          <w:sz w:val="28"/>
          <w:szCs w:val="28"/>
          <w:lang w:val="uk-UA"/>
        </w:rPr>
        <w:t>3</w:t>
      </w:r>
      <w:r w:rsidRPr="00EA51D1">
        <w:rPr>
          <w:rFonts w:cs="Times New Roman"/>
          <w:sz w:val="28"/>
          <w:szCs w:val="28"/>
          <w:lang w:val="uk-UA"/>
        </w:rPr>
        <w:t>(</w:t>
      </w:r>
      <w:r w:rsidR="00B00A79">
        <w:rPr>
          <w:rFonts w:cs="Times New Roman"/>
          <w:sz w:val="28"/>
          <w:szCs w:val="28"/>
          <w:lang w:val="uk-UA"/>
        </w:rPr>
        <w:t>201</w:t>
      </w:r>
      <w:r w:rsidRPr="00EA51D1">
        <w:rPr>
          <w:rFonts w:cs="Times New Roman"/>
          <w:sz w:val="28"/>
          <w:szCs w:val="28"/>
          <w:lang w:val="uk-UA"/>
        </w:rPr>
        <w:t>/2</w:t>
      </w:r>
      <w:r w:rsidR="00B00A79">
        <w:rPr>
          <w:rFonts w:cs="Times New Roman"/>
          <w:sz w:val="28"/>
          <w:szCs w:val="28"/>
          <w:lang w:val="uk-UA"/>
        </w:rPr>
        <w:t>3</w:t>
      </w:r>
      <w:r w:rsidRPr="00EA51D1">
        <w:rPr>
          <w:rFonts w:cs="Times New Roman"/>
          <w:sz w:val="28"/>
          <w:szCs w:val="28"/>
          <w:lang w:val="uk-UA"/>
        </w:rPr>
        <w:t>)</w:t>
      </w:r>
    </w:p>
    <w:p w:rsidR="007407EE" w:rsidRPr="00EA51D1" w:rsidRDefault="00BB5DE6" w:rsidP="007407E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20</w:t>
      </w:r>
      <w:r w:rsidR="007407EE" w:rsidRPr="00EA51D1">
        <w:rPr>
          <w:rFonts w:cs="Times New Roman"/>
          <w:sz w:val="28"/>
          <w:szCs w:val="28"/>
          <w:lang w:val="uk-UA"/>
        </w:rPr>
        <w:t xml:space="preserve"> </w:t>
      </w:r>
      <w:r w:rsidR="00B00A79">
        <w:rPr>
          <w:rFonts w:cs="Times New Roman"/>
          <w:sz w:val="28"/>
          <w:szCs w:val="28"/>
          <w:lang w:val="uk-UA"/>
        </w:rPr>
        <w:t>липня</w:t>
      </w:r>
      <w:r w:rsidR="007407EE" w:rsidRPr="00EA51D1">
        <w:rPr>
          <w:rFonts w:cs="Times New Roman"/>
          <w:sz w:val="28"/>
          <w:szCs w:val="28"/>
          <w:lang w:val="uk-UA"/>
        </w:rPr>
        <w:t xml:space="preserve"> 202</w:t>
      </w:r>
      <w:r w:rsidR="00B00A79">
        <w:rPr>
          <w:rFonts w:cs="Times New Roman"/>
          <w:sz w:val="28"/>
          <w:szCs w:val="28"/>
          <w:lang w:val="uk-UA"/>
        </w:rPr>
        <w:t>3</w:t>
      </w:r>
      <w:r w:rsidR="007407EE" w:rsidRPr="00EA51D1">
        <w:rPr>
          <w:rFonts w:cs="Times New Roman"/>
          <w:sz w:val="28"/>
          <w:szCs w:val="28"/>
          <w:lang w:val="uk-UA"/>
        </w:rPr>
        <w:t xml:space="preserve"> року </w:t>
      </w:r>
    </w:p>
    <w:p w:rsidR="007407EE" w:rsidRPr="00EA51D1" w:rsidRDefault="00BB5DE6" w:rsidP="007407E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72</w:t>
      </w:r>
      <w:r w:rsidR="007407EE" w:rsidRPr="00EA51D1">
        <w:rPr>
          <w:rFonts w:cs="Times New Roman"/>
          <w:sz w:val="28"/>
          <w:szCs w:val="28"/>
          <w:lang w:val="uk-UA"/>
        </w:rPr>
        <w:t>-у/202</w:t>
      </w:r>
      <w:r w:rsidR="00B00A79">
        <w:rPr>
          <w:rFonts w:cs="Times New Roman"/>
          <w:sz w:val="28"/>
          <w:szCs w:val="28"/>
          <w:lang w:val="uk-UA"/>
        </w:rPr>
        <w:t>3</w:t>
      </w:r>
    </w:p>
    <w:p w:rsidR="007407EE" w:rsidRDefault="007407EE" w:rsidP="007407EE">
      <w:pPr>
        <w:jc w:val="both"/>
        <w:rPr>
          <w:rFonts w:cs="Times New Roman"/>
          <w:sz w:val="28"/>
          <w:szCs w:val="28"/>
          <w:lang w:val="uk-UA"/>
        </w:rPr>
      </w:pPr>
    </w:p>
    <w:p w:rsidR="0075558A" w:rsidRDefault="0075558A" w:rsidP="007407E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7EE" w:rsidRPr="00EA51D1" w:rsidRDefault="007407EE" w:rsidP="0075558A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407EE" w:rsidRPr="00EA51D1" w:rsidRDefault="007407EE" w:rsidP="0075558A">
      <w:pPr>
        <w:ind w:firstLine="567"/>
        <w:jc w:val="both"/>
        <w:rPr>
          <w:rFonts w:cs="Times New Roman"/>
          <w:sz w:val="28"/>
          <w:szCs w:val="28"/>
        </w:rPr>
      </w:pPr>
      <w:bookmarkStart w:id="2" w:name="_Hlk98857823"/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3" w:name="_Hlk98856910"/>
      <w:bookmarkStart w:id="4" w:name="_Hlk98858294"/>
      <w:r w:rsidRPr="00EA51D1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A51D1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EA51D1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A51D1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A51D1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EA51D1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A51D1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A51D1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EA51D1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A51D1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7407EE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A51D1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B00A79" w:rsidRPr="00B00A79" w:rsidRDefault="00B00A79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00A79">
        <w:rPr>
          <w:rFonts w:eastAsia="Times New Roman" w:cs="Times New Roman"/>
          <w:sz w:val="28"/>
          <w:szCs w:val="28"/>
          <w:lang w:val="uk-UA" w:bidi="ar-SA"/>
        </w:rPr>
        <w:t>Петришин</w:t>
      </w:r>
      <w:proofErr w:type="spellEnd"/>
      <w:r w:rsidRPr="00B00A79">
        <w:rPr>
          <w:rFonts w:eastAsia="Times New Roman" w:cs="Times New Roman"/>
          <w:sz w:val="28"/>
          <w:szCs w:val="28"/>
          <w:lang w:val="uk-UA" w:bidi="ar-SA"/>
        </w:rPr>
        <w:t xml:space="preserve"> Олександр Віталійович,</w:t>
      </w:r>
    </w:p>
    <w:p w:rsidR="00B00A79" w:rsidRPr="00EA51D1" w:rsidRDefault="00B00A79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B00A79">
        <w:rPr>
          <w:rFonts w:eastAsia="Times New Roman" w:cs="Times New Roman"/>
          <w:sz w:val="28"/>
          <w:szCs w:val="28"/>
          <w:lang w:val="uk-UA" w:bidi="ar-SA"/>
        </w:rPr>
        <w:t>Совгиря</w:t>
      </w:r>
      <w:proofErr w:type="spellEnd"/>
      <w:r w:rsidRPr="00B00A79">
        <w:rPr>
          <w:rFonts w:eastAsia="Times New Roman" w:cs="Times New Roman"/>
          <w:sz w:val="28"/>
          <w:szCs w:val="28"/>
          <w:lang w:val="uk-UA" w:bidi="ar-SA"/>
        </w:rPr>
        <w:t xml:space="preserve"> Ольга Володимирівна,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EA51D1">
        <w:rPr>
          <w:rFonts w:eastAsia="Times New Roman" w:cs="Times New Roman"/>
          <w:sz w:val="28"/>
          <w:szCs w:val="28"/>
          <w:lang w:val="uk-UA" w:bidi="ar-SA"/>
        </w:rPr>
        <w:t xml:space="preserve">Філюк Петро </w:t>
      </w:r>
      <w:proofErr w:type="spellStart"/>
      <w:r w:rsidRPr="00EA51D1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="00344073">
        <w:rPr>
          <w:rFonts w:eastAsia="Times New Roman" w:cs="Times New Roman"/>
          <w:sz w:val="28"/>
          <w:szCs w:val="28"/>
          <w:lang w:val="uk-UA" w:bidi="ar-SA"/>
        </w:rPr>
        <w:t xml:space="preserve"> (доповідач)</w:t>
      </w:r>
      <w:r w:rsidRPr="00EA51D1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7407EE" w:rsidRPr="00EA51D1" w:rsidRDefault="007407EE" w:rsidP="0075558A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EA51D1">
        <w:rPr>
          <w:rFonts w:eastAsia="Times New Roman" w:cs="Times New Roman"/>
          <w:sz w:val="28"/>
          <w:szCs w:val="28"/>
          <w:lang w:val="uk-UA" w:bidi="ar-SA"/>
        </w:rPr>
        <w:t>Юровська</w:t>
      </w:r>
      <w:proofErr w:type="spellEnd"/>
      <w:r w:rsidRPr="00EA51D1">
        <w:rPr>
          <w:rFonts w:eastAsia="Times New Roman" w:cs="Times New Roman"/>
          <w:sz w:val="28"/>
          <w:szCs w:val="28"/>
          <w:lang w:val="uk-UA" w:bidi="ar-SA"/>
        </w:rPr>
        <w:t xml:space="preserve"> Галина Валентинівна,</w:t>
      </w:r>
    </w:p>
    <w:bookmarkEnd w:id="3"/>
    <w:p w:rsidR="007407EE" w:rsidRPr="00EA51D1" w:rsidRDefault="007407EE" w:rsidP="0075558A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bookmarkEnd w:id="2"/>
    <w:bookmarkEnd w:id="4"/>
    <w:p w:rsidR="007407EE" w:rsidRDefault="007407EE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Pr="00EA51D1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EA51D1">
        <w:rPr>
          <w:rFonts w:cs="Times New Roman"/>
          <w:sz w:val="28"/>
          <w:szCs w:val="28"/>
          <w:lang w:val="uk-UA"/>
        </w:rPr>
        <w:t xml:space="preserve"> П.Т.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EA51D1">
        <w:rPr>
          <w:rFonts w:cs="Times New Roman"/>
          <w:b/>
          <w:sz w:val="28"/>
          <w:szCs w:val="28"/>
          <w:lang w:val="uk-UA"/>
        </w:rPr>
        <w:t xml:space="preserve"> </w:t>
      </w:r>
      <w:r w:rsidR="00B00A79">
        <w:rPr>
          <w:rFonts w:cs="Times New Roman"/>
          <w:b/>
          <w:sz w:val="28"/>
          <w:szCs w:val="28"/>
          <w:lang w:val="uk-UA"/>
        </w:rPr>
        <w:br/>
      </w:r>
      <w:r w:rsidR="00B00A79" w:rsidRPr="00B00A79">
        <w:rPr>
          <w:rFonts w:cs="Times New Roman"/>
          <w:sz w:val="28"/>
          <w:szCs w:val="28"/>
          <w:lang w:val="uk-UA"/>
        </w:rPr>
        <w:t xml:space="preserve">Полякової Ольги Володимирівни щодо відповідності Конституції України (конституційності) частини другої статті 192, частини другої статті 524, </w:t>
      </w:r>
      <w:r w:rsidR="00B00A79">
        <w:rPr>
          <w:rFonts w:cs="Times New Roman"/>
          <w:sz w:val="28"/>
          <w:szCs w:val="28"/>
          <w:lang w:val="uk-UA"/>
        </w:rPr>
        <w:br/>
      </w:r>
      <w:r w:rsidR="00B00A79" w:rsidRPr="00B00A79">
        <w:rPr>
          <w:rFonts w:cs="Times New Roman"/>
          <w:sz w:val="28"/>
          <w:szCs w:val="28"/>
          <w:lang w:val="uk-UA"/>
        </w:rPr>
        <w:t xml:space="preserve">частин другої, третьої статті 533 Цивільного кодексу України, Декрету </w:t>
      </w:r>
      <w:r w:rsidR="0075558A">
        <w:rPr>
          <w:rFonts w:cs="Times New Roman"/>
          <w:sz w:val="28"/>
          <w:szCs w:val="28"/>
          <w:lang w:val="uk-UA"/>
        </w:rPr>
        <w:br/>
      </w:r>
      <w:r w:rsidR="00B00A79" w:rsidRPr="00B00A79">
        <w:rPr>
          <w:rFonts w:cs="Times New Roman"/>
          <w:sz w:val="28"/>
          <w:szCs w:val="28"/>
          <w:lang w:val="uk-UA"/>
        </w:rPr>
        <w:lastRenderedPageBreak/>
        <w:t>Кабінету Міністрів України „Про систему валютного регулювання і валютного контролю</w:t>
      </w:r>
      <w:r w:rsidR="00B00A79">
        <w:rPr>
          <w:rFonts w:cs="Times New Roman"/>
          <w:sz w:val="28"/>
          <w:szCs w:val="28"/>
          <w:lang w:val="uk-UA"/>
        </w:rPr>
        <w:t>“</w:t>
      </w:r>
      <w:r w:rsidR="00DC271C">
        <w:rPr>
          <w:rFonts w:cs="Times New Roman"/>
          <w:sz w:val="28"/>
          <w:szCs w:val="28"/>
          <w:lang w:val="uk-UA"/>
        </w:rPr>
        <w:t>.</w:t>
      </w:r>
      <w:r w:rsidR="00B00A79">
        <w:rPr>
          <w:rFonts w:cs="Times New Roman"/>
          <w:sz w:val="28"/>
          <w:szCs w:val="28"/>
          <w:lang w:val="uk-UA"/>
        </w:rPr>
        <w:t xml:space="preserve"> </w:t>
      </w:r>
    </w:p>
    <w:p w:rsidR="007407EE" w:rsidRPr="00EA51D1" w:rsidRDefault="007407EE" w:rsidP="0075558A">
      <w:pPr>
        <w:spacing w:line="348" w:lineRule="auto"/>
        <w:ind w:firstLine="567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7407EE" w:rsidRPr="00EA51D1" w:rsidRDefault="007407EE" w:rsidP="0075558A">
      <w:pPr>
        <w:shd w:val="clear" w:color="auto" w:fill="FFFFFF"/>
        <w:suppressAutoHyphens/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 xml:space="preserve">Заслухавши </w:t>
      </w:r>
      <w:r w:rsidR="00344073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344073">
        <w:rPr>
          <w:rFonts w:cs="Times New Roman"/>
          <w:sz w:val="28"/>
          <w:szCs w:val="28"/>
          <w:lang w:val="uk-UA"/>
        </w:rPr>
        <w:t>Філюка</w:t>
      </w:r>
      <w:proofErr w:type="spellEnd"/>
      <w:r w:rsidR="00344073">
        <w:rPr>
          <w:rFonts w:cs="Times New Roman"/>
          <w:sz w:val="28"/>
          <w:szCs w:val="28"/>
          <w:lang w:val="uk-UA"/>
        </w:rPr>
        <w:t xml:space="preserve"> П.Т.,</w:t>
      </w:r>
      <w:r w:rsidRPr="00EA51D1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:rsidR="007407EE" w:rsidRPr="00EA51D1" w:rsidRDefault="007407EE" w:rsidP="0075558A">
      <w:pPr>
        <w:shd w:val="clear" w:color="auto" w:fill="FFFFFF"/>
        <w:suppressAutoHyphens/>
        <w:spacing w:line="348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:rsidR="007407EE" w:rsidRPr="00EA51D1" w:rsidRDefault="007407EE" w:rsidP="0075558A">
      <w:pPr>
        <w:shd w:val="clear" w:color="auto" w:fill="FFFFFF"/>
        <w:suppressAutoHyphens/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A51D1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7407EE" w:rsidRPr="00EA51D1" w:rsidRDefault="007407EE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7407EE" w:rsidRPr="00EA51D1" w:rsidRDefault="007407EE" w:rsidP="0075558A">
      <w:pPr>
        <w:suppressAutoHyphens/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407EE" w:rsidRDefault="007407EE" w:rsidP="0075558A">
      <w:pPr>
        <w:suppressAutoHyphens/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>У зв’язку з вирішення</w:t>
      </w:r>
      <w:r w:rsidR="00344073">
        <w:rPr>
          <w:rFonts w:cs="Times New Roman"/>
          <w:sz w:val="28"/>
          <w:szCs w:val="28"/>
          <w:lang w:val="uk-UA"/>
        </w:rPr>
        <w:t>м</w:t>
      </w:r>
      <w:r w:rsidRPr="00EA51D1">
        <w:rPr>
          <w:rFonts w:cs="Times New Roman"/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00A79" w:rsidRPr="00B00A79">
        <w:rPr>
          <w:rFonts w:cs="Times New Roman"/>
          <w:sz w:val="28"/>
          <w:szCs w:val="28"/>
          <w:lang w:val="uk-UA"/>
        </w:rPr>
        <w:t xml:space="preserve">Полякової Ольги Володимирівни щодо відповідності Конституції України (конституційності) частини другої статті 192, </w:t>
      </w:r>
      <w:r w:rsidR="00B00A79">
        <w:rPr>
          <w:rFonts w:cs="Times New Roman"/>
          <w:sz w:val="28"/>
          <w:szCs w:val="28"/>
          <w:lang w:val="uk-UA"/>
        </w:rPr>
        <w:br/>
      </w:r>
      <w:r w:rsidR="00B00A79" w:rsidRPr="00B00A79">
        <w:rPr>
          <w:rFonts w:cs="Times New Roman"/>
          <w:sz w:val="28"/>
          <w:szCs w:val="28"/>
          <w:lang w:val="uk-UA"/>
        </w:rPr>
        <w:t>частини другої статті 524, частин другої, третьої статті 533 Цивільного кодексу України, Декрету Кабінету Міністрів України „Про систему валютного регулювання і валютного контролю</w:t>
      </w:r>
      <w:r w:rsidR="00B00A79">
        <w:rPr>
          <w:rFonts w:cs="Times New Roman"/>
          <w:sz w:val="28"/>
          <w:szCs w:val="28"/>
          <w:lang w:val="uk-UA"/>
        </w:rPr>
        <w:t>“ (</w:t>
      </w:r>
      <w:proofErr w:type="spellStart"/>
      <w:r w:rsidR="00B00A79">
        <w:rPr>
          <w:rFonts w:cs="Times New Roman"/>
          <w:sz w:val="28"/>
          <w:szCs w:val="28"/>
          <w:lang w:val="uk-UA"/>
        </w:rPr>
        <w:t>розподілено</w:t>
      </w:r>
      <w:proofErr w:type="spellEnd"/>
      <w:r w:rsidR="00B00A79">
        <w:rPr>
          <w:rFonts w:cs="Times New Roman"/>
          <w:sz w:val="28"/>
          <w:szCs w:val="28"/>
          <w:lang w:val="uk-UA"/>
        </w:rPr>
        <w:t xml:space="preserve"> 20 червня</w:t>
      </w:r>
      <w:r w:rsidRPr="00EA51D1">
        <w:rPr>
          <w:rFonts w:cs="Times New Roman"/>
          <w:sz w:val="28"/>
          <w:szCs w:val="28"/>
          <w:lang w:val="uk-UA"/>
        </w:rPr>
        <w:t xml:space="preserve"> 202</w:t>
      </w:r>
      <w:r w:rsidR="00B00A79">
        <w:rPr>
          <w:rFonts w:cs="Times New Roman"/>
          <w:sz w:val="28"/>
          <w:szCs w:val="28"/>
          <w:lang w:val="uk-UA"/>
        </w:rPr>
        <w:t>3</w:t>
      </w:r>
      <w:r w:rsidRPr="00EA51D1">
        <w:rPr>
          <w:rFonts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Pr="00EA51D1">
        <w:rPr>
          <w:rFonts w:cs="Times New Roman"/>
          <w:sz w:val="28"/>
          <w:szCs w:val="28"/>
          <w:lang w:val="uk-UA"/>
        </w:rPr>
        <w:t>Філюку</w:t>
      </w:r>
      <w:proofErr w:type="spellEnd"/>
      <w:r w:rsidRPr="00EA51D1">
        <w:rPr>
          <w:rFonts w:cs="Times New Roman"/>
          <w:sz w:val="28"/>
          <w:szCs w:val="28"/>
          <w:lang w:val="uk-UA"/>
        </w:rPr>
        <w:t xml:space="preserve"> П.Т.).</w:t>
      </w:r>
    </w:p>
    <w:p w:rsidR="00DC271C" w:rsidRDefault="00DC271C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7407EE" w:rsidRPr="00EA51D1" w:rsidRDefault="007407EE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</w:t>
      </w:r>
      <w:r w:rsidR="00B00A79">
        <w:rPr>
          <w:rFonts w:cs="Times New Roman"/>
          <w:sz w:val="28"/>
          <w:szCs w:val="28"/>
          <w:lang w:val="uk-UA"/>
        </w:rPr>
        <w:br/>
      </w:r>
      <w:r w:rsidRPr="00EA51D1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5558A" w:rsidRDefault="0075558A" w:rsidP="0075558A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7407EE" w:rsidRPr="00EA51D1" w:rsidRDefault="007407EE" w:rsidP="0075558A">
      <w:pPr>
        <w:spacing w:line="34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EA51D1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7407EE" w:rsidRPr="009659B7" w:rsidRDefault="007407EE" w:rsidP="0075558A">
      <w:pPr>
        <w:spacing w:line="348" w:lineRule="auto"/>
        <w:ind w:firstLine="567"/>
        <w:jc w:val="center"/>
        <w:rPr>
          <w:rFonts w:cs="Times New Roman"/>
          <w:sz w:val="28"/>
          <w:szCs w:val="28"/>
          <w:lang w:val="uk-UA"/>
        </w:rPr>
      </w:pPr>
    </w:p>
    <w:p w:rsidR="007407EE" w:rsidRDefault="007407EE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A51D1">
        <w:rPr>
          <w:rFonts w:cs="Times New Roman"/>
          <w:sz w:val="28"/>
          <w:szCs w:val="28"/>
          <w:lang w:val="uk-UA"/>
        </w:rPr>
        <w:t xml:space="preserve">подовжити до </w:t>
      </w:r>
      <w:r w:rsidR="00BB5DE6" w:rsidRPr="00BB5DE6">
        <w:rPr>
          <w:rFonts w:cs="Times New Roman"/>
          <w:sz w:val="28"/>
          <w:szCs w:val="28"/>
        </w:rPr>
        <w:t>7</w:t>
      </w:r>
      <w:r w:rsidR="00B00A79">
        <w:rPr>
          <w:rFonts w:cs="Times New Roman"/>
          <w:sz w:val="28"/>
          <w:szCs w:val="28"/>
          <w:lang w:val="uk-UA"/>
        </w:rPr>
        <w:t xml:space="preserve"> </w:t>
      </w:r>
      <w:r w:rsidR="00BB5DE6">
        <w:rPr>
          <w:rFonts w:cs="Times New Roman"/>
          <w:sz w:val="28"/>
          <w:szCs w:val="28"/>
          <w:lang w:val="uk-UA"/>
        </w:rPr>
        <w:t>вересня</w:t>
      </w:r>
      <w:r w:rsidRPr="00EA51D1">
        <w:rPr>
          <w:rFonts w:cs="Times New Roman"/>
          <w:sz w:val="28"/>
          <w:szCs w:val="28"/>
          <w:lang w:val="uk-UA"/>
        </w:rPr>
        <w:t xml:space="preserve"> 202</w:t>
      </w:r>
      <w:r w:rsidR="00DC271C">
        <w:rPr>
          <w:rFonts w:cs="Times New Roman"/>
          <w:sz w:val="28"/>
          <w:szCs w:val="28"/>
          <w:lang w:val="uk-UA"/>
        </w:rPr>
        <w:t>3</w:t>
      </w:r>
      <w:r w:rsidRPr="00EA51D1">
        <w:rPr>
          <w:rFonts w:cs="Times New Roman"/>
          <w:sz w:val="28"/>
          <w:szCs w:val="28"/>
          <w:lang w:val="uk-UA"/>
        </w:rPr>
        <w:t xml:space="preserve"> року строк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00A79" w:rsidRPr="00B00A79">
        <w:rPr>
          <w:rFonts w:cs="Times New Roman"/>
          <w:sz w:val="28"/>
          <w:szCs w:val="28"/>
          <w:lang w:val="uk-UA"/>
        </w:rPr>
        <w:t xml:space="preserve">Полякової Ольги Володимирівни щодо відповідності Конституції України (конституційності) частини другої статті 192, </w:t>
      </w:r>
      <w:r w:rsidR="00B00A79">
        <w:rPr>
          <w:rFonts w:cs="Times New Roman"/>
          <w:sz w:val="28"/>
          <w:szCs w:val="28"/>
          <w:lang w:val="uk-UA"/>
        </w:rPr>
        <w:br/>
      </w:r>
      <w:r w:rsidR="00B00A79" w:rsidRPr="00B00A79">
        <w:rPr>
          <w:rFonts w:cs="Times New Roman"/>
          <w:sz w:val="28"/>
          <w:szCs w:val="28"/>
          <w:lang w:val="uk-UA"/>
        </w:rPr>
        <w:t>частини другої статті 524, частин другої, третьої статті 533 Цивільного кодексу України, Декрету Кабінету Міністрів України „Про систему валютного регулювання і валютного контролю</w:t>
      </w:r>
      <w:r w:rsidR="00B00A79">
        <w:rPr>
          <w:rFonts w:cs="Times New Roman"/>
          <w:sz w:val="28"/>
          <w:szCs w:val="28"/>
          <w:lang w:val="uk-UA"/>
        </w:rPr>
        <w:t>“</w:t>
      </w:r>
      <w:r w:rsidRPr="00EA51D1">
        <w:rPr>
          <w:rFonts w:cs="Times New Roman"/>
          <w:sz w:val="28"/>
          <w:szCs w:val="28"/>
          <w:lang w:val="uk-UA"/>
        </w:rPr>
        <w:t>.</w:t>
      </w:r>
    </w:p>
    <w:p w:rsidR="00ED34F7" w:rsidRDefault="00ED34F7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ED34F7" w:rsidRDefault="00ED34F7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ED34F7" w:rsidRDefault="00ED34F7" w:rsidP="0075558A">
      <w:pPr>
        <w:spacing w:line="34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ED34F7" w:rsidRPr="00520CF3" w:rsidRDefault="00ED34F7" w:rsidP="00ED34F7">
      <w:pPr>
        <w:ind w:left="4254"/>
        <w:jc w:val="center"/>
        <w:rPr>
          <w:b/>
          <w:caps/>
          <w:sz w:val="28"/>
          <w:szCs w:val="28"/>
        </w:rPr>
      </w:pPr>
      <w:r w:rsidRPr="00520CF3">
        <w:rPr>
          <w:b/>
          <w:caps/>
          <w:sz w:val="28"/>
          <w:szCs w:val="28"/>
        </w:rPr>
        <w:t>Велика палата</w:t>
      </w:r>
    </w:p>
    <w:p w:rsidR="00ED34F7" w:rsidRPr="000642F5" w:rsidRDefault="00ED34F7" w:rsidP="00ED34F7">
      <w:pPr>
        <w:ind w:left="4254"/>
        <w:jc w:val="center"/>
        <w:rPr>
          <w:sz w:val="28"/>
          <w:szCs w:val="28"/>
          <w:lang w:eastAsia="uk-UA"/>
        </w:rPr>
      </w:pPr>
      <w:r w:rsidRPr="00520CF3">
        <w:rPr>
          <w:b/>
          <w:caps/>
          <w:sz w:val="28"/>
          <w:szCs w:val="28"/>
        </w:rPr>
        <w:t>Конституційного Суду України</w:t>
      </w:r>
    </w:p>
    <w:p w:rsidR="00ED34F7" w:rsidRPr="00EA51D1" w:rsidRDefault="00ED34F7" w:rsidP="0075558A">
      <w:pPr>
        <w:spacing w:line="348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</w:p>
    <w:p w:rsidR="007407EE" w:rsidRPr="00EA51D1" w:rsidRDefault="007407EE" w:rsidP="009659B7">
      <w:pPr>
        <w:spacing w:line="348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bookmarkStart w:id="5" w:name="_GoBack"/>
      <w:bookmarkEnd w:id="5"/>
    </w:p>
    <w:sectPr w:rsidR="007407EE" w:rsidRPr="00EA51D1" w:rsidSect="00DC271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06" w:rsidRDefault="00671C06" w:rsidP="007407EE">
      <w:r>
        <w:separator/>
      </w:r>
    </w:p>
  </w:endnote>
  <w:endnote w:type="continuationSeparator" w:id="0">
    <w:p w:rsidR="00671C06" w:rsidRDefault="00671C06" w:rsidP="0074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E" w:rsidRPr="00184D7E" w:rsidRDefault="00184D7E">
    <w:pPr>
      <w:pStyle w:val="a5"/>
      <w:rPr>
        <w:sz w:val="10"/>
        <w:szCs w:val="10"/>
      </w:rPr>
    </w:pPr>
    <w:r w:rsidRPr="00184D7E">
      <w:rPr>
        <w:sz w:val="10"/>
        <w:szCs w:val="10"/>
      </w:rPr>
      <w:fldChar w:fldCharType="begin"/>
    </w:r>
    <w:r w:rsidRPr="00184D7E">
      <w:rPr>
        <w:rFonts w:cs="Nirmala UI"/>
        <w:sz w:val="10"/>
        <w:szCs w:val="10"/>
      </w:rPr>
      <w:instrText xml:space="preserve"> FILENAME \p \* MERGEFORMAT </w:instrText>
    </w:r>
    <w:r w:rsidRPr="00184D7E">
      <w:rPr>
        <w:sz w:val="10"/>
        <w:szCs w:val="10"/>
      </w:rPr>
      <w:fldChar w:fldCharType="separate"/>
    </w:r>
    <w:r w:rsidR="00ED34F7">
      <w:rPr>
        <w:rFonts w:cs="Nirmala UI"/>
        <w:noProof/>
        <w:sz w:val="10"/>
        <w:szCs w:val="10"/>
      </w:rPr>
      <w:t>G:\2023\Suddi\Uhvala VP\101.docx</w:t>
    </w:r>
    <w:r w:rsidRPr="00184D7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E" w:rsidRPr="00184D7E" w:rsidRDefault="00184D7E">
    <w:pPr>
      <w:pStyle w:val="a5"/>
      <w:rPr>
        <w:sz w:val="10"/>
        <w:szCs w:val="10"/>
      </w:rPr>
    </w:pPr>
    <w:r w:rsidRPr="00184D7E">
      <w:rPr>
        <w:sz w:val="10"/>
        <w:szCs w:val="10"/>
      </w:rPr>
      <w:fldChar w:fldCharType="begin"/>
    </w:r>
    <w:r w:rsidRPr="00184D7E">
      <w:rPr>
        <w:rFonts w:cs="Nirmala UI"/>
        <w:sz w:val="10"/>
        <w:szCs w:val="10"/>
      </w:rPr>
      <w:instrText xml:space="preserve"> FILENAME \p \* MERGEFORMAT </w:instrText>
    </w:r>
    <w:r w:rsidRPr="00184D7E">
      <w:rPr>
        <w:sz w:val="10"/>
        <w:szCs w:val="10"/>
      </w:rPr>
      <w:fldChar w:fldCharType="separate"/>
    </w:r>
    <w:r w:rsidR="00ED34F7">
      <w:rPr>
        <w:rFonts w:cs="Nirmala UI"/>
        <w:noProof/>
        <w:sz w:val="10"/>
        <w:szCs w:val="10"/>
      </w:rPr>
      <w:t>G:\2023\Suddi\Uhvala VP\101.docx</w:t>
    </w:r>
    <w:r w:rsidRPr="00184D7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06" w:rsidRDefault="00671C06" w:rsidP="007407EE">
      <w:r>
        <w:separator/>
      </w:r>
    </w:p>
  </w:footnote>
  <w:footnote w:type="continuationSeparator" w:id="0">
    <w:p w:rsidR="00671C06" w:rsidRDefault="00671C06" w:rsidP="0074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856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3A9" w:rsidRPr="000143A9" w:rsidRDefault="00B32BB6" w:rsidP="00184D7E">
        <w:pPr>
          <w:pStyle w:val="a3"/>
          <w:jc w:val="center"/>
          <w:rPr>
            <w:sz w:val="28"/>
            <w:szCs w:val="28"/>
          </w:rPr>
        </w:pPr>
        <w:r w:rsidRPr="000143A9">
          <w:rPr>
            <w:sz w:val="28"/>
            <w:szCs w:val="28"/>
          </w:rPr>
          <w:fldChar w:fldCharType="begin"/>
        </w:r>
        <w:r w:rsidRPr="000143A9">
          <w:rPr>
            <w:sz w:val="28"/>
            <w:szCs w:val="28"/>
          </w:rPr>
          <w:instrText>PAGE   \* MERGEFORMAT</w:instrText>
        </w:r>
        <w:r w:rsidRPr="000143A9">
          <w:rPr>
            <w:sz w:val="28"/>
            <w:szCs w:val="28"/>
          </w:rPr>
          <w:fldChar w:fldCharType="separate"/>
        </w:r>
        <w:r w:rsidR="00ED34F7">
          <w:rPr>
            <w:noProof/>
            <w:sz w:val="28"/>
            <w:szCs w:val="28"/>
          </w:rPr>
          <w:t>3</w:t>
        </w:r>
        <w:r w:rsidRPr="000143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E"/>
    <w:rsid w:val="00184D7E"/>
    <w:rsid w:val="00344073"/>
    <w:rsid w:val="00493CAC"/>
    <w:rsid w:val="004C04CF"/>
    <w:rsid w:val="004E45E2"/>
    <w:rsid w:val="00671C06"/>
    <w:rsid w:val="007407EE"/>
    <w:rsid w:val="0075558A"/>
    <w:rsid w:val="00900318"/>
    <w:rsid w:val="00924742"/>
    <w:rsid w:val="00936E32"/>
    <w:rsid w:val="009659B7"/>
    <w:rsid w:val="00B00067"/>
    <w:rsid w:val="00B00A79"/>
    <w:rsid w:val="00B32BB6"/>
    <w:rsid w:val="00BB5DE6"/>
    <w:rsid w:val="00DC271C"/>
    <w:rsid w:val="00E54769"/>
    <w:rsid w:val="00EA51D1"/>
    <w:rsid w:val="00E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FEF4"/>
  <w15:chartTrackingRefBased/>
  <w15:docId w15:val="{E524A0CE-4A8E-4493-A114-03E0D98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EE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75558A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7E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4">
    <w:name w:val="Верхній колонтитул Знак"/>
    <w:basedOn w:val="a0"/>
    <w:link w:val="a3"/>
    <w:rsid w:val="00740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07E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7407EE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E54769"/>
    <w:rPr>
      <w:rFonts w:ascii="Segoe UI" w:hAnsi="Segoe UI" w:cs="Mangal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4769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7555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Олена Б. Алєксєйченко</cp:lastModifiedBy>
  <cp:revision>5</cp:revision>
  <cp:lastPrinted>2023-07-21T07:41:00Z</cp:lastPrinted>
  <dcterms:created xsi:type="dcterms:W3CDTF">2023-07-20T08:11:00Z</dcterms:created>
  <dcterms:modified xsi:type="dcterms:W3CDTF">2023-07-21T07:41:00Z</dcterms:modified>
</cp:coreProperties>
</file>