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4D" w:rsidRDefault="00E10F4D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C07BA1" w:rsidRDefault="00C07BA1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C07BA1" w:rsidRDefault="00C07BA1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C07BA1" w:rsidRDefault="00C07BA1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C07BA1" w:rsidRDefault="00C07BA1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C07BA1" w:rsidRDefault="00C07BA1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C07BA1" w:rsidRDefault="00C07BA1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:rsidR="00E10F4D" w:rsidRDefault="007254A1">
      <w:pPr>
        <w:pStyle w:val="a4"/>
        <w:tabs>
          <w:tab w:val="clear" w:pos="4819"/>
          <w:tab w:val="clear" w:pos="9639"/>
          <w:tab w:val="center" w:pos="4820"/>
        </w:tabs>
        <w:jc w:val="both"/>
      </w:pP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br/>
        <w:t xml:space="preserve">за конституційною скаргою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Євстіфеєва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Микити Ігоровича щодо відповідності Конституції України (конституційності) частини другої </w:t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br/>
      </w:r>
      <w:r w:rsidR="00C07BA1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статті 7 Закону України „Про доступ до судових рішень“</w:t>
      </w:r>
    </w:p>
    <w:p w:rsidR="00E10F4D" w:rsidRDefault="00E10F4D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10F4D" w:rsidRDefault="007254A1">
      <w:pPr>
        <w:pStyle w:val="a4"/>
        <w:tabs>
          <w:tab w:val="clear" w:pos="4819"/>
          <w:tab w:val="clear" w:pos="9639"/>
          <w:tab w:val="right" w:pos="9638"/>
        </w:tabs>
        <w:jc w:val="both"/>
      </w:pPr>
      <w:r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>
        <w:rPr>
          <w:rFonts w:ascii="Times New Roman" w:hAnsi="Times New Roman"/>
          <w:sz w:val="28"/>
          <w:szCs w:val="28"/>
          <w:lang w:eastAsia="uk-UA"/>
        </w:rPr>
        <w:tab/>
        <w:t>Справа № 3-50/2024(104/24)</w:t>
      </w:r>
    </w:p>
    <w:p w:rsidR="00E10F4D" w:rsidRDefault="00D567BD">
      <w:pPr>
        <w:pStyle w:val="a4"/>
        <w:tabs>
          <w:tab w:val="clear" w:pos="4819"/>
          <w:tab w:val="clear" w:pos="9639"/>
        </w:tabs>
        <w:jc w:val="both"/>
      </w:pPr>
      <w:r>
        <w:rPr>
          <w:rFonts w:ascii="Times New Roman" w:hAnsi="Times New Roman"/>
          <w:sz w:val="28"/>
          <w:szCs w:val="28"/>
          <w:lang w:eastAsia="uk-UA"/>
        </w:rPr>
        <w:t>17</w:t>
      </w:r>
      <w:r w:rsidR="007254A1">
        <w:rPr>
          <w:rFonts w:ascii="Times New Roman" w:hAnsi="Times New Roman"/>
          <w:sz w:val="28"/>
          <w:szCs w:val="28"/>
          <w:lang w:eastAsia="uk-UA"/>
        </w:rPr>
        <w:t xml:space="preserve"> квітня 2024 року</w:t>
      </w:r>
    </w:p>
    <w:p w:rsidR="00E10F4D" w:rsidRDefault="007254A1">
      <w:pPr>
        <w:pStyle w:val="a4"/>
        <w:tabs>
          <w:tab w:val="clear" w:pos="4819"/>
          <w:tab w:val="clear" w:pos="9639"/>
        </w:tabs>
        <w:jc w:val="both"/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D567BD">
        <w:rPr>
          <w:rFonts w:ascii="Times New Roman" w:hAnsi="Times New Roman"/>
          <w:sz w:val="28"/>
          <w:szCs w:val="28"/>
          <w:lang w:eastAsia="uk-UA"/>
        </w:rPr>
        <w:t>71</w:t>
      </w:r>
      <w:r>
        <w:rPr>
          <w:rFonts w:ascii="Times New Roman" w:hAnsi="Times New Roman"/>
          <w:sz w:val="28"/>
          <w:szCs w:val="28"/>
          <w:lang w:eastAsia="uk-UA"/>
        </w:rPr>
        <w:t>-2(I)/2024</w:t>
      </w:r>
    </w:p>
    <w:p w:rsidR="00E10F4D" w:rsidRDefault="00E10F4D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10F4D" w:rsidRDefault="007254A1" w:rsidP="00C07BA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:rsidR="00E10F4D" w:rsidRDefault="00E10F4D" w:rsidP="00C07BA1">
      <w:pPr>
        <w:pStyle w:val="a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E10F4D" w:rsidRDefault="007254A1" w:rsidP="00C07BA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Грищук Оксани Вікторівни – головуючого, </w:t>
      </w:r>
    </w:p>
    <w:p w:rsidR="00E10F4D" w:rsidRDefault="007254A1" w:rsidP="00C07BA1">
      <w:pPr>
        <w:spacing w:after="0" w:line="240" w:lineRule="auto"/>
        <w:ind w:firstLine="567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:rsidR="00E10F4D" w:rsidRDefault="007254A1" w:rsidP="00C07BA1">
      <w:pPr>
        <w:spacing w:after="0" w:line="240" w:lineRule="auto"/>
        <w:ind w:firstLine="567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 – доповідача,</w:t>
      </w:r>
    </w:p>
    <w:p w:rsidR="00E10F4D" w:rsidRDefault="00E10F4D" w:rsidP="00C07B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10F4D" w:rsidRDefault="007254A1" w:rsidP="00C07BA1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="009A05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скаргою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Євстіфеєва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Микити Ігоровича щодо відповідності Конституції України (конституційності) частини другої статті 7 Закону України „Про доступ до судових рішень“ від 22 грудня 2005 року № 3262–IV (Відомості Верховної Ради України, 2006 р., № 15, ст. 128) зі змінами.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10F4D" w:rsidRDefault="00E10F4D" w:rsidP="00A14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Совгирю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та дослідивши матеріали справи, Друга колегія суддів Першого сенату Конституційного Суду України</w:t>
      </w:r>
    </w:p>
    <w:p w:rsidR="00E10F4D" w:rsidRDefault="00E10F4D" w:rsidP="00A1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F4D" w:rsidRDefault="007254A1" w:rsidP="00C07BA1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:rsidR="00A1430A" w:rsidRDefault="00A1430A" w:rsidP="00A143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Євстіфеєв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М.І. звернувся до Конституційного Суду України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</w:t>
      </w:r>
      <w:r w:rsidR="00C07BA1">
        <w:rPr>
          <w:rFonts w:ascii="Times New Roman" w:hAnsi="Times New Roman" w:cs="Times New Roman"/>
          <w:bCs/>
          <w:sz w:val="28"/>
          <w:szCs w:val="28"/>
        </w:rPr>
        <w:t>дність частині першій статті 8,</w:t>
      </w:r>
      <w:r w:rsidR="00C07BA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частинам другій, третій статті 34, пункту 6 частини другої статті 129 Конституції України (конституційність)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частину другу статті 7 Закону України „Про доступ до судових рішень“ від 22 грудня 2005 року № 3262–IV зі змінами (далі – Закон),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згідно з якою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„</w:t>
      </w:r>
      <w:r>
        <w:rPr>
          <w:rFonts w:ascii="Times New Roman" w:hAnsi="Times New Roman"/>
          <w:bCs/>
          <w:sz w:val="28"/>
          <w:szCs w:val="28"/>
          <w:lang w:eastAsia="ru-RU"/>
        </w:rPr>
        <w:t>з мотивів безпеки у текстах судових рішень у кримінальних справах, відкритих для загального доступу відповідно до цього Закону, можуть не зазначатися відомості щодо імен (ім’я, по батькові, прізвище) суддів, які розглядали судову справу, та учасників судового процесу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10F4D" w:rsidRDefault="00E10F4D" w:rsidP="00C07BA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Зі змісту конституційної скарги та долучених до неї документів і матеріалів убачається таке.</w:t>
      </w:r>
    </w:p>
    <w:p w:rsidR="00E10F4D" w:rsidRDefault="007254A1" w:rsidP="00C07BA1">
      <w:pPr>
        <w:pStyle w:val="a6"/>
        <w:spacing w:line="360" w:lineRule="auto"/>
        <w:ind w:firstLine="567"/>
        <w:jc w:val="both"/>
      </w:pPr>
      <w:proofErr w:type="spellStart"/>
      <w:r>
        <w:rPr>
          <w:sz w:val="28"/>
          <w:szCs w:val="28"/>
        </w:rPr>
        <w:t>Євстіфеєв</w:t>
      </w:r>
      <w:proofErr w:type="spellEnd"/>
      <w:r>
        <w:rPr>
          <w:sz w:val="28"/>
          <w:szCs w:val="28"/>
        </w:rPr>
        <w:t xml:space="preserve"> М.І. звернувся до суду з позовом до Державної судової адміністрації України (далі – ДСА України), </w:t>
      </w:r>
      <w:r w:rsidR="009A05B5">
        <w:rPr>
          <w:sz w:val="28"/>
          <w:szCs w:val="28"/>
        </w:rPr>
        <w:t>у</w:t>
      </w:r>
      <w:r>
        <w:rPr>
          <w:sz w:val="28"/>
          <w:szCs w:val="28"/>
        </w:rPr>
        <w:t xml:space="preserve"> якому просив визнати протиправними дії ДСА України щодо часткового обмеження доступу до інформаційних ресурсів Єдиного </w:t>
      </w:r>
      <w:r w:rsidR="009A05B5">
        <w:rPr>
          <w:sz w:val="28"/>
          <w:szCs w:val="28"/>
        </w:rPr>
        <w:t xml:space="preserve">державного </w:t>
      </w:r>
      <w:r>
        <w:rPr>
          <w:sz w:val="28"/>
          <w:szCs w:val="28"/>
        </w:rPr>
        <w:t xml:space="preserve">реєстру судових рішень </w:t>
      </w:r>
      <w:r w:rsidR="009A05B5">
        <w:rPr>
          <w:sz w:val="28"/>
          <w:szCs w:val="28"/>
        </w:rPr>
        <w:br/>
      </w:r>
      <w:r>
        <w:rPr>
          <w:sz w:val="28"/>
          <w:szCs w:val="28"/>
        </w:rPr>
        <w:t xml:space="preserve">(далі – ЄДРСР) </w:t>
      </w:r>
      <w:r w:rsidR="009A05B5">
        <w:rPr>
          <w:sz w:val="28"/>
          <w:szCs w:val="28"/>
        </w:rPr>
        <w:t xml:space="preserve">у спосіб </w:t>
      </w:r>
      <w:r>
        <w:rPr>
          <w:sz w:val="28"/>
          <w:szCs w:val="28"/>
        </w:rPr>
        <w:t xml:space="preserve">знеособлення відомостей про імена суддів та учасників судового процесу </w:t>
      </w:r>
      <w:r w:rsidR="009A0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05B5">
        <w:rPr>
          <w:sz w:val="28"/>
          <w:szCs w:val="28"/>
        </w:rPr>
        <w:t>у</w:t>
      </w:r>
      <w:r>
        <w:rPr>
          <w:sz w:val="28"/>
          <w:szCs w:val="28"/>
        </w:rPr>
        <w:t xml:space="preserve">сіх судових рішеннях, ухвалених за правилами кримінального судочинства починаючи з 2014 року, та тимчасового припинення публічного доступу до цих судових рішень до моменту знеособлення </w:t>
      </w:r>
      <w:r w:rsidR="009A05B5">
        <w:rPr>
          <w:sz w:val="28"/>
          <w:szCs w:val="28"/>
        </w:rPr>
        <w:t>такої</w:t>
      </w:r>
      <w:r>
        <w:rPr>
          <w:sz w:val="28"/>
          <w:szCs w:val="28"/>
        </w:rPr>
        <w:t xml:space="preserve"> інформації; зобов’язати ДСА України відновити публічний доступ у ЄДРСР до всіх судових рішень, ухвалених за правилами кримінального судочинства починаючи з 2014 року, без знеособлення </w:t>
      </w:r>
      <w:r w:rsidR="009A05B5">
        <w:rPr>
          <w:sz w:val="28"/>
          <w:szCs w:val="28"/>
        </w:rPr>
        <w:t>в</w:t>
      </w:r>
      <w:r>
        <w:rPr>
          <w:sz w:val="28"/>
          <w:szCs w:val="28"/>
        </w:rPr>
        <w:t xml:space="preserve"> них інформації про імена суддів та учасників судового процесу (за винятком інформації, </w:t>
      </w:r>
      <w:r w:rsidR="00F00D2F">
        <w:rPr>
          <w:sz w:val="28"/>
          <w:szCs w:val="28"/>
        </w:rPr>
        <w:t>доступ до якої має бути обмежений</w:t>
      </w:r>
      <w:r>
        <w:rPr>
          <w:sz w:val="28"/>
          <w:szCs w:val="28"/>
        </w:rPr>
        <w:t xml:space="preserve"> на підставі частин першої, третьої статті 7 Закону).</w:t>
      </w:r>
    </w:p>
    <w:p w:rsidR="00E10F4D" w:rsidRDefault="007254A1" w:rsidP="00C07BA1">
      <w:pPr>
        <w:pStyle w:val="a6"/>
        <w:spacing w:line="360" w:lineRule="auto"/>
        <w:ind w:firstLine="567"/>
        <w:jc w:val="both"/>
      </w:pPr>
      <w:r>
        <w:rPr>
          <w:sz w:val="28"/>
          <w:szCs w:val="28"/>
        </w:rPr>
        <w:t>Київський окружний адміністрати</w:t>
      </w:r>
      <w:r w:rsidR="00C07BA1">
        <w:rPr>
          <w:sz w:val="28"/>
          <w:szCs w:val="28"/>
        </w:rPr>
        <w:t>вний суд рішенням від 14 серпня</w:t>
      </w:r>
      <w:r w:rsidR="00C07BA1">
        <w:rPr>
          <w:sz w:val="28"/>
          <w:szCs w:val="28"/>
        </w:rPr>
        <w:br/>
      </w:r>
      <w:r>
        <w:rPr>
          <w:sz w:val="28"/>
          <w:szCs w:val="28"/>
        </w:rPr>
        <w:t xml:space="preserve">2023 року, яке Шостий апеляційний адміністративний суд постановою </w:t>
      </w:r>
      <w:r>
        <w:rPr>
          <w:sz w:val="28"/>
          <w:szCs w:val="28"/>
        </w:rPr>
        <w:br/>
        <w:t>від 27 березня 2024 року залишив без</w:t>
      </w:r>
      <w:r w:rsidR="00C07BA1">
        <w:rPr>
          <w:sz w:val="28"/>
          <w:szCs w:val="28"/>
        </w:rPr>
        <w:t xml:space="preserve"> змін, відмовив </w:t>
      </w:r>
      <w:proofErr w:type="spellStart"/>
      <w:r w:rsidR="00C07BA1">
        <w:rPr>
          <w:sz w:val="28"/>
          <w:szCs w:val="28"/>
        </w:rPr>
        <w:t>Євстіфеєву</w:t>
      </w:r>
      <w:proofErr w:type="spellEnd"/>
      <w:r w:rsidR="00C07BA1">
        <w:rPr>
          <w:sz w:val="28"/>
          <w:szCs w:val="28"/>
        </w:rPr>
        <w:t xml:space="preserve"> М.І.</w:t>
      </w:r>
      <w:r w:rsidR="00C07BA1">
        <w:rPr>
          <w:sz w:val="28"/>
          <w:szCs w:val="28"/>
        </w:rPr>
        <w:br/>
      </w:r>
      <w:r>
        <w:rPr>
          <w:sz w:val="28"/>
          <w:szCs w:val="28"/>
        </w:rPr>
        <w:t>у задоволенні позову. Шостий апеляційний адміністративний суд зазначив, що ДСА України д</w:t>
      </w:r>
      <w:r w:rsidR="009A05B5">
        <w:rPr>
          <w:sz w:val="28"/>
          <w:szCs w:val="28"/>
        </w:rPr>
        <w:t xml:space="preserve">іяла відповідно до вимог Закону, щоб </w:t>
      </w:r>
      <w:r>
        <w:rPr>
          <w:sz w:val="28"/>
          <w:szCs w:val="28"/>
        </w:rPr>
        <w:t>запобіг</w:t>
      </w:r>
      <w:r w:rsidR="009A05B5">
        <w:rPr>
          <w:sz w:val="28"/>
          <w:szCs w:val="28"/>
        </w:rPr>
        <w:t>ти</w:t>
      </w:r>
      <w:r>
        <w:rPr>
          <w:sz w:val="28"/>
          <w:szCs w:val="28"/>
        </w:rPr>
        <w:t xml:space="preserve"> загроз</w:t>
      </w:r>
      <w:r w:rsidR="009A05B5">
        <w:rPr>
          <w:sz w:val="28"/>
          <w:szCs w:val="28"/>
        </w:rPr>
        <w:t>і</w:t>
      </w:r>
      <w:r>
        <w:rPr>
          <w:sz w:val="28"/>
          <w:szCs w:val="28"/>
        </w:rPr>
        <w:t xml:space="preserve"> життю і здоров’ю суддів та учасників судового процесу</w:t>
      </w:r>
      <w:r>
        <w:rPr>
          <w:color w:val="000000"/>
          <w:sz w:val="28"/>
          <w:szCs w:val="28"/>
        </w:rPr>
        <w:t>.</w:t>
      </w: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Суб’єкт права на конституційну скаргу вважає, що застосування оспорюваного положення Закону судами України призвело до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конституційного принципу гласності судового процесу“ та </w:t>
      </w:r>
      <w:r w:rsidR="009A05B5" w:rsidRPr="009A05B5">
        <w:rPr>
          <w:rFonts w:ascii="Times New Roman" w:hAnsi="Times New Roman" w:cs="Times New Roman"/>
          <w:sz w:val="28"/>
          <w:szCs w:val="28"/>
        </w:rPr>
        <w:t xml:space="preserve">свавільного втручання </w:t>
      </w:r>
      <w:r w:rsidR="009A05B5">
        <w:rPr>
          <w:rFonts w:ascii="Times New Roman" w:hAnsi="Times New Roman" w:cs="Times New Roman"/>
          <w:sz w:val="28"/>
          <w:szCs w:val="28"/>
        </w:rPr>
        <w:t>в</w:t>
      </w:r>
      <w:r w:rsidR="009A05B5" w:rsidRPr="009A05B5">
        <w:rPr>
          <w:rFonts w:ascii="Times New Roman" w:hAnsi="Times New Roman" w:cs="Times New Roman"/>
          <w:sz w:val="28"/>
          <w:szCs w:val="28"/>
        </w:rPr>
        <w:t xml:space="preserve"> його конституційне право, </w:t>
      </w:r>
      <w:r w:rsidR="009A05B5">
        <w:rPr>
          <w:rFonts w:ascii="Times New Roman" w:hAnsi="Times New Roman" w:cs="Times New Roman"/>
          <w:sz w:val="28"/>
          <w:szCs w:val="28"/>
        </w:rPr>
        <w:t>визначене</w:t>
      </w:r>
      <w:r w:rsidR="009A05B5" w:rsidRPr="009A05B5">
        <w:rPr>
          <w:rFonts w:ascii="Times New Roman" w:hAnsi="Times New Roman" w:cs="Times New Roman"/>
          <w:sz w:val="28"/>
          <w:szCs w:val="28"/>
        </w:rPr>
        <w:t xml:space="preserve"> частиною другою статті 34 Конституції України.</w:t>
      </w:r>
      <w:r w:rsidR="009A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3. Вирішуючи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</w:t>
      </w:r>
      <w:r w:rsidR="00C07BA1">
        <w:rPr>
          <w:rFonts w:ascii="Times New Roman" w:hAnsi="Times New Roman" w:cs="Times New Roman"/>
          <w:sz w:val="28"/>
          <w:szCs w:val="28"/>
        </w:rPr>
        <w:t>України (його окремих положень)</w:t>
      </w:r>
      <w:r w:rsidR="00C07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0" w:name="_Hlk101398318"/>
      <w:r w:rsidR="00C07BA1">
        <w:rPr>
          <w:rFonts w:ascii="Times New Roman" w:hAnsi="Times New Roman" w:cs="Times New Roman"/>
          <w:sz w:val="28"/>
          <w:szCs w:val="28"/>
        </w:rPr>
        <w:t>конституційна скарга</w:t>
      </w:r>
      <w:r w:rsidR="00C07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є прийнятною за умов її відповідності вимогам, визначеним статтями 55, 56 цього закону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 77).</w:t>
      </w: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документів і матеріалів </w:t>
      </w:r>
      <w:r w:rsidR="009A05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бачається, що автор клопотання, </w:t>
      </w:r>
      <w:r w:rsidR="009A05B5">
        <w:rPr>
          <w:rFonts w:ascii="Times New Roman" w:hAnsi="Times New Roman" w:cs="Times New Roman"/>
          <w:sz w:val="28"/>
          <w:szCs w:val="28"/>
        </w:rPr>
        <w:t>твердячи</w:t>
      </w:r>
      <w:r w:rsidR="00C07BA1">
        <w:rPr>
          <w:rFonts w:ascii="Times New Roman" w:hAnsi="Times New Roman" w:cs="Times New Roman"/>
          <w:sz w:val="28"/>
          <w:szCs w:val="28"/>
        </w:rPr>
        <w:t xml:space="preserve"> про неконституційність</w:t>
      </w:r>
      <w:r w:rsidR="00C07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частини другої статті 7 Закону, не аргумент</w:t>
      </w:r>
      <w:r w:rsidR="009A05B5">
        <w:rPr>
          <w:rFonts w:ascii="Times New Roman" w:hAnsi="Times New Roman" w:cs="Times New Roman"/>
          <w:sz w:val="28"/>
          <w:szCs w:val="28"/>
        </w:rPr>
        <w:t>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B5">
        <w:rPr>
          <w:rFonts w:ascii="Times New Roman" w:hAnsi="Times New Roman" w:cs="Times New Roman"/>
          <w:sz w:val="28"/>
          <w:szCs w:val="28"/>
        </w:rPr>
        <w:t>своєї позиції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A05B5">
        <w:rPr>
          <w:rFonts w:ascii="Times New Roman" w:hAnsi="Times New Roman" w:cs="Times New Roman"/>
          <w:sz w:val="28"/>
          <w:szCs w:val="28"/>
        </w:rPr>
        <w:t xml:space="preserve">лише </w:t>
      </w:r>
      <w:r>
        <w:rPr>
          <w:rFonts w:ascii="Times New Roman" w:hAnsi="Times New Roman" w:cs="Times New Roman"/>
          <w:sz w:val="28"/>
          <w:szCs w:val="28"/>
        </w:rPr>
        <w:t>висловив міркування, які базуються на його власній інтерпретації</w:t>
      </w:r>
      <w:r w:rsidR="00A1430A">
        <w:rPr>
          <w:rFonts w:ascii="Times New Roman" w:hAnsi="Times New Roman" w:cs="Times New Roman"/>
          <w:sz w:val="28"/>
          <w:szCs w:val="28"/>
        </w:rPr>
        <w:t xml:space="preserve"> </w:t>
      </w:r>
      <w:r w:rsidR="009974E3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A1430A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Закону. Крім того</w:t>
      </w:r>
      <w:r w:rsidR="009A0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Євстіфеєв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 не розкрив, </w:t>
      </w:r>
      <w:r w:rsidR="009A05B5">
        <w:rPr>
          <w:rFonts w:ascii="Times New Roman" w:hAnsi="Times New Roman" w:cs="Times New Roman"/>
          <w:sz w:val="28"/>
          <w:szCs w:val="28"/>
        </w:rPr>
        <w:t>у який спосіб</w:t>
      </w:r>
      <w:r>
        <w:rPr>
          <w:rFonts w:ascii="Times New Roman" w:hAnsi="Times New Roman" w:cs="Times New Roman"/>
          <w:sz w:val="28"/>
          <w:szCs w:val="28"/>
        </w:rPr>
        <w:t xml:space="preserve"> оспорюван</w:t>
      </w:r>
      <w:r w:rsidR="009A05B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="009A05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Закону поруш</w:t>
      </w:r>
      <w:r w:rsidR="009A05B5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його конституційне право на збирання, зберігання, використання і поширення інформації.</w:t>
      </w: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Конституційний Суд України неодноразово наголошував, що особа, яка  звертається до Конституційного Суду України, повинна не лише зазначити, а й аргументовано довести, як саме оспорюваний закон (окремі його положення), застосований в остаточному судовому рішенні</w:t>
      </w:r>
      <w:r w:rsidR="00A1430A">
        <w:rPr>
          <w:rFonts w:ascii="Times New Roman" w:hAnsi="Times New Roman" w:cs="Times New Roman"/>
          <w:sz w:val="28"/>
          <w:szCs w:val="28"/>
        </w:rPr>
        <w:t xml:space="preserve"> в її справ</w:t>
      </w:r>
      <w:r w:rsidR="009974E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, порушує її гарантоване Конституцією</w:t>
      </w:r>
      <w:r w:rsidR="00C07BA1">
        <w:rPr>
          <w:rFonts w:ascii="Times New Roman" w:hAnsi="Times New Roman" w:cs="Times New Roman"/>
          <w:sz w:val="28"/>
          <w:szCs w:val="28"/>
        </w:rPr>
        <w:t xml:space="preserve"> України право [ухвали Першого сенату </w:t>
      </w:r>
      <w:r>
        <w:rPr>
          <w:rFonts w:ascii="Times New Roman" w:hAnsi="Times New Roman" w:cs="Times New Roman"/>
          <w:sz w:val="28"/>
          <w:szCs w:val="28"/>
        </w:rPr>
        <w:t>Конституційного Суду України від 13 червня 2018 року № 20-у(І)/2018, Другого сенату Конституційного Суду України від 3 червня 2020 року № 10-уп(ІІ)/2020].</w:t>
      </w: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автор клопотання не дотримав вимог пункту 6 частини другої </w:t>
      </w:r>
      <w:r w:rsidR="009A05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</w:t>
      </w:r>
      <w:r>
        <w:rPr>
          <w:rFonts w:ascii="Times New Roman" w:hAnsi="Times New Roman" w:cs="Times New Roman"/>
          <w:sz w:val="28"/>
          <w:szCs w:val="28"/>
        </w:rPr>
        <w:t xml:space="preserve">, що є підставою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відмови у відкритті конституційного провадження у справі згідно </w:t>
      </w:r>
      <w:r>
        <w:rPr>
          <w:rFonts w:ascii="Times New Roman" w:hAnsi="Times New Roman" w:cs="Times New Roman"/>
          <w:sz w:val="28"/>
          <w:szCs w:val="28"/>
        </w:rPr>
        <w:br/>
        <w:t>з пунктом 4 статті 62 цього закону – неприйнятність конституційної скарги.</w:t>
      </w:r>
    </w:p>
    <w:p w:rsidR="00E10F4D" w:rsidRDefault="00E10F4D" w:rsidP="00C07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E10F4D" w:rsidRDefault="00E10F4D" w:rsidP="00C07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0F4D" w:rsidRDefault="007254A1" w:rsidP="00C07BA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E10F4D" w:rsidRDefault="00E10F4D" w:rsidP="00C07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0F4D" w:rsidRDefault="007254A1" w:rsidP="00C07BA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Відмовити у відкритті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конституційного провадження у справі за конституційною</w:t>
      </w:r>
      <w:r w:rsidR="009A05B5">
        <w:rPr>
          <w:rFonts w:ascii="Times New Roman" w:hAnsi="Times New Roman" w:cs="Times New Roman"/>
          <w:sz w:val="28"/>
          <w:szCs w:val="28"/>
        </w:rPr>
        <w:t xml:space="preserve">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Євстіфеєва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Микити Ігоровича щодо відповідності Конституції України (конституційності) частини другої статті 7 Закону України „Про доступ до судових рішень“ від 22 грудня 2005 року № 3262–IV зі змінами на підставі пункту 4 статті 62 Закону України „Про Конституційний Суд України“ – неприйнятність конституційної скарги.</w:t>
      </w:r>
    </w:p>
    <w:p w:rsidR="00E10F4D" w:rsidRDefault="00E10F4D" w:rsidP="00C07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0F4D" w:rsidRPr="00C07BA1" w:rsidRDefault="007254A1" w:rsidP="00C0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BA1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C07BA1" w:rsidRDefault="00C07BA1" w:rsidP="00C0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BA1" w:rsidRDefault="00C07BA1" w:rsidP="00C0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8B9" w:rsidRDefault="007C38B9" w:rsidP="00C0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02" w:rsidRPr="000E7E02" w:rsidRDefault="000E7E02" w:rsidP="000E7E02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E7E02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:rsidR="000E7E02" w:rsidRPr="000E7E02" w:rsidRDefault="000E7E02" w:rsidP="000E7E02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E7E02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:rsidR="00C07BA1" w:rsidRPr="000E7E02" w:rsidRDefault="000E7E02" w:rsidP="000E7E02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7E02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C07BA1" w:rsidRPr="000E7E02" w:rsidSect="007C38B9">
      <w:headerReference w:type="default" r:id="rId11"/>
      <w:footerReference w:type="default" r:id="rId12"/>
      <w:footerReference w:type="first" r:id="rId13"/>
      <w:pgSz w:w="11906" w:h="16838"/>
      <w:pgMar w:top="1134" w:right="567" w:bottom="851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69" w:rsidRDefault="00E42B69">
      <w:pPr>
        <w:spacing w:after="0" w:line="240" w:lineRule="auto"/>
      </w:pPr>
      <w:r>
        <w:separator/>
      </w:r>
    </w:p>
  </w:endnote>
  <w:endnote w:type="continuationSeparator" w:id="0">
    <w:p w:rsidR="00E42B69" w:rsidRDefault="00E4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B9" w:rsidRPr="007C38B9" w:rsidRDefault="007C38B9">
    <w:pPr>
      <w:pStyle w:val="aa"/>
      <w:rPr>
        <w:rFonts w:ascii="Times New Roman" w:hAnsi="Times New Roman" w:cs="Times New Roman"/>
        <w:sz w:val="10"/>
        <w:szCs w:val="10"/>
      </w:rPr>
    </w:pPr>
    <w:r w:rsidRPr="007C38B9">
      <w:rPr>
        <w:rFonts w:ascii="Times New Roman" w:hAnsi="Times New Roman" w:cs="Times New Roman"/>
        <w:sz w:val="10"/>
        <w:szCs w:val="10"/>
      </w:rPr>
      <w:fldChar w:fldCharType="begin"/>
    </w:r>
    <w:r w:rsidRPr="007C38B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C38B9">
      <w:rPr>
        <w:rFonts w:ascii="Times New Roman" w:hAnsi="Times New Roman" w:cs="Times New Roman"/>
        <w:sz w:val="10"/>
        <w:szCs w:val="10"/>
      </w:rPr>
      <w:fldChar w:fldCharType="separate"/>
    </w:r>
    <w:r w:rsidR="000E7E02">
      <w:rPr>
        <w:rFonts w:ascii="Times New Roman" w:hAnsi="Times New Roman" w:cs="Times New Roman"/>
        <w:noProof/>
        <w:sz w:val="10"/>
        <w:szCs w:val="10"/>
      </w:rPr>
      <w:t>G:\2024\Suddi\I senat\II koleg\11.docx</w:t>
    </w:r>
    <w:r w:rsidRPr="007C38B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B9" w:rsidRPr="007C38B9" w:rsidRDefault="007C38B9">
    <w:pPr>
      <w:pStyle w:val="aa"/>
      <w:rPr>
        <w:rFonts w:ascii="Times New Roman" w:hAnsi="Times New Roman" w:cs="Times New Roman"/>
        <w:sz w:val="10"/>
        <w:szCs w:val="10"/>
      </w:rPr>
    </w:pPr>
    <w:r w:rsidRPr="007C38B9">
      <w:rPr>
        <w:rFonts w:ascii="Times New Roman" w:hAnsi="Times New Roman" w:cs="Times New Roman"/>
        <w:sz w:val="10"/>
        <w:szCs w:val="10"/>
      </w:rPr>
      <w:fldChar w:fldCharType="begin"/>
    </w:r>
    <w:r w:rsidRPr="007C38B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C38B9">
      <w:rPr>
        <w:rFonts w:ascii="Times New Roman" w:hAnsi="Times New Roman" w:cs="Times New Roman"/>
        <w:sz w:val="10"/>
        <w:szCs w:val="10"/>
      </w:rPr>
      <w:fldChar w:fldCharType="separate"/>
    </w:r>
    <w:r w:rsidR="000E7E02">
      <w:rPr>
        <w:rFonts w:ascii="Times New Roman" w:hAnsi="Times New Roman" w:cs="Times New Roman"/>
        <w:noProof/>
        <w:sz w:val="10"/>
        <w:szCs w:val="10"/>
      </w:rPr>
      <w:t>G:\2024\Suddi\I senat\II koleg\11.docx</w:t>
    </w:r>
    <w:r w:rsidRPr="007C38B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69" w:rsidRDefault="00E42B69">
      <w:pPr>
        <w:spacing w:after="0" w:line="240" w:lineRule="auto"/>
      </w:pPr>
      <w:r>
        <w:separator/>
      </w:r>
    </w:p>
  </w:footnote>
  <w:footnote w:type="continuationSeparator" w:id="0">
    <w:p w:rsidR="00E42B69" w:rsidRDefault="00E4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244840878"/>
      <w:docPartObj>
        <w:docPartGallery w:val="Page Numbers (Top of Page)"/>
        <w:docPartUnique/>
      </w:docPartObj>
    </w:sdtPr>
    <w:sdtEndPr/>
    <w:sdtContent>
      <w:p w:rsidR="007C38B9" w:rsidRPr="007C38B9" w:rsidRDefault="007C38B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C38B9">
          <w:rPr>
            <w:rFonts w:ascii="Times New Roman" w:hAnsi="Times New Roman"/>
            <w:sz w:val="28"/>
            <w:szCs w:val="28"/>
          </w:rPr>
          <w:fldChar w:fldCharType="begin"/>
        </w:r>
        <w:r w:rsidRPr="007C38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38B9">
          <w:rPr>
            <w:rFonts w:ascii="Times New Roman" w:hAnsi="Times New Roman"/>
            <w:sz w:val="28"/>
            <w:szCs w:val="28"/>
          </w:rPr>
          <w:fldChar w:fldCharType="separate"/>
        </w:r>
        <w:r w:rsidR="000E7E02">
          <w:rPr>
            <w:rFonts w:ascii="Times New Roman" w:hAnsi="Times New Roman"/>
            <w:noProof/>
            <w:sz w:val="28"/>
            <w:szCs w:val="28"/>
          </w:rPr>
          <w:t>3</w:t>
        </w:r>
        <w:r w:rsidRPr="007C38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4D"/>
    <w:rsid w:val="000E7E02"/>
    <w:rsid w:val="0016529F"/>
    <w:rsid w:val="007254A1"/>
    <w:rsid w:val="007C38B9"/>
    <w:rsid w:val="008F3961"/>
    <w:rsid w:val="009974E3"/>
    <w:rsid w:val="009A05B5"/>
    <w:rsid w:val="00A1430A"/>
    <w:rsid w:val="00C07BA1"/>
    <w:rsid w:val="00D567BD"/>
    <w:rsid w:val="00E10F4D"/>
    <w:rsid w:val="00E42B69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713"/>
  <w15:docId w15:val="{D1F612E0-9513-46B5-8892-DAB2C36F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A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75E08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1B12AF"/>
    <w:rPr>
      <w:rFonts w:ascii="Calibri" w:eastAsia="Times New Roman" w:hAnsi="Calibri" w:cs="Times New Roman"/>
    </w:rPr>
  </w:style>
  <w:style w:type="character" w:customStyle="1" w:styleId="a5">
    <w:name w:val="Основний текст Знак"/>
    <w:basedOn w:val="a0"/>
    <w:link w:val="a6"/>
    <w:semiHidden/>
    <w:qFormat/>
    <w:rsid w:val="001B12AF"/>
    <w:rPr>
      <w:rFonts w:ascii="Times New Roman" w:eastAsia="Calibri" w:hAnsi="Times New Roman" w:cs="Times New Roman"/>
      <w:sz w:val="25"/>
      <w:szCs w:val="25"/>
      <w:shd w:val="clear" w:color="auto" w:fill="FFFFFF"/>
      <w:lang w:eastAsia="uk-UA"/>
    </w:rPr>
  </w:style>
  <w:style w:type="character" w:customStyle="1" w:styleId="rvts11">
    <w:name w:val="rvts11"/>
    <w:basedOn w:val="a0"/>
    <w:qFormat/>
    <w:rsid w:val="001B12AF"/>
  </w:style>
  <w:style w:type="character" w:customStyle="1" w:styleId="a7">
    <w:name w:val="Текст у виносці Знак"/>
    <w:basedOn w:val="a0"/>
    <w:link w:val="a8"/>
    <w:uiPriority w:val="99"/>
    <w:semiHidden/>
    <w:qFormat/>
    <w:rsid w:val="000656CA"/>
    <w:rPr>
      <w:rFonts w:ascii="Segoe UI" w:hAnsi="Segoe UI" w:cs="Segoe UI"/>
      <w:sz w:val="18"/>
      <w:szCs w:val="18"/>
    </w:rPr>
  </w:style>
  <w:style w:type="character" w:customStyle="1" w:styleId="a9">
    <w:name w:val="Нижній колонтитул Знак"/>
    <w:basedOn w:val="a0"/>
    <w:link w:val="aa"/>
    <w:uiPriority w:val="99"/>
    <w:qFormat/>
    <w:rsid w:val="005036A2"/>
  </w:style>
  <w:style w:type="character" w:customStyle="1" w:styleId="10">
    <w:name w:val="Заголовок 1 Знак"/>
    <w:basedOn w:val="a0"/>
    <w:link w:val="1"/>
    <w:qFormat/>
    <w:rsid w:val="00475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754EF9"/>
    <w:rPr>
      <w:rFonts w:ascii="Consolas" w:hAnsi="Consolas"/>
      <w:sz w:val="20"/>
      <w:szCs w:val="20"/>
    </w:rPr>
  </w:style>
  <w:style w:type="paragraph" w:customStyle="1" w:styleId="ab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semiHidden/>
    <w:unhideWhenUsed/>
    <w:rsid w:val="001B12AF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sz w:val="25"/>
      <w:szCs w:val="25"/>
      <w:lang w:eastAsia="uk-UA"/>
    </w:rPr>
  </w:style>
  <w:style w:type="paragraph" w:styleId="ac">
    <w:name w:val="List"/>
    <w:basedOn w:val="a6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ucida Sans"/>
    </w:rPr>
  </w:style>
  <w:style w:type="paragraph" w:customStyle="1" w:styleId="af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unhideWhenUsed/>
    <w:rsid w:val="001B12A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065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9"/>
    <w:uiPriority w:val="99"/>
    <w:unhideWhenUsed/>
    <w:rsid w:val="005036A2"/>
    <w:pPr>
      <w:tabs>
        <w:tab w:val="center" w:pos="4819"/>
        <w:tab w:val="right" w:pos="9639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DF4283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semiHidden/>
    <w:unhideWhenUsed/>
    <w:qFormat/>
    <w:rsid w:val="00754EF9"/>
    <w:pPr>
      <w:spacing w:after="0" w:line="240" w:lineRule="auto"/>
    </w:pPr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3-24/2023(46/23)</LSiCaseNumber>
    <DecreeSigningDate xmlns="e071329a-1a58-487e-9d68-901320fa3ee5">2023-04-24T21:00:00+00:00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vySURBVHhe7ZthbiXH1Sy9PC1Iy9FevBXvRM/STIxizpysPtW3noEPrAASRk4kiwX+6L6k4H/9eblcLpcvzX0RXC6Xyxfnvggul8vli3NfBJfL5fLFuS+Cy+Vy+eLcF8Hlcrl8cY6/CP71r3/9nY7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</_dlc_BarcodeImage>
    <PublicInterest xmlns="4f464736-7d1e-4019-91e9-ff984cf39a64">false</PublicInterest>
    <LSiIncomingDocumentNumberDate xmlns="e071329a-1a58-487e-9d68-901320fa3ee5">2023-02-12T22:00:00+00:00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Продуна Віталія Вікторовича щодо відповідності Конституції України (конституційності) підпункту 5 пункту 63 розділу І Закону України „Про внесення змін до Бюджетного кодексу України щодо реформи міжбюджетних відносин“,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на 2016 рік“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18/46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H3PQASVK455K-1683723461-4588</_dlc_DocId>
    <_dlc_DocIdUrl xmlns="4f464736-7d1e-4019-91e9-ff984cf39a64">
      <Url>https://srv-05.sud.local/sites/lsdocs/_layouts/15/DocIdRedir.aspx?ID=H3PQASVK455K-1683723461-4588</Url>
      <Description>H3PQASVK455K-1683723461-4588</Description>
    </_dlc_DocIdUrl>
    <_dlc_BarcodeValue xmlns="e071329a-1a58-487e-9d68-901320fa3ee5">5984672125</_dlc_BarcodeValue>
    <_dlc_BarcodePreview xmlns="e071329a-1a58-487e-9d68-901320fa3ee5">
      <Url>https://srv-05.sud.local/sites/lsdocs/_layouts/15/barcodeimagefromitem.aspx?ID=4588&amp;list=e071329a-1a58-487e-9d68-901320fa3ee5</Url>
      <Description>Штрихкод: 5984672125</Description>
    </_dlc_BarcodePreview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97D2A-8716-4B69-B1F7-A259F32BABE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0858BCC-7BD0-4A75-AFCB-9FC2C4DAF1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16C583-6790-4F2D-A43D-781BA2A5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59B81-26A9-493D-9503-E5C6DFC7A429}">
  <ds:schemaRefs>
    <ds:schemaRef ds:uri="http://schemas.microsoft.com/sharepoint/v3"/>
    <ds:schemaRef ds:uri="http://purl.org/dc/terms/"/>
    <ds:schemaRef ds:uri="http://schemas.microsoft.com/office/infopath/2007/PartnerControls"/>
    <ds:schemaRef ds:uri="4f464736-7d1e-4019-91e9-ff984cf39a6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71329a-1a58-487e-9d68-901320fa3ee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064D25-83C0-4590-A6D6-055D73DA6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4150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dc:description/>
  <cp:lastModifiedBy>Валентина М. Поліщук</cp:lastModifiedBy>
  <cp:revision>8</cp:revision>
  <cp:lastPrinted>2024-04-18T11:10:00Z</cp:lastPrinted>
  <dcterms:created xsi:type="dcterms:W3CDTF">2024-04-17T07:21:00Z</dcterms:created>
  <dcterms:modified xsi:type="dcterms:W3CDTF">2024-04-18T11:11:00Z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geDecree">
    <vt:lpwstr/>
  </property>
  <property fmtid="{D5CDD505-2E9C-101B-9397-08002B2CF9AE}" pid="3" name="ContentTypeId">
    <vt:lpwstr>0x0101004CCB4041D813704FBAA718D3C6FFAF8B</vt:lpwstr>
  </property>
  <property fmtid="{D5CDD505-2E9C-101B-9397-08002B2CF9AE}" pid="4" name="DecreeRoute">
    <vt:lpwstr/>
  </property>
  <property fmtid="{D5CDD505-2E9C-101B-9397-08002B2CF9AE}" pid="5" name="_dlc_DocIdItemGuid">
    <vt:lpwstr>84a877db-207e-4102-aa3f-8b34359efb9f</vt:lpwstr>
  </property>
  <property fmtid="{D5CDD505-2E9C-101B-9397-08002B2CF9AE}" pid="6" name="_docset_NoMedatataSyncRequired">
    <vt:lpwstr>False</vt:lpwstr>
  </property>
</Properties>
</file>