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1E" w:rsidRDefault="00814F1E" w:rsidP="00814F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4F1E" w:rsidRDefault="00814F1E" w:rsidP="00814F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4F1E" w:rsidRDefault="00814F1E" w:rsidP="00814F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4F1E" w:rsidRDefault="00814F1E" w:rsidP="00814F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4F1E" w:rsidRDefault="00814F1E" w:rsidP="00814F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4F1E" w:rsidRDefault="00814F1E" w:rsidP="00814F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4F1E" w:rsidRDefault="00814F1E" w:rsidP="00814F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284F" w:rsidRPr="00814F1E" w:rsidRDefault="0053284F" w:rsidP="00814F1E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4F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подовження строку постановлення Першою колегією суддів </w:t>
      </w:r>
      <w:r w:rsidR="00C226BA" w:rsidRPr="00814F1E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814F1E">
        <w:rPr>
          <w:rFonts w:ascii="Times New Roman" w:hAnsi="Times New Roman" w:cs="Times New Roman"/>
          <w:b/>
          <w:sz w:val="28"/>
          <w:szCs w:val="28"/>
          <w:lang w:val="uk-UA"/>
        </w:rPr>
        <w:t>Першого сенату Конст</w:t>
      </w:r>
      <w:r w:rsidR="00366C1B" w:rsidRPr="00814F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итуційного Суду України ухвали </w:t>
      </w:r>
      <w:r w:rsidRPr="00814F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відкриття або про відмову у відкритті конституційного провадження у справі за конституційною скаргою </w:t>
      </w:r>
      <w:r w:rsidR="00C669E4" w:rsidRPr="00814F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Гелеган Мар’яни Іванівни щодо відповідності Конституції України (конституційності) частини п’ятої статті 122 </w:t>
      </w:r>
      <w:r w:rsidR="00C669E4" w:rsidRPr="00814F1E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814F1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669E4" w:rsidRPr="00814F1E">
        <w:rPr>
          <w:rFonts w:ascii="Times New Roman" w:hAnsi="Times New Roman" w:cs="Times New Roman"/>
          <w:b/>
          <w:sz w:val="28"/>
          <w:szCs w:val="28"/>
          <w:lang w:val="uk-UA"/>
        </w:rPr>
        <w:t>Кодексу адміністративного судочинства України</w:t>
      </w:r>
    </w:p>
    <w:p w:rsidR="0053284F" w:rsidRDefault="0053284F" w:rsidP="00814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4F1E" w:rsidRPr="00814F1E" w:rsidRDefault="00814F1E" w:rsidP="00814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84F" w:rsidRPr="00814F1E" w:rsidRDefault="001A6ADE" w:rsidP="00814F1E">
      <w:pPr>
        <w:tabs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814F1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 и ї в </w:t>
      </w:r>
      <w:r w:rsidRPr="00814F1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  <w:t>Справа № 3-</w:t>
      </w:r>
      <w:r w:rsidR="00C669E4" w:rsidRPr="00814F1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111</w:t>
      </w:r>
      <w:r w:rsidR="0053284F" w:rsidRPr="00814F1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/2025(</w:t>
      </w:r>
      <w:r w:rsidR="00C669E4" w:rsidRPr="00814F1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219</w:t>
      </w:r>
      <w:r w:rsidR="0053284F" w:rsidRPr="00814F1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/25)</w:t>
      </w:r>
    </w:p>
    <w:p w:rsidR="0053284F" w:rsidRPr="00814F1E" w:rsidRDefault="00E87466" w:rsidP="00814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F1779F" w:rsidRPr="00814F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4F1E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53284F" w:rsidRPr="00814F1E">
        <w:rPr>
          <w:rFonts w:ascii="Times New Roman" w:hAnsi="Times New Roman" w:cs="Times New Roman"/>
          <w:sz w:val="28"/>
          <w:szCs w:val="28"/>
          <w:lang w:val="uk-UA"/>
        </w:rPr>
        <w:t xml:space="preserve"> 2025 року</w:t>
      </w:r>
    </w:p>
    <w:p w:rsidR="0053284F" w:rsidRPr="00814F1E" w:rsidRDefault="0053284F" w:rsidP="00814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F1E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E87466">
        <w:rPr>
          <w:rFonts w:ascii="Times New Roman" w:hAnsi="Times New Roman" w:cs="Times New Roman"/>
          <w:sz w:val="28"/>
          <w:szCs w:val="28"/>
          <w:lang w:val="uk-UA"/>
        </w:rPr>
        <w:t>64</w:t>
      </w:r>
      <w:r w:rsidRPr="00814F1E">
        <w:rPr>
          <w:rFonts w:ascii="Times New Roman" w:hAnsi="Times New Roman" w:cs="Times New Roman"/>
          <w:sz w:val="28"/>
          <w:szCs w:val="28"/>
          <w:lang w:val="uk-UA"/>
        </w:rPr>
        <w:t>-у/2025</w:t>
      </w:r>
    </w:p>
    <w:p w:rsidR="0053284F" w:rsidRDefault="0053284F" w:rsidP="00814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4F1E" w:rsidRPr="00814F1E" w:rsidRDefault="00814F1E" w:rsidP="00814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84F" w:rsidRPr="00814F1E" w:rsidRDefault="0053284F" w:rsidP="00814F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F1E">
        <w:rPr>
          <w:rFonts w:ascii="Times New Roman" w:hAnsi="Times New Roman" w:cs="Times New Roman"/>
          <w:sz w:val="28"/>
          <w:szCs w:val="28"/>
          <w:lang w:val="uk-UA"/>
        </w:rPr>
        <w:t>Велика палата Конституційного Суду України у складі</w:t>
      </w:r>
      <w:r w:rsidR="00294448" w:rsidRPr="00814F1E">
        <w:rPr>
          <w:rFonts w:ascii="Times New Roman" w:hAnsi="Times New Roman" w:cs="Times New Roman"/>
          <w:sz w:val="28"/>
          <w:szCs w:val="28"/>
          <w:lang w:val="uk-UA"/>
        </w:rPr>
        <w:t xml:space="preserve"> суддів</w:t>
      </w:r>
      <w:r w:rsidRPr="00814F1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14F1E" w:rsidRDefault="00814F1E" w:rsidP="00814F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3284F" w:rsidRPr="00814F1E" w:rsidRDefault="0053284F" w:rsidP="00814F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14F1E">
        <w:rPr>
          <w:rFonts w:ascii="Times New Roman" w:hAnsi="Times New Roman" w:cs="Times New Roman"/>
          <w:sz w:val="28"/>
          <w:szCs w:val="28"/>
          <w:lang w:val="uk-UA"/>
        </w:rPr>
        <w:t>Петришин</w:t>
      </w:r>
      <w:r w:rsidR="00071073" w:rsidRPr="00814F1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14F1E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</w:t>
      </w:r>
      <w:r w:rsidR="00071073" w:rsidRPr="00814F1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14F1E">
        <w:rPr>
          <w:rFonts w:ascii="Times New Roman" w:hAnsi="Times New Roman" w:cs="Times New Roman"/>
          <w:sz w:val="28"/>
          <w:szCs w:val="28"/>
          <w:lang w:val="uk-UA"/>
        </w:rPr>
        <w:t xml:space="preserve"> Віталійович</w:t>
      </w:r>
      <w:r w:rsidR="00071073" w:rsidRPr="00814F1E">
        <w:rPr>
          <w:rFonts w:ascii="Times New Roman" w:hAnsi="Times New Roman" w:cs="Times New Roman"/>
          <w:sz w:val="28"/>
          <w:szCs w:val="28"/>
          <w:lang w:val="uk-UA"/>
        </w:rPr>
        <w:t>а – головуючого</w:t>
      </w:r>
      <w:r w:rsidRPr="00814F1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71073" w:rsidRPr="00814F1E" w:rsidRDefault="00071073" w:rsidP="00814F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14F1E">
        <w:rPr>
          <w:rFonts w:ascii="Times New Roman" w:hAnsi="Times New Roman" w:cs="Times New Roman"/>
          <w:sz w:val="28"/>
          <w:szCs w:val="28"/>
          <w:lang w:val="uk-UA"/>
        </w:rPr>
        <w:t>Водянні</w:t>
      </w:r>
      <w:r w:rsidR="00294448" w:rsidRPr="00814F1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814F1E">
        <w:rPr>
          <w:rFonts w:ascii="Times New Roman" w:hAnsi="Times New Roman" w:cs="Times New Roman"/>
          <w:sz w:val="28"/>
          <w:szCs w:val="28"/>
          <w:lang w:val="uk-UA"/>
        </w:rPr>
        <w:t>ова Олександра Юрійовича,</w:t>
      </w:r>
    </w:p>
    <w:p w:rsidR="0053284F" w:rsidRPr="00814F1E" w:rsidRDefault="0053284F" w:rsidP="00814F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14F1E">
        <w:rPr>
          <w:rFonts w:ascii="Times New Roman" w:hAnsi="Times New Roman" w:cs="Times New Roman"/>
          <w:sz w:val="28"/>
          <w:szCs w:val="28"/>
          <w:lang w:val="uk-UA"/>
        </w:rPr>
        <w:t>Городовенк</w:t>
      </w:r>
      <w:r w:rsidR="00071073" w:rsidRPr="00814F1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14F1E">
        <w:rPr>
          <w:rFonts w:ascii="Times New Roman" w:hAnsi="Times New Roman" w:cs="Times New Roman"/>
          <w:sz w:val="28"/>
          <w:szCs w:val="28"/>
          <w:lang w:val="uk-UA"/>
        </w:rPr>
        <w:t xml:space="preserve"> Віктор</w:t>
      </w:r>
      <w:r w:rsidR="00071073" w:rsidRPr="00814F1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14F1E">
        <w:rPr>
          <w:rFonts w:ascii="Times New Roman" w:hAnsi="Times New Roman" w:cs="Times New Roman"/>
          <w:sz w:val="28"/>
          <w:szCs w:val="28"/>
          <w:lang w:val="uk-UA"/>
        </w:rPr>
        <w:t xml:space="preserve"> Валентинович</w:t>
      </w:r>
      <w:r w:rsidR="00071073" w:rsidRPr="00814F1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14F1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3284F" w:rsidRPr="00814F1E" w:rsidRDefault="0053284F" w:rsidP="00814F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14F1E">
        <w:rPr>
          <w:rFonts w:ascii="Times New Roman" w:hAnsi="Times New Roman" w:cs="Times New Roman"/>
          <w:sz w:val="28"/>
          <w:szCs w:val="28"/>
          <w:lang w:val="uk-UA"/>
        </w:rPr>
        <w:t>Грищук Оксан</w:t>
      </w:r>
      <w:r w:rsidR="00071073" w:rsidRPr="00814F1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14F1E">
        <w:rPr>
          <w:rFonts w:ascii="Times New Roman" w:hAnsi="Times New Roman" w:cs="Times New Roman"/>
          <w:sz w:val="28"/>
          <w:szCs w:val="28"/>
          <w:lang w:val="uk-UA"/>
        </w:rPr>
        <w:t xml:space="preserve"> Вікторівн</w:t>
      </w:r>
      <w:r w:rsidR="00071073" w:rsidRPr="00814F1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14F1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3284F" w:rsidRPr="00814F1E" w:rsidRDefault="0053284F" w:rsidP="00814F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14F1E">
        <w:rPr>
          <w:rFonts w:ascii="Times New Roman" w:hAnsi="Times New Roman" w:cs="Times New Roman"/>
          <w:sz w:val="28"/>
          <w:szCs w:val="28"/>
          <w:lang w:val="uk-UA"/>
        </w:rPr>
        <w:t>Кичун</w:t>
      </w:r>
      <w:r w:rsidR="00071073" w:rsidRPr="00814F1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14F1E">
        <w:rPr>
          <w:rFonts w:ascii="Times New Roman" w:hAnsi="Times New Roman" w:cs="Times New Roman"/>
          <w:sz w:val="28"/>
          <w:szCs w:val="28"/>
          <w:lang w:val="uk-UA"/>
        </w:rPr>
        <w:t xml:space="preserve"> Віктор</w:t>
      </w:r>
      <w:r w:rsidR="00071073" w:rsidRPr="00814F1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14F1E">
        <w:rPr>
          <w:rFonts w:ascii="Times New Roman" w:hAnsi="Times New Roman" w:cs="Times New Roman"/>
          <w:sz w:val="28"/>
          <w:szCs w:val="28"/>
          <w:lang w:val="uk-UA"/>
        </w:rPr>
        <w:t xml:space="preserve"> Іванович</w:t>
      </w:r>
      <w:r w:rsidR="00071073" w:rsidRPr="00814F1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14F1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3284F" w:rsidRPr="00814F1E" w:rsidRDefault="0053284F" w:rsidP="00814F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14F1E">
        <w:rPr>
          <w:rFonts w:ascii="Times New Roman" w:hAnsi="Times New Roman" w:cs="Times New Roman"/>
          <w:sz w:val="28"/>
          <w:szCs w:val="28"/>
          <w:lang w:val="uk-UA"/>
        </w:rPr>
        <w:t>Лемак</w:t>
      </w:r>
      <w:r w:rsidR="00071073" w:rsidRPr="00814F1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14F1E">
        <w:rPr>
          <w:rFonts w:ascii="Times New Roman" w:hAnsi="Times New Roman" w:cs="Times New Roman"/>
          <w:sz w:val="28"/>
          <w:szCs w:val="28"/>
          <w:lang w:val="uk-UA"/>
        </w:rPr>
        <w:t xml:space="preserve"> Васил</w:t>
      </w:r>
      <w:r w:rsidR="00071073" w:rsidRPr="00814F1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814F1E">
        <w:rPr>
          <w:rFonts w:ascii="Times New Roman" w:hAnsi="Times New Roman" w:cs="Times New Roman"/>
          <w:sz w:val="28"/>
          <w:szCs w:val="28"/>
          <w:lang w:val="uk-UA"/>
        </w:rPr>
        <w:t xml:space="preserve"> Васильович</w:t>
      </w:r>
      <w:r w:rsidR="00071073" w:rsidRPr="00814F1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14F1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00C53" w:rsidRPr="00814F1E" w:rsidRDefault="00500C53" w:rsidP="00814F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14F1E">
        <w:rPr>
          <w:rFonts w:ascii="Times New Roman" w:hAnsi="Times New Roman" w:cs="Times New Roman"/>
          <w:sz w:val="28"/>
          <w:szCs w:val="28"/>
          <w:lang w:val="uk-UA"/>
        </w:rPr>
        <w:t>Олійник Алл</w:t>
      </w:r>
      <w:r w:rsidR="00071073" w:rsidRPr="00814F1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14F1E">
        <w:rPr>
          <w:rFonts w:ascii="Times New Roman" w:hAnsi="Times New Roman" w:cs="Times New Roman"/>
          <w:sz w:val="28"/>
          <w:szCs w:val="28"/>
          <w:lang w:val="uk-UA"/>
        </w:rPr>
        <w:t xml:space="preserve"> Сергіївн</w:t>
      </w:r>
      <w:r w:rsidR="00071073" w:rsidRPr="00814F1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14F1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3284F" w:rsidRPr="00814F1E" w:rsidRDefault="0053284F" w:rsidP="00814F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14F1E">
        <w:rPr>
          <w:rFonts w:ascii="Times New Roman" w:hAnsi="Times New Roman" w:cs="Times New Roman"/>
          <w:sz w:val="28"/>
          <w:szCs w:val="28"/>
          <w:lang w:val="uk-UA"/>
        </w:rPr>
        <w:t>Первомайськ</w:t>
      </w:r>
      <w:r w:rsidR="00071073" w:rsidRPr="00814F1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814F1E">
        <w:rPr>
          <w:rFonts w:ascii="Times New Roman" w:hAnsi="Times New Roman" w:cs="Times New Roman"/>
          <w:sz w:val="28"/>
          <w:szCs w:val="28"/>
          <w:lang w:val="uk-UA"/>
        </w:rPr>
        <w:t xml:space="preserve"> Олег</w:t>
      </w:r>
      <w:r w:rsidR="00071073" w:rsidRPr="00814F1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14F1E">
        <w:rPr>
          <w:rFonts w:ascii="Times New Roman" w:hAnsi="Times New Roman" w:cs="Times New Roman"/>
          <w:sz w:val="28"/>
          <w:szCs w:val="28"/>
          <w:lang w:val="uk-UA"/>
        </w:rPr>
        <w:t xml:space="preserve"> Олексійович</w:t>
      </w:r>
      <w:r w:rsidR="00071073" w:rsidRPr="00814F1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14F1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3284F" w:rsidRPr="00814F1E" w:rsidRDefault="0053284F" w:rsidP="00814F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14F1E">
        <w:rPr>
          <w:rFonts w:ascii="Times New Roman" w:hAnsi="Times New Roman" w:cs="Times New Roman"/>
          <w:sz w:val="28"/>
          <w:szCs w:val="28"/>
          <w:lang w:val="uk-UA"/>
        </w:rPr>
        <w:t>Різник</w:t>
      </w:r>
      <w:r w:rsidR="00071073" w:rsidRPr="00814F1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14F1E">
        <w:rPr>
          <w:rFonts w:ascii="Times New Roman" w:hAnsi="Times New Roman" w:cs="Times New Roman"/>
          <w:sz w:val="28"/>
          <w:szCs w:val="28"/>
          <w:lang w:val="uk-UA"/>
        </w:rPr>
        <w:t xml:space="preserve"> Сергі</w:t>
      </w:r>
      <w:r w:rsidR="00071073" w:rsidRPr="00814F1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814F1E">
        <w:rPr>
          <w:rFonts w:ascii="Times New Roman" w:hAnsi="Times New Roman" w:cs="Times New Roman"/>
          <w:sz w:val="28"/>
          <w:szCs w:val="28"/>
          <w:lang w:val="uk-UA"/>
        </w:rPr>
        <w:t xml:space="preserve"> Васильович</w:t>
      </w:r>
      <w:r w:rsidR="00071073" w:rsidRPr="00814F1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14F1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3284F" w:rsidRPr="00814F1E" w:rsidRDefault="0053284F" w:rsidP="00814F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14F1E">
        <w:rPr>
          <w:rFonts w:ascii="Times New Roman" w:hAnsi="Times New Roman" w:cs="Times New Roman"/>
          <w:sz w:val="28"/>
          <w:szCs w:val="28"/>
          <w:lang w:val="uk-UA"/>
        </w:rPr>
        <w:t>Совгир</w:t>
      </w:r>
      <w:r w:rsidR="00071073" w:rsidRPr="00814F1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14F1E">
        <w:rPr>
          <w:rFonts w:ascii="Times New Roman" w:hAnsi="Times New Roman" w:cs="Times New Roman"/>
          <w:sz w:val="28"/>
          <w:szCs w:val="28"/>
          <w:lang w:val="uk-UA"/>
        </w:rPr>
        <w:t xml:space="preserve"> Ольг</w:t>
      </w:r>
      <w:r w:rsidR="00071073" w:rsidRPr="00814F1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14F1E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Володимирівн</w:t>
      </w:r>
      <w:r w:rsidR="00071073" w:rsidRPr="00814F1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14F1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3284F" w:rsidRPr="00814F1E" w:rsidRDefault="00071073" w:rsidP="00814F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14F1E">
        <w:rPr>
          <w:rFonts w:ascii="Times New Roman" w:hAnsi="Times New Roman" w:cs="Times New Roman"/>
          <w:sz w:val="28"/>
          <w:szCs w:val="28"/>
          <w:lang w:val="uk-UA"/>
        </w:rPr>
        <w:t>Філюка Петра Тодосьовича – доповідача</w:t>
      </w:r>
      <w:r w:rsidR="0053284F" w:rsidRPr="00814F1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3284F" w:rsidRPr="00814F1E" w:rsidRDefault="0053284F" w:rsidP="00814F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14F1E">
        <w:rPr>
          <w:rFonts w:ascii="Times New Roman" w:hAnsi="Times New Roman" w:cs="Times New Roman"/>
          <w:sz w:val="28"/>
          <w:szCs w:val="28"/>
          <w:lang w:val="uk-UA"/>
        </w:rPr>
        <w:t>Юровськ</w:t>
      </w:r>
      <w:r w:rsidR="00071073" w:rsidRPr="00814F1E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814F1E">
        <w:rPr>
          <w:rFonts w:ascii="Times New Roman" w:hAnsi="Times New Roman" w:cs="Times New Roman"/>
          <w:sz w:val="28"/>
          <w:szCs w:val="28"/>
          <w:lang w:val="uk-UA"/>
        </w:rPr>
        <w:t xml:space="preserve"> Галин</w:t>
      </w:r>
      <w:r w:rsidR="00071073" w:rsidRPr="00814F1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14F1E">
        <w:rPr>
          <w:rFonts w:ascii="Times New Roman" w:hAnsi="Times New Roman" w:cs="Times New Roman"/>
          <w:sz w:val="28"/>
          <w:szCs w:val="28"/>
          <w:lang w:val="uk-UA"/>
        </w:rPr>
        <w:t xml:space="preserve"> Валентинівн</w:t>
      </w:r>
      <w:r w:rsidR="00071073" w:rsidRPr="00814F1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14F1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3284F" w:rsidRPr="00814F1E" w:rsidRDefault="0053284F" w:rsidP="00814F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84F" w:rsidRPr="00814F1E" w:rsidRDefault="0053284F" w:rsidP="00814F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F1E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клопотання судді-доповідача Філюка П.Т. 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C669E4" w:rsidRPr="00814F1E">
        <w:rPr>
          <w:rFonts w:ascii="Times New Roman" w:hAnsi="Times New Roman" w:cs="Times New Roman"/>
          <w:sz w:val="28"/>
          <w:szCs w:val="28"/>
          <w:lang w:val="uk-UA"/>
        </w:rPr>
        <w:t>Гелеган Мар’яни Іванівни щодо відповідності Конституції України (конституційності) частини п’ятої статті 122 Кодексу адміністративного судочинства України</w:t>
      </w:r>
      <w:r w:rsidRPr="00814F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6959" w:rsidRPr="00814F1E" w:rsidRDefault="00656959" w:rsidP="00814F1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3284F" w:rsidRPr="00814F1E" w:rsidRDefault="0053284F" w:rsidP="00814F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F1E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Заслухавши суддю-доповідача Філюка П.Т., Велика палата Конституційного Суду України</w:t>
      </w:r>
    </w:p>
    <w:p w:rsidR="0053284F" w:rsidRPr="00814F1E" w:rsidRDefault="0053284F" w:rsidP="00814F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84F" w:rsidRPr="00814F1E" w:rsidRDefault="0053284F" w:rsidP="00814F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4F1E">
        <w:rPr>
          <w:rFonts w:ascii="Times New Roman" w:hAnsi="Times New Roman" w:cs="Times New Roman"/>
          <w:b/>
          <w:sz w:val="28"/>
          <w:szCs w:val="28"/>
          <w:lang w:val="uk-UA"/>
        </w:rPr>
        <w:t>у с т а н о в и л а:</w:t>
      </w:r>
    </w:p>
    <w:p w:rsidR="0053284F" w:rsidRPr="00814F1E" w:rsidRDefault="0053284F" w:rsidP="00814F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84F" w:rsidRPr="00814F1E" w:rsidRDefault="0053284F" w:rsidP="00814F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F1E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53284F" w:rsidRPr="00814F1E" w:rsidRDefault="0053284F" w:rsidP="00814F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F1E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</w:t>
      </w:r>
      <w:r w:rsidRPr="00814F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вирішенням процедурних питань </w:t>
      </w:r>
      <w:r w:rsidRPr="00814F1E">
        <w:rPr>
          <w:rFonts w:ascii="Times New Roman" w:hAnsi="Times New Roman" w:cs="Times New Roman"/>
          <w:sz w:val="28"/>
          <w:szCs w:val="28"/>
          <w:lang w:val="uk-UA"/>
        </w:rPr>
        <w:t xml:space="preserve">суддя-доповідач звернувся з клопотанням про подовження строку для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C669E4" w:rsidRPr="00814F1E">
        <w:rPr>
          <w:rFonts w:ascii="Times New Roman" w:hAnsi="Times New Roman" w:cs="Times New Roman"/>
          <w:sz w:val="28"/>
          <w:szCs w:val="28"/>
          <w:lang w:val="uk-UA"/>
        </w:rPr>
        <w:t>Гелеган Мар’яни Іванівни щодо відповідності Конституції України (конституційності) частини п’ятої статті 122 Кодексу адміністративного судочинства України</w:t>
      </w:r>
      <w:r w:rsidR="000B09D4" w:rsidRPr="00814F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4F1E">
        <w:rPr>
          <w:rFonts w:ascii="Times New Roman" w:hAnsi="Times New Roman" w:cs="Times New Roman"/>
          <w:sz w:val="28"/>
          <w:szCs w:val="28"/>
          <w:lang w:val="uk-UA"/>
        </w:rPr>
        <w:t xml:space="preserve">(розподілено </w:t>
      </w:r>
      <w:r w:rsidR="00C669E4" w:rsidRPr="00814F1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B09D4" w:rsidRPr="00814F1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16F7A" w:rsidRPr="00814F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69E4" w:rsidRPr="00814F1E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F1779F" w:rsidRPr="00814F1E">
        <w:rPr>
          <w:rFonts w:ascii="Times New Roman" w:hAnsi="Times New Roman" w:cs="Times New Roman"/>
          <w:sz w:val="28"/>
          <w:szCs w:val="28"/>
          <w:lang w:val="uk-UA"/>
        </w:rPr>
        <w:t xml:space="preserve"> 2025 року</w:t>
      </w:r>
      <w:r w:rsidRPr="00814F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26BA" w:rsidRPr="00814F1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14F1E">
        <w:rPr>
          <w:rFonts w:ascii="Times New Roman" w:hAnsi="Times New Roman" w:cs="Times New Roman"/>
          <w:sz w:val="28"/>
          <w:szCs w:val="28"/>
          <w:lang w:val="uk-UA"/>
        </w:rPr>
        <w:t>судді Конституційного Суду України Філюку П.Т.).</w:t>
      </w:r>
    </w:p>
    <w:p w:rsidR="00C226BA" w:rsidRPr="00814F1E" w:rsidRDefault="00C226BA" w:rsidP="00814F1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3284F" w:rsidRPr="00814F1E" w:rsidRDefault="0053284F" w:rsidP="00814F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F1E">
        <w:rPr>
          <w:rFonts w:ascii="Times New Roman" w:hAnsi="Times New Roman"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F1779F" w:rsidRPr="00814F1E" w:rsidRDefault="00F1779F" w:rsidP="00814F1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3284F" w:rsidRPr="00814F1E" w:rsidRDefault="00294448" w:rsidP="00814F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4F1E">
        <w:rPr>
          <w:rFonts w:ascii="Times New Roman" w:hAnsi="Times New Roman" w:cs="Times New Roman"/>
          <w:b/>
          <w:sz w:val="28"/>
          <w:szCs w:val="28"/>
          <w:lang w:val="uk-UA"/>
        </w:rPr>
        <w:t>п о с т а н о в и л а</w:t>
      </w:r>
      <w:r w:rsidR="0053284F" w:rsidRPr="00814F1E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3284F" w:rsidRPr="00814F1E" w:rsidRDefault="0053284F" w:rsidP="00814F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84F" w:rsidRDefault="0053284F" w:rsidP="00814F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F1E">
        <w:rPr>
          <w:rFonts w:ascii="Times New Roman" w:hAnsi="Times New Roman" w:cs="Times New Roman"/>
          <w:sz w:val="28"/>
          <w:szCs w:val="28"/>
          <w:lang w:val="uk-UA"/>
        </w:rPr>
        <w:t xml:space="preserve">подовжити до </w:t>
      </w:r>
      <w:r w:rsidR="00E87466">
        <w:rPr>
          <w:rFonts w:ascii="Times New Roman" w:hAnsi="Times New Roman" w:cs="Times New Roman"/>
          <w:sz w:val="28"/>
          <w:szCs w:val="28"/>
          <w:lang w:val="uk-UA"/>
        </w:rPr>
        <w:t>9 вересня</w:t>
      </w:r>
      <w:r w:rsidRPr="00814F1E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F1779F" w:rsidRPr="00814F1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14F1E">
        <w:rPr>
          <w:rFonts w:ascii="Times New Roman" w:hAnsi="Times New Roman" w:cs="Times New Roman"/>
          <w:sz w:val="28"/>
          <w:szCs w:val="28"/>
          <w:lang w:val="uk-UA"/>
        </w:rPr>
        <w:t xml:space="preserve"> року строк постановлення Першою колегією суддів Першого сенату Конституційного Суду України ухвали про відкриття або </w:t>
      </w:r>
      <w:r w:rsidRPr="00814F1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 відмову у відкритті конституційного провадження у справі за конституційною скаргою </w:t>
      </w:r>
      <w:r w:rsidR="00C669E4" w:rsidRPr="00814F1E">
        <w:rPr>
          <w:rFonts w:ascii="Times New Roman" w:hAnsi="Times New Roman" w:cs="Times New Roman"/>
          <w:sz w:val="28"/>
          <w:szCs w:val="28"/>
          <w:lang w:val="uk-UA"/>
        </w:rPr>
        <w:t>Гелеган Мар’яни Іванівни щодо відповідності Конституції України (конституційності) частини п’ятої статті 122 Кодексу адміністративного судочинства України</w:t>
      </w:r>
      <w:r w:rsidR="00671FBB" w:rsidRPr="00814F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4F1E" w:rsidRDefault="00814F1E" w:rsidP="00814F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4F1E" w:rsidRDefault="00814F1E" w:rsidP="00814F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4F1E" w:rsidRDefault="00814F1E" w:rsidP="00814F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5059" w:rsidRPr="00635059" w:rsidRDefault="00635059" w:rsidP="00635059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bookmarkStart w:id="0" w:name="_GoBack"/>
      <w:r w:rsidRPr="00635059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Велика палата</w:t>
      </w:r>
    </w:p>
    <w:p w:rsidR="00814F1E" w:rsidRPr="00635059" w:rsidRDefault="00635059" w:rsidP="00635059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"/>
          <w:szCs w:val="2"/>
          <w:lang w:val="uk-UA"/>
        </w:rPr>
      </w:pPr>
      <w:r w:rsidRPr="00635059">
        <w:rPr>
          <w:rFonts w:ascii="Times New Roman" w:hAnsi="Times New Roman"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814F1E" w:rsidRPr="00635059" w:rsidSect="00814F1E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51B" w:rsidRDefault="003D451B" w:rsidP="0053284F">
      <w:pPr>
        <w:spacing w:after="0" w:line="240" w:lineRule="auto"/>
      </w:pPr>
      <w:r>
        <w:separator/>
      </w:r>
    </w:p>
  </w:endnote>
  <w:endnote w:type="continuationSeparator" w:id="0">
    <w:p w:rsidR="003D451B" w:rsidRDefault="003D451B" w:rsidP="0053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F1E" w:rsidRPr="00814F1E" w:rsidRDefault="00814F1E">
    <w:pPr>
      <w:pStyle w:val="a5"/>
      <w:rPr>
        <w:rFonts w:ascii="Times New Roman" w:hAnsi="Times New Roman" w:cs="Times New Roman"/>
        <w:sz w:val="10"/>
        <w:szCs w:val="10"/>
      </w:rPr>
    </w:pPr>
    <w:r w:rsidRPr="00814F1E">
      <w:rPr>
        <w:rFonts w:ascii="Times New Roman" w:hAnsi="Times New Roman" w:cs="Times New Roman"/>
        <w:sz w:val="10"/>
        <w:szCs w:val="10"/>
      </w:rPr>
      <w:fldChar w:fldCharType="begin"/>
    </w:r>
    <w:r w:rsidRPr="00814F1E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814F1E">
      <w:rPr>
        <w:rFonts w:ascii="Times New Roman" w:hAnsi="Times New Roman" w:cs="Times New Roman"/>
        <w:sz w:val="10"/>
        <w:szCs w:val="10"/>
      </w:rPr>
      <w:fldChar w:fldCharType="separate"/>
    </w:r>
    <w:r w:rsidR="00635059">
      <w:rPr>
        <w:rFonts w:ascii="Times New Roman" w:hAnsi="Times New Roman" w:cs="Times New Roman"/>
        <w:noProof/>
        <w:sz w:val="10"/>
        <w:szCs w:val="10"/>
        <w:lang w:val="uk-UA"/>
      </w:rPr>
      <w:t>G:\2025\Suddi\Uhvala VP\67.docx</w:t>
    </w:r>
    <w:r w:rsidRPr="00814F1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F1E" w:rsidRPr="00814F1E" w:rsidRDefault="00814F1E">
    <w:pPr>
      <w:pStyle w:val="a5"/>
      <w:rPr>
        <w:rFonts w:ascii="Times New Roman" w:hAnsi="Times New Roman" w:cs="Times New Roman"/>
        <w:sz w:val="10"/>
        <w:szCs w:val="10"/>
      </w:rPr>
    </w:pPr>
    <w:r w:rsidRPr="00814F1E">
      <w:rPr>
        <w:rFonts w:ascii="Times New Roman" w:hAnsi="Times New Roman" w:cs="Times New Roman"/>
        <w:sz w:val="10"/>
        <w:szCs w:val="10"/>
      </w:rPr>
      <w:fldChar w:fldCharType="begin"/>
    </w:r>
    <w:r w:rsidRPr="00814F1E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814F1E">
      <w:rPr>
        <w:rFonts w:ascii="Times New Roman" w:hAnsi="Times New Roman" w:cs="Times New Roman"/>
        <w:sz w:val="10"/>
        <w:szCs w:val="10"/>
      </w:rPr>
      <w:fldChar w:fldCharType="separate"/>
    </w:r>
    <w:r w:rsidR="00635059">
      <w:rPr>
        <w:rFonts w:ascii="Times New Roman" w:hAnsi="Times New Roman" w:cs="Times New Roman"/>
        <w:noProof/>
        <w:sz w:val="10"/>
        <w:szCs w:val="10"/>
        <w:lang w:val="uk-UA"/>
      </w:rPr>
      <w:t>G:\2025\Suddi\Uhvala VP\67.docx</w:t>
    </w:r>
    <w:r w:rsidRPr="00814F1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51B" w:rsidRDefault="003D451B" w:rsidP="0053284F">
      <w:pPr>
        <w:spacing w:after="0" w:line="240" w:lineRule="auto"/>
      </w:pPr>
      <w:r>
        <w:separator/>
      </w:r>
    </w:p>
  </w:footnote>
  <w:footnote w:type="continuationSeparator" w:id="0">
    <w:p w:rsidR="003D451B" w:rsidRDefault="003D451B" w:rsidP="00532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490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5B78" w:rsidRPr="00B3568A" w:rsidRDefault="00671FBB" w:rsidP="00B3568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5B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5B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35059" w:rsidRPr="00635059">
          <w:rPr>
            <w:rFonts w:ascii="Times New Roman" w:hAnsi="Times New Roman" w:cs="Times New Roman"/>
            <w:noProof/>
            <w:sz w:val="28"/>
            <w:szCs w:val="28"/>
            <w:lang w:val="uk-UA"/>
          </w:rPr>
          <w:t>3</w: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08"/>
    <w:rsid w:val="00071073"/>
    <w:rsid w:val="000B09D4"/>
    <w:rsid w:val="00184486"/>
    <w:rsid w:val="001A6ADE"/>
    <w:rsid w:val="00294448"/>
    <w:rsid w:val="00366C1B"/>
    <w:rsid w:val="00384CE3"/>
    <w:rsid w:val="003D451B"/>
    <w:rsid w:val="004270BA"/>
    <w:rsid w:val="00500C53"/>
    <w:rsid w:val="00516F7A"/>
    <w:rsid w:val="0053284F"/>
    <w:rsid w:val="00565368"/>
    <w:rsid w:val="00635059"/>
    <w:rsid w:val="00656959"/>
    <w:rsid w:val="00671FBB"/>
    <w:rsid w:val="00741155"/>
    <w:rsid w:val="007C78F1"/>
    <w:rsid w:val="00814F1E"/>
    <w:rsid w:val="0084033C"/>
    <w:rsid w:val="00913C08"/>
    <w:rsid w:val="00AB6C2F"/>
    <w:rsid w:val="00AC5002"/>
    <w:rsid w:val="00C226BA"/>
    <w:rsid w:val="00C669E4"/>
    <w:rsid w:val="00C849DE"/>
    <w:rsid w:val="00E87466"/>
    <w:rsid w:val="00F1779F"/>
    <w:rsid w:val="00F2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236C"/>
  <w15:chartTrackingRefBased/>
  <w15:docId w15:val="{6AEE9270-542F-43C1-9ED6-82AE34A6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84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84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3284F"/>
    <w:rPr>
      <w:lang w:val="en-US"/>
    </w:rPr>
  </w:style>
  <w:style w:type="paragraph" w:styleId="a5">
    <w:name w:val="footer"/>
    <w:basedOn w:val="a"/>
    <w:link w:val="a6"/>
    <w:uiPriority w:val="99"/>
    <w:unhideWhenUsed/>
    <w:rsid w:val="0053284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3284F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71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71FBB"/>
    <w:rPr>
      <w:rFonts w:ascii="Segoe UI" w:hAnsi="Segoe UI" w:cs="Segoe UI"/>
      <w:sz w:val="18"/>
      <w:szCs w:val="18"/>
      <w:lang w:val="en-US"/>
    </w:rPr>
  </w:style>
  <w:style w:type="table" w:styleId="a9">
    <w:name w:val="Table Grid"/>
    <w:basedOn w:val="a1"/>
    <w:uiPriority w:val="39"/>
    <w:rsid w:val="0081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2015</Words>
  <Characters>1150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Ю. Побережний</dc:creator>
  <cp:keywords/>
  <dc:description/>
  <cp:lastModifiedBy>Валентина М. Поліщук</cp:lastModifiedBy>
  <cp:revision>7</cp:revision>
  <cp:lastPrinted>2025-08-28T10:59:00Z</cp:lastPrinted>
  <dcterms:created xsi:type="dcterms:W3CDTF">2025-07-17T12:51:00Z</dcterms:created>
  <dcterms:modified xsi:type="dcterms:W3CDTF">2025-08-28T10:59:00Z</dcterms:modified>
</cp:coreProperties>
</file>