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3306" w:rsidRDefault="009D3306" w:rsidP="009D330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0168D" w:rsidRPr="009D3306" w:rsidRDefault="00AD18EA" w:rsidP="009D3306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9D3306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9D3306">
        <w:rPr>
          <w:rFonts w:cs="Times New Roman"/>
          <w:b/>
          <w:sz w:val="28"/>
          <w:szCs w:val="28"/>
          <w:lang w:val="uk-UA"/>
        </w:rPr>
        <w:t>Першого</w:t>
      </w:r>
      <w:r w:rsidRPr="009D3306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8C272D" w:rsidRPr="009D3306">
        <w:rPr>
          <w:rFonts w:cs="Times New Roman"/>
          <w:b/>
          <w:sz w:val="28"/>
          <w:szCs w:val="28"/>
          <w:lang w:val="uk-UA"/>
        </w:rPr>
        <w:t xml:space="preserve">за конституційною скаргою </w:t>
      </w:r>
      <w:r w:rsidR="00E31755" w:rsidRPr="009D3306">
        <w:rPr>
          <w:rFonts w:cs="Times New Roman"/>
          <w:b/>
          <w:sz w:val="28"/>
          <w:szCs w:val="28"/>
          <w:lang w:val="uk-UA"/>
        </w:rPr>
        <w:t xml:space="preserve">Бабинської Надії Анатоліївни щодо відповідності Конституції України (конституційності) абзацу першого частини другої </w:t>
      </w:r>
      <w:r w:rsidR="009D3306">
        <w:rPr>
          <w:rFonts w:cs="Times New Roman"/>
          <w:b/>
          <w:sz w:val="28"/>
          <w:szCs w:val="28"/>
          <w:lang w:val="uk-UA"/>
        </w:rPr>
        <w:br/>
      </w:r>
      <w:r w:rsidR="009D3306">
        <w:rPr>
          <w:rFonts w:cs="Times New Roman"/>
          <w:b/>
          <w:sz w:val="28"/>
          <w:szCs w:val="28"/>
          <w:lang w:val="uk-UA"/>
        </w:rPr>
        <w:tab/>
      </w:r>
      <w:r w:rsidR="00E31755" w:rsidRPr="009D3306">
        <w:rPr>
          <w:rFonts w:cs="Times New Roman"/>
          <w:b/>
          <w:sz w:val="28"/>
          <w:szCs w:val="28"/>
          <w:lang w:val="uk-UA"/>
        </w:rPr>
        <w:t>статті 122 Кодексу адміністративного судочинства України</w:t>
      </w:r>
    </w:p>
    <w:p w:rsidR="00E31755" w:rsidRPr="009D3306" w:rsidRDefault="00E31755" w:rsidP="009D3306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9D3306" w:rsidRDefault="00AD18EA" w:rsidP="009D3306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 xml:space="preserve">К и ї в </w:t>
      </w:r>
      <w:r w:rsidRPr="009D3306">
        <w:rPr>
          <w:rFonts w:cs="Times New Roman"/>
          <w:sz w:val="28"/>
          <w:szCs w:val="28"/>
          <w:lang w:val="uk-UA"/>
        </w:rPr>
        <w:tab/>
        <w:t xml:space="preserve">Справа </w:t>
      </w:r>
      <w:r w:rsidR="003E20E4">
        <w:rPr>
          <w:rFonts w:cs="Times New Roman"/>
          <w:sz w:val="28"/>
          <w:szCs w:val="28"/>
          <w:lang w:val="uk-UA"/>
        </w:rPr>
        <w:t xml:space="preserve">№ </w:t>
      </w:r>
      <w:r w:rsidR="004F2469" w:rsidRPr="009D3306">
        <w:rPr>
          <w:rFonts w:cs="Times New Roman"/>
          <w:sz w:val="28"/>
          <w:szCs w:val="28"/>
          <w:lang w:val="uk-UA"/>
        </w:rPr>
        <w:t>3</w:t>
      </w:r>
      <w:r w:rsidR="00261758" w:rsidRPr="009D3306">
        <w:rPr>
          <w:rFonts w:cs="Times New Roman"/>
          <w:sz w:val="28"/>
          <w:szCs w:val="28"/>
          <w:lang w:val="uk-UA"/>
        </w:rPr>
        <w:t>-</w:t>
      </w:r>
      <w:r w:rsidR="00E31755" w:rsidRPr="009D3306">
        <w:rPr>
          <w:rFonts w:cs="Times New Roman"/>
          <w:sz w:val="28"/>
          <w:szCs w:val="28"/>
          <w:lang w:val="uk-UA"/>
        </w:rPr>
        <w:t>68</w:t>
      </w:r>
      <w:r w:rsidR="00261758" w:rsidRPr="009D3306">
        <w:rPr>
          <w:rFonts w:cs="Times New Roman"/>
          <w:sz w:val="28"/>
          <w:szCs w:val="28"/>
          <w:lang w:val="uk-UA"/>
        </w:rPr>
        <w:t>/202</w:t>
      </w:r>
      <w:r w:rsidR="00E31755" w:rsidRPr="009D3306">
        <w:rPr>
          <w:rFonts w:cs="Times New Roman"/>
          <w:sz w:val="28"/>
          <w:szCs w:val="28"/>
          <w:lang w:val="uk-UA"/>
        </w:rPr>
        <w:t>3</w:t>
      </w:r>
      <w:r w:rsidR="00261758" w:rsidRPr="009D3306">
        <w:rPr>
          <w:rFonts w:cs="Times New Roman"/>
          <w:sz w:val="28"/>
          <w:szCs w:val="28"/>
          <w:lang w:val="uk-UA"/>
        </w:rPr>
        <w:t>(</w:t>
      </w:r>
      <w:r w:rsidR="00E31755" w:rsidRPr="009D3306">
        <w:rPr>
          <w:rFonts w:cs="Times New Roman"/>
          <w:sz w:val="28"/>
          <w:szCs w:val="28"/>
          <w:lang w:val="uk-UA"/>
        </w:rPr>
        <w:t>139</w:t>
      </w:r>
      <w:r w:rsidR="00261758" w:rsidRPr="009D3306">
        <w:rPr>
          <w:rFonts w:cs="Times New Roman"/>
          <w:sz w:val="28"/>
          <w:szCs w:val="28"/>
          <w:lang w:val="uk-UA"/>
        </w:rPr>
        <w:t>/</w:t>
      </w:r>
      <w:r w:rsidR="00B577B2" w:rsidRPr="009D3306">
        <w:rPr>
          <w:rFonts w:cs="Times New Roman"/>
          <w:sz w:val="28"/>
          <w:szCs w:val="28"/>
          <w:lang w:val="uk-UA"/>
        </w:rPr>
        <w:t>2</w:t>
      </w:r>
      <w:r w:rsidR="00E31755" w:rsidRPr="009D3306">
        <w:rPr>
          <w:rFonts w:cs="Times New Roman"/>
          <w:sz w:val="28"/>
          <w:szCs w:val="28"/>
          <w:lang w:val="uk-UA"/>
        </w:rPr>
        <w:t>3</w:t>
      </w:r>
      <w:r w:rsidR="00261758" w:rsidRPr="009D3306">
        <w:rPr>
          <w:rFonts w:cs="Times New Roman"/>
          <w:sz w:val="28"/>
          <w:szCs w:val="28"/>
          <w:lang w:val="uk-UA"/>
        </w:rPr>
        <w:t>)</w:t>
      </w:r>
    </w:p>
    <w:p w:rsidR="00AD18EA" w:rsidRPr="009D3306" w:rsidRDefault="00A02EC6" w:rsidP="009D3306">
      <w:pPr>
        <w:jc w:val="both"/>
        <w:rPr>
          <w:rFonts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 xml:space="preserve">9 </w:t>
      </w:r>
      <w:r w:rsidR="00176123" w:rsidRPr="009D3306">
        <w:rPr>
          <w:rFonts w:cs="Times New Roman"/>
          <w:sz w:val="28"/>
          <w:szCs w:val="28"/>
          <w:lang w:val="uk-UA"/>
        </w:rPr>
        <w:t>травня</w:t>
      </w:r>
      <w:r w:rsidR="008D1AF3" w:rsidRPr="009D3306">
        <w:rPr>
          <w:rFonts w:cs="Times New Roman"/>
          <w:sz w:val="28"/>
          <w:szCs w:val="28"/>
          <w:lang w:val="uk-UA"/>
        </w:rPr>
        <w:t xml:space="preserve"> 202</w:t>
      </w:r>
      <w:r w:rsidR="00176123" w:rsidRPr="009D3306">
        <w:rPr>
          <w:rFonts w:cs="Times New Roman"/>
          <w:sz w:val="28"/>
          <w:szCs w:val="28"/>
          <w:lang w:val="uk-UA"/>
        </w:rPr>
        <w:t>3</w:t>
      </w:r>
      <w:r w:rsidR="00AD18EA" w:rsidRPr="009D3306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9D3306" w:rsidRDefault="003E20E4" w:rsidP="009D330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A02EC6" w:rsidRPr="009D3306">
        <w:rPr>
          <w:rFonts w:cs="Times New Roman"/>
          <w:sz w:val="28"/>
          <w:szCs w:val="28"/>
          <w:lang w:val="uk-UA"/>
        </w:rPr>
        <w:t>51</w:t>
      </w:r>
      <w:r w:rsidR="002E5123" w:rsidRPr="009D3306">
        <w:rPr>
          <w:rFonts w:cs="Times New Roman"/>
          <w:sz w:val="28"/>
          <w:szCs w:val="28"/>
          <w:lang w:val="uk-UA"/>
        </w:rPr>
        <w:t>-у</w:t>
      </w:r>
      <w:bookmarkEnd w:id="0"/>
      <w:r w:rsidR="002E5123" w:rsidRPr="009D3306">
        <w:rPr>
          <w:rFonts w:cs="Times New Roman"/>
          <w:sz w:val="28"/>
          <w:szCs w:val="28"/>
          <w:lang w:val="uk-UA"/>
        </w:rPr>
        <w:t>/202</w:t>
      </w:r>
      <w:r w:rsidR="00176123" w:rsidRPr="009D3306">
        <w:rPr>
          <w:rFonts w:cs="Times New Roman"/>
          <w:sz w:val="28"/>
          <w:szCs w:val="28"/>
          <w:lang w:val="uk-UA"/>
        </w:rPr>
        <w:t>3</w:t>
      </w:r>
    </w:p>
    <w:p w:rsidR="00AD18EA" w:rsidRPr="009D3306" w:rsidRDefault="00AD18EA" w:rsidP="009D3306">
      <w:pPr>
        <w:jc w:val="both"/>
        <w:rPr>
          <w:rFonts w:cs="Times New Roman"/>
          <w:sz w:val="28"/>
          <w:szCs w:val="28"/>
          <w:lang w:val="uk-UA"/>
        </w:rPr>
      </w:pP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Велика палата Конституційного Суду України у складі: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Петришин Олександр Віталійович,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Совгиря Ольга Володимирівна (доповідач),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176123" w:rsidRPr="009D3306" w:rsidRDefault="00176123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D3306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C6583C" w:rsidRPr="009D3306" w:rsidRDefault="00C6583C" w:rsidP="009D33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9D3306" w:rsidRDefault="00AD18EA" w:rsidP="009D33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3306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9D3306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9D3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123" w:rsidRPr="009D3306">
        <w:rPr>
          <w:rFonts w:ascii="Times New Roman" w:hAnsi="Times New Roman" w:cs="Times New Roman"/>
          <w:sz w:val="28"/>
          <w:szCs w:val="28"/>
          <w:lang w:val="uk-UA"/>
        </w:rPr>
        <w:t>Совгирі О.В.</w:t>
      </w:r>
      <w:r w:rsidR="007413C7" w:rsidRPr="009D3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306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9D3306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9D3306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8C272D" w:rsidRPr="009D3306">
        <w:rPr>
          <w:rFonts w:ascii="Times New Roman" w:hAnsi="Times New Roman" w:cs="Times New Roman"/>
          <w:sz w:val="28"/>
          <w:szCs w:val="28"/>
          <w:lang w:val="uk-UA" w:bidi="hi-IN"/>
        </w:rPr>
        <w:t xml:space="preserve">за конституційною скаргою </w:t>
      </w:r>
      <w:r w:rsidR="00176123" w:rsidRPr="009D3306">
        <w:rPr>
          <w:rFonts w:ascii="Times New Roman" w:hAnsi="Times New Roman" w:cs="Times New Roman"/>
          <w:sz w:val="28"/>
          <w:szCs w:val="28"/>
          <w:lang w:val="uk-UA" w:bidi="hi-IN"/>
        </w:rPr>
        <w:t>Бабинської Надії Анатоліївни щодо відповідності Конституції України (конституційності) абзацу першого частини другої статті 122 Кодексу адміністративного судочинства України</w:t>
      </w:r>
      <w:r w:rsidR="005118B3" w:rsidRPr="009D3306">
        <w:rPr>
          <w:rFonts w:ascii="Times New Roman" w:hAnsi="Times New Roman" w:cs="Times New Roman"/>
          <w:sz w:val="28"/>
          <w:szCs w:val="28"/>
          <w:lang w:val="uk-UA" w:bidi="hi-IN"/>
        </w:rPr>
        <w:t>.</w:t>
      </w:r>
    </w:p>
    <w:p w:rsidR="00AD18EA" w:rsidRPr="009D3306" w:rsidRDefault="00AD18EA" w:rsidP="009D330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0F071D" w:rsidRPr="009D3306">
        <w:rPr>
          <w:rFonts w:cs="Times New Roman"/>
          <w:sz w:val="28"/>
          <w:szCs w:val="28"/>
          <w:lang w:val="uk-UA"/>
        </w:rPr>
        <w:t>суддю-доповідача С</w:t>
      </w:r>
      <w:r w:rsidR="003D2024" w:rsidRPr="009D3306">
        <w:rPr>
          <w:rFonts w:cs="Times New Roman"/>
          <w:sz w:val="28"/>
          <w:szCs w:val="28"/>
          <w:lang w:val="uk-UA"/>
        </w:rPr>
        <w:t>овгирю</w:t>
      </w:r>
      <w:r w:rsidR="000F071D" w:rsidRPr="009D3306">
        <w:rPr>
          <w:rFonts w:cs="Times New Roman"/>
          <w:sz w:val="28"/>
          <w:szCs w:val="28"/>
          <w:lang w:val="uk-UA"/>
        </w:rPr>
        <w:t xml:space="preserve"> </w:t>
      </w:r>
      <w:r w:rsidR="003D2024" w:rsidRPr="009D3306">
        <w:rPr>
          <w:rFonts w:cs="Times New Roman"/>
          <w:sz w:val="28"/>
          <w:szCs w:val="28"/>
          <w:lang w:val="uk-UA"/>
        </w:rPr>
        <w:t>О</w:t>
      </w:r>
      <w:r w:rsidR="000F071D" w:rsidRPr="009D3306">
        <w:rPr>
          <w:rFonts w:cs="Times New Roman"/>
          <w:sz w:val="28"/>
          <w:szCs w:val="28"/>
          <w:lang w:val="uk-UA"/>
        </w:rPr>
        <w:t>.В.</w:t>
      </w:r>
      <w:r w:rsidRPr="009D3306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9D3306" w:rsidRDefault="00AD18EA" w:rsidP="009D3306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9D3306" w:rsidRDefault="00AD18EA" w:rsidP="009D330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D3306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9D3306" w:rsidRDefault="00AD18EA" w:rsidP="009D330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AD18EA" w:rsidRPr="009D3306" w:rsidRDefault="00075FE7" w:rsidP="009D3306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>в</w:t>
      </w:r>
      <w:r w:rsidR="00116C08" w:rsidRPr="009D3306">
        <w:rPr>
          <w:rFonts w:cs="Times New Roman"/>
          <w:sz w:val="28"/>
          <w:szCs w:val="28"/>
          <w:lang w:val="uk-UA"/>
        </w:rPr>
        <w:t>ідповідно</w:t>
      </w:r>
      <w:r w:rsidR="00AD18EA" w:rsidRPr="009D3306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9D3306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9D3306" w:rsidRDefault="00AD18EA" w:rsidP="009D330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9D3306">
        <w:rPr>
          <w:rFonts w:cs="Times New Roman"/>
          <w:sz w:val="28"/>
          <w:szCs w:val="28"/>
          <w:lang w:val="uk-UA"/>
        </w:rPr>
        <w:t>Першого</w:t>
      </w:r>
      <w:r w:rsidRPr="009D3306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8C272D" w:rsidRPr="009D3306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r w:rsidR="00176123" w:rsidRPr="009D3306">
        <w:rPr>
          <w:rFonts w:cs="Times New Roman"/>
          <w:sz w:val="28"/>
          <w:szCs w:val="28"/>
          <w:lang w:val="uk-UA"/>
        </w:rPr>
        <w:t xml:space="preserve">Бабинської Надії Анатоліївни щодо відповідності Конституції України (конституційності) абзацу першого частини другої статті 122 Кодексу адміністративного судочинства України </w:t>
      </w:r>
      <w:r w:rsidRPr="009D3306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1</w:t>
      </w:r>
      <w:r w:rsidR="008C272D" w:rsidRPr="009D3306">
        <w:rPr>
          <w:rFonts w:eastAsia="Times New Roman" w:cs="Times New Roman"/>
          <w:sz w:val="28"/>
          <w:szCs w:val="28"/>
          <w:lang w:val="uk-UA"/>
        </w:rPr>
        <w:t>4</w:t>
      </w:r>
      <w:r w:rsidRPr="009D330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квітня</w:t>
      </w:r>
      <w:r w:rsidRPr="009D3306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9D3306">
        <w:rPr>
          <w:rFonts w:eastAsia="Times New Roman" w:cs="Times New Roman"/>
          <w:sz w:val="28"/>
          <w:szCs w:val="28"/>
          <w:lang w:val="uk-UA"/>
        </w:rPr>
        <w:t>2</w:t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3</w:t>
      </w:r>
      <w:r w:rsidRPr="009D3306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9D3306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D3306">
        <w:rPr>
          <w:rFonts w:eastAsia="Times New Roman" w:cs="Times New Roman"/>
          <w:sz w:val="28"/>
          <w:szCs w:val="28"/>
          <w:lang w:val="uk-UA"/>
        </w:rPr>
        <w:t>С</w:t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овгирі О.</w:t>
      </w:r>
      <w:r w:rsidR="00256AB7" w:rsidRPr="009D3306">
        <w:rPr>
          <w:rFonts w:eastAsia="Times New Roman" w:cs="Times New Roman"/>
          <w:sz w:val="28"/>
          <w:szCs w:val="28"/>
          <w:lang w:val="uk-UA"/>
        </w:rPr>
        <w:t>В.</w:t>
      </w:r>
      <w:r w:rsidRPr="009D3306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9D3306" w:rsidRDefault="004F3046" w:rsidP="009D330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9D3306" w:rsidRDefault="00834D83" w:rsidP="009D330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>У</w:t>
      </w:r>
      <w:r w:rsidR="00AD18EA" w:rsidRPr="009D3306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9D3306" w:rsidRDefault="004D1D06" w:rsidP="009D3306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9D3306" w:rsidRDefault="00AD18EA" w:rsidP="009D330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D3306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9D3306" w:rsidRDefault="00AD18EA" w:rsidP="009D3306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D330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9D3306">
        <w:rPr>
          <w:rFonts w:cs="Times New Roman"/>
          <w:sz w:val="28"/>
          <w:szCs w:val="28"/>
          <w:lang w:val="uk-UA"/>
        </w:rPr>
        <w:t xml:space="preserve">подовжити до </w:t>
      </w:r>
      <w:r w:rsidR="00A02EC6" w:rsidRPr="009D3306">
        <w:rPr>
          <w:rFonts w:cs="Times New Roman"/>
          <w:sz w:val="28"/>
          <w:szCs w:val="28"/>
          <w:lang w:val="uk-UA"/>
        </w:rPr>
        <w:t>25 травня 2023 року</w:t>
      </w:r>
      <w:r w:rsidRPr="009D3306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9D3306">
        <w:rPr>
          <w:rFonts w:cs="Times New Roman"/>
          <w:sz w:val="28"/>
          <w:szCs w:val="28"/>
          <w:lang w:val="uk-UA"/>
        </w:rPr>
        <w:t>Першого</w:t>
      </w:r>
      <w:r w:rsidRPr="009D3306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9D3306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8C272D" w:rsidRPr="009D3306">
        <w:rPr>
          <w:rFonts w:eastAsia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Бабинської Надії Анатоліївни щодо відповідності Конституції України (конституційності</w:t>
      </w:r>
      <w:r w:rsidR="009D3306">
        <w:rPr>
          <w:rFonts w:eastAsia="Times New Roman" w:cs="Times New Roman"/>
          <w:sz w:val="28"/>
          <w:szCs w:val="28"/>
          <w:lang w:val="uk-UA"/>
        </w:rPr>
        <w:t>) абзацу першого частини другої</w:t>
      </w:r>
      <w:r w:rsidR="009D3306">
        <w:rPr>
          <w:rFonts w:eastAsia="Times New Roman" w:cs="Times New Roman"/>
          <w:sz w:val="28"/>
          <w:szCs w:val="28"/>
          <w:lang w:val="uk-UA"/>
        </w:rPr>
        <w:br/>
      </w:r>
      <w:r w:rsidR="00176123" w:rsidRPr="009D3306">
        <w:rPr>
          <w:rFonts w:eastAsia="Times New Roman" w:cs="Times New Roman"/>
          <w:sz w:val="28"/>
          <w:szCs w:val="28"/>
          <w:lang w:val="uk-UA"/>
        </w:rPr>
        <w:t>статті 122 Кодексу адміністративного судочинства України</w:t>
      </w:r>
      <w:r w:rsidR="005E479B" w:rsidRPr="009D3306">
        <w:rPr>
          <w:rFonts w:eastAsia="Times New Roman" w:cs="Times New Roman"/>
          <w:sz w:val="28"/>
          <w:szCs w:val="28"/>
          <w:lang w:val="uk-UA"/>
        </w:rPr>
        <w:t>.</w:t>
      </w:r>
    </w:p>
    <w:p w:rsidR="009D3306" w:rsidRDefault="009D3306" w:rsidP="009D3306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9D3306" w:rsidRDefault="009D3306" w:rsidP="009D3306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9D3306" w:rsidRDefault="009D3306" w:rsidP="009D3306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2C7749" w:rsidRPr="00236366" w:rsidRDefault="002C7749" w:rsidP="002C7749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236366">
        <w:rPr>
          <w:rFonts w:cs="Times New Roman"/>
          <w:b/>
          <w:caps/>
          <w:sz w:val="28"/>
          <w:szCs w:val="28"/>
        </w:rPr>
        <w:t>Велика палата</w:t>
      </w:r>
    </w:p>
    <w:p w:rsidR="009D3306" w:rsidRPr="009D3306" w:rsidRDefault="002C7749" w:rsidP="002C7749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236366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sectPr w:rsidR="009D3306" w:rsidRPr="009D3306" w:rsidSect="009D330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29" w:rsidRDefault="001A0229">
      <w:r>
        <w:separator/>
      </w:r>
    </w:p>
  </w:endnote>
  <w:endnote w:type="continuationSeparator" w:id="0">
    <w:p w:rsidR="001A0229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06" w:rsidRPr="009D3306" w:rsidRDefault="009D3306">
    <w:pPr>
      <w:pStyle w:val="a7"/>
      <w:rPr>
        <w:sz w:val="10"/>
        <w:szCs w:val="10"/>
      </w:rPr>
    </w:pPr>
    <w:r w:rsidRPr="009D3306">
      <w:rPr>
        <w:sz w:val="10"/>
        <w:szCs w:val="10"/>
      </w:rPr>
      <w:fldChar w:fldCharType="begin"/>
    </w:r>
    <w:r w:rsidRPr="009D330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D3306">
      <w:rPr>
        <w:sz w:val="10"/>
        <w:szCs w:val="10"/>
      </w:rPr>
      <w:fldChar w:fldCharType="separate"/>
    </w:r>
    <w:r w:rsidR="002C7749">
      <w:rPr>
        <w:rFonts w:cs="Arial Unicode MS"/>
        <w:noProof/>
        <w:sz w:val="10"/>
        <w:szCs w:val="10"/>
        <w:lang w:val="uk-UA"/>
      </w:rPr>
      <w:t>G:\2023\Suddi\Uhvala VP\71.docx</w:t>
    </w:r>
    <w:r w:rsidRPr="009D330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06" w:rsidRPr="009D3306" w:rsidRDefault="009D3306">
    <w:pPr>
      <w:pStyle w:val="a7"/>
      <w:rPr>
        <w:sz w:val="10"/>
        <w:szCs w:val="10"/>
      </w:rPr>
    </w:pPr>
    <w:r w:rsidRPr="009D3306">
      <w:rPr>
        <w:sz w:val="10"/>
        <w:szCs w:val="10"/>
      </w:rPr>
      <w:fldChar w:fldCharType="begin"/>
    </w:r>
    <w:r w:rsidRPr="009D330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D3306">
      <w:rPr>
        <w:sz w:val="10"/>
        <w:szCs w:val="10"/>
      </w:rPr>
      <w:fldChar w:fldCharType="separate"/>
    </w:r>
    <w:r w:rsidR="002C7749">
      <w:rPr>
        <w:rFonts w:cs="Arial Unicode MS"/>
        <w:noProof/>
        <w:sz w:val="10"/>
        <w:szCs w:val="10"/>
        <w:lang w:val="uk-UA"/>
      </w:rPr>
      <w:t>G:\2023\Suddi\Uhvala VP\71.docx</w:t>
    </w:r>
    <w:r w:rsidRPr="009D330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29" w:rsidRDefault="001A0229">
      <w:r>
        <w:separator/>
      </w:r>
    </w:p>
  </w:footnote>
  <w:footnote w:type="continuationSeparator" w:id="0">
    <w:p w:rsidR="001A0229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E20E4" w:rsidRPr="003E20E4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155E0"/>
    <w:rsid w:val="00037C4B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64198"/>
    <w:rsid w:val="00176123"/>
    <w:rsid w:val="001A0229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C7749"/>
    <w:rsid w:val="002E5123"/>
    <w:rsid w:val="003366EE"/>
    <w:rsid w:val="00345601"/>
    <w:rsid w:val="00362C18"/>
    <w:rsid w:val="003665D5"/>
    <w:rsid w:val="00385552"/>
    <w:rsid w:val="003A5CF4"/>
    <w:rsid w:val="003B38D4"/>
    <w:rsid w:val="003D2024"/>
    <w:rsid w:val="003E20E4"/>
    <w:rsid w:val="00412DF4"/>
    <w:rsid w:val="004469AD"/>
    <w:rsid w:val="004C71E2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64566"/>
    <w:rsid w:val="00573C08"/>
    <w:rsid w:val="00586443"/>
    <w:rsid w:val="005E479B"/>
    <w:rsid w:val="005E5376"/>
    <w:rsid w:val="0060168D"/>
    <w:rsid w:val="00602B16"/>
    <w:rsid w:val="006B1AE3"/>
    <w:rsid w:val="006C16A6"/>
    <w:rsid w:val="006E076E"/>
    <w:rsid w:val="007025CC"/>
    <w:rsid w:val="00704A93"/>
    <w:rsid w:val="007413C7"/>
    <w:rsid w:val="00751205"/>
    <w:rsid w:val="00757C05"/>
    <w:rsid w:val="007726A3"/>
    <w:rsid w:val="00780F31"/>
    <w:rsid w:val="007B7060"/>
    <w:rsid w:val="007C2035"/>
    <w:rsid w:val="007D5158"/>
    <w:rsid w:val="007E1876"/>
    <w:rsid w:val="007E4799"/>
    <w:rsid w:val="00834D83"/>
    <w:rsid w:val="0085659B"/>
    <w:rsid w:val="00870814"/>
    <w:rsid w:val="008A6188"/>
    <w:rsid w:val="008B788A"/>
    <w:rsid w:val="008C272D"/>
    <w:rsid w:val="008C670B"/>
    <w:rsid w:val="008D1AF3"/>
    <w:rsid w:val="008E0101"/>
    <w:rsid w:val="008F13BB"/>
    <w:rsid w:val="00950112"/>
    <w:rsid w:val="00970C58"/>
    <w:rsid w:val="009A0F3B"/>
    <w:rsid w:val="009A5D03"/>
    <w:rsid w:val="009B7385"/>
    <w:rsid w:val="009D072B"/>
    <w:rsid w:val="009D3306"/>
    <w:rsid w:val="009E72D2"/>
    <w:rsid w:val="009F2CAA"/>
    <w:rsid w:val="009F51DC"/>
    <w:rsid w:val="00A02EC6"/>
    <w:rsid w:val="00A13654"/>
    <w:rsid w:val="00A46850"/>
    <w:rsid w:val="00AD18EA"/>
    <w:rsid w:val="00AF7048"/>
    <w:rsid w:val="00B07705"/>
    <w:rsid w:val="00B16F7D"/>
    <w:rsid w:val="00B308D0"/>
    <w:rsid w:val="00B349AC"/>
    <w:rsid w:val="00B43A4A"/>
    <w:rsid w:val="00B577B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6583C"/>
    <w:rsid w:val="00C7613C"/>
    <w:rsid w:val="00CA087F"/>
    <w:rsid w:val="00CE12BF"/>
    <w:rsid w:val="00D43388"/>
    <w:rsid w:val="00D5174C"/>
    <w:rsid w:val="00D60DFF"/>
    <w:rsid w:val="00D610A5"/>
    <w:rsid w:val="00DA254C"/>
    <w:rsid w:val="00E263A1"/>
    <w:rsid w:val="00E31755"/>
    <w:rsid w:val="00E31B17"/>
    <w:rsid w:val="00E33B47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Віктор В. Чередниченко</cp:lastModifiedBy>
  <cp:revision>2</cp:revision>
  <cp:lastPrinted>2023-05-11T06:27:00Z</cp:lastPrinted>
  <dcterms:created xsi:type="dcterms:W3CDTF">2023-08-22T11:19:00Z</dcterms:created>
  <dcterms:modified xsi:type="dcterms:W3CDTF">2023-08-22T11:19:00Z</dcterms:modified>
</cp:coreProperties>
</file>