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1B" w:rsidRDefault="000F101B" w:rsidP="000F1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101B" w:rsidRDefault="000F101B" w:rsidP="000F1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101B" w:rsidRDefault="000F101B" w:rsidP="000F1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101B" w:rsidRDefault="000F101B" w:rsidP="000F1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101B" w:rsidRDefault="000F101B" w:rsidP="000F1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101B" w:rsidRDefault="000F101B" w:rsidP="000F1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101B" w:rsidRDefault="000F101B" w:rsidP="000F1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101B" w:rsidRDefault="000F101B" w:rsidP="000F1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101B" w:rsidRDefault="000F101B" w:rsidP="000F1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101B" w:rsidRDefault="000F101B" w:rsidP="000F1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20E9" w:rsidRPr="000F101B" w:rsidRDefault="004F4831" w:rsidP="000F101B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0F101B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45060F" w:rsidRPr="000F101B">
        <w:rPr>
          <w:rFonts w:ascii="Times New Roman" w:hAnsi="Times New Roman"/>
          <w:b/>
          <w:sz w:val="28"/>
          <w:szCs w:val="28"/>
        </w:rPr>
        <w:t>Федоренко Ірини Миколаївни</w:t>
      </w:r>
      <w:r w:rsidR="00483FDE" w:rsidRPr="000F101B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45060F" w:rsidRPr="000F101B">
        <w:rPr>
          <w:rFonts w:ascii="Times New Roman" w:hAnsi="Times New Roman"/>
          <w:b/>
          <w:sz w:val="28"/>
          <w:szCs w:val="28"/>
        </w:rPr>
        <w:t>ь пункту 1 част</w:t>
      </w:r>
      <w:r w:rsidR="000F101B">
        <w:rPr>
          <w:rFonts w:ascii="Times New Roman" w:hAnsi="Times New Roman"/>
          <w:b/>
          <w:sz w:val="28"/>
          <w:szCs w:val="28"/>
        </w:rPr>
        <w:t>ини першої</w:t>
      </w:r>
      <w:r w:rsidR="000F101B">
        <w:rPr>
          <w:rFonts w:ascii="Times New Roman" w:hAnsi="Times New Roman"/>
          <w:b/>
          <w:sz w:val="28"/>
          <w:szCs w:val="28"/>
        </w:rPr>
        <w:br/>
      </w:r>
      <w:r w:rsidR="0045060F" w:rsidRPr="000F101B">
        <w:rPr>
          <w:rFonts w:ascii="Times New Roman" w:hAnsi="Times New Roman"/>
          <w:b/>
          <w:sz w:val="28"/>
          <w:szCs w:val="28"/>
        </w:rPr>
        <w:t xml:space="preserve">статті 263, </w:t>
      </w:r>
      <w:r w:rsidR="00532FED" w:rsidRPr="000F101B">
        <w:rPr>
          <w:rFonts w:ascii="Times New Roman" w:hAnsi="Times New Roman"/>
          <w:b/>
          <w:sz w:val="28"/>
          <w:szCs w:val="28"/>
        </w:rPr>
        <w:t>абзацу</w:t>
      </w:r>
      <w:r w:rsidR="0045060F" w:rsidRPr="000F101B">
        <w:rPr>
          <w:rFonts w:ascii="Times New Roman" w:hAnsi="Times New Roman"/>
          <w:b/>
          <w:sz w:val="28"/>
          <w:szCs w:val="28"/>
        </w:rPr>
        <w:t xml:space="preserve"> </w:t>
      </w:r>
      <w:r w:rsidR="00370FEE" w:rsidRPr="000F101B">
        <w:rPr>
          <w:rFonts w:ascii="Times New Roman" w:hAnsi="Times New Roman"/>
          <w:b/>
          <w:sz w:val="28"/>
          <w:szCs w:val="28"/>
        </w:rPr>
        <w:t>першого</w:t>
      </w:r>
      <w:r w:rsidR="0045060F" w:rsidRPr="000F101B">
        <w:rPr>
          <w:rFonts w:ascii="Times New Roman" w:hAnsi="Times New Roman"/>
          <w:b/>
          <w:sz w:val="28"/>
          <w:szCs w:val="28"/>
        </w:rPr>
        <w:t xml:space="preserve"> частини першої статті 617 </w:t>
      </w:r>
      <w:r w:rsidR="000F101B">
        <w:rPr>
          <w:rFonts w:ascii="Times New Roman" w:hAnsi="Times New Roman"/>
          <w:b/>
          <w:sz w:val="28"/>
          <w:szCs w:val="28"/>
        </w:rPr>
        <w:br/>
      </w:r>
      <w:r w:rsidR="000F101B">
        <w:rPr>
          <w:rFonts w:ascii="Times New Roman" w:hAnsi="Times New Roman"/>
          <w:b/>
          <w:sz w:val="28"/>
          <w:szCs w:val="28"/>
        </w:rPr>
        <w:tab/>
      </w:r>
      <w:r w:rsidR="000F101B">
        <w:rPr>
          <w:rFonts w:ascii="Times New Roman" w:hAnsi="Times New Roman"/>
          <w:b/>
          <w:sz w:val="28"/>
          <w:szCs w:val="28"/>
        </w:rPr>
        <w:tab/>
      </w:r>
      <w:r w:rsidR="000F101B">
        <w:rPr>
          <w:rFonts w:ascii="Times New Roman" w:hAnsi="Times New Roman"/>
          <w:b/>
          <w:sz w:val="28"/>
          <w:szCs w:val="28"/>
        </w:rPr>
        <w:tab/>
      </w:r>
      <w:r w:rsidR="0045060F" w:rsidRPr="000F101B">
        <w:rPr>
          <w:rFonts w:ascii="Times New Roman" w:hAnsi="Times New Roman"/>
          <w:b/>
          <w:sz w:val="28"/>
          <w:szCs w:val="28"/>
        </w:rPr>
        <w:t xml:space="preserve">Цивільного </w:t>
      </w:r>
      <w:r w:rsidR="00483FDE" w:rsidRPr="000F101B">
        <w:rPr>
          <w:rFonts w:ascii="Times New Roman" w:hAnsi="Times New Roman"/>
          <w:b/>
          <w:sz w:val="28"/>
          <w:szCs w:val="28"/>
        </w:rPr>
        <w:t>кодексу України</w:t>
      </w:r>
    </w:p>
    <w:p w:rsidR="002B4065" w:rsidRPr="000F101B" w:rsidRDefault="002B4065" w:rsidP="000F10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34A38" w:rsidRPr="000F101B" w:rsidRDefault="00A23D34" w:rsidP="000F10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101B">
        <w:rPr>
          <w:rFonts w:ascii="Times New Roman" w:hAnsi="Times New Roman"/>
          <w:sz w:val="28"/>
          <w:szCs w:val="28"/>
        </w:rPr>
        <w:t>м. К и ї в</w:t>
      </w:r>
      <w:r w:rsidRPr="000F101B">
        <w:rPr>
          <w:rFonts w:ascii="Times New Roman" w:hAnsi="Times New Roman"/>
          <w:sz w:val="28"/>
          <w:szCs w:val="28"/>
        </w:rPr>
        <w:tab/>
      </w:r>
      <w:r w:rsidRPr="000F101B">
        <w:rPr>
          <w:rFonts w:ascii="Times New Roman" w:hAnsi="Times New Roman"/>
          <w:sz w:val="28"/>
          <w:szCs w:val="28"/>
        </w:rPr>
        <w:tab/>
      </w:r>
      <w:r w:rsidRPr="000F101B">
        <w:rPr>
          <w:rFonts w:ascii="Times New Roman" w:hAnsi="Times New Roman"/>
          <w:sz w:val="28"/>
          <w:szCs w:val="28"/>
        </w:rPr>
        <w:tab/>
      </w:r>
      <w:r w:rsidRPr="000F101B">
        <w:rPr>
          <w:rFonts w:ascii="Times New Roman" w:hAnsi="Times New Roman"/>
          <w:sz w:val="28"/>
          <w:szCs w:val="28"/>
        </w:rPr>
        <w:tab/>
      </w:r>
      <w:r w:rsidRPr="000F101B">
        <w:rPr>
          <w:rFonts w:ascii="Times New Roman" w:hAnsi="Times New Roman"/>
          <w:sz w:val="28"/>
          <w:szCs w:val="28"/>
        </w:rPr>
        <w:tab/>
      </w:r>
      <w:r w:rsidRPr="000F101B">
        <w:rPr>
          <w:rFonts w:ascii="Times New Roman" w:hAnsi="Times New Roman"/>
          <w:sz w:val="28"/>
          <w:szCs w:val="28"/>
        </w:rPr>
        <w:tab/>
      </w:r>
      <w:r w:rsidR="00E51045">
        <w:rPr>
          <w:rFonts w:ascii="Times New Roman" w:hAnsi="Times New Roman"/>
          <w:sz w:val="28"/>
          <w:szCs w:val="28"/>
        </w:rPr>
        <w:t xml:space="preserve"> </w:t>
      </w:r>
      <w:r w:rsidR="004F4831" w:rsidRPr="000F101B">
        <w:rPr>
          <w:rFonts w:ascii="Times New Roman" w:hAnsi="Times New Roman"/>
          <w:sz w:val="28"/>
          <w:szCs w:val="28"/>
        </w:rPr>
        <w:t xml:space="preserve">Справа </w:t>
      </w:r>
      <w:r w:rsidR="00E51045">
        <w:rPr>
          <w:rFonts w:ascii="Times New Roman" w:hAnsi="Times New Roman"/>
          <w:sz w:val="28"/>
          <w:szCs w:val="28"/>
        </w:rPr>
        <w:t xml:space="preserve">№ </w:t>
      </w:r>
      <w:r w:rsidR="00DC154C" w:rsidRPr="000F101B">
        <w:rPr>
          <w:rFonts w:ascii="Times New Roman" w:hAnsi="Times New Roman"/>
          <w:sz w:val="28"/>
          <w:szCs w:val="28"/>
        </w:rPr>
        <w:t>3</w:t>
      </w:r>
      <w:r w:rsidR="00CB7B95" w:rsidRPr="000F101B">
        <w:rPr>
          <w:rFonts w:ascii="Times New Roman" w:hAnsi="Times New Roman"/>
          <w:sz w:val="28"/>
          <w:szCs w:val="28"/>
        </w:rPr>
        <w:t>-</w:t>
      </w:r>
      <w:r w:rsidR="0045060F" w:rsidRPr="000F101B">
        <w:rPr>
          <w:rFonts w:ascii="Times New Roman" w:hAnsi="Times New Roman"/>
          <w:sz w:val="28"/>
          <w:szCs w:val="28"/>
        </w:rPr>
        <w:t>34</w:t>
      </w:r>
      <w:r w:rsidR="00DC154C" w:rsidRPr="000F101B">
        <w:rPr>
          <w:rFonts w:ascii="Times New Roman" w:hAnsi="Times New Roman"/>
          <w:sz w:val="28"/>
          <w:szCs w:val="28"/>
        </w:rPr>
        <w:t>/20</w:t>
      </w:r>
      <w:r w:rsidR="00483FDE" w:rsidRPr="000F101B">
        <w:rPr>
          <w:rFonts w:ascii="Times New Roman" w:hAnsi="Times New Roman"/>
          <w:sz w:val="28"/>
          <w:szCs w:val="28"/>
        </w:rPr>
        <w:t>2</w:t>
      </w:r>
      <w:r w:rsidR="00A52E34" w:rsidRPr="000F101B">
        <w:rPr>
          <w:rFonts w:ascii="Times New Roman" w:hAnsi="Times New Roman"/>
          <w:sz w:val="28"/>
          <w:szCs w:val="28"/>
          <w:lang w:val="ru-RU"/>
        </w:rPr>
        <w:t>1</w:t>
      </w:r>
      <w:r w:rsidR="00DC154C" w:rsidRPr="000F101B">
        <w:rPr>
          <w:rFonts w:ascii="Times New Roman" w:hAnsi="Times New Roman"/>
          <w:sz w:val="28"/>
          <w:szCs w:val="28"/>
        </w:rPr>
        <w:t>(</w:t>
      </w:r>
      <w:r w:rsidR="0045060F" w:rsidRPr="000F101B">
        <w:rPr>
          <w:rFonts w:ascii="Times New Roman" w:hAnsi="Times New Roman"/>
          <w:sz w:val="28"/>
          <w:szCs w:val="28"/>
        </w:rPr>
        <w:t>76</w:t>
      </w:r>
      <w:r w:rsidRPr="000F101B">
        <w:rPr>
          <w:rFonts w:ascii="Times New Roman" w:hAnsi="Times New Roman"/>
          <w:sz w:val="28"/>
          <w:szCs w:val="28"/>
        </w:rPr>
        <w:t>/</w:t>
      </w:r>
      <w:r w:rsidR="00483FDE" w:rsidRPr="000F101B">
        <w:rPr>
          <w:rFonts w:ascii="Times New Roman" w:hAnsi="Times New Roman"/>
          <w:sz w:val="28"/>
          <w:szCs w:val="28"/>
        </w:rPr>
        <w:t>2</w:t>
      </w:r>
      <w:r w:rsidR="00A52E34" w:rsidRPr="000F101B">
        <w:rPr>
          <w:rFonts w:ascii="Times New Roman" w:hAnsi="Times New Roman"/>
          <w:sz w:val="28"/>
          <w:szCs w:val="28"/>
          <w:lang w:val="ru-RU"/>
        </w:rPr>
        <w:t>1</w:t>
      </w:r>
      <w:r w:rsidR="00DC154C" w:rsidRPr="000F101B">
        <w:rPr>
          <w:rFonts w:ascii="Times New Roman" w:hAnsi="Times New Roman"/>
          <w:sz w:val="28"/>
          <w:szCs w:val="28"/>
        </w:rPr>
        <w:t>)</w:t>
      </w:r>
    </w:p>
    <w:p w:rsidR="004F4831" w:rsidRPr="000F101B" w:rsidRDefault="006121B3" w:rsidP="000F10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101B">
        <w:rPr>
          <w:rFonts w:ascii="Times New Roman" w:hAnsi="Times New Roman"/>
          <w:sz w:val="28"/>
          <w:szCs w:val="28"/>
          <w:lang w:val="ru-RU"/>
        </w:rPr>
        <w:t>24</w:t>
      </w:r>
      <w:r w:rsidR="00A52E34" w:rsidRPr="000F10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3EA3" w:rsidRPr="000F101B">
        <w:rPr>
          <w:rFonts w:ascii="Times New Roman" w:hAnsi="Times New Roman"/>
          <w:sz w:val="28"/>
          <w:szCs w:val="28"/>
        </w:rPr>
        <w:t>березня</w:t>
      </w:r>
      <w:r w:rsidR="00666A29" w:rsidRPr="000F101B">
        <w:rPr>
          <w:rFonts w:ascii="Times New Roman" w:hAnsi="Times New Roman"/>
          <w:sz w:val="28"/>
          <w:szCs w:val="28"/>
        </w:rPr>
        <w:t xml:space="preserve"> 20</w:t>
      </w:r>
      <w:r w:rsidR="00483FDE" w:rsidRPr="000F101B">
        <w:rPr>
          <w:rFonts w:ascii="Times New Roman" w:hAnsi="Times New Roman"/>
          <w:sz w:val="28"/>
          <w:szCs w:val="28"/>
        </w:rPr>
        <w:t>2</w:t>
      </w:r>
      <w:r w:rsidR="00A52E34" w:rsidRPr="000F101B">
        <w:rPr>
          <w:rFonts w:ascii="Times New Roman" w:hAnsi="Times New Roman"/>
          <w:sz w:val="28"/>
          <w:szCs w:val="28"/>
          <w:lang w:val="ru-RU"/>
        </w:rPr>
        <w:t>1</w:t>
      </w:r>
      <w:r w:rsidR="004F4831" w:rsidRPr="000F101B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0F101B" w:rsidRDefault="00E51045" w:rsidP="000F101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6121B3" w:rsidRPr="000F101B">
        <w:rPr>
          <w:rFonts w:ascii="Times New Roman" w:hAnsi="Times New Roman"/>
          <w:sz w:val="28"/>
          <w:szCs w:val="28"/>
        </w:rPr>
        <w:t>50</w:t>
      </w:r>
      <w:r w:rsidR="00CB7B95" w:rsidRPr="000F101B">
        <w:rPr>
          <w:rFonts w:ascii="Times New Roman" w:hAnsi="Times New Roman"/>
          <w:sz w:val="28"/>
          <w:szCs w:val="28"/>
        </w:rPr>
        <w:t>-</w:t>
      </w:r>
      <w:r w:rsidR="002A3827" w:rsidRPr="000F101B">
        <w:rPr>
          <w:rFonts w:ascii="Times New Roman" w:hAnsi="Times New Roman"/>
          <w:sz w:val="28"/>
          <w:szCs w:val="28"/>
        </w:rPr>
        <w:t>3(ІІ)</w:t>
      </w:r>
      <w:bookmarkEnd w:id="0"/>
      <w:r w:rsidR="004F4831" w:rsidRPr="000F101B">
        <w:rPr>
          <w:rFonts w:ascii="Times New Roman" w:hAnsi="Times New Roman"/>
          <w:sz w:val="28"/>
          <w:szCs w:val="28"/>
        </w:rPr>
        <w:t>/20</w:t>
      </w:r>
      <w:r w:rsidR="00483FDE" w:rsidRPr="000F101B">
        <w:rPr>
          <w:rFonts w:ascii="Times New Roman" w:hAnsi="Times New Roman"/>
          <w:sz w:val="28"/>
          <w:szCs w:val="28"/>
        </w:rPr>
        <w:t>2</w:t>
      </w:r>
      <w:r w:rsidR="00A52E34" w:rsidRPr="000F101B">
        <w:rPr>
          <w:rFonts w:ascii="Times New Roman" w:hAnsi="Times New Roman"/>
          <w:sz w:val="28"/>
          <w:szCs w:val="28"/>
          <w:lang w:val="ru-RU"/>
        </w:rPr>
        <w:t>1</w:t>
      </w:r>
    </w:p>
    <w:p w:rsidR="002B4065" w:rsidRPr="000F101B" w:rsidRDefault="002B4065" w:rsidP="000F10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F4831" w:rsidRPr="000F101B" w:rsidRDefault="004F4831" w:rsidP="000F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01B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796839" w:rsidRPr="000F101B" w:rsidRDefault="00796839" w:rsidP="000F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831" w:rsidRPr="000F101B" w:rsidRDefault="004F4831" w:rsidP="000F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01B">
        <w:rPr>
          <w:rFonts w:ascii="Times New Roman" w:hAnsi="Times New Roman"/>
          <w:sz w:val="28"/>
          <w:szCs w:val="28"/>
        </w:rPr>
        <w:t>Касмініна Олександра Володимировича</w:t>
      </w:r>
      <w:r w:rsidR="00C84EC3" w:rsidRPr="000F101B">
        <w:rPr>
          <w:rFonts w:ascii="Times New Roman" w:hAnsi="Times New Roman"/>
          <w:sz w:val="28"/>
          <w:szCs w:val="28"/>
        </w:rPr>
        <w:t xml:space="preserve"> </w:t>
      </w:r>
      <w:r w:rsidRPr="000F101B">
        <w:rPr>
          <w:rFonts w:ascii="Times New Roman" w:hAnsi="Times New Roman"/>
          <w:sz w:val="28"/>
          <w:szCs w:val="28"/>
        </w:rPr>
        <w:t>– головуючого,</w:t>
      </w:r>
    </w:p>
    <w:p w:rsidR="004F4831" w:rsidRPr="000F101B" w:rsidRDefault="004F4831" w:rsidP="000F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01B">
        <w:rPr>
          <w:rFonts w:ascii="Times New Roman" w:hAnsi="Times New Roman"/>
          <w:sz w:val="28"/>
          <w:szCs w:val="28"/>
        </w:rPr>
        <w:t>Городовенка Віктора Валентиновича – доповідача,</w:t>
      </w:r>
    </w:p>
    <w:p w:rsidR="00584379" w:rsidRPr="000F101B" w:rsidRDefault="00584379" w:rsidP="000F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01B">
        <w:rPr>
          <w:rFonts w:ascii="Times New Roman" w:hAnsi="Times New Roman"/>
          <w:sz w:val="28"/>
          <w:szCs w:val="28"/>
        </w:rPr>
        <w:t>Первомайського Олега Олексійовича,</w:t>
      </w:r>
    </w:p>
    <w:p w:rsidR="00796839" w:rsidRPr="000F101B" w:rsidRDefault="00796839" w:rsidP="000F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0E9" w:rsidRPr="000F101B" w:rsidRDefault="00964D6B" w:rsidP="000F101B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01B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7E6152" w:rsidRPr="000F101B">
        <w:rPr>
          <w:rFonts w:ascii="Times New Roman" w:hAnsi="Times New Roman"/>
          <w:sz w:val="28"/>
          <w:szCs w:val="28"/>
        </w:rPr>
        <w:t xml:space="preserve">Федоренко Ірини Миколаївни щодо відповідності Конституції України (конституційності) положень пункту 1 частини першої статті 263, </w:t>
      </w:r>
      <w:r w:rsidR="00532FED" w:rsidRPr="000F101B">
        <w:rPr>
          <w:rFonts w:ascii="Times New Roman" w:hAnsi="Times New Roman"/>
          <w:sz w:val="28"/>
          <w:szCs w:val="28"/>
        </w:rPr>
        <w:t>абзацу</w:t>
      </w:r>
      <w:r w:rsidR="007E6152" w:rsidRPr="000F101B">
        <w:rPr>
          <w:rFonts w:ascii="Times New Roman" w:hAnsi="Times New Roman"/>
          <w:sz w:val="28"/>
          <w:szCs w:val="28"/>
        </w:rPr>
        <w:t xml:space="preserve"> </w:t>
      </w:r>
      <w:r w:rsidR="00370FEE" w:rsidRPr="000F101B">
        <w:rPr>
          <w:rFonts w:ascii="Times New Roman" w:hAnsi="Times New Roman"/>
          <w:sz w:val="28"/>
          <w:szCs w:val="28"/>
        </w:rPr>
        <w:t>першого</w:t>
      </w:r>
      <w:r w:rsidR="007E6152" w:rsidRPr="000F101B">
        <w:rPr>
          <w:rFonts w:ascii="Times New Roman" w:hAnsi="Times New Roman"/>
          <w:sz w:val="28"/>
          <w:szCs w:val="28"/>
        </w:rPr>
        <w:t xml:space="preserve"> частини першої статті 617 Цивільного кодексу України</w:t>
      </w:r>
      <w:r w:rsidR="00A620E9" w:rsidRPr="000F101B">
        <w:rPr>
          <w:rFonts w:ascii="Times New Roman" w:hAnsi="Times New Roman"/>
          <w:sz w:val="28"/>
          <w:szCs w:val="28"/>
        </w:rPr>
        <w:t>.</w:t>
      </w:r>
    </w:p>
    <w:p w:rsidR="007253E6" w:rsidRPr="000F101B" w:rsidRDefault="007253E6" w:rsidP="000F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26B" w:rsidRPr="000F101B" w:rsidRDefault="00B4226B" w:rsidP="000F101B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01B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2B4065" w:rsidRPr="000F101B" w:rsidRDefault="002B4065" w:rsidP="000F10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4831" w:rsidRPr="000F101B" w:rsidRDefault="004F4831" w:rsidP="000F101B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</w:rPr>
      </w:pPr>
      <w:r w:rsidRPr="000F101B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2E26DE" w:rsidRPr="000F101B" w:rsidRDefault="002E26DE" w:rsidP="000F10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74FD" w:rsidRPr="000F101B" w:rsidRDefault="00A00CCB" w:rsidP="000F101B">
      <w:pPr>
        <w:pStyle w:val="af7"/>
        <w:spacing w:line="348" w:lineRule="auto"/>
      </w:pPr>
      <w:r w:rsidRPr="000F101B">
        <w:t xml:space="preserve">1. </w:t>
      </w:r>
      <w:r w:rsidR="004974FD" w:rsidRPr="000F101B">
        <w:t>Федоренко І.М.</w:t>
      </w:r>
      <w:r w:rsidR="00AA1680" w:rsidRPr="000F101B">
        <w:t xml:space="preserve"> </w:t>
      </w:r>
      <w:r w:rsidR="00B4226B" w:rsidRPr="000F101B">
        <w:t>зверну</w:t>
      </w:r>
      <w:r w:rsidR="004974FD" w:rsidRPr="000F101B">
        <w:t>ла</w:t>
      </w:r>
      <w:r w:rsidR="0013108A" w:rsidRPr="000F101B">
        <w:t>с</w:t>
      </w:r>
      <w:r w:rsidR="004974FD" w:rsidRPr="000F101B">
        <w:t>ь</w:t>
      </w:r>
      <w:r w:rsidR="00B4226B" w:rsidRPr="000F101B">
        <w:t xml:space="preserve"> до Конституційного Суду України </w:t>
      </w:r>
      <w:r w:rsidR="006426DC" w:rsidRPr="000F101B">
        <w:t xml:space="preserve">з клопотанням перевірити на відповідність </w:t>
      </w:r>
      <w:r w:rsidR="003A5CDA" w:rsidRPr="000F101B">
        <w:t xml:space="preserve">Конституції України </w:t>
      </w:r>
      <w:r w:rsidR="003A5CDA" w:rsidRPr="000F101B">
        <w:lastRenderedPageBreak/>
        <w:t xml:space="preserve">(конституційність) </w:t>
      </w:r>
      <w:r w:rsidR="00B4226B" w:rsidRPr="000F101B">
        <w:t>положен</w:t>
      </w:r>
      <w:r w:rsidR="00B912AD" w:rsidRPr="000F101B">
        <w:t>ня</w:t>
      </w:r>
      <w:r w:rsidR="009A3B11" w:rsidRPr="000F101B">
        <w:t xml:space="preserve"> </w:t>
      </w:r>
      <w:r w:rsidR="004974FD" w:rsidRPr="000F101B">
        <w:t xml:space="preserve">пункту 1 частини першої статті 263, </w:t>
      </w:r>
      <w:r w:rsidR="00370FEE" w:rsidRPr="000F101B">
        <w:br/>
      </w:r>
      <w:r w:rsidR="00532FED" w:rsidRPr="000F101B">
        <w:rPr>
          <w:bCs/>
        </w:rPr>
        <w:t>абзацу</w:t>
      </w:r>
      <w:r w:rsidR="004974FD" w:rsidRPr="000F101B">
        <w:rPr>
          <w:bCs/>
        </w:rPr>
        <w:t xml:space="preserve"> </w:t>
      </w:r>
      <w:r w:rsidR="00370FEE" w:rsidRPr="000F101B">
        <w:rPr>
          <w:bCs/>
        </w:rPr>
        <w:t>першого</w:t>
      </w:r>
      <w:r w:rsidR="004974FD" w:rsidRPr="000F101B">
        <w:rPr>
          <w:bCs/>
        </w:rPr>
        <w:t xml:space="preserve"> </w:t>
      </w:r>
      <w:r w:rsidR="00532FED" w:rsidRPr="000F101B">
        <w:rPr>
          <w:bCs/>
        </w:rPr>
        <w:t xml:space="preserve">(за конституційною скаргою ‒ „пункту 1“) </w:t>
      </w:r>
      <w:r w:rsidR="000F101B">
        <w:rPr>
          <w:bCs/>
        </w:rPr>
        <w:t>частини першої</w:t>
      </w:r>
      <w:r w:rsidR="000F101B">
        <w:rPr>
          <w:bCs/>
        </w:rPr>
        <w:br/>
      </w:r>
      <w:r w:rsidR="004974FD" w:rsidRPr="000F101B">
        <w:rPr>
          <w:bCs/>
        </w:rPr>
        <w:t>статті 617</w:t>
      </w:r>
      <w:r w:rsidR="004974FD" w:rsidRPr="000F101B">
        <w:t xml:space="preserve"> Цивільного кодексу України </w:t>
      </w:r>
      <w:r w:rsidR="00637453" w:rsidRPr="000F101B">
        <w:t xml:space="preserve">(далі </w:t>
      </w:r>
      <w:r w:rsidR="00676488" w:rsidRPr="000F101B">
        <w:t>–</w:t>
      </w:r>
      <w:r w:rsidR="00637453" w:rsidRPr="000F101B">
        <w:t xml:space="preserve"> </w:t>
      </w:r>
      <w:r w:rsidR="000F17F4" w:rsidRPr="000F101B">
        <w:t>Кодекс</w:t>
      </w:r>
      <w:r w:rsidR="00637453" w:rsidRPr="000F101B">
        <w:t>)</w:t>
      </w:r>
      <w:r w:rsidR="004974FD" w:rsidRPr="000F101B">
        <w:t>.</w:t>
      </w:r>
    </w:p>
    <w:p w:rsidR="00167671" w:rsidRPr="000F101B" w:rsidRDefault="00370FEE" w:rsidP="000F101B">
      <w:pPr>
        <w:pStyle w:val="af7"/>
        <w:spacing w:line="348" w:lineRule="auto"/>
      </w:pPr>
      <w:r w:rsidRPr="000F101B">
        <w:t>Згідно з пунктом</w:t>
      </w:r>
      <w:r w:rsidR="00167671" w:rsidRPr="000F101B">
        <w:t xml:space="preserve"> 1 частини першої статті 263 Кодексу </w:t>
      </w:r>
      <w:r w:rsidR="00B77B84" w:rsidRPr="000F101B">
        <w:t>перебіг позовної давності зупиняється</w:t>
      </w:r>
      <w:r w:rsidRPr="000F101B">
        <w:t>,</w:t>
      </w:r>
      <w:r w:rsidR="00B77B84" w:rsidRPr="000F101B">
        <w:t xml:space="preserve"> якщо </w:t>
      </w:r>
      <w:r w:rsidR="006616F6" w:rsidRPr="000F101B">
        <w:t>пред’явленню</w:t>
      </w:r>
      <w:r w:rsidR="004974FD" w:rsidRPr="000F101B">
        <w:t xml:space="preserve"> позову перешкоджала надзвичайна або невідворотна за даних умов подія (непереборна сила)</w:t>
      </w:r>
      <w:r w:rsidR="00167671" w:rsidRPr="000F101B">
        <w:t>.</w:t>
      </w:r>
    </w:p>
    <w:p w:rsidR="004974FD" w:rsidRPr="000F101B" w:rsidRDefault="00370FEE" w:rsidP="000F101B">
      <w:pPr>
        <w:pStyle w:val="af7"/>
        <w:spacing w:line="348" w:lineRule="auto"/>
      </w:pPr>
      <w:r w:rsidRPr="000F101B">
        <w:t xml:space="preserve">Відповідно до </w:t>
      </w:r>
      <w:r w:rsidR="00B10699" w:rsidRPr="000F101B">
        <w:t>абзац</w:t>
      </w:r>
      <w:r w:rsidR="00AE389D" w:rsidRPr="000F101B">
        <w:t>у</w:t>
      </w:r>
      <w:r w:rsidR="00167671" w:rsidRPr="000F101B">
        <w:t xml:space="preserve"> </w:t>
      </w:r>
      <w:r w:rsidRPr="000F101B">
        <w:t>першого</w:t>
      </w:r>
      <w:r w:rsidR="00167671" w:rsidRPr="000F101B">
        <w:t xml:space="preserve"> частини першої статті 617 Кодексу </w:t>
      </w:r>
      <w:r w:rsidR="00B77B84" w:rsidRPr="000F101B">
        <w:t>о</w:t>
      </w:r>
      <w:r w:rsidR="004974FD" w:rsidRPr="000F101B">
        <w:t xml:space="preserve">соба, яка порушила </w:t>
      </w:r>
      <w:r w:rsidR="006616F6" w:rsidRPr="000F101B">
        <w:t>зобов’язання</w:t>
      </w:r>
      <w:r w:rsidR="004974FD" w:rsidRPr="000F101B">
        <w:t xml:space="preserve">, звільняється від відповідальності за порушення </w:t>
      </w:r>
      <w:r w:rsidR="006616F6" w:rsidRPr="000F101B">
        <w:t>зобов’язання</w:t>
      </w:r>
      <w:r w:rsidR="004974FD" w:rsidRPr="000F101B">
        <w:t>, якщо вона доведе, що це порушення сталося внаслідок випадку або непереборної сили</w:t>
      </w:r>
      <w:r w:rsidR="00167671" w:rsidRPr="000F101B">
        <w:t>.</w:t>
      </w:r>
    </w:p>
    <w:p w:rsidR="00E51045" w:rsidRDefault="0041059F" w:rsidP="000F101B">
      <w:pPr>
        <w:pStyle w:val="af7"/>
        <w:spacing w:line="348" w:lineRule="auto"/>
      </w:pPr>
      <w:r w:rsidRPr="000F101B">
        <w:t xml:space="preserve">Суб’єкт права на конституційну скаргу вважає, що </w:t>
      </w:r>
      <w:r w:rsidR="005C4B82" w:rsidRPr="000F101B">
        <w:t>оспорювані</w:t>
      </w:r>
      <w:r w:rsidR="00370FEE" w:rsidRPr="000F101B">
        <w:t xml:space="preserve"> </w:t>
      </w:r>
      <w:r w:rsidRPr="000F101B">
        <w:t>положення Кодексу „порушують гарантії на соціальну справедливість, гарантії своєчасності одержання винагороди за працю“, закріплені в частині четвертій статті 13, частині сьомій статті 43 Конституції України.</w:t>
      </w:r>
    </w:p>
    <w:p w:rsidR="00E51045" w:rsidRDefault="00AA6A83" w:rsidP="000F101B">
      <w:pPr>
        <w:pStyle w:val="af7"/>
        <w:spacing w:line="348" w:lineRule="auto"/>
      </w:pPr>
      <w:r w:rsidRPr="000F101B">
        <w:t>А</w:t>
      </w:r>
      <w:r w:rsidR="00C378CB" w:rsidRPr="000F101B">
        <w:t>втор клопотання</w:t>
      </w:r>
      <w:r w:rsidRPr="000F101B">
        <w:t xml:space="preserve"> зазначає</w:t>
      </w:r>
      <w:r w:rsidR="005B18C4" w:rsidRPr="000F101B">
        <w:t xml:space="preserve">, </w:t>
      </w:r>
      <w:r w:rsidRPr="000F101B">
        <w:t xml:space="preserve">що </w:t>
      </w:r>
      <w:r w:rsidR="00B116BE" w:rsidRPr="000F101B">
        <w:t xml:space="preserve">застосування судами </w:t>
      </w:r>
      <w:r w:rsidR="005C4B82" w:rsidRPr="000F101B">
        <w:t xml:space="preserve">пункту 1 </w:t>
      </w:r>
      <w:r w:rsidR="005C4B82" w:rsidRPr="000F101B">
        <w:br/>
        <w:t xml:space="preserve">частини першої статті 263, абзацу першого частини першої статті 617 </w:t>
      </w:r>
      <w:r w:rsidR="00B116BE" w:rsidRPr="000F101B">
        <w:t xml:space="preserve">Кодексу з посиланням на науково-правовий висновок Торгово-промислової палати України від 16 січня 2018 року </w:t>
      </w:r>
      <w:bookmarkStart w:id="1" w:name="_Hlk66960096"/>
      <w:r w:rsidR="00E51045">
        <w:t xml:space="preserve">№ </w:t>
      </w:r>
      <w:r w:rsidR="00560C72" w:rsidRPr="000F101B">
        <w:t>126/2/21-10.2</w:t>
      </w:r>
      <w:bookmarkStart w:id="2" w:name="_Hlk66968955"/>
      <w:r w:rsidR="000F365C" w:rsidRPr="000F101B">
        <w:t xml:space="preserve"> </w:t>
      </w:r>
      <w:r w:rsidR="00B116BE" w:rsidRPr="000F101B">
        <w:t>„</w:t>
      </w:r>
      <w:bookmarkEnd w:id="1"/>
      <w:r w:rsidR="00B116BE" w:rsidRPr="000F101B">
        <w:t>не є достатньою правовою нормою забезпечення прав, визначених Конституцією України</w:t>
      </w:r>
      <w:bookmarkStart w:id="3" w:name="_Hlk66960118"/>
      <w:r w:rsidR="00B116BE" w:rsidRPr="000F101B">
        <w:t>“</w:t>
      </w:r>
      <w:bookmarkEnd w:id="2"/>
      <w:bookmarkEnd w:id="3"/>
      <w:r w:rsidR="000F365C" w:rsidRPr="000F101B">
        <w:t>,</w:t>
      </w:r>
      <w:r w:rsidR="00295571" w:rsidRPr="000F101B">
        <w:t xml:space="preserve"> а „трудове законодавство має достатній обсяг норм, що визначають обсяг прав та обов’язків між сторонами у трудових правовідносинах“</w:t>
      </w:r>
      <w:r w:rsidRPr="000F101B">
        <w:t>. На думку Федоренко І.М.,</w:t>
      </w:r>
      <w:r w:rsidR="004B2CB8" w:rsidRPr="000F101B">
        <w:t xml:space="preserve"> „імперативність норм Конституції України, міжнародних договорів та угод ратифікованих Україною а також трудового законодавства України перед нормами Цивільного законодавства та застосування його судами в таких правовідносинах, свідчить про пряме порушення гарантії та своєчасності отримання винагороди за працю“</w:t>
      </w:r>
      <w:r w:rsidR="00B116BE" w:rsidRPr="000F101B">
        <w:t>.</w:t>
      </w:r>
    </w:p>
    <w:p w:rsidR="00D43A91" w:rsidRPr="000F101B" w:rsidRDefault="00D43A91" w:rsidP="000F101B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01B">
        <w:rPr>
          <w:rFonts w:ascii="Times New Roman" w:hAnsi="Times New Roman"/>
          <w:sz w:val="28"/>
          <w:szCs w:val="28"/>
        </w:rPr>
        <w:t xml:space="preserve">Обґрунтовуючи свої твердження, </w:t>
      </w:r>
      <w:r w:rsidR="00C26EA4" w:rsidRPr="000F101B">
        <w:rPr>
          <w:rFonts w:ascii="Times New Roman" w:hAnsi="Times New Roman"/>
          <w:sz w:val="28"/>
          <w:szCs w:val="28"/>
        </w:rPr>
        <w:t xml:space="preserve">Федоренко І.М. </w:t>
      </w:r>
      <w:r w:rsidRPr="000F101B">
        <w:rPr>
          <w:rFonts w:ascii="Times New Roman" w:hAnsi="Times New Roman"/>
          <w:sz w:val="28"/>
          <w:szCs w:val="28"/>
        </w:rPr>
        <w:t>ц</w:t>
      </w:r>
      <w:r w:rsidR="00A17F76" w:rsidRPr="000F101B">
        <w:rPr>
          <w:rFonts w:ascii="Times New Roman" w:hAnsi="Times New Roman"/>
          <w:sz w:val="28"/>
          <w:szCs w:val="28"/>
        </w:rPr>
        <w:t>итує норми Конституції України та законодавств</w:t>
      </w:r>
      <w:r w:rsidR="0041059F" w:rsidRPr="000F101B">
        <w:rPr>
          <w:rFonts w:ascii="Times New Roman" w:hAnsi="Times New Roman"/>
          <w:sz w:val="28"/>
          <w:szCs w:val="28"/>
        </w:rPr>
        <w:t>а</w:t>
      </w:r>
      <w:r w:rsidR="00A17F76" w:rsidRPr="000F101B">
        <w:rPr>
          <w:rFonts w:ascii="Times New Roman" w:hAnsi="Times New Roman"/>
          <w:sz w:val="28"/>
          <w:szCs w:val="28"/>
        </w:rPr>
        <w:t xml:space="preserve"> </w:t>
      </w:r>
      <w:r w:rsidR="00B64306" w:rsidRPr="000F101B">
        <w:rPr>
          <w:rFonts w:ascii="Times New Roman" w:hAnsi="Times New Roman"/>
          <w:sz w:val="28"/>
          <w:szCs w:val="28"/>
        </w:rPr>
        <w:t xml:space="preserve">України, </w:t>
      </w:r>
      <w:r w:rsidR="0072496C" w:rsidRPr="000F101B">
        <w:rPr>
          <w:rFonts w:ascii="Times New Roman" w:hAnsi="Times New Roman"/>
          <w:sz w:val="28"/>
          <w:szCs w:val="28"/>
        </w:rPr>
        <w:t xml:space="preserve">міжнародні документи, посилається на рішення Конституційного Суду України, практику Європейського суду з прав людини, а також на судові рішення у своїй справі, а саме </w:t>
      </w:r>
      <w:r w:rsidR="00D069AE" w:rsidRPr="000F101B">
        <w:rPr>
          <w:rFonts w:ascii="Times New Roman" w:hAnsi="Times New Roman"/>
          <w:sz w:val="28"/>
          <w:szCs w:val="28"/>
        </w:rPr>
        <w:t xml:space="preserve">рішення Краснолиманського міського суду Донецької області від 19 листопада 2018 року, </w:t>
      </w:r>
      <w:r w:rsidR="00D069AE" w:rsidRPr="000F101B">
        <w:rPr>
          <w:rFonts w:ascii="Times New Roman" w:hAnsi="Times New Roman"/>
          <w:sz w:val="28"/>
          <w:szCs w:val="28"/>
        </w:rPr>
        <w:lastRenderedPageBreak/>
        <w:t>постанову Донецького апеляційного суду від 30 січня 2019 року, постанову Верховного Суду у складі колегії суддів Першої судової палати Касаційного цивільного суду від 20 січня 2021 року</w:t>
      </w:r>
      <w:r w:rsidR="007E22E1" w:rsidRPr="000F101B">
        <w:rPr>
          <w:rFonts w:ascii="Times New Roman" w:hAnsi="Times New Roman"/>
          <w:sz w:val="28"/>
          <w:szCs w:val="28"/>
        </w:rPr>
        <w:t xml:space="preserve">, </w:t>
      </w:r>
      <w:r w:rsidRPr="000F101B">
        <w:rPr>
          <w:rFonts w:ascii="Times New Roman" w:hAnsi="Times New Roman"/>
          <w:sz w:val="28"/>
          <w:szCs w:val="28"/>
        </w:rPr>
        <w:t>копії яких долучен</w:t>
      </w:r>
      <w:r w:rsidR="00FD0E55" w:rsidRPr="000F101B">
        <w:rPr>
          <w:rFonts w:ascii="Times New Roman" w:hAnsi="Times New Roman"/>
          <w:sz w:val="28"/>
          <w:szCs w:val="28"/>
        </w:rPr>
        <w:t>о</w:t>
      </w:r>
      <w:r w:rsidRPr="000F101B">
        <w:rPr>
          <w:rFonts w:ascii="Times New Roman" w:hAnsi="Times New Roman"/>
          <w:sz w:val="28"/>
          <w:szCs w:val="28"/>
        </w:rPr>
        <w:t xml:space="preserve"> до </w:t>
      </w:r>
      <w:r w:rsidR="00FC7FB6" w:rsidRPr="000F101B">
        <w:rPr>
          <w:rFonts w:ascii="Times New Roman" w:hAnsi="Times New Roman"/>
          <w:sz w:val="28"/>
          <w:szCs w:val="28"/>
        </w:rPr>
        <w:t xml:space="preserve">матеріалів </w:t>
      </w:r>
      <w:r w:rsidRPr="000F101B">
        <w:rPr>
          <w:rFonts w:ascii="Times New Roman" w:hAnsi="Times New Roman"/>
          <w:sz w:val="28"/>
          <w:szCs w:val="28"/>
        </w:rPr>
        <w:t>конституційної скарги.</w:t>
      </w:r>
    </w:p>
    <w:p w:rsidR="00106809" w:rsidRPr="000F101B" w:rsidRDefault="00106809" w:rsidP="000F101B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ED4" w:rsidRPr="000F101B" w:rsidRDefault="00B4226B" w:rsidP="000F101B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01B">
        <w:rPr>
          <w:rFonts w:ascii="Times New Roman" w:hAnsi="Times New Roman"/>
          <w:sz w:val="28"/>
          <w:szCs w:val="28"/>
        </w:rPr>
        <w:t xml:space="preserve">2. Вирішуючи питання щодо відкриття конституційного провадження у справі, Третя колегія суддів Другого сенату Конституційного Суду України виходить </w:t>
      </w:r>
      <w:r w:rsidR="00FC7FB6" w:rsidRPr="000F101B">
        <w:rPr>
          <w:rFonts w:ascii="Times New Roman" w:hAnsi="Times New Roman"/>
          <w:sz w:val="28"/>
          <w:szCs w:val="28"/>
        </w:rPr>
        <w:t>і</w:t>
      </w:r>
      <w:r w:rsidRPr="000F101B">
        <w:rPr>
          <w:rFonts w:ascii="Times New Roman" w:hAnsi="Times New Roman"/>
          <w:sz w:val="28"/>
          <w:szCs w:val="28"/>
        </w:rPr>
        <w:t>з такого.</w:t>
      </w:r>
    </w:p>
    <w:p w:rsidR="00E51045" w:rsidRDefault="00C430AD" w:rsidP="000F101B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01B">
        <w:rPr>
          <w:rFonts w:ascii="Times New Roman" w:hAnsi="Times New Roman"/>
          <w:sz w:val="28"/>
          <w:szCs w:val="28"/>
        </w:rPr>
        <w:t>Відповідно до Закону України „Про Конституційний Суд України“ конституційн</w:t>
      </w:r>
      <w:r w:rsidR="000B58B4" w:rsidRPr="000F101B">
        <w:rPr>
          <w:rFonts w:ascii="Times New Roman" w:hAnsi="Times New Roman"/>
          <w:sz w:val="28"/>
          <w:szCs w:val="28"/>
        </w:rPr>
        <w:t>а</w:t>
      </w:r>
      <w:r w:rsidRPr="000F101B">
        <w:rPr>
          <w:rFonts w:ascii="Times New Roman" w:hAnsi="Times New Roman"/>
          <w:sz w:val="28"/>
          <w:szCs w:val="28"/>
        </w:rPr>
        <w:t xml:space="preserve"> скар</w:t>
      </w:r>
      <w:r w:rsidR="000B58B4" w:rsidRPr="000F101B">
        <w:rPr>
          <w:rFonts w:ascii="Times New Roman" w:hAnsi="Times New Roman"/>
          <w:sz w:val="28"/>
          <w:szCs w:val="28"/>
        </w:rPr>
        <w:t>га</w:t>
      </w:r>
      <w:r w:rsidRPr="000F101B">
        <w:rPr>
          <w:rFonts w:ascii="Times New Roman" w:hAnsi="Times New Roman"/>
          <w:sz w:val="28"/>
          <w:szCs w:val="28"/>
        </w:rPr>
        <w:t xml:space="preserve">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</w:t>
      </w:r>
      <w:r w:rsidR="000F101B">
        <w:rPr>
          <w:rFonts w:ascii="Times New Roman" w:hAnsi="Times New Roman"/>
          <w:sz w:val="28"/>
          <w:szCs w:val="28"/>
        </w:rPr>
        <w:t>вимогам, передбаченим, зокрема,</w:t>
      </w:r>
      <w:r w:rsidR="000F101B">
        <w:rPr>
          <w:rFonts w:ascii="Times New Roman" w:hAnsi="Times New Roman"/>
          <w:sz w:val="28"/>
          <w:szCs w:val="28"/>
        </w:rPr>
        <w:br/>
      </w:r>
      <w:r w:rsidRPr="000F101B">
        <w:rPr>
          <w:rFonts w:ascii="Times New Roman" w:hAnsi="Times New Roman"/>
          <w:sz w:val="28"/>
          <w:szCs w:val="28"/>
        </w:rPr>
        <w:t>статтею 55 цього закону (абзац п</w:t>
      </w:r>
      <w:r w:rsidR="0048746A" w:rsidRPr="000F101B">
        <w:rPr>
          <w:rFonts w:ascii="Times New Roman" w:hAnsi="Times New Roman"/>
          <w:sz w:val="28"/>
          <w:szCs w:val="28"/>
        </w:rPr>
        <w:t>ерший частини першої статті 77</w:t>
      </w:r>
      <w:r w:rsidRPr="000F101B">
        <w:rPr>
          <w:rFonts w:ascii="Times New Roman" w:hAnsi="Times New Roman"/>
          <w:sz w:val="28"/>
          <w:szCs w:val="28"/>
        </w:rPr>
        <w:t>).</w:t>
      </w:r>
    </w:p>
    <w:p w:rsidR="00E51045" w:rsidRDefault="0004302B" w:rsidP="000F101B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01B">
        <w:rPr>
          <w:rFonts w:ascii="Times New Roman" w:hAnsi="Times New Roman"/>
          <w:sz w:val="28"/>
          <w:szCs w:val="28"/>
        </w:rPr>
        <w:t>Федоренко І.М</w:t>
      </w:r>
      <w:r w:rsidR="00E34C94" w:rsidRPr="000F101B">
        <w:rPr>
          <w:rFonts w:ascii="Times New Roman" w:hAnsi="Times New Roman"/>
          <w:sz w:val="28"/>
          <w:szCs w:val="28"/>
        </w:rPr>
        <w:t xml:space="preserve">., стверджуючи про невідповідність Конституції України положень </w:t>
      </w:r>
      <w:r w:rsidRPr="000F101B">
        <w:rPr>
          <w:rFonts w:ascii="Times New Roman" w:hAnsi="Times New Roman"/>
          <w:sz w:val="28"/>
          <w:szCs w:val="28"/>
        </w:rPr>
        <w:t xml:space="preserve">пункту 1 частини першої статті 263, абзацу </w:t>
      </w:r>
      <w:r w:rsidR="00E072DB" w:rsidRPr="000F101B">
        <w:rPr>
          <w:rFonts w:ascii="Times New Roman" w:hAnsi="Times New Roman"/>
          <w:sz w:val="28"/>
          <w:szCs w:val="28"/>
        </w:rPr>
        <w:t xml:space="preserve">першого </w:t>
      </w:r>
      <w:r w:rsidRPr="000F101B">
        <w:rPr>
          <w:rFonts w:ascii="Times New Roman" w:hAnsi="Times New Roman"/>
          <w:sz w:val="28"/>
          <w:szCs w:val="28"/>
        </w:rPr>
        <w:t xml:space="preserve">частини першої </w:t>
      </w:r>
      <w:r w:rsidRPr="000F101B">
        <w:rPr>
          <w:rFonts w:ascii="Times New Roman" w:hAnsi="Times New Roman"/>
          <w:sz w:val="28"/>
          <w:szCs w:val="28"/>
        </w:rPr>
        <w:br/>
        <w:t xml:space="preserve">статті 617 </w:t>
      </w:r>
      <w:r w:rsidR="00E34C94" w:rsidRPr="000F101B">
        <w:rPr>
          <w:rFonts w:ascii="Times New Roman" w:hAnsi="Times New Roman"/>
          <w:sz w:val="28"/>
          <w:szCs w:val="28"/>
        </w:rPr>
        <w:t xml:space="preserve">Кодексу, </w:t>
      </w:r>
      <w:r w:rsidR="00DF1C6C" w:rsidRPr="000F101B">
        <w:rPr>
          <w:rFonts w:ascii="Times New Roman" w:hAnsi="Times New Roman"/>
          <w:sz w:val="28"/>
          <w:szCs w:val="28"/>
        </w:rPr>
        <w:t>викладає власне бачення</w:t>
      </w:r>
      <w:r w:rsidR="00AA6A83" w:rsidRPr="000F101B">
        <w:rPr>
          <w:rFonts w:ascii="Times New Roman" w:hAnsi="Times New Roman"/>
          <w:sz w:val="28"/>
          <w:szCs w:val="28"/>
        </w:rPr>
        <w:t xml:space="preserve"> застосування </w:t>
      </w:r>
      <w:r w:rsidR="00295571" w:rsidRPr="000F101B">
        <w:rPr>
          <w:rFonts w:ascii="Times New Roman" w:hAnsi="Times New Roman"/>
          <w:sz w:val="28"/>
          <w:szCs w:val="28"/>
        </w:rPr>
        <w:t xml:space="preserve">судами </w:t>
      </w:r>
      <w:r w:rsidR="00AA6A83" w:rsidRPr="000F101B">
        <w:rPr>
          <w:rFonts w:ascii="Times New Roman" w:hAnsi="Times New Roman"/>
          <w:sz w:val="28"/>
          <w:szCs w:val="28"/>
        </w:rPr>
        <w:t>норм права</w:t>
      </w:r>
      <w:r w:rsidR="00DF1C6C" w:rsidRPr="000F101B">
        <w:rPr>
          <w:rFonts w:ascii="Times New Roman" w:hAnsi="Times New Roman"/>
          <w:sz w:val="28"/>
          <w:szCs w:val="28"/>
        </w:rPr>
        <w:t xml:space="preserve"> </w:t>
      </w:r>
      <w:r w:rsidR="00AA6A83" w:rsidRPr="000F101B">
        <w:rPr>
          <w:rFonts w:ascii="Times New Roman" w:hAnsi="Times New Roman"/>
          <w:sz w:val="28"/>
          <w:szCs w:val="28"/>
        </w:rPr>
        <w:t>у</w:t>
      </w:r>
      <w:r w:rsidRPr="000F101B">
        <w:rPr>
          <w:rFonts w:ascii="Times New Roman" w:hAnsi="Times New Roman"/>
          <w:sz w:val="28"/>
          <w:szCs w:val="28"/>
        </w:rPr>
        <w:t xml:space="preserve"> спор</w:t>
      </w:r>
      <w:r w:rsidR="00AA6A83" w:rsidRPr="000F101B">
        <w:rPr>
          <w:rFonts w:ascii="Times New Roman" w:hAnsi="Times New Roman"/>
          <w:sz w:val="28"/>
          <w:szCs w:val="28"/>
        </w:rPr>
        <w:t>ах</w:t>
      </w:r>
      <w:r w:rsidRPr="000F101B">
        <w:rPr>
          <w:rFonts w:ascii="Times New Roman" w:hAnsi="Times New Roman"/>
          <w:sz w:val="28"/>
          <w:szCs w:val="28"/>
        </w:rPr>
        <w:t xml:space="preserve"> </w:t>
      </w:r>
      <w:r w:rsidR="00AA6A83" w:rsidRPr="000F101B">
        <w:rPr>
          <w:rFonts w:ascii="Times New Roman" w:hAnsi="Times New Roman"/>
          <w:sz w:val="28"/>
          <w:szCs w:val="28"/>
        </w:rPr>
        <w:t>про с</w:t>
      </w:r>
      <w:r w:rsidRPr="000F101B">
        <w:rPr>
          <w:rFonts w:ascii="Times New Roman" w:hAnsi="Times New Roman"/>
          <w:sz w:val="28"/>
          <w:szCs w:val="28"/>
        </w:rPr>
        <w:t>тягнення з підприємства, установи, організації середнього заробітку за час затримки розрахунку при звільненні працівника</w:t>
      </w:r>
      <w:r w:rsidR="00DF1C6C" w:rsidRPr="000F101B">
        <w:rPr>
          <w:rFonts w:ascii="Times New Roman" w:hAnsi="Times New Roman"/>
          <w:sz w:val="28"/>
          <w:szCs w:val="28"/>
        </w:rPr>
        <w:t xml:space="preserve"> та фактично висловлює незгоду з ухваленими у її справі судовими рішеннями. Однак </w:t>
      </w:r>
      <w:r w:rsidR="000F5640" w:rsidRPr="000F101B">
        <w:rPr>
          <w:rFonts w:ascii="Times New Roman" w:hAnsi="Times New Roman"/>
          <w:sz w:val="28"/>
          <w:szCs w:val="28"/>
        </w:rPr>
        <w:t>зазначене</w:t>
      </w:r>
      <w:r w:rsidR="00DF1C6C" w:rsidRPr="000F101B">
        <w:rPr>
          <w:rFonts w:ascii="Times New Roman" w:hAnsi="Times New Roman"/>
          <w:sz w:val="28"/>
          <w:szCs w:val="28"/>
        </w:rPr>
        <w:t xml:space="preserve"> не є обґрунтуванням тверджень щодо неконституційності оспорюваних положень </w:t>
      </w:r>
      <w:r w:rsidR="00FD6470">
        <w:rPr>
          <w:rFonts w:ascii="Times New Roman" w:hAnsi="Times New Roman"/>
          <w:sz w:val="28"/>
          <w:szCs w:val="28"/>
        </w:rPr>
        <w:t>Кодексу</w:t>
      </w:r>
      <w:r w:rsidR="00DF1C6C" w:rsidRPr="000F101B">
        <w:rPr>
          <w:rFonts w:ascii="Times New Roman" w:hAnsi="Times New Roman"/>
          <w:sz w:val="28"/>
          <w:szCs w:val="28"/>
        </w:rPr>
        <w:t xml:space="preserve"> </w:t>
      </w:r>
      <w:r w:rsidR="00E072DB" w:rsidRPr="000F101B">
        <w:rPr>
          <w:rFonts w:ascii="Times New Roman" w:hAnsi="Times New Roman"/>
          <w:sz w:val="28"/>
          <w:szCs w:val="28"/>
        </w:rPr>
        <w:t>в</w:t>
      </w:r>
      <w:r w:rsidR="00DF1C6C" w:rsidRPr="000F101B">
        <w:rPr>
          <w:rFonts w:ascii="Times New Roman" w:hAnsi="Times New Roman"/>
          <w:sz w:val="28"/>
          <w:szCs w:val="28"/>
        </w:rPr>
        <w:t xml:space="preserve"> розумінні пункту 6 частини другої статті 55 Закону України „Про Конституційний Суд України“.</w:t>
      </w:r>
    </w:p>
    <w:p w:rsidR="009B64D5" w:rsidRPr="000F101B" w:rsidRDefault="00400BD4" w:rsidP="000F101B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01B">
        <w:rPr>
          <w:rFonts w:ascii="Times New Roman" w:hAnsi="Times New Roman"/>
          <w:sz w:val="28"/>
          <w:szCs w:val="28"/>
        </w:rPr>
        <w:t>Отже</w:t>
      </w:r>
      <w:r w:rsidR="009B64D5" w:rsidRPr="000F101B">
        <w:rPr>
          <w:rFonts w:ascii="Times New Roman" w:hAnsi="Times New Roman"/>
          <w:sz w:val="28"/>
          <w:szCs w:val="28"/>
        </w:rPr>
        <w:t xml:space="preserve">, автор клопотання не дотримав вимог пункту 6 частини другої </w:t>
      </w:r>
      <w:r w:rsidR="009B64D5" w:rsidRPr="000F101B">
        <w:rPr>
          <w:rFonts w:ascii="Times New Roman" w:hAnsi="Times New Roman"/>
          <w:sz w:val="28"/>
          <w:szCs w:val="28"/>
        </w:rPr>
        <w:br/>
        <w:t>статті 55 Закону України „Про Конституційний Суд України“, що є підставою для відмови у відкритті конституційного провадження у справі з</w:t>
      </w:r>
      <w:r w:rsidR="00921550" w:rsidRPr="000F101B">
        <w:rPr>
          <w:rFonts w:ascii="Times New Roman" w:hAnsi="Times New Roman"/>
          <w:sz w:val="28"/>
          <w:szCs w:val="28"/>
        </w:rPr>
        <w:t>гідно з</w:t>
      </w:r>
      <w:r w:rsidR="009B64D5" w:rsidRPr="000F101B">
        <w:rPr>
          <w:rFonts w:ascii="Times New Roman" w:hAnsi="Times New Roman"/>
          <w:sz w:val="28"/>
          <w:szCs w:val="28"/>
        </w:rPr>
        <w:t xml:space="preserve"> </w:t>
      </w:r>
      <w:r w:rsidR="00921550" w:rsidRPr="000F101B">
        <w:rPr>
          <w:rFonts w:ascii="Times New Roman" w:hAnsi="Times New Roman"/>
          <w:sz w:val="28"/>
          <w:szCs w:val="28"/>
        </w:rPr>
        <w:br/>
      </w:r>
      <w:r w:rsidR="009B64D5" w:rsidRPr="000F101B">
        <w:rPr>
          <w:rFonts w:ascii="Times New Roman" w:hAnsi="Times New Roman"/>
          <w:sz w:val="28"/>
          <w:szCs w:val="28"/>
        </w:rPr>
        <w:t>пунктом 4 статті 62 цього закону – неприйнятність конституційної скарги.</w:t>
      </w:r>
    </w:p>
    <w:p w:rsidR="0011051E" w:rsidRPr="000F101B" w:rsidRDefault="0011051E" w:rsidP="000F101B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Pr="000F101B" w:rsidRDefault="00120FB6" w:rsidP="000F101B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01B">
        <w:rPr>
          <w:rFonts w:ascii="Times New Roman" w:hAnsi="Times New Roman"/>
          <w:sz w:val="28"/>
          <w:szCs w:val="28"/>
        </w:rPr>
        <w:lastRenderedPageBreak/>
        <w:t>Враховуючи викладене та керуючись статтями 147, 151</w:t>
      </w:r>
      <w:r w:rsidRPr="000F101B">
        <w:rPr>
          <w:rFonts w:ascii="Times New Roman" w:hAnsi="Times New Roman"/>
          <w:sz w:val="28"/>
          <w:szCs w:val="28"/>
          <w:vertAlign w:val="superscript"/>
        </w:rPr>
        <w:t>1</w:t>
      </w:r>
      <w:r w:rsidRPr="000F101B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1C7D7F" w:rsidRPr="000F101B" w:rsidRDefault="001C7D7F" w:rsidP="000F101B">
      <w:pPr>
        <w:spacing w:after="0" w:line="34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0F101B" w:rsidRDefault="00120FB6" w:rsidP="000F101B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</w:rPr>
      </w:pPr>
      <w:r w:rsidRPr="000F101B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0F101B" w:rsidRDefault="00120FB6" w:rsidP="000F101B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CC" w:rsidRPr="000F101B" w:rsidRDefault="00120FB6" w:rsidP="000F101B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01B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753F6D" w:rsidRPr="000F101B">
        <w:rPr>
          <w:rFonts w:ascii="Times New Roman" w:hAnsi="Times New Roman"/>
          <w:sz w:val="28"/>
          <w:szCs w:val="28"/>
        </w:rPr>
        <w:t xml:space="preserve">Федоренко Ірини Миколаївни щодо відповідності Конституції України (конституційності) положень пункту 1 частини першої статті 263, абзацу </w:t>
      </w:r>
      <w:r w:rsidR="00E072DB" w:rsidRPr="000F101B">
        <w:rPr>
          <w:rFonts w:ascii="Times New Roman" w:hAnsi="Times New Roman"/>
          <w:sz w:val="28"/>
          <w:szCs w:val="28"/>
        </w:rPr>
        <w:t>першого</w:t>
      </w:r>
      <w:r w:rsidR="00753F6D" w:rsidRPr="000F101B">
        <w:rPr>
          <w:rFonts w:ascii="Times New Roman" w:hAnsi="Times New Roman"/>
          <w:sz w:val="28"/>
          <w:szCs w:val="28"/>
        </w:rPr>
        <w:t xml:space="preserve"> частини першої статті 617 Цивільного кодексу України </w:t>
      </w:r>
      <w:r w:rsidRPr="000F101B">
        <w:rPr>
          <w:rFonts w:ascii="Times New Roman" w:hAnsi="Times New Roman"/>
          <w:sz w:val="28"/>
          <w:szCs w:val="28"/>
        </w:rPr>
        <w:t xml:space="preserve">на підставі </w:t>
      </w:r>
      <w:r w:rsidR="008527CC" w:rsidRPr="000F101B">
        <w:rPr>
          <w:rFonts w:ascii="Times New Roman" w:hAnsi="Times New Roman"/>
          <w:sz w:val="28"/>
          <w:szCs w:val="28"/>
        </w:rPr>
        <w:t>пункт</w:t>
      </w:r>
      <w:r w:rsidR="00483F0C" w:rsidRPr="000F101B">
        <w:rPr>
          <w:rFonts w:ascii="Times New Roman" w:hAnsi="Times New Roman"/>
          <w:sz w:val="28"/>
          <w:szCs w:val="28"/>
        </w:rPr>
        <w:t>у</w:t>
      </w:r>
      <w:r w:rsidR="008527CC" w:rsidRPr="000F101B">
        <w:rPr>
          <w:rFonts w:ascii="Times New Roman" w:hAnsi="Times New Roman"/>
          <w:sz w:val="28"/>
          <w:szCs w:val="28"/>
        </w:rPr>
        <w:t xml:space="preserve"> 4 статті 62 Закону України „Про Конституційний Суд України“ –</w:t>
      </w:r>
      <w:r w:rsidR="00483F0C" w:rsidRPr="000F101B">
        <w:rPr>
          <w:rFonts w:ascii="Times New Roman" w:hAnsi="Times New Roman"/>
          <w:sz w:val="28"/>
          <w:szCs w:val="28"/>
        </w:rPr>
        <w:t xml:space="preserve"> </w:t>
      </w:r>
      <w:r w:rsidR="008527CC" w:rsidRPr="000F101B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F369FF" w:rsidRPr="000F101B" w:rsidRDefault="00F369FF" w:rsidP="000F101B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F6D" w:rsidRDefault="00753F6D" w:rsidP="000F101B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01B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0F101B" w:rsidRDefault="000F101B" w:rsidP="000F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101B" w:rsidRDefault="000F101B" w:rsidP="000F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6C0" w:rsidRDefault="004766C0" w:rsidP="000F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6C0" w:rsidRPr="004766C0" w:rsidRDefault="004766C0" w:rsidP="004766C0">
      <w:pPr>
        <w:spacing w:after="0" w:line="240" w:lineRule="auto"/>
        <w:ind w:left="3545"/>
        <w:jc w:val="center"/>
        <w:rPr>
          <w:rFonts w:ascii="Times New Roman" w:hAnsi="Times New Roman"/>
          <w:b/>
          <w:caps/>
          <w:sz w:val="28"/>
          <w:szCs w:val="28"/>
        </w:rPr>
      </w:pPr>
      <w:r w:rsidRPr="004766C0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4766C0" w:rsidRPr="004766C0" w:rsidRDefault="004766C0" w:rsidP="004766C0">
      <w:pPr>
        <w:spacing w:after="0" w:line="240" w:lineRule="auto"/>
        <w:ind w:left="3545"/>
        <w:jc w:val="center"/>
        <w:rPr>
          <w:rFonts w:ascii="Times New Roman" w:hAnsi="Times New Roman"/>
          <w:b/>
          <w:caps/>
          <w:sz w:val="28"/>
          <w:szCs w:val="28"/>
        </w:rPr>
      </w:pPr>
      <w:r w:rsidRPr="004766C0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4766C0" w:rsidRPr="004766C0" w:rsidRDefault="004766C0" w:rsidP="004766C0">
      <w:pPr>
        <w:spacing w:after="0" w:line="240" w:lineRule="auto"/>
        <w:ind w:left="3545"/>
        <w:jc w:val="center"/>
        <w:rPr>
          <w:rFonts w:ascii="Times New Roman" w:hAnsi="Times New Roman"/>
          <w:b/>
          <w:caps/>
          <w:sz w:val="28"/>
          <w:szCs w:val="28"/>
        </w:rPr>
      </w:pPr>
      <w:r w:rsidRPr="004766C0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4766C0" w:rsidRPr="004766C0" w:rsidSect="000F101B">
      <w:headerReference w:type="default" r:id="rId7"/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39" w:rsidRDefault="00674A39" w:rsidP="00626CE6">
      <w:pPr>
        <w:spacing w:after="0" w:line="240" w:lineRule="auto"/>
      </w:pPr>
      <w:r>
        <w:separator/>
      </w:r>
    </w:p>
  </w:endnote>
  <w:endnote w:type="continuationSeparator" w:id="0">
    <w:p w:rsidR="00674A39" w:rsidRDefault="00674A39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70" w:rsidRPr="00FD6470" w:rsidRDefault="00FD6470">
    <w:pPr>
      <w:pStyle w:val="a5"/>
      <w:rPr>
        <w:rFonts w:ascii="Times New Roman" w:hAnsi="Times New Roman"/>
        <w:sz w:val="10"/>
        <w:szCs w:val="10"/>
      </w:rPr>
    </w:pPr>
    <w:r w:rsidRPr="00FD6470">
      <w:rPr>
        <w:rFonts w:ascii="Times New Roman" w:hAnsi="Times New Roman"/>
        <w:sz w:val="10"/>
        <w:szCs w:val="10"/>
      </w:rPr>
      <w:fldChar w:fldCharType="begin"/>
    </w:r>
    <w:r w:rsidRPr="00FD6470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FD6470">
      <w:rPr>
        <w:rFonts w:ascii="Times New Roman" w:hAnsi="Times New Roman"/>
        <w:sz w:val="10"/>
        <w:szCs w:val="10"/>
      </w:rPr>
      <w:fldChar w:fldCharType="separate"/>
    </w:r>
    <w:r>
      <w:rPr>
        <w:rFonts w:ascii="Times New Roman" w:hAnsi="Times New Roman"/>
        <w:noProof/>
        <w:sz w:val="10"/>
        <w:szCs w:val="10"/>
        <w:lang w:val="uk-UA"/>
      </w:rPr>
      <w:t>G:\2021\Suddi\II senat\III koleg\11.docx</w:t>
    </w:r>
    <w:r w:rsidRPr="00FD647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39" w:rsidRDefault="00674A39" w:rsidP="00626CE6">
      <w:pPr>
        <w:spacing w:after="0" w:line="240" w:lineRule="auto"/>
      </w:pPr>
      <w:r>
        <w:separator/>
      </w:r>
    </w:p>
  </w:footnote>
  <w:footnote w:type="continuationSeparator" w:id="0">
    <w:p w:rsidR="00674A39" w:rsidRDefault="00674A39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FD6470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FD6470">
      <w:rPr>
        <w:rFonts w:ascii="Times New Roman" w:hAnsi="Times New Roman"/>
        <w:sz w:val="28"/>
        <w:szCs w:val="28"/>
      </w:rPr>
      <w:fldChar w:fldCharType="begin"/>
    </w:r>
    <w:r w:rsidRPr="00FD6470">
      <w:rPr>
        <w:rFonts w:ascii="Times New Roman" w:hAnsi="Times New Roman"/>
        <w:sz w:val="28"/>
        <w:szCs w:val="28"/>
      </w:rPr>
      <w:instrText>PAGE   \* MERGEFORMAT</w:instrText>
    </w:r>
    <w:r w:rsidRPr="00FD6470">
      <w:rPr>
        <w:rFonts w:ascii="Times New Roman" w:hAnsi="Times New Roman"/>
        <w:sz w:val="28"/>
        <w:szCs w:val="28"/>
      </w:rPr>
      <w:fldChar w:fldCharType="separate"/>
    </w:r>
    <w:r w:rsidR="00E51045">
      <w:rPr>
        <w:rFonts w:ascii="Times New Roman" w:hAnsi="Times New Roman"/>
        <w:noProof/>
        <w:sz w:val="28"/>
        <w:szCs w:val="28"/>
      </w:rPr>
      <w:t>2</w:t>
    </w:r>
    <w:r w:rsidRPr="00FD647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04C32"/>
    <w:rsid w:val="000122C4"/>
    <w:rsid w:val="000123E9"/>
    <w:rsid w:val="00013F27"/>
    <w:rsid w:val="0002083F"/>
    <w:rsid w:val="0002413D"/>
    <w:rsid w:val="0002514B"/>
    <w:rsid w:val="000279F0"/>
    <w:rsid w:val="00027B0D"/>
    <w:rsid w:val="00030042"/>
    <w:rsid w:val="000332CE"/>
    <w:rsid w:val="00033864"/>
    <w:rsid w:val="00033BA2"/>
    <w:rsid w:val="000374C6"/>
    <w:rsid w:val="0003770E"/>
    <w:rsid w:val="000429E9"/>
    <w:rsid w:val="0004302B"/>
    <w:rsid w:val="00047674"/>
    <w:rsid w:val="00050AD9"/>
    <w:rsid w:val="00052D91"/>
    <w:rsid w:val="00053234"/>
    <w:rsid w:val="00053583"/>
    <w:rsid w:val="00057960"/>
    <w:rsid w:val="000641CF"/>
    <w:rsid w:val="00070ABC"/>
    <w:rsid w:val="00070BDD"/>
    <w:rsid w:val="00070C19"/>
    <w:rsid w:val="00072FBA"/>
    <w:rsid w:val="000734F9"/>
    <w:rsid w:val="00074825"/>
    <w:rsid w:val="00075425"/>
    <w:rsid w:val="0007613E"/>
    <w:rsid w:val="000805B7"/>
    <w:rsid w:val="000924D5"/>
    <w:rsid w:val="00092BD1"/>
    <w:rsid w:val="0009394A"/>
    <w:rsid w:val="00094B93"/>
    <w:rsid w:val="0009562F"/>
    <w:rsid w:val="000A0E08"/>
    <w:rsid w:val="000A11D9"/>
    <w:rsid w:val="000A2931"/>
    <w:rsid w:val="000A638D"/>
    <w:rsid w:val="000A68CE"/>
    <w:rsid w:val="000A7EFC"/>
    <w:rsid w:val="000B30CA"/>
    <w:rsid w:val="000B3819"/>
    <w:rsid w:val="000B4008"/>
    <w:rsid w:val="000B4012"/>
    <w:rsid w:val="000B58B4"/>
    <w:rsid w:val="000B615B"/>
    <w:rsid w:val="000B6E70"/>
    <w:rsid w:val="000C0516"/>
    <w:rsid w:val="000C1CD5"/>
    <w:rsid w:val="000C32EB"/>
    <w:rsid w:val="000C4266"/>
    <w:rsid w:val="000C6003"/>
    <w:rsid w:val="000D3A27"/>
    <w:rsid w:val="000D42E9"/>
    <w:rsid w:val="000E01B3"/>
    <w:rsid w:val="000E0FC7"/>
    <w:rsid w:val="000E2FC3"/>
    <w:rsid w:val="000E3495"/>
    <w:rsid w:val="000E34E5"/>
    <w:rsid w:val="000F101B"/>
    <w:rsid w:val="000F17F4"/>
    <w:rsid w:val="000F285F"/>
    <w:rsid w:val="000F365C"/>
    <w:rsid w:val="000F3BDB"/>
    <w:rsid w:val="000F43C4"/>
    <w:rsid w:val="000F5640"/>
    <w:rsid w:val="000F6D6F"/>
    <w:rsid w:val="00100DBA"/>
    <w:rsid w:val="00102020"/>
    <w:rsid w:val="001035EB"/>
    <w:rsid w:val="00104EEE"/>
    <w:rsid w:val="00106551"/>
    <w:rsid w:val="00106809"/>
    <w:rsid w:val="00106D93"/>
    <w:rsid w:val="00107876"/>
    <w:rsid w:val="0011051E"/>
    <w:rsid w:val="00111556"/>
    <w:rsid w:val="001122F3"/>
    <w:rsid w:val="00114AEA"/>
    <w:rsid w:val="00120FB6"/>
    <w:rsid w:val="00121B1F"/>
    <w:rsid w:val="001237D4"/>
    <w:rsid w:val="001278E7"/>
    <w:rsid w:val="0013108A"/>
    <w:rsid w:val="00135EB7"/>
    <w:rsid w:val="00136BD9"/>
    <w:rsid w:val="00140F15"/>
    <w:rsid w:val="00141E2D"/>
    <w:rsid w:val="00151215"/>
    <w:rsid w:val="00151969"/>
    <w:rsid w:val="00152152"/>
    <w:rsid w:val="001521C7"/>
    <w:rsid w:val="001524FF"/>
    <w:rsid w:val="00154047"/>
    <w:rsid w:val="00155696"/>
    <w:rsid w:val="0016253A"/>
    <w:rsid w:val="00162734"/>
    <w:rsid w:val="001629D4"/>
    <w:rsid w:val="00164738"/>
    <w:rsid w:val="00164BF3"/>
    <w:rsid w:val="00165712"/>
    <w:rsid w:val="00165AE9"/>
    <w:rsid w:val="0016624D"/>
    <w:rsid w:val="00166519"/>
    <w:rsid w:val="00167671"/>
    <w:rsid w:val="00171945"/>
    <w:rsid w:val="0018003A"/>
    <w:rsid w:val="001801E8"/>
    <w:rsid w:val="00182C77"/>
    <w:rsid w:val="0018306F"/>
    <w:rsid w:val="0018411F"/>
    <w:rsid w:val="00185E70"/>
    <w:rsid w:val="00190470"/>
    <w:rsid w:val="00191215"/>
    <w:rsid w:val="00191BE5"/>
    <w:rsid w:val="00192429"/>
    <w:rsid w:val="001935FF"/>
    <w:rsid w:val="00196C59"/>
    <w:rsid w:val="00196E77"/>
    <w:rsid w:val="001971F8"/>
    <w:rsid w:val="001A0F28"/>
    <w:rsid w:val="001A2C1B"/>
    <w:rsid w:val="001A37CF"/>
    <w:rsid w:val="001A7FFE"/>
    <w:rsid w:val="001B02FB"/>
    <w:rsid w:val="001B103C"/>
    <w:rsid w:val="001B37CD"/>
    <w:rsid w:val="001C70C0"/>
    <w:rsid w:val="001C7D7F"/>
    <w:rsid w:val="001D23B1"/>
    <w:rsid w:val="001D6629"/>
    <w:rsid w:val="001D6B43"/>
    <w:rsid w:val="001E0966"/>
    <w:rsid w:val="001E1ACD"/>
    <w:rsid w:val="001E3089"/>
    <w:rsid w:val="001E5AB1"/>
    <w:rsid w:val="001E6980"/>
    <w:rsid w:val="001F5547"/>
    <w:rsid w:val="001F6709"/>
    <w:rsid w:val="001F77BE"/>
    <w:rsid w:val="001F77D4"/>
    <w:rsid w:val="00200751"/>
    <w:rsid w:val="00201497"/>
    <w:rsid w:val="00201931"/>
    <w:rsid w:val="00201E53"/>
    <w:rsid w:val="0020254F"/>
    <w:rsid w:val="00203FE8"/>
    <w:rsid w:val="00204BE4"/>
    <w:rsid w:val="0020647A"/>
    <w:rsid w:val="0021424D"/>
    <w:rsid w:val="00214F8B"/>
    <w:rsid w:val="0021574D"/>
    <w:rsid w:val="00217163"/>
    <w:rsid w:val="00221554"/>
    <w:rsid w:val="0022276A"/>
    <w:rsid w:val="00225462"/>
    <w:rsid w:val="002258F3"/>
    <w:rsid w:val="002264C1"/>
    <w:rsid w:val="0022777A"/>
    <w:rsid w:val="0022792B"/>
    <w:rsid w:val="0023425A"/>
    <w:rsid w:val="0023769C"/>
    <w:rsid w:val="00237764"/>
    <w:rsid w:val="002410FE"/>
    <w:rsid w:val="00242835"/>
    <w:rsid w:val="002534A9"/>
    <w:rsid w:val="00253D28"/>
    <w:rsid w:val="0025401B"/>
    <w:rsid w:val="00255B87"/>
    <w:rsid w:val="00256DF5"/>
    <w:rsid w:val="002614E8"/>
    <w:rsid w:val="002617FE"/>
    <w:rsid w:val="00263A55"/>
    <w:rsid w:val="002640E5"/>
    <w:rsid w:val="00264B75"/>
    <w:rsid w:val="00265534"/>
    <w:rsid w:val="00271C0F"/>
    <w:rsid w:val="002725BD"/>
    <w:rsid w:val="00272B10"/>
    <w:rsid w:val="00275F02"/>
    <w:rsid w:val="00291854"/>
    <w:rsid w:val="00295571"/>
    <w:rsid w:val="00296C47"/>
    <w:rsid w:val="00297237"/>
    <w:rsid w:val="00297A3F"/>
    <w:rsid w:val="002A00EB"/>
    <w:rsid w:val="002A0C99"/>
    <w:rsid w:val="002A0F1C"/>
    <w:rsid w:val="002A3827"/>
    <w:rsid w:val="002A38B4"/>
    <w:rsid w:val="002A63DD"/>
    <w:rsid w:val="002B32A7"/>
    <w:rsid w:val="002B4065"/>
    <w:rsid w:val="002C03B0"/>
    <w:rsid w:val="002C0DB6"/>
    <w:rsid w:val="002C2054"/>
    <w:rsid w:val="002C2E92"/>
    <w:rsid w:val="002C405C"/>
    <w:rsid w:val="002D1020"/>
    <w:rsid w:val="002D370A"/>
    <w:rsid w:val="002D5FFD"/>
    <w:rsid w:val="002D76BF"/>
    <w:rsid w:val="002E17ED"/>
    <w:rsid w:val="002E1F54"/>
    <w:rsid w:val="002E26DE"/>
    <w:rsid w:val="002E6489"/>
    <w:rsid w:val="002E720B"/>
    <w:rsid w:val="002F20AD"/>
    <w:rsid w:val="002F2A98"/>
    <w:rsid w:val="002F39D3"/>
    <w:rsid w:val="002F7375"/>
    <w:rsid w:val="002F7B02"/>
    <w:rsid w:val="0030403F"/>
    <w:rsid w:val="003047C3"/>
    <w:rsid w:val="0030697B"/>
    <w:rsid w:val="00307C1B"/>
    <w:rsid w:val="0031162A"/>
    <w:rsid w:val="0031574D"/>
    <w:rsid w:val="00324928"/>
    <w:rsid w:val="003302A3"/>
    <w:rsid w:val="003306DB"/>
    <w:rsid w:val="0033221F"/>
    <w:rsid w:val="00334A38"/>
    <w:rsid w:val="003360EF"/>
    <w:rsid w:val="00336AD8"/>
    <w:rsid w:val="00342456"/>
    <w:rsid w:val="00354592"/>
    <w:rsid w:val="00356100"/>
    <w:rsid w:val="00356312"/>
    <w:rsid w:val="00361A2F"/>
    <w:rsid w:val="003629AD"/>
    <w:rsid w:val="0036648B"/>
    <w:rsid w:val="003702F8"/>
    <w:rsid w:val="00370FEE"/>
    <w:rsid w:val="003715DE"/>
    <w:rsid w:val="00371C8E"/>
    <w:rsid w:val="003777CF"/>
    <w:rsid w:val="00381FF7"/>
    <w:rsid w:val="00382F27"/>
    <w:rsid w:val="00386956"/>
    <w:rsid w:val="00391C7F"/>
    <w:rsid w:val="00395EF1"/>
    <w:rsid w:val="003A1936"/>
    <w:rsid w:val="003A240D"/>
    <w:rsid w:val="003A2C1E"/>
    <w:rsid w:val="003A2D54"/>
    <w:rsid w:val="003A3FB2"/>
    <w:rsid w:val="003A5CDA"/>
    <w:rsid w:val="003B0E1E"/>
    <w:rsid w:val="003B23C4"/>
    <w:rsid w:val="003B5890"/>
    <w:rsid w:val="003B5F03"/>
    <w:rsid w:val="003D13BB"/>
    <w:rsid w:val="003D44CD"/>
    <w:rsid w:val="003D667E"/>
    <w:rsid w:val="003D66AA"/>
    <w:rsid w:val="003E187C"/>
    <w:rsid w:val="003E1A3C"/>
    <w:rsid w:val="003E1FAF"/>
    <w:rsid w:val="003E351D"/>
    <w:rsid w:val="003E5F33"/>
    <w:rsid w:val="003E7BA8"/>
    <w:rsid w:val="003E7C1E"/>
    <w:rsid w:val="003F0F79"/>
    <w:rsid w:val="003F305F"/>
    <w:rsid w:val="003F30DA"/>
    <w:rsid w:val="00400720"/>
    <w:rsid w:val="00400BD4"/>
    <w:rsid w:val="00404BEE"/>
    <w:rsid w:val="00406BEF"/>
    <w:rsid w:val="0041059F"/>
    <w:rsid w:val="00410F36"/>
    <w:rsid w:val="004135EB"/>
    <w:rsid w:val="004137F7"/>
    <w:rsid w:val="0041589E"/>
    <w:rsid w:val="004169ED"/>
    <w:rsid w:val="004217F6"/>
    <w:rsid w:val="00425101"/>
    <w:rsid w:val="0043090E"/>
    <w:rsid w:val="00431015"/>
    <w:rsid w:val="00432B89"/>
    <w:rsid w:val="00433866"/>
    <w:rsid w:val="00433E61"/>
    <w:rsid w:val="004349F0"/>
    <w:rsid w:val="00435382"/>
    <w:rsid w:val="00436B4C"/>
    <w:rsid w:val="00440F26"/>
    <w:rsid w:val="00443C83"/>
    <w:rsid w:val="00444132"/>
    <w:rsid w:val="00444B83"/>
    <w:rsid w:val="0045060F"/>
    <w:rsid w:val="00452D94"/>
    <w:rsid w:val="00452DD3"/>
    <w:rsid w:val="004548BA"/>
    <w:rsid w:val="00455FA8"/>
    <w:rsid w:val="00456A47"/>
    <w:rsid w:val="00457ABA"/>
    <w:rsid w:val="00460AB8"/>
    <w:rsid w:val="004611FF"/>
    <w:rsid w:val="00462C41"/>
    <w:rsid w:val="00464958"/>
    <w:rsid w:val="00473B94"/>
    <w:rsid w:val="004743E3"/>
    <w:rsid w:val="00474C0E"/>
    <w:rsid w:val="004766C0"/>
    <w:rsid w:val="00477F70"/>
    <w:rsid w:val="00482B65"/>
    <w:rsid w:val="00483F0C"/>
    <w:rsid w:val="00483FDE"/>
    <w:rsid w:val="00484119"/>
    <w:rsid w:val="004844EF"/>
    <w:rsid w:val="00484CA2"/>
    <w:rsid w:val="00486ACE"/>
    <w:rsid w:val="0048746A"/>
    <w:rsid w:val="0049095C"/>
    <w:rsid w:val="0049441B"/>
    <w:rsid w:val="00496CF2"/>
    <w:rsid w:val="004974FD"/>
    <w:rsid w:val="004A213D"/>
    <w:rsid w:val="004A3694"/>
    <w:rsid w:val="004A4F3F"/>
    <w:rsid w:val="004A6D9A"/>
    <w:rsid w:val="004B1AE1"/>
    <w:rsid w:val="004B2CB8"/>
    <w:rsid w:val="004B332D"/>
    <w:rsid w:val="004B36E8"/>
    <w:rsid w:val="004B690A"/>
    <w:rsid w:val="004C26ED"/>
    <w:rsid w:val="004C33C5"/>
    <w:rsid w:val="004C52F3"/>
    <w:rsid w:val="004C756B"/>
    <w:rsid w:val="004C7606"/>
    <w:rsid w:val="004C7A73"/>
    <w:rsid w:val="004D216D"/>
    <w:rsid w:val="004D2660"/>
    <w:rsid w:val="004D3286"/>
    <w:rsid w:val="004E26D9"/>
    <w:rsid w:val="004E3EB7"/>
    <w:rsid w:val="004E7A2D"/>
    <w:rsid w:val="004F08E3"/>
    <w:rsid w:val="004F0E8E"/>
    <w:rsid w:val="004F0EA5"/>
    <w:rsid w:val="004F3898"/>
    <w:rsid w:val="004F4032"/>
    <w:rsid w:val="004F4831"/>
    <w:rsid w:val="004F67F4"/>
    <w:rsid w:val="004F785E"/>
    <w:rsid w:val="00500B02"/>
    <w:rsid w:val="00500FC9"/>
    <w:rsid w:val="00506F39"/>
    <w:rsid w:val="005078AE"/>
    <w:rsid w:val="00511103"/>
    <w:rsid w:val="00513B66"/>
    <w:rsid w:val="00516686"/>
    <w:rsid w:val="00516CC9"/>
    <w:rsid w:val="005259DB"/>
    <w:rsid w:val="00527A29"/>
    <w:rsid w:val="00531567"/>
    <w:rsid w:val="00532FED"/>
    <w:rsid w:val="005347A0"/>
    <w:rsid w:val="00534B36"/>
    <w:rsid w:val="00536678"/>
    <w:rsid w:val="005371C0"/>
    <w:rsid w:val="00541E6B"/>
    <w:rsid w:val="00542B59"/>
    <w:rsid w:val="005440EF"/>
    <w:rsid w:val="00544A5D"/>
    <w:rsid w:val="00551519"/>
    <w:rsid w:val="00552D10"/>
    <w:rsid w:val="00552E17"/>
    <w:rsid w:val="00555A83"/>
    <w:rsid w:val="005608D4"/>
    <w:rsid w:val="00560C72"/>
    <w:rsid w:val="005615DD"/>
    <w:rsid w:val="00567838"/>
    <w:rsid w:val="0057061B"/>
    <w:rsid w:val="005721A9"/>
    <w:rsid w:val="00572F1E"/>
    <w:rsid w:val="005806B9"/>
    <w:rsid w:val="0058144F"/>
    <w:rsid w:val="00584379"/>
    <w:rsid w:val="0058728B"/>
    <w:rsid w:val="00592158"/>
    <w:rsid w:val="00594F81"/>
    <w:rsid w:val="00595120"/>
    <w:rsid w:val="00595AFF"/>
    <w:rsid w:val="00597468"/>
    <w:rsid w:val="005A108C"/>
    <w:rsid w:val="005A2865"/>
    <w:rsid w:val="005A3DE0"/>
    <w:rsid w:val="005A45C6"/>
    <w:rsid w:val="005A4BF8"/>
    <w:rsid w:val="005B0B88"/>
    <w:rsid w:val="005B18C4"/>
    <w:rsid w:val="005B3F6F"/>
    <w:rsid w:val="005C3482"/>
    <w:rsid w:val="005C4B82"/>
    <w:rsid w:val="005C673D"/>
    <w:rsid w:val="005C67DA"/>
    <w:rsid w:val="005C6AB4"/>
    <w:rsid w:val="005D0512"/>
    <w:rsid w:val="005D6F18"/>
    <w:rsid w:val="005E2545"/>
    <w:rsid w:val="005E4101"/>
    <w:rsid w:val="005E6859"/>
    <w:rsid w:val="005F205F"/>
    <w:rsid w:val="005F5CA6"/>
    <w:rsid w:val="00600F93"/>
    <w:rsid w:val="006026C2"/>
    <w:rsid w:val="00603C90"/>
    <w:rsid w:val="006043F2"/>
    <w:rsid w:val="00607F72"/>
    <w:rsid w:val="006121B3"/>
    <w:rsid w:val="00612AC0"/>
    <w:rsid w:val="006134DB"/>
    <w:rsid w:val="00621A35"/>
    <w:rsid w:val="006247CC"/>
    <w:rsid w:val="00626CE6"/>
    <w:rsid w:val="006303C3"/>
    <w:rsid w:val="00636D50"/>
    <w:rsid w:val="00637453"/>
    <w:rsid w:val="006378E3"/>
    <w:rsid w:val="00640153"/>
    <w:rsid w:val="006426DC"/>
    <w:rsid w:val="00643CC9"/>
    <w:rsid w:val="00645048"/>
    <w:rsid w:val="00645A2A"/>
    <w:rsid w:val="006460A1"/>
    <w:rsid w:val="006466D7"/>
    <w:rsid w:val="00646704"/>
    <w:rsid w:val="00652B15"/>
    <w:rsid w:val="006535B5"/>
    <w:rsid w:val="00653868"/>
    <w:rsid w:val="00653F93"/>
    <w:rsid w:val="006549E5"/>
    <w:rsid w:val="00656C40"/>
    <w:rsid w:val="00657B9E"/>
    <w:rsid w:val="00660C54"/>
    <w:rsid w:val="006616B7"/>
    <w:rsid w:val="006616F6"/>
    <w:rsid w:val="0066269A"/>
    <w:rsid w:val="00663E71"/>
    <w:rsid w:val="0066419F"/>
    <w:rsid w:val="00664B09"/>
    <w:rsid w:val="00666A29"/>
    <w:rsid w:val="0066732B"/>
    <w:rsid w:val="00673065"/>
    <w:rsid w:val="00674A39"/>
    <w:rsid w:val="00676488"/>
    <w:rsid w:val="00677907"/>
    <w:rsid w:val="006800A3"/>
    <w:rsid w:val="0068068C"/>
    <w:rsid w:val="00680F10"/>
    <w:rsid w:val="00680FEC"/>
    <w:rsid w:val="00685DC5"/>
    <w:rsid w:val="006A5F33"/>
    <w:rsid w:val="006B03AE"/>
    <w:rsid w:val="006B5443"/>
    <w:rsid w:val="006B5CAB"/>
    <w:rsid w:val="006C02B6"/>
    <w:rsid w:val="006C0688"/>
    <w:rsid w:val="006C1CF8"/>
    <w:rsid w:val="006C2158"/>
    <w:rsid w:val="006C3FD8"/>
    <w:rsid w:val="006C3FFF"/>
    <w:rsid w:val="006C5523"/>
    <w:rsid w:val="006C66F9"/>
    <w:rsid w:val="006D07CC"/>
    <w:rsid w:val="006D2704"/>
    <w:rsid w:val="006D417E"/>
    <w:rsid w:val="006D5CB9"/>
    <w:rsid w:val="006D6690"/>
    <w:rsid w:val="006E1563"/>
    <w:rsid w:val="006E1B14"/>
    <w:rsid w:val="006E5193"/>
    <w:rsid w:val="006E61C3"/>
    <w:rsid w:val="006F0019"/>
    <w:rsid w:val="006F03D8"/>
    <w:rsid w:val="006F412B"/>
    <w:rsid w:val="006F45EC"/>
    <w:rsid w:val="006F5863"/>
    <w:rsid w:val="007027C4"/>
    <w:rsid w:val="00702C0B"/>
    <w:rsid w:val="00704291"/>
    <w:rsid w:val="00706334"/>
    <w:rsid w:val="00712601"/>
    <w:rsid w:val="00720A1C"/>
    <w:rsid w:val="00720B3B"/>
    <w:rsid w:val="00721113"/>
    <w:rsid w:val="00722CB8"/>
    <w:rsid w:val="0072496C"/>
    <w:rsid w:val="007253E6"/>
    <w:rsid w:val="0072680F"/>
    <w:rsid w:val="0072684D"/>
    <w:rsid w:val="00727E4F"/>
    <w:rsid w:val="007331C7"/>
    <w:rsid w:val="00735492"/>
    <w:rsid w:val="00736185"/>
    <w:rsid w:val="007365BF"/>
    <w:rsid w:val="007416D9"/>
    <w:rsid w:val="00753F6D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72739"/>
    <w:rsid w:val="007751F7"/>
    <w:rsid w:val="007772FF"/>
    <w:rsid w:val="0077744C"/>
    <w:rsid w:val="00777D7F"/>
    <w:rsid w:val="00782260"/>
    <w:rsid w:val="007841FF"/>
    <w:rsid w:val="00784760"/>
    <w:rsid w:val="007848E1"/>
    <w:rsid w:val="007857C1"/>
    <w:rsid w:val="00785C01"/>
    <w:rsid w:val="0079365C"/>
    <w:rsid w:val="00794BE2"/>
    <w:rsid w:val="00794D91"/>
    <w:rsid w:val="00795527"/>
    <w:rsid w:val="00796839"/>
    <w:rsid w:val="007A649F"/>
    <w:rsid w:val="007B05A6"/>
    <w:rsid w:val="007B3E25"/>
    <w:rsid w:val="007B48E6"/>
    <w:rsid w:val="007B6B67"/>
    <w:rsid w:val="007C408D"/>
    <w:rsid w:val="007C5B5B"/>
    <w:rsid w:val="007C78F7"/>
    <w:rsid w:val="007D18D1"/>
    <w:rsid w:val="007D1E1F"/>
    <w:rsid w:val="007D45E6"/>
    <w:rsid w:val="007E200F"/>
    <w:rsid w:val="007E22E1"/>
    <w:rsid w:val="007E2FDE"/>
    <w:rsid w:val="007E420E"/>
    <w:rsid w:val="007E49FD"/>
    <w:rsid w:val="007E4ED4"/>
    <w:rsid w:val="007E55BD"/>
    <w:rsid w:val="007E6152"/>
    <w:rsid w:val="007E6B6A"/>
    <w:rsid w:val="007F0326"/>
    <w:rsid w:val="007F4516"/>
    <w:rsid w:val="007F7BB1"/>
    <w:rsid w:val="008004E2"/>
    <w:rsid w:val="008027DF"/>
    <w:rsid w:val="008049CE"/>
    <w:rsid w:val="00807C80"/>
    <w:rsid w:val="008108A9"/>
    <w:rsid w:val="00810C0F"/>
    <w:rsid w:val="00812156"/>
    <w:rsid w:val="00814A6A"/>
    <w:rsid w:val="00816DB6"/>
    <w:rsid w:val="00827CE9"/>
    <w:rsid w:val="00831286"/>
    <w:rsid w:val="0083206E"/>
    <w:rsid w:val="00843964"/>
    <w:rsid w:val="0084559D"/>
    <w:rsid w:val="008519EF"/>
    <w:rsid w:val="008527CC"/>
    <w:rsid w:val="00853706"/>
    <w:rsid w:val="00857021"/>
    <w:rsid w:val="00857CFD"/>
    <w:rsid w:val="00860089"/>
    <w:rsid w:val="00861ADB"/>
    <w:rsid w:val="0086534C"/>
    <w:rsid w:val="00867B72"/>
    <w:rsid w:val="00872094"/>
    <w:rsid w:val="00876DDF"/>
    <w:rsid w:val="008803DE"/>
    <w:rsid w:val="00882ECE"/>
    <w:rsid w:val="00890877"/>
    <w:rsid w:val="00890C3C"/>
    <w:rsid w:val="00890D0E"/>
    <w:rsid w:val="0089165D"/>
    <w:rsid w:val="00891E78"/>
    <w:rsid w:val="00893206"/>
    <w:rsid w:val="00897680"/>
    <w:rsid w:val="008A063D"/>
    <w:rsid w:val="008A06BC"/>
    <w:rsid w:val="008A0989"/>
    <w:rsid w:val="008A2B99"/>
    <w:rsid w:val="008A2FDF"/>
    <w:rsid w:val="008A4289"/>
    <w:rsid w:val="008A627C"/>
    <w:rsid w:val="008B132F"/>
    <w:rsid w:val="008B2886"/>
    <w:rsid w:val="008B3AFC"/>
    <w:rsid w:val="008B46D3"/>
    <w:rsid w:val="008B4FF5"/>
    <w:rsid w:val="008B5994"/>
    <w:rsid w:val="008B7C8E"/>
    <w:rsid w:val="008C1943"/>
    <w:rsid w:val="008C6742"/>
    <w:rsid w:val="008C70D5"/>
    <w:rsid w:val="008D0032"/>
    <w:rsid w:val="008D05B0"/>
    <w:rsid w:val="008D1F60"/>
    <w:rsid w:val="008D3300"/>
    <w:rsid w:val="008D4195"/>
    <w:rsid w:val="008D6934"/>
    <w:rsid w:val="008D694E"/>
    <w:rsid w:val="008D6AC4"/>
    <w:rsid w:val="008D793A"/>
    <w:rsid w:val="008E0D22"/>
    <w:rsid w:val="008E71D6"/>
    <w:rsid w:val="008E7249"/>
    <w:rsid w:val="008F047D"/>
    <w:rsid w:val="008F06EE"/>
    <w:rsid w:val="008F072D"/>
    <w:rsid w:val="008F1B84"/>
    <w:rsid w:val="008F33A4"/>
    <w:rsid w:val="008F5A1C"/>
    <w:rsid w:val="008F6030"/>
    <w:rsid w:val="008F6457"/>
    <w:rsid w:val="00904B36"/>
    <w:rsid w:val="00905FE3"/>
    <w:rsid w:val="00910A9A"/>
    <w:rsid w:val="00912002"/>
    <w:rsid w:val="00913B37"/>
    <w:rsid w:val="00917BF7"/>
    <w:rsid w:val="00921550"/>
    <w:rsid w:val="00922FDD"/>
    <w:rsid w:val="00924592"/>
    <w:rsid w:val="00926D50"/>
    <w:rsid w:val="00927069"/>
    <w:rsid w:val="00927910"/>
    <w:rsid w:val="00932EF5"/>
    <w:rsid w:val="0093364A"/>
    <w:rsid w:val="0093395C"/>
    <w:rsid w:val="009402E2"/>
    <w:rsid w:val="00940AFD"/>
    <w:rsid w:val="00946100"/>
    <w:rsid w:val="00950588"/>
    <w:rsid w:val="0095174C"/>
    <w:rsid w:val="00953552"/>
    <w:rsid w:val="009563D4"/>
    <w:rsid w:val="00960317"/>
    <w:rsid w:val="009604E5"/>
    <w:rsid w:val="00961398"/>
    <w:rsid w:val="00963170"/>
    <w:rsid w:val="00964D6B"/>
    <w:rsid w:val="00967124"/>
    <w:rsid w:val="0096767B"/>
    <w:rsid w:val="00970248"/>
    <w:rsid w:val="00970D29"/>
    <w:rsid w:val="00970F69"/>
    <w:rsid w:val="009735B7"/>
    <w:rsid w:val="009740D5"/>
    <w:rsid w:val="00975606"/>
    <w:rsid w:val="0097652E"/>
    <w:rsid w:val="00976A61"/>
    <w:rsid w:val="0098311B"/>
    <w:rsid w:val="009840A6"/>
    <w:rsid w:val="00984A22"/>
    <w:rsid w:val="009852EF"/>
    <w:rsid w:val="00990D9A"/>
    <w:rsid w:val="00990E03"/>
    <w:rsid w:val="00992360"/>
    <w:rsid w:val="009A117B"/>
    <w:rsid w:val="009A3B11"/>
    <w:rsid w:val="009A51D1"/>
    <w:rsid w:val="009A78A5"/>
    <w:rsid w:val="009B23E0"/>
    <w:rsid w:val="009B2FF6"/>
    <w:rsid w:val="009B4376"/>
    <w:rsid w:val="009B596A"/>
    <w:rsid w:val="009B64D5"/>
    <w:rsid w:val="009B6685"/>
    <w:rsid w:val="009B764D"/>
    <w:rsid w:val="009C0613"/>
    <w:rsid w:val="009C1D02"/>
    <w:rsid w:val="009D0A07"/>
    <w:rsid w:val="009D441E"/>
    <w:rsid w:val="009D500B"/>
    <w:rsid w:val="009E124F"/>
    <w:rsid w:val="009E233A"/>
    <w:rsid w:val="009E404C"/>
    <w:rsid w:val="009E72EE"/>
    <w:rsid w:val="009F172E"/>
    <w:rsid w:val="009F27E1"/>
    <w:rsid w:val="009F598D"/>
    <w:rsid w:val="009F6D58"/>
    <w:rsid w:val="009F6ED3"/>
    <w:rsid w:val="00A00578"/>
    <w:rsid w:val="00A00748"/>
    <w:rsid w:val="00A00B42"/>
    <w:rsid w:val="00A00CCB"/>
    <w:rsid w:val="00A01AC9"/>
    <w:rsid w:val="00A04DEE"/>
    <w:rsid w:val="00A075F9"/>
    <w:rsid w:val="00A07D23"/>
    <w:rsid w:val="00A10FAD"/>
    <w:rsid w:val="00A1115D"/>
    <w:rsid w:val="00A1412E"/>
    <w:rsid w:val="00A16627"/>
    <w:rsid w:val="00A17E93"/>
    <w:rsid w:val="00A17F76"/>
    <w:rsid w:val="00A21B5B"/>
    <w:rsid w:val="00A229A7"/>
    <w:rsid w:val="00A23D34"/>
    <w:rsid w:val="00A23E39"/>
    <w:rsid w:val="00A26649"/>
    <w:rsid w:val="00A27B99"/>
    <w:rsid w:val="00A33EC1"/>
    <w:rsid w:val="00A348DF"/>
    <w:rsid w:val="00A369DE"/>
    <w:rsid w:val="00A41C12"/>
    <w:rsid w:val="00A42081"/>
    <w:rsid w:val="00A42104"/>
    <w:rsid w:val="00A42756"/>
    <w:rsid w:val="00A4650B"/>
    <w:rsid w:val="00A51FE9"/>
    <w:rsid w:val="00A52E34"/>
    <w:rsid w:val="00A54460"/>
    <w:rsid w:val="00A546CB"/>
    <w:rsid w:val="00A55BA8"/>
    <w:rsid w:val="00A569D7"/>
    <w:rsid w:val="00A57D67"/>
    <w:rsid w:val="00A61314"/>
    <w:rsid w:val="00A619E1"/>
    <w:rsid w:val="00A61A77"/>
    <w:rsid w:val="00A620E9"/>
    <w:rsid w:val="00A62F60"/>
    <w:rsid w:val="00A65745"/>
    <w:rsid w:val="00A7081A"/>
    <w:rsid w:val="00A70C8C"/>
    <w:rsid w:val="00A71447"/>
    <w:rsid w:val="00A73C14"/>
    <w:rsid w:val="00A75812"/>
    <w:rsid w:val="00A83EA5"/>
    <w:rsid w:val="00A84754"/>
    <w:rsid w:val="00A85AD4"/>
    <w:rsid w:val="00A864A9"/>
    <w:rsid w:val="00A908A5"/>
    <w:rsid w:val="00A90DB3"/>
    <w:rsid w:val="00A925F5"/>
    <w:rsid w:val="00A9656D"/>
    <w:rsid w:val="00A968CC"/>
    <w:rsid w:val="00AA1680"/>
    <w:rsid w:val="00AA2729"/>
    <w:rsid w:val="00AA2C05"/>
    <w:rsid w:val="00AA3834"/>
    <w:rsid w:val="00AA5E82"/>
    <w:rsid w:val="00AA6A83"/>
    <w:rsid w:val="00AA6C35"/>
    <w:rsid w:val="00AB4CC2"/>
    <w:rsid w:val="00AB52AE"/>
    <w:rsid w:val="00AB559F"/>
    <w:rsid w:val="00AB758A"/>
    <w:rsid w:val="00AC0063"/>
    <w:rsid w:val="00AC0DFB"/>
    <w:rsid w:val="00AC27AD"/>
    <w:rsid w:val="00AC2F15"/>
    <w:rsid w:val="00AD0942"/>
    <w:rsid w:val="00AD112A"/>
    <w:rsid w:val="00AD4655"/>
    <w:rsid w:val="00AD5E29"/>
    <w:rsid w:val="00AD769F"/>
    <w:rsid w:val="00AE389D"/>
    <w:rsid w:val="00AE47FE"/>
    <w:rsid w:val="00AF099D"/>
    <w:rsid w:val="00AF3229"/>
    <w:rsid w:val="00AF67C2"/>
    <w:rsid w:val="00AF69DA"/>
    <w:rsid w:val="00AF73EE"/>
    <w:rsid w:val="00AF74A6"/>
    <w:rsid w:val="00B048A9"/>
    <w:rsid w:val="00B04FD9"/>
    <w:rsid w:val="00B10699"/>
    <w:rsid w:val="00B116BE"/>
    <w:rsid w:val="00B1236F"/>
    <w:rsid w:val="00B15599"/>
    <w:rsid w:val="00B16ABF"/>
    <w:rsid w:val="00B20B7A"/>
    <w:rsid w:val="00B21AF1"/>
    <w:rsid w:val="00B2415E"/>
    <w:rsid w:val="00B34730"/>
    <w:rsid w:val="00B34A6E"/>
    <w:rsid w:val="00B364AA"/>
    <w:rsid w:val="00B40574"/>
    <w:rsid w:val="00B411C1"/>
    <w:rsid w:val="00B4226B"/>
    <w:rsid w:val="00B4246B"/>
    <w:rsid w:val="00B44ACD"/>
    <w:rsid w:val="00B515B7"/>
    <w:rsid w:val="00B54D0F"/>
    <w:rsid w:val="00B57B2E"/>
    <w:rsid w:val="00B627A4"/>
    <w:rsid w:val="00B639D6"/>
    <w:rsid w:val="00B64306"/>
    <w:rsid w:val="00B64F40"/>
    <w:rsid w:val="00B651A9"/>
    <w:rsid w:val="00B65EB5"/>
    <w:rsid w:val="00B71AEC"/>
    <w:rsid w:val="00B7273C"/>
    <w:rsid w:val="00B72EDC"/>
    <w:rsid w:val="00B743E8"/>
    <w:rsid w:val="00B75AA7"/>
    <w:rsid w:val="00B768F3"/>
    <w:rsid w:val="00B77B84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E60"/>
    <w:rsid w:val="00B97E35"/>
    <w:rsid w:val="00BA1797"/>
    <w:rsid w:val="00BA5E9C"/>
    <w:rsid w:val="00BA78FC"/>
    <w:rsid w:val="00BA791A"/>
    <w:rsid w:val="00BB0778"/>
    <w:rsid w:val="00BB6662"/>
    <w:rsid w:val="00BB6752"/>
    <w:rsid w:val="00BB7C83"/>
    <w:rsid w:val="00BC0A6D"/>
    <w:rsid w:val="00BC10B6"/>
    <w:rsid w:val="00BC6139"/>
    <w:rsid w:val="00BD054D"/>
    <w:rsid w:val="00BD0BCD"/>
    <w:rsid w:val="00BD2779"/>
    <w:rsid w:val="00BD4204"/>
    <w:rsid w:val="00BD7CE0"/>
    <w:rsid w:val="00BE30FB"/>
    <w:rsid w:val="00BE4F54"/>
    <w:rsid w:val="00BE75A1"/>
    <w:rsid w:val="00BE7E48"/>
    <w:rsid w:val="00BF0391"/>
    <w:rsid w:val="00BF2694"/>
    <w:rsid w:val="00BF43B7"/>
    <w:rsid w:val="00BF7468"/>
    <w:rsid w:val="00C05325"/>
    <w:rsid w:val="00C11564"/>
    <w:rsid w:val="00C1396A"/>
    <w:rsid w:val="00C161EA"/>
    <w:rsid w:val="00C173BF"/>
    <w:rsid w:val="00C17BB0"/>
    <w:rsid w:val="00C25C84"/>
    <w:rsid w:val="00C26915"/>
    <w:rsid w:val="00C26EA4"/>
    <w:rsid w:val="00C30D70"/>
    <w:rsid w:val="00C378CB"/>
    <w:rsid w:val="00C42DD6"/>
    <w:rsid w:val="00C430AD"/>
    <w:rsid w:val="00C46F8D"/>
    <w:rsid w:val="00C560C9"/>
    <w:rsid w:val="00C5631A"/>
    <w:rsid w:val="00C56D2B"/>
    <w:rsid w:val="00C574B5"/>
    <w:rsid w:val="00C603D4"/>
    <w:rsid w:val="00C668C3"/>
    <w:rsid w:val="00C66E13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81D8A"/>
    <w:rsid w:val="00C84EC3"/>
    <w:rsid w:val="00C86DBF"/>
    <w:rsid w:val="00C86FB3"/>
    <w:rsid w:val="00C908D5"/>
    <w:rsid w:val="00C912EC"/>
    <w:rsid w:val="00C919C6"/>
    <w:rsid w:val="00C940D6"/>
    <w:rsid w:val="00C945F3"/>
    <w:rsid w:val="00C947CD"/>
    <w:rsid w:val="00C950F3"/>
    <w:rsid w:val="00CA05BB"/>
    <w:rsid w:val="00CA2C68"/>
    <w:rsid w:val="00CA3AD6"/>
    <w:rsid w:val="00CA5789"/>
    <w:rsid w:val="00CA6AE6"/>
    <w:rsid w:val="00CB00C4"/>
    <w:rsid w:val="00CB0A00"/>
    <w:rsid w:val="00CB37D3"/>
    <w:rsid w:val="00CB4AB5"/>
    <w:rsid w:val="00CB6343"/>
    <w:rsid w:val="00CB7B95"/>
    <w:rsid w:val="00CC357C"/>
    <w:rsid w:val="00CC4ECD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3E79"/>
    <w:rsid w:val="00CE47B4"/>
    <w:rsid w:val="00CE671D"/>
    <w:rsid w:val="00CE7121"/>
    <w:rsid w:val="00CE7968"/>
    <w:rsid w:val="00CF0083"/>
    <w:rsid w:val="00CF3272"/>
    <w:rsid w:val="00CF40EE"/>
    <w:rsid w:val="00CF4802"/>
    <w:rsid w:val="00D01EF2"/>
    <w:rsid w:val="00D0404B"/>
    <w:rsid w:val="00D05888"/>
    <w:rsid w:val="00D05913"/>
    <w:rsid w:val="00D061A9"/>
    <w:rsid w:val="00D069AE"/>
    <w:rsid w:val="00D06B83"/>
    <w:rsid w:val="00D1186E"/>
    <w:rsid w:val="00D14784"/>
    <w:rsid w:val="00D253AD"/>
    <w:rsid w:val="00D32729"/>
    <w:rsid w:val="00D4159F"/>
    <w:rsid w:val="00D43A91"/>
    <w:rsid w:val="00D455C5"/>
    <w:rsid w:val="00D46777"/>
    <w:rsid w:val="00D4693D"/>
    <w:rsid w:val="00D46C06"/>
    <w:rsid w:val="00D50270"/>
    <w:rsid w:val="00D50EDA"/>
    <w:rsid w:val="00D521A3"/>
    <w:rsid w:val="00D54665"/>
    <w:rsid w:val="00D564C1"/>
    <w:rsid w:val="00D56F1F"/>
    <w:rsid w:val="00D57FDC"/>
    <w:rsid w:val="00D66412"/>
    <w:rsid w:val="00D70DF9"/>
    <w:rsid w:val="00D715DB"/>
    <w:rsid w:val="00D71998"/>
    <w:rsid w:val="00D71C55"/>
    <w:rsid w:val="00D739D2"/>
    <w:rsid w:val="00D761DF"/>
    <w:rsid w:val="00D80749"/>
    <w:rsid w:val="00D83A2C"/>
    <w:rsid w:val="00D83B45"/>
    <w:rsid w:val="00D865E4"/>
    <w:rsid w:val="00D911EA"/>
    <w:rsid w:val="00D91C2B"/>
    <w:rsid w:val="00D93DE9"/>
    <w:rsid w:val="00D968FC"/>
    <w:rsid w:val="00DA2970"/>
    <w:rsid w:val="00DA3EA3"/>
    <w:rsid w:val="00DA6E2C"/>
    <w:rsid w:val="00DA7B26"/>
    <w:rsid w:val="00DB3A18"/>
    <w:rsid w:val="00DB4A83"/>
    <w:rsid w:val="00DC154C"/>
    <w:rsid w:val="00DC2010"/>
    <w:rsid w:val="00DC3352"/>
    <w:rsid w:val="00DC4530"/>
    <w:rsid w:val="00DC6303"/>
    <w:rsid w:val="00DD309B"/>
    <w:rsid w:val="00DD5B6C"/>
    <w:rsid w:val="00DD5BE7"/>
    <w:rsid w:val="00DD6446"/>
    <w:rsid w:val="00DE02BA"/>
    <w:rsid w:val="00DE3384"/>
    <w:rsid w:val="00DE4FAE"/>
    <w:rsid w:val="00DF1C6C"/>
    <w:rsid w:val="00DF2ED2"/>
    <w:rsid w:val="00DF3081"/>
    <w:rsid w:val="00DF6DD1"/>
    <w:rsid w:val="00DF75B1"/>
    <w:rsid w:val="00DF79A6"/>
    <w:rsid w:val="00E072DB"/>
    <w:rsid w:val="00E11DF0"/>
    <w:rsid w:val="00E12A65"/>
    <w:rsid w:val="00E17014"/>
    <w:rsid w:val="00E20ED4"/>
    <w:rsid w:val="00E275F5"/>
    <w:rsid w:val="00E27F2C"/>
    <w:rsid w:val="00E3036C"/>
    <w:rsid w:val="00E343C6"/>
    <w:rsid w:val="00E34478"/>
    <w:rsid w:val="00E34C94"/>
    <w:rsid w:val="00E40616"/>
    <w:rsid w:val="00E4116D"/>
    <w:rsid w:val="00E41475"/>
    <w:rsid w:val="00E4397F"/>
    <w:rsid w:val="00E4592C"/>
    <w:rsid w:val="00E459CA"/>
    <w:rsid w:val="00E5101D"/>
    <w:rsid w:val="00E51045"/>
    <w:rsid w:val="00E527E7"/>
    <w:rsid w:val="00E534B5"/>
    <w:rsid w:val="00E53B8F"/>
    <w:rsid w:val="00E53DA5"/>
    <w:rsid w:val="00E55D4C"/>
    <w:rsid w:val="00E55D6F"/>
    <w:rsid w:val="00E62309"/>
    <w:rsid w:val="00E63FEC"/>
    <w:rsid w:val="00E678B3"/>
    <w:rsid w:val="00E679BC"/>
    <w:rsid w:val="00E7007F"/>
    <w:rsid w:val="00E71B18"/>
    <w:rsid w:val="00E72B6E"/>
    <w:rsid w:val="00E73D13"/>
    <w:rsid w:val="00E767D2"/>
    <w:rsid w:val="00E76C3D"/>
    <w:rsid w:val="00E82289"/>
    <w:rsid w:val="00E91E16"/>
    <w:rsid w:val="00E92955"/>
    <w:rsid w:val="00EA2726"/>
    <w:rsid w:val="00EA350F"/>
    <w:rsid w:val="00EA40D4"/>
    <w:rsid w:val="00EA7576"/>
    <w:rsid w:val="00EB1D47"/>
    <w:rsid w:val="00EB23D4"/>
    <w:rsid w:val="00EB3423"/>
    <w:rsid w:val="00EB470A"/>
    <w:rsid w:val="00EC1D19"/>
    <w:rsid w:val="00EC32C0"/>
    <w:rsid w:val="00EC4D17"/>
    <w:rsid w:val="00EC5941"/>
    <w:rsid w:val="00ED08EE"/>
    <w:rsid w:val="00ED205E"/>
    <w:rsid w:val="00ED269E"/>
    <w:rsid w:val="00ED3310"/>
    <w:rsid w:val="00ED6A40"/>
    <w:rsid w:val="00EE093B"/>
    <w:rsid w:val="00EE1D79"/>
    <w:rsid w:val="00EE215A"/>
    <w:rsid w:val="00EE2CDB"/>
    <w:rsid w:val="00EE306F"/>
    <w:rsid w:val="00EE7ABB"/>
    <w:rsid w:val="00EF19E7"/>
    <w:rsid w:val="00EF45BE"/>
    <w:rsid w:val="00EF5E33"/>
    <w:rsid w:val="00EF6989"/>
    <w:rsid w:val="00F00C1A"/>
    <w:rsid w:val="00F00F6B"/>
    <w:rsid w:val="00F03113"/>
    <w:rsid w:val="00F0381B"/>
    <w:rsid w:val="00F03CA0"/>
    <w:rsid w:val="00F1246C"/>
    <w:rsid w:val="00F12B9C"/>
    <w:rsid w:val="00F13AEF"/>
    <w:rsid w:val="00F15E87"/>
    <w:rsid w:val="00F24F2B"/>
    <w:rsid w:val="00F258D1"/>
    <w:rsid w:val="00F269EF"/>
    <w:rsid w:val="00F319FF"/>
    <w:rsid w:val="00F33F47"/>
    <w:rsid w:val="00F3470E"/>
    <w:rsid w:val="00F36209"/>
    <w:rsid w:val="00F369FF"/>
    <w:rsid w:val="00F37D34"/>
    <w:rsid w:val="00F41796"/>
    <w:rsid w:val="00F43A23"/>
    <w:rsid w:val="00F45975"/>
    <w:rsid w:val="00F45E74"/>
    <w:rsid w:val="00F475B6"/>
    <w:rsid w:val="00F51549"/>
    <w:rsid w:val="00F550B1"/>
    <w:rsid w:val="00F56D12"/>
    <w:rsid w:val="00F614E6"/>
    <w:rsid w:val="00F61C6A"/>
    <w:rsid w:val="00F6304A"/>
    <w:rsid w:val="00F63145"/>
    <w:rsid w:val="00F66B21"/>
    <w:rsid w:val="00F66F96"/>
    <w:rsid w:val="00F67A3F"/>
    <w:rsid w:val="00F70DAF"/>
    <w:rsid w:val="00F728BE"/>
    <w:rsid w:val="00F736CD"/>
    <w:rsid w:val="00F74E1C"/>
    <w:rsid w:val="00F753C6"/>
    <w:rsid w:val="00F83115"/>
    <w:rsid w:val="00F85C39"/>
    <w:rsid w:val="00F86EB9"/>
    <w:rsid w:val="00F94825"/>
    <w:rsid w:val="00F94C4E"/>
    <w:rsid w:val="00F95BC5"/>
    <w:rsid w:val="00FA0450"/>
    <w:rsid w:val="00FA26ED"/>
    <w:rsid w:val="00FA2D60"/>
    <w:rsid w:val="00FA5FDB"/>
    <w:rsid w:val="00FB061B"/>
    <w:rsid w:val="00FB2D2D"/>
    <w:rsid w:val="00FB3DCB"/>
    <w:rsid w:val="00FB4C11"/>
    <w:rsid w:val="00FC4705"/>
    <w:rsid w:val="00FC696A"/>
    <w:rsid w:val="00FC6A15"/>
    <w:rsid w:val="00FC7FB6"/>
    <w:rsid w:val="00FD0E55"/>
    <w:rsid w:val="00FD0E9A"/>
    <w:rsid w:val="00FD0E9B"/>
    <w:rsid w:val="00FD3204"/>
    <w:rsid w:val="00FD4370"/>
    <w:rsid w:val="00FD47B9"/>
    <w:rsid w:val="00FD645B"/>
    <w:rsid w:val="00FD6470"/>
    <w:rsid w:val="00FE1C7C"/>
    <w:rsid w:val="00FE4DFA"/>
    <w:rsid w:val="00FE72C2"/>
    <w:rsid w:val="00FF01F0"/>
    <w:rsid w:val="00FF17DA"/>
    <w:rsid w:val="00FF1831"/>
    <w:rsid w:val="00FF2D4F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821F38B-8819-442F-9681-FFFAC199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rvts37">
    <w:name w:val="rvts37"/>
    <w:rsid w:val="00940AFD"/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rvts11">
    <w:name w:val="rvts11"/>
    <w:rsid w:val="0094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3832</Words>
  <Characters>2185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Віктор В. Чередниченко</cp:lastModifiedBy>
  <cp:revision>2</cp:revision>
  <cp:lastPrinted>2021-03-24T12:22:00Z</cp:lastPrinted>
  <dcterms:created xsi:type="dcterms:W3CDTF">2023-08-30T07:23:00Z</dcterms:created>
  <dcterms:modified xsi:type="dcterms:W3CDTF">2023-08-30T07:23:00Z</dcterms:modified>
</cp:coreProperties>
</file>