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6C" w:rsidRDefault="0084446C" w:rsidP="00844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446C" w:rsidRDefault="0084446C" w:rsidP="00844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446C" w:rsidRDefault="0084446C" w:rsidP="00844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446C" w:rsidRDefault="0084446C" w:rsidP="00844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446C" w:rsidRDefault="0084446C" w:rsidP="00844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446C" w:rsidRDefault="0084446C" w:rsidP="00844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446C" w:rsidRDefault="0084446C" w:rsidP="00844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C13" w:rsidRDefault="00A65C13" w:rsidP="00844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46C">
        <w:rPr>
          <w:rFonts w:ascii="Times New Roman" w:hAnsi="Times New Roman"/>
          <w:b/>
          <w:sz w:val="28"/>
          <w:szCs w:val="28"/>
        </w:rPr>
        <w:t xml:space="preserve">про подовження строку постановлення Другою колегією суддів </w:t>
      </w:r>
      <w:r w:rsidRPr="0084446C">
        <w:rPr>
          <w:rFonts w:ascii="Times New Roman" w:hAnsi="Times New Roman"/>
          <w:b/>
          <w:sz w:val="28"/>
          <w:szCs w:val="28"/>
        </w:rPr>
        <w:br/>
        <w:t xml:space="preserve">Другого сенату Конституційного Суду України ухвали про відкриття </w:t>
      </w:r>
      <w:r w:rsidRPr="0084446C">
        <w:rPr>
          <w:rFonts w:ascii="Times New Roman" w:hAnsi="Times New Roman"/>
          <w:b/>
          <w:sz w:val="28"/>
          <w:szCs w:val="28"/>
        </w:rPr>
        <w:br/>
        <w:t xml:space="preserve">або про відмову у відкритті конституційного провадження у справі </w:t>
      </w:r>
      <w:r w:rsidRPr="0084446C">
        <w:rPr>
          <w:rFonts w:ascii="Times New Roman" w:hAnsi="Times New Roman"/>
          <w:b/>
          <w:sz w:val="28"/>
          <w:szCs w:val="28"/>
        </w:rPr>
        <w:br/>
        <w:t>за конституційною скаргою Прокопик Іванни Олегівни щодо відповідності Конституції України (конституційності) пункту 4 частини четвертої,</w:t>
      </w:r>
      <w:r w:rsidRPr="0084446C">
        <w:rPr>
          <w:rFonts w:ascii="Times New Roman" w:hAnsi="Times New Roman"/>
          <w:b/>
          <w:sz w:val="28"/>
          <w:szCs w:val="28"/>
        </w:rPr>
        <w:br/>
        <w:t>пункту 1 частини шостої статті 12, частин першої, четвертої, пункту 2 частини п’ятої статті 328 Кодексу адміністративного судочинства України</w:t>
      </w:r>
      <w:r w:rsidR="0084446C">
        <w:rPr>
          <w:rFonts w:ascii="Times New Roman" w:hAnsi="Times New Roman"/>
          <w:b/>
          <w:sz w:val="28"/>
          <w:szCs w:val="28"/>
        </w:rPr>
        <w:br/>
      </w:r>
    </w:p>
    <w:p w:rsidR="0084446C" w:rsidRPr="0084446C" w:rsidRDefault="0084446C" w:rsidP="00844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C13" w:rsidRPr="0084446C" w:rsidRDefault="00A65C13" w:rsidP="0084446C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84446C">
        <w:rPr>
          <w:rFonts w:ascii="Times New Roman" w:hAnsi="Times New Roman"/>
          <w:sz w:val="28"/>
          <w:szCs w:val="28"/>
          <w:lang w:eastAsia="uk-UA"/>
        </w:rPr>
        <w:t>К и ї в</w:t>
      </w:r>
      <w:r w:rsidRPr="0084446C">
        <w:rPr>
          <w:rFonts w:ascii="Times New Roman" w:hAnsi="Times New Roman"/>
          <w:sz w:val="28"/>
          <w:szCs w:val="28"/>
          <w:lang w:eastAsia="uk-UA"/>
        </w:rPr>
        <w:tab/>
        <w:t>Справа № 3-65/2024(140/24)</w:t>
      </w:r>
    </w:p>
    <w:p w:rsidR="00A65C13" w:rsidRPr="0084446C" w:rsidRDefault="00A35C2C" w:rsidP="00844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84446C">
        <w:rPr>
          <w:rFonts w:ascii="Times New Roman" w:eastAsia="Calibri" w:hAnsi="Times New Roman"/>
          <w:sz w:val="28"/>
          <w:szCs w:val="28"/>
          <w:shd w:val="clear" w:color="auto" w:fill="FFFFFF"/>
        </w:rPr>
        <w:t>16</w:t>
      </w:r>
      <w:r w:rsidR="00A65C13" w:rsidRPr="0084446C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A65C13" w:rsidRPr="0084446C">
        <w:rPr>
          <w:rFonts w:ascii="Times New Roman" w:hAnsi="Times New Roman"/>
          <w:sz w:val="28"/>
          <w:szCs w:val="28"/>
          <w:lang w:eastAsia="uk-UA"/>
        </w:rPr>
        <w:t>травня 2024 року</w:t>
      </w:r>
    </w:p>
    <w:p w:rsidR="00A65C13" w:rsidRPr="0084446C" w:rsidRDefault="00A65C13" w:rsidP="00844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84446C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A35C2C" w:rsidRPr="0084446C">
        <w:rPr>
          <w:rFonts w:ascii="Times New Roman" w:hAnsi="Times New Roman"/>
          <w:sz w:val="28"/>
          <w:szCs w:val="28"/>
          <w:lang w:eastAsia="uk-UA"/>
        </w:rPr>
        <w:t>45</w:t>
      </w:r>
      <w:r w:rsidRPr="0084446C">
        <w:rPr>
          <w:rFonts w:ascii="Times New Roman" w:hAnsi="Times New Roman"/>
          <w:sz w:val="28"/>
          <w:szCs w:val="28"/>
          <w:lang w:eastAsia="uk-UA"/>
        </w:rPr>
        <w:t>-у/2024</w:t>
      </w:r>
    </w:p>
    <w:p w:rsidR="00A65C13" w:rsidRDefault="00A65C13" w:rsidP="008444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446C" w:rsidRPr="0084446C" w:rsidRDefault="0084446C" w:rsidP="008444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C13" w:rsidRPr="0084446C" w:rsidRDefault="00A65C13" w:rsidP="00844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446C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A65C13" w:rsidRPr="0084446C" w:rsidRDefault="00A65C13" w:rsidP="00844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C13" w:rsidRPr="0084446C" w:rsidRDefault="00A65C13" w:rsidP="008444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46C">
        <w:rPr>
          <w:rFonts w:ascii="Times New Roman" w:hAnsi="Times New Roman"/>
          <w:sz w:val="28"/>
          <w:szCs w:val="28"/>
        </w:rPr>
        <w:t>Головатий Сергій Петрович (голова засідання, доповідач),</w:t>
      </w:r>
    </w:p>
    <w:p w:rsidR="00A65C13" w:rsidRPr="0084446C" w:rsidRDefault="00A65C13" w:rsidP="008444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46C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84446C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A65C13" w:rsidRPr="0084446C" w:rsidRDefault="00A65C13" w:rsidP="008444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4446C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A65C13" w:rsidRPr="0084446C" w:rsidRDefault="00A65C13" w:rsidP="008444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46C">
        <w:rPr>
          <w:rFonts w:ascii="Times New Roman" w:hAnsi="Times New Roman"/>
          <w:sz w:val="28"/>
          <w:szCs w:val="28"/>
        </w:rPr>
        <w:t>Кичун</w:t>
      </w:r>
      <w:proofErr w:type="spellEnd"/>
      <w:r w:rsidRPr="0084446C">
        <w:rPr>
          <w:rFonts w:ascii="Times New Roman" w:hAnsi="Times New Roman"/>
          <w:sz w:val="28"/>
          <w:szCs w:val="28"/>
        </w:rPr>
        <w:t xml:space="preserve"> Віктор Іванович,</w:t>
      </w:r>
    </w:p>
    <w:p w:rsidR="00A65C13" w:rsidRPr="0084446C" w:rsidRDefault="00A65C13" w:rsidP="008444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46C">
        <w:rPr>
          <w:rFonts w:ascii="Times New Roman" w:hAnsi="Times New Roman"/>
          <w:sz w:val="28"/>
          <w:szCs w:val="28"/>
        </w:rPr>
        <w:t xml:space="preserve">Колісник Віктор Павлович, </w:t>
      </w:r>
    </w:p>
    <w:p w:rsidR="00A65C13" w:rsidRPr="0084446C" w:rsidRDefault="00A65C13" w:rsidP="008444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46C">
        <w:rPr>
          <w:rFonts w:ascii="Times New Roman" w:hAnsi="Times New Roman"/>
          <w:sz w:val="28"/>
          <w:szCs w:val="28"/>
        </w:rPr>
        <w:t>Лемак</w:t>
      </w:r>
      <w:proofErr w:type="spellEnd"/>
      <w:r w:rsidRPr="0084446C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A65C13" w:rsidRPr="0084446C" w:rsidRDefault="00A65C13" w:rsidP="008444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46C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A65C13" w:rsidRPr="0084446C" w:rsidRDefault="00A65C13" w:rsidP="008444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46C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A65C13" w:rsidRPr="0084446C" w:rsidRDefault="00A65C13" w:rsidP="008444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46C">
        <w:rPr>
          <w:rFonts w:ascii="Times New Roman" w:hAnsi="Times New Roman"/>
          <w:sz w:val="28"/>
          <w:szCs w:val="28"/>
        </w:rPr>
        <w:t>Петришин</w:t>
      </w:r>
      <w:proofErr w:type="spellEnd"/>
      <w:r w:rsidRPr="0084446C">
        <w:rPr>
          <w:rFonts w:ascii="Times New Roman" w:hAnsi="Times New Roman"/>
          <w:sz w:val="28"/>
          <w:szCs w:val="28"/>
        </w:rPr>
        <w:t xml:space="preserve"> Олександр Віталійович,</w:t>
      </w:r>
    </w:p>
    <w:p w:rsidR="00A65C13" w:rsidRPr="0084446C" w:rsidRDefault="00A65C13" w:rsidP="008444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4446C">
        <w:rPr>
          <w:rFonts w:ascii="Times New Roman" w:hAnsi="Times New Roman"/>
          <w:sz w:val="28"/>
          <w:szCs w:val="28"/>
        </w:rPr>
        <w:t>Совгиря</w:t>
      </w:r>
      <w:proofErr w:type="spellEnd"/>
      <w:r w:rsidRPr="0084446C">
        <w:rPr>
          <w:rFonts w:ascii="Times New Roman" w:hAnsi="Times New Roman"/>
          <w:sz w:val="28"/>
          <w:szCs w:val="28"/>
        </w:rPr>
        <w:t xml:space="preserve"> Ольга Володимирівна,</w:t>
      </w:r>
    </w:p>
    <w:p w:rsidR="00A65C13" w:rsidRPr="0084446C" w:rsidRDefault="00A65C13" w:rsidP="008444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46C">
        <w:rPr>
          <w:rFonts w:ascii="Times New Roman" w:hAnsi="Times New Roman"/>
          <w:sz w:val="28"/>
          <w:szCs w:val="28"/>
        </w:rPr>
        <w:t>Філюк</w:t>
      </w:r>
      <w:proofErr w:type="spellEnd"/>
      <w:r w:rsidRPr="0084446C">
        <w:rPr>
          <w:rFonts w:ascii="Times New Roman" w:hAnsi="Times New Roman"/>
          <w:sz w:val="28"/>
          <w:szCs w:val="28"/>
        </w:rPr>
        <w:t xml:space="preserve"> Петро </w:t>
      </w:r>
      <w:proofErr w:type="spellStart"/>
      <w:r w:rsidRPr="0084446C">
        <w:rPr>
          <w:rFonts w:ascii="Times New Roman" w:hAnsi="Times New Roman"/>
          <w:sz w:val="28"/>
          <w:szCs w:val="28"/>
        </w:rPr>
        <w:t>Тодосьович</w:t>
      </w:r>
      <w:proofErr w:type="spellEnd"/>
      <w:r w:rsidRPr="0084446C">
        <w:rPr>
          <w:rFonts w:ascii="Times New Roman" w:hAnsi="Times New Roman"/>
          <w:sz w:val="28"/>
          <w:szCs w:val="28"/>
        </w:rPr>
        <w:t>,</w:t>
      </w:r>
    </w:p>
    <w:p w:rsidR="00A65C13" w:rsidRPr="0084446C" w:rsidRDefault="00A65C13" w:rsidP="008444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46C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A65C13" w:rsidRPr="0084446C" w:rsidRDefault="00A65C13" w:rsidP="00844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C13" w:rsidRPr="0084446C" w:rsidRDefault="00A65C13" w:rsidP="008444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446C">
        <w:rPr>
          <w:rFonts w:ascii="Times New Roman" w:hAnsi="Times New Roman"/>
          <w:sz w:val="28"/>
          <w:szCs w:val="28"/>
        </w:rPr>
        <w:t xml:space="preserve">розглянула на засіданні клопотання судді-доповідача Головатого С.П. про подовження строку ухвалення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Прокопик Іванни Олегівни щодо відповідності Конституції України (конституційності) пункту 4 частини четвертої, пункту 1 частини шостої статті 12, частин першої, </w:t>
      </w:r>
      <w:r w:rsidRPr="0084446C">
        <w:rPr>
          <w:rFonts w:ascii="Times New Roman" w:hAnsi="Times New Roman"/>
          <w:sz w:val="28"/>
          <w:szCs w:val="28"/>
        </w:rPr>
        <w:lastRenderedPageBreak/>
        <w:t>четвертої, пункту 2 частини п’ятої статті 328 Кодексу адміністративного судочинства України.</w:t>
      </w:r>
    </w:p>
    <w:p w:rsidR="00A65C13" w:rsidRPr="0084446C" w:rsidRDefault="00A65C13" w:rsidP="008444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C13" w:rsidRPr="0084446C" w:rsidRDefault="00A65C13" w:rsidP="008444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446C">
        <w:rPr>
          <w:rFonts w:ascii="Times New Roman" w:hAnsi="Times New Roman"/>
          <w:sz w:val="28"/>
          <w:szCs w:val="28"/>
        </w:rPr>
        <w:t>Заслухавши суддю-доповідача Головатого С.П., Велика палата Конституційного Суду України</w:t>
      </w:r>
    </w:p>
    <w:p w:rsidR="00A65C13" w:rsidRPr="0084446C" w:rsidRDefault="00A65C13" w:rsidP="008444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C13" w:rsidRPr="0084446C" w:rsidRDefault="00A65C13" w:rsidP="0084446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446C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A65C13" w:rsidRPr="0084446C" w:rsidRDefault="00A65C13" w:rsidP="0084446C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5C13" w:rsidRPr="0084446C" w:rsidRDefault="00A65C13" w:rsidP="0084446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446C">
        <w:rPr>
          <w:rFonts w:ascii="Times New Roman" w:eastAsia="Calibri" w:hAnsi="Times New Roman"/>
          <w:sz w:val="28"/>
          <w:szCs w:val="28"/>
        </w:rPr>
        <w:t>відповідно до Закону України „Про Конституційний Суд України“ розв’язання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здійснюють у колегії суддів Конституційного Суду України, до складу якої входить відповідний суддя-доповідач (стаття 58).</w:t>
      </w:r>
    </w:p>
    <w:p w:rsidR="00A65C13" w:rsidRPr="0084446C" w:rsidRDefault="00A65C13" w:rsidP="0084446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446C">
        <w:rPr>
          <w:rFonts w:ascii="Times New Roman" w:eastAsia="Calibri" w:hAnsi="Times New Roman"/>
          <w:sz w:val="28"/>
          <w:szCs w:val="28"/>
        </w:rPr>
        <w:t xml:space="preserve">У зв’язку з розв’язанням процедурних питань суддя-доповідач звернувся з клопотанням про подовження строку для ухвалення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E5E42" w:rsidRPr="0084446C">
        <w:rPr>
          <w:rFonts w:ascii="Times New Roman" w:eastAsia="Calibri" w:hAnsi="Times New Roman"/>
          <w:sz w:val="28"/>
          <w:szCs w:val="28"/>
        </w:rPr>
        <w:t>Прокопик Іванни Олегівни щодо відповідності Конституції України (конституційності) пункту 4 частини чет</w:t>
      </w:r>
      <w:r w:rsidR="0084446C">
        <w:rPr>
          <w:rFonts w:ascii="Times New Roman" w:eastAsia="Calibri" w:hAnsi="Times New Roman"/>
          <w:sz w:val="28"/>
          <w:szCs w:val="28"/>
        </w:rPr>
        <w:t>вертої, пункту 1 частини шостої</w:t>
      </w:r>
      <w:r w:rsidR="0084446C">
        <w:rPr>
          <w:rFonts w:ascii="Times New Roman" w:eastAsia="Calibri" w:hAnsi="Times New Roman"/>
          <w:sz w:val="28"/>
          <w:szCs w:val="28"/>
        </w:rPr>
        <w:br/>
      </w:r>
      <w:r w:rsidR="00AE5E42" w:rsidRPr="0084446C">
        <w:rPr>
          <w:rFonts w:ascii="Times New Roman" w:eastAsia="Calibri" w:hAnsi="Times New Roman"/>
          <w:sz w:val="28"/>
          <w:szCs w:val="28"/>
        </w:rPr>
        <w:t xml:space="preserve">статті 12, частин першої, четвертої, пункту 2 частини п’ятої статті 328 Кодексу адміністративного судочинства України </w:t>
      </w:r>
      <w:r w:rsidRPr="0084446C">
        <w:rPr>
          <w:rFonts w:ascii="Times New Roman" w:eastAsia="Calibri" w:hAnsi="Times New Roman"/>
          <w:sz w:val="28"/>
          <w:szCs w:val="28"/>
        </w:rPr>
        <w:t>(розподілено</w:t>
      </w:r>
      <w:r w:rsidR="00AE5E42" w:rsidRPr="0084446C">
        <w:rPr>
          <w:rFonts w:ascii="Times New Roman" w:eastAsia="Calibri" w:hAnsi="Times New Roman"/>
          <w:sz w:val="28"/>
          <w:szCs w:val="28"/>
        </w:rPr>
        <w:t xml:space="preserve"> </w:t>
      </w:r>
      <w:r w:rsidRPr="0084446C">
        <w:rPr>
          <w:rFonts w:ascii="Times New Roman" w:eastAsia="Calibri" w:hAnsi="Times New Roman"/>
          <w:sz w:val="28"/>
          <w:szCs w:val="28"/>
        </w:rPr>
        <w:t>2</w:t>
      </w:r>
      <w:r w:rsidR="00AE5E42" w:rsidRPr="0084446C">
        <w:rPr>
          <w:rFonts w:ascii="Times New Roman" w:eastAsia="Calibri" w:hAnsi="Times New Roman"/>
          <w:sz w:val="28"/>
          <w:szCs w:val="28"/>
        </w:rPr>
        <w:t>5</w:t>
      </w:r>
      <w:r w:rsidRPr="0084446C">
        <w:rPr>
          <w:rFonts w:ascii="Times New Roman" w:eastAsia="Calibri" w:hAnsi="Times New Roman"/>
          <w:sz w:val="28"/>
          <w:szCs w:val="28"/>
        </w:rPr>
        <w:t xml:space="preserve"> </w:t>
      </w:r>
      <w:r w:rsidR="00AE5E42" w:rsidRPr="0084446C">
        <w:rPr>
          <w:rFonts w:ascii="Times New Roman" w:eastAsia="Calibri" w:hAnsi="Times New Roman"/>
          <w:sz w:val="28"/>
          <w:szCs w:val="28"/>
        </w:rPr>
        <w:t>квітня</w:t>
      </w:r>
      <w:r w:rsidRPr="0084446C">
        <w:rPr>
          <w:rFonts w:ascii="Times New Roman" w:eastAsia="Calibri" w:hAnsi="Times New Roman"/>
          <w:sz w:val="28"/>
          <w:szCs w:val="28"/>
        </w:rPr>
        <w:t xml:space="preserve"> 2024 року судді Конституційного Суду України </w:t>
      </w:r>
      <w:r w:rsidRPr="0084446C">
        <w:rPr>
          <w:rFonts w:ascii="Times New Roman" w:hAnsi="Times New Roman"/>
          <w:sz w:val="28"/>
          <w:szCs w:val="28"/>
        </w:rPr>
        <w:t>Головатому С.П.</w:t>
      </w:r>
      <w:r w:rsidRPr="0084446C">
        <w:rPr>
          <w:rFonts w:ascii="Times New Roman" w:eastAsia="Calibri" w:hAnsi="Times New Roman"/>
          <w:sz w:val="28"/>
          <w:szCs w:val="28"/>
        </w:rPr>
        <w:t>).</w:t>
      </w:r>
    </w:p>
    <w:p w:rsidR="00A65C13" w:rsidRPr="0084446C" w:rsidRDefault="00A65C13" w:rsidP="0084446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65C13" w:rsidRPr="0084446C" w:rsidRDefault="00A65C13" w:rsidP="0084446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446C">
        <w:rPr>
          <w:rFonts w:ascii="Times New Roman" w:eastAsia="Calibri" w:hAnsi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65C13" w:rsidRPr="0084446C" w:rsidRDefault="00A65C13" w:rsidP="0084446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65C13" w:rsidRPr="0084446C" w:rsidRDefault="00A65C13" w:rsidP="0084446C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4446C">
        <w:rPr>
          <w:rFonts w:ascii="Times New Roman" w:eastAsia="Calibri" w:hAnsi="Times New Roman"/>
          <w:b/>
          <w:sz w:val="28"/>
          <w:szCs w:val="28"/>
        </w:rPr>
        <w:lastRenderedPageBreak/>
        <w:t>у х в а л и л а:</w:t>
      </w:r>
    </w:p>
    <w:p w:rsidR="00A65C13" w:rsidRPr="0084446C" w:rsidRDefault="00A65C13" w:rsidP="0084446C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65C13" w:rsidRPr="0084446C" w:rsidRDefault="00A65C13" w:rsidP="0084446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446C">
        <w:rPr>
          <w:rFonts w:ascii="Times New Roman" w:eastAsia="Calibri" w:hAnsi="Times New Roman"/>
          <w:sz w:val="28"/>
          <w:szCs w:val="28"/>
        </w:rPr>
        <w:t xml:space="preserve">подовжити до </w:t>
      </w:r>
      <w:r w:rsidR="0056496E" w:rsidRPr="0084446C">
        <w:rPr>
          <w:rFonts w:ascii="Times New Roman" w:eastAsia="Calibri" w:hAnsi="Times New Roman"/>
          <w:sz w:val="28"/>
          <w:szCs w:val="28"/>
        </w:rPr>
        <w:t>13 червня</w:t>
      </w:r>
      <w:r w:rsidRPr="0084446C">
        <w:rPr>
          <w:rFonts w:ascii="Times New Roman" w:eastAsia="Calibri" w:hAnsi="Times New Roman"/>
          <w:sz w:val="28"/>
          <w:szCs w:val="28"/>
        </w:rPr>
        <w:t xml:space="preserve"> </w:t>
      </w:r>
      <w:r w:rsidRPr="0084446C">
        <w:rPr>
          <w:rFonts w:ascii="Times New Roman" w:eastAsia="Calibri" w:hAnsi="Times New Roman"/>
          <w:sz w:val="28"/>
          <w:szCs w:val="28"/>
          <w:lang w:val="ru-RU"/>
        </w:rPr>
        <w:t xml:space="preserve">2024 </w:t>
      </w:r>
      <w:r w:rsidRPr="0084446C">
        <w:rPr>
          <w:rFonts w:ascii="Times New Roman" w:eastAsia="Calibri" w:hAnsi="Times New Roman"/>
          <w:sz w:val="28"/>
          <w:szCs w:val="28"/>
        </w:rPr>
        <w:t xml:space="preserve">року строк ухвалення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E5E42" w:rsidRPr="0084446C">
        <w:rPr>
          <w:rFonts w:ascii="Times New Roman" w:eastAsia="Calibri" w:hAnsi="Times New Roman"/>
          <w:sz w:val="28"/>
          <w:szCs w:val="28"/>
        </w:rPr>
        <w:t>Прокопик Іванни Олегівни щодо відповідності Конституції України (конституційності) пункту 4 частини четвертої, пункту 1 частини шостої</w:t>
      </w:r>
      <w:r w:rsidR="0084446C">
        <w:rPr>
          <w:rFonts w:ascii="Times New Roman" w:eastAsia="Calibri" w:hAnsi="Times New Roman"/>
          <w:sz w:val="28"/>
          <w:szCs w:val="28"/>
        </w:rPr>
        <w:br/>
      </w:r>
      <w:r w:rsidR="00AE5E42" w:rsidRPr="0084446C">
        <w:rPr>
          <w:rFonts w:ascii="Times New Roman" w:eastAsia="Calibri" w:hAnsi="Times New Roman"/>
          <w:sz w:val="28"/>
          <w:szCs w:val="28"/>
        </w:rPr>
        <w:t>статті 12, частин першої, четвертої, пункту 2 частини п’ятої статті 328 Кодексу адміністративного судочинства України</w:t>
      </w:r>
      <w:r w:rsidRPr="0084446C">
        <w:rPr>
          <w:rFonts w:ascii="Times New Roman" w:eastAsia="Calibri" w:hAnsi="Times New Roman"/>
          <w:sz w:val="28"/>
          <w:szCs w:val="28"/>
        </w:rPr>
        <w:t>.</w:t>
      </w:r>
    </w:p>
    <w:p w:rsidR="005A000D" w:rsidRDefault="005A000D" w:rsidP="008444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46C" w:rsidRDefault="0084446C" w:rsidP="008444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46C" w:rsidRDefault="0084446C" w:rsidP="008444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325" w:rsidRPr="00470325" w:rsidRDefault="00470325" w:rsidP="00470325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470325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84446C" w:rsidRPr="00470325" w:rsidRDefault="00470325" w:rsidP="00470325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70325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4446C" w:rsidRPr="00470325" w:rsidSect="0084446C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71" w:rsidRDefault="00754571">
      <w:pPr>
        <w:spacing w:after="0" w:line="240" w:lineRule="auto"/>
      </w:pPr>
      <w:r>
        <w:separator/>
      </w:r>
    </w:p>
  </w:endnote>
  <w:endnote w:type="continuationSeparator" w:id="0">
    <w:p w:rsidR="00754571" w:rsidRDefault="0075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6C" w:rsidRPr="0084446C" w:rsidRDefault="0084446C">
    <w:pPr>
      <w:pStyle w:val="a5"/>
      <w:rPr>
        <w:rFonts w:ascii="Times New Roman" w:hAnsi="Times New Roman"/>
        <w:sz w:val="10"/>
        <w:szCs w:val="10"/>
      </w:rPr>
    </w:pPr>
    <w:r w:rsidRPr="0084446C">
      <w:rPr>
        <w:rFonts w:ascii="Times New Roman" w:hAnsi="Times New Roman"/>
        <w:sz w:val="10"/>
        <w:szCs w:val="10"/>
      </w:rPr>
      <w:fldChar w:fldCharType="begin"/>
    </w:r>
    <w:r w:rsidRPr="0084446C">
      <w:rPr>
        <w:rFonts w:ascii="Times New Roman" w:hAnsi="Times New Roman"/>
        <w:sz w:val="10"/>
        <w:szCs w:val="10"/>
      </w:rPr>
      <w:instrText xml:space="preserve"> FILENAME \p \* MERGEFORMAT </w:instrText>
    </w:r>
    <w:r w:rsidRPr="0084446C">
      <w:rPr>
        <w:rFonts w:ascii="Times New Roman" w:hAnsi="Times New Roman"/>
        <w:sz w:val="10"/>
        <w:szCs w:val="10"/>
      </w:rPr>
      <w:fldChar w:fldCharType="separate"/>
    </w:r>
    <w:r w:rsidR="00470325">
      <w:rPr>
        <w:rFonts w:ascii="Times New Roman" w:hAnsi="Times New Roman"/>
        <w:noProof/>
        <w:sz w:val="10"/>
        <w:szCs w:val="10"/>
      </w:rPr>
      <w:t>G:\2024\Suddi\Uhvala VP\74.docx</w:t>
    </w:r>
    <w:r w:rsidRPr="0084446C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6C" w:rsidRPr="0084446C" w:rsidRDefault="0084446C">
    <w:pPr>
      <w:pStyle w:val="a5"/>
      <w:rPr>
        <w:rFonts w:ascii="Times New Roman" w:hAnsi="Times New Roman"/>
        <w:sz w:val="10"/>
        <w:szCs w:val="10"/>
      </w:rPr>
    </w:pPr>
    <w:r w:rsidRPr="0084446C">
      <w:rPr>
        <w:rFonts w:ascii="Times New Roman" w:hAnsi="Times New Roman"/>
        <w:sz w:val="10"/>
        <w:szCs w:val="10"/>
      </w:rPr>
      <w:fldChar w:fldCharType="begin"/>
    </w:r>
    <w:r w:rsidRPr="0084446C">
      <w:rPr>
        <w:rFonts w:ascii="Times New Roman" w:hAnsi="Times New Roman"/>
        <w:sz w:val="10"/>
        <w:szCs w:val="10"/>
      </w:rPr>
      <w:instrText xml:space="preserve"> FILENAME \p \* MERGEFORMAT </w:instrText>
    </w:r>
    <w:r w:rsidRPr="0084446C">
      <w:rPr>
        <w:rFonts w:ascii="Times New Roman" w:hAnsi="Times New Roman"/>
        <w:sz w:val="10"/>
        <w:szCs w:val="10"/>
      </w:rPr>
      <w:fldChar w:fldCharType="separate"/>
    </w:r>
    <w:r w:rsidR="00470325">
      <w:rPr>
        <w:rFonts w:ascii="Times New Roman" w:hAnsi="Times New Roman"/>
        <w:noProof/>
        <w:sz w:val="10"/>
        <w:szCs w:val="10"/>
      </w:rPr>
      <w:t>G:\2024\Suddi\Uhvala VP\74.docx</w:t>
    </w:r>
    <w:r w:rsidRPr="0084446C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71" w:rsidRDefault="00754571">
      <w:pPr>
        <w:spacing w:after="0" w:line="240" w:lineRule="auto"/>
      </w:pPr>
      <w:r>
        <w:separator/>
      </w:r>
    </w:p>
  </w:footnote>
  <w:footnote w:type="continuationSeparator" w:id="0">
    <w:p w:rsidR="00754571" w:rsidRDefault="0075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6682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75BD" w:rsidRPr="009075BD" w:rsidRDefault="00AE5E4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075BD">
          <w:rPr>
            <w:rFonts w:ascii="Times New Roman" w:hAnsi="Times New Roman"/>
            <w:sz w:val="28"/>
            <w:szCs w:val="28"/>
          </w:rPr>
          <w:fldChar w:fldCharType="begin"/>
        </w:r>
        <w:r w:rsidRPr="009075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075BD">
          <w:rPr>
            <w:rFonts w:ascii="Times New Roman" w:hAnsi="Times New Roman"/>
            <w:sz w:val="28"/>
            <w:szCs w:val="28"/>
          </w:rPr>
          <w:fldChar w:fldCharType="separate"/>
        </w:r>
        <w:r w:rsidR="00470325">
          <w:rPr>
            <w:rFonts w:ascii="Times New Roman" w:hAnsi="Times New Roman"/>
            <w:noProof/>
            <w:sz w:val="28"/>
            <w:szCs w:val="28"/>
          </w:rPr>
          <w:t>3</w:t>
        </w:r>
        <w:r w:rsidRPr="009075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13"/>
    <w:rsid w:val="00050B4F"/>
    <w:rsid w:val="000E6A66"/>
    <w:rsid w:val="001D2683"/>
    <w:rsid w:val="001F2DF4"/>
    <w:rsid w:val="002E2031"/>
    <w:rsid w:val="0043454D"/>
    <w:rsid w:val="00470325"/>
    <w:rsid w:val="0056496E"/>
    <w:rsid w:val="005A000D"/>
    <w:rsid w:val="006F1CD9"/>
    <w:rsid w:val="00754571"/>
    <w:rsid w:val="0084446C"/>
    <w:rsid w:val="00883BBB"/>
    <w:rsid w:val="00A35C2C"/>
    <w:rsid w:val="00A65C13"/>
    <w:rsid w:val="00AA3E0B"/>
    <w:rsid w:val="00AE5E42"/>
    <w:rsid w:val="00B47073"/>
    <w:rsid w:val="00C14439"/>
    <w:rsid w:val="00C612B8"/>
    <w:rsid w:val="00C95726"/>
    <w:rsid w:val="00C95776"/>
    <w:rsid w:val="00E379EC"/>
    <w:rsid w:val="00E65EB0"/>
    <w:rsid w:val="00EB5840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FD00"/>
  <w15:chartTrackingRefBased/>
  <w15:docId w15:val="{29E149DE-65FD-4362-9ABF-71DC8D2F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13"/>
    <w:pPr>
      <w:spacing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4446C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A65C1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44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4446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8444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4</cp:revision>
  <cp:lastPrinted>2024-05-17T11:59:00Z</cp:lastPrinted>
  <dcterms:created xsi:type="dcterms:W3CDTF">2024-05-16T08:35:00Z</dcterms:created>
  <dcterms:modified xsi:type="dcterms:W3CDTF">2024-05-17T11:59:00Z</dcterms:modified>
</cp:coreProperties>
</file>