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2F2CA9" w:rsidRDefault="002F2CA9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3A5D3D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8254F2">
        <w:rPr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</w:t>
      </w:r>
      <w:r w:rsidR="002F2CA9">
        <w:rPr>
          <w:szCs w:val="28"/>
        </w:rPr>
        <w:br/>
      </w:r>
      <w:r w:rsidR="008254F2" w:rsidRPr="008254F2">
        <w:rPr>
          <w:szCs w:val="28"/>
        </w:rPr>
        <w:t xml:space="preserve"> </w:t>
      </w:r>
      <w:r w:rsidR="002F2CA9">
        <w:rPr>
          <w:szCs w:val="28"/>
        </w:rPr>
        <w:tab/>
        <w:t xml:space="preserve">  </w:t>
      </w:r>
      <w:r w:rsidR="008254F2" w:rsidRPr="008254F2">
        <w:rPr>
          <w:szCs w:val="28"/>
        </w:rPr>
        <w:t>Кримінального процесуального 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Pr="002A4D73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A4D73">
        <w:rPr>
          <w:rFonts w:ascii="Times New Roman" w:hAnsi="Times New Roman"/>
          <w:sz w:val="28"/>
          <w:szCs w:val="28"/>
        </w:rPr>
        <w:t>. К и ї в</w:t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Pr="002A4D73">
        <w:rPr>
          <w:rFonts w:ascii="Times New Roman" w:hAnsi="Times New Roman"/>
          <w:sz w:val="28"/>
          <w:szCs w:val="28"/>
        </w:rPr>
        <w:tab/>
      </w:r>
      <w:r w:rsidR="00DD764A" w:rsidRPr="002A4D73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2A4D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 w:rsidRPr="002A4D7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2A4D73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B74B8A" w:rsidRPr="002A4D73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2A4D73">
        <w:rPr>
          <w:rFonts w:ascii="Times New Roman" w:eastAsia="Times New Roman" w:hAnsi="Times New Roman" w:cs="Times New Roman"/>
          <w:sz w:val="28"/>
          <w:szCs w:val="28"/>
        </w:rPr>
        <w:t>/21)</w:t>
      </w:r>
    </w:p>
    <w:p w:rsidR="00EE3217" w:rsidRPr="002A4D73" w:rsidRDefault="004A5B01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06C2">
        <w:rPr>
          <w:rFonts w:ascii="Times New Roman" w:hAnsi="Times New Roman"/>
          <w:sz w:val="28"/>
          <w:szCs w:val="28"/>
        </w:rPr>
        <w:t xml:space="preserve"> серпня</w:t>
      </w:r>
      <w:r w:rsidR="00DD764A" w:rsidRPr="002A4D73">
        <w:rPr>
          <w:rFonts w:ascii="Times New Roman" w:hAnsi="Times New Roman"/>
          <w:sz w:val="28"/>
          <w:szCs w:val="28"/>
        </w:rPr>
        <w:t xml:space="preserve"> 202</w:t>
      </w:r>
      <w:r w:rsidR="001972DF" w:rsidRPr="002A4D73">
        <w:rPr>
          <w:rFonts w:ascii="Times New Roman" w:hAnsi="Times New Roman"/>
          <w:sz w:val="28"/>
          <w:szCs w:val="28"/>
        </w:rPr>
        <w:t>2</w:t>
      </w:r>
      <w:r w:rsidR="00EE3217" w:rsidRPr="002A4D73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855E42" w:rsidP="00EE3217">
      <w:pPr>
        <w:rPr>
          <w:rFonts w:ascii="Times New Roman" w:hAnsi="Times New Roman"/>
          <w:sz w:val="28"/>
          <w:szCs w:val="28"/>
        </w:rPr>
      </w:pPr>
      <w:r w:rsidRPr="002A4D73">
        <w:rPr>
          <w:rFonts w:ascii="Times New Roman" w:hAnsi="Times New Roman"/>
          <w:sz w:val="28"/>
          <w:szCs w:val="28"/>
        </w:rPr>
        <w:t>№</w:t>
      </w:r>
      <w:r w:rsidR="002A4D73" w:rsidRPr="002A4D73">
        <w:rPr>
          <w:rFonts w:ascii="Times New Roman" w:hAnsi="Times New Roman"/>
          <w:sz w:val="28"/>
          <w:szCs w:val="28"/>
        </w:rPr>
        <w:t xml:space="preserve"> </w:t>
      </w:r>
      <w:r w:rsidR="004A5B01">
        <w:rPr>
          <w:rFonts w:ascii="Times New Roman" w:hAnsi="Times New Roman"/>
          <w:sz w:val="28"/>
          <w:szCs w:val="28"/>
        </w:rPr>
        <w:t>419</w:t>
      </w:r>
      <w:r w:rsidR="00545C00" w:rsidRPr="002A4D73">
        <w:rPr>
          <w:rFonts w:ascii="Times New Roman" w:hAnsi="Times New Roman"/>
          <w:sz w:val="28"/>
          <w:szCs w:val="28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1972D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F2CA9" w:rsidRDefault="002F2CA9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Default="0098644C" w:rsidP="0098644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Default="0098644C" w:rsidP="0098644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855E42" w:rsidRDefault="00855E42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152FF" w:rsidRDefault="004A5B01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Совгиря Ольга Володимирівна</w:t>
      </w:r>
      <w:r w:rsidR="001152FF">
        <w:rPr>
          <w:rFonts w:ascii="Times New Roman" w:hAnsi="Times New Roman" w:cs="Times New Roman"/>
          <w:sz w:val="28"/>
          <w:szCs w:val="28"/>
        </w:rPr>
        <w:t>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1152FF" w:rsidRDefault="001152FF" w:rsidP="00115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2F2CA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2F2CA9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8C7AD4">
        <w:rPr>
          <w:rFonts w:ascii="Times New Roman" w:hAnsi="Times New Roman"/>
          <w:sz w:val="28"/>
          <w:szCs w:val="28"/>
        </w:rPr>
        <w:t xml:space="preserve">Чайкіна </w:t>
      </w:r>
      <w:r w:rsidR="00B74B8A" w:rsidRPr="008C7AD4">
        <w:rPr>
          <w:rFonts w:ascii="Times New Roman" w:hAnsi="Times New Roman"/>
          <w:sz w:val="28"/>
          <w:szCs w:val="28"/>
        </w:rPr>
        <w:lastRenderedPageBreak/>
        <w:t>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</w:t>
      </w:r>
      <w:r w:rsidR="004A5B01">
        <w:rPr>
          <w:rFonts w:ascii="Times New Roman" w:hAnsi="Times New Roman" w:cs="Times New Roman"/>
          <w:sz w:val="28"/>
          <w:szCs w:val="28"/>
        </w:rPr>
        <w:t xml:space="preserve"> голову засідання Головатого С.П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2F2CA9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F2CA9">
      <w:pPr>
        <w:pStyle w:val="HTML"/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Default="00201ABF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D4874" w:rsidRPr="00BF68E9" w:rsidRDefault="00BF68E9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37420">
        <w:rPr>
          <w:rFonts w:ascii="Times New Roman" w:hAnsi="Times New Roman" w:cs="Times New Roman"/>
          <w:sz w:val="28"/>
          <w:szCs w:val="28"/>
        </w:rPr>
        <w:t>у</w:t>
      </w:r>
      <w:r w:rsidRPr="00BF68E9">
        <w:rPr>
          <w:rFonts w:ascii="Times New Roman" w:hAnsi="Times New Roman" w:cs="Times New Roman"/>
          <w:sz w:val="28"/>
          <w:szCs w:val="28"/>
        </w:rPr>
        <w:t>хвал</w:t>
      </w:r>
      <w:r w:rsidR="00337420">
        <w:rPr>
          <w:rFonts w:ascii="Times New Roman" w:hAnsi="Times New Roman" w:cs="Times New Roman"/>
          <w:sz w:val="28"/>
          <w:szCs w:val="28"/>
        </w:rPr>
        <w:t>ами</w:t>
      </w:r>
      <w:r w:rsidRPr="00BF68E9">
        <w:rPr>
          <w:rFonts w:ascii="Times New Roman" w:hAnsi="Times New Roman" w:cs="Times New Roman"/>
          <w:sz w:val="28"/>
          <w:szCs w:val="28"/>
        </w:rPr>
        <w:t xml:space="preserve"> від 31 серпня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F68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E9">
        <w:rPr>
          <w:rFonts w:ascii="Times New Roman" w:hAnsi="Times New Roman" w:cs="Times New Roman"/>
          <w:sz w:val="28"/>
          <w:szCs w:val="28"/>
        </w:rPr>
        <w:t>року № 114-у/2021 подовжила до 30 вересня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98644C">
        <w:rPr>
          <w:rFonts w:ascii="Times New Roman" w:hAnsi="Times New Roman" w:cs="Times New Roman"/>
          <w:sz w:val="28"/>
          <w:szCs w:val="28"/>
        </w:rPr>
        <w:t xml:space="preserve">30 вересня </w:t>
      </w:r>
      <w:r w:rsidR="0098644C">
        <w:rPr>
          <w:rFonts w:ascii="Times New Roman" w:hAnsi="Times New Roman" w:cs="Times New Roman"/>
          <w:sz w:val="28"/>
          <w:szCs w:val="28"/>
        </w:rPr>
        <w:br/>
      </w:r>
      <w:r w:rsidR="0098644C" w:rsidRPr="00BF68E9">
        <w:rPr>
          <w:rFonts w:ascii="Times New Roman" w:hAnsi="Times New Roman" w:cs="Times New Roman"/>
          <w:sz w:val="28"/>
          <w:szCs w:val="28"/>
        </w:rPr>
        <w:t>2021</w:t>
      </w:r>
      <w:r w:rsidR="0098644C">
        <w:rPr>
          <w:rFonts w:ascii="Times New Roman" w:hAnsi="Times New Roman" w:cs="Times New Roman"/>
          <w:sz w:val="28"/>
          <w:szCs w:val="28"/>
        </w:rPr>
        <w:t xml:space="preserve"> </w:t>
      </w:r>
      <w:r w:rsidR="0098644C" w:rsidRPr="00BF68E9">
        <w:rPr>
          <w:rFonts w:ascii="Times New Roman" w:hAnsi="Times New Roman" w:cs="Times New Roman"/>
          <w:sz w:val="28"/>
          <w:szCs w:val="28"/>
        </w:rPr>
        <w:t>року № 1</w:t>
      </w:r>
      <w:r w:rsidR="0098644C">
        <w:rPr>
          <w:rFonts w:ascii="Times New Roman" w:hAnsi="Times New Roman" w:cs="Times New Roman"/>
          <w:sz w:val="28"/>
          <w:szCs w:val="28"/>
        </w:rPr>
        <w:t>70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98644C">
        <w:rPr>
          <w:rFonts w:ascii="Times New Roman" w:hAnsi="Times New Roman" w:cs="Times New Roman"/>
          <w:sz w:val="28"/>
          <w:szCs w:val="28"/>
        </w:rPr>
        <w:t>28 жовтня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FD4874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FD4874">
        <w:rPr>
          <w:rFonts w:ascii="Times New Roman" w:hAnsi="Times New Roman" w:cs="Times New Roman"/>
          <w:sz w:val="28"/>
          <w:szCs w:val="28"/>
        </w:rPr>
        <w:br/>
      </w:r>
      <w:r w:rsidR="00FD4874" w:rsidRPr="00BF68E9">
        <w:rPr>
          <w:rFonts w:ascii="Times New Roman" w:hAnsi="Times New Roman" w:cs="Times New Roman"/>
          <w:sz w:val="28"/>
          <w:szCs w:val="28"/>
        </w:rPr>
        <w:t>2021</w:t>
      </w:r>
      <w:r w:rsidR="00FD4874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D4874">
        <w:rPr>
          <w:rFonts w:ascii="Times New Roman" w:hAnsi="Times New Roman" w:cs="Times New Roman"/>
          <w:sz w:val="28"/>
          <w:szCs w:val="28"/>
        </w:rPr>
        <w:t>228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FD4874">
        <w:rPr>
          <w:rFonts w:ascii="Times New Roman" w:hAnsi="Times New Roman" w:cs="Times New Roman"/>
          <w:sz w:val="28"/>
          <w:szCs w:val="28"/>
        </w:rPr>
        <w:t>14 грудня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972DF">
        <w:rPr>
          <w:rFonts w:ascii="Times New Roman" w:hAnsi="Times New Roman" w:cs="Times New Roman"/>
          <w:sz w:val="28"/>
          <w:szCs w:val="28"/>
        </w:rPr>
        <w:t xml:space="preserve">, </w:t>
      </w:r>
      <w:r w:rsidR="001972DF" w:rsidRPr="001972D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1972DF">
        <w:rPr>
          <w:rFonts w:ascii="Times New Roman" w:hAnsi="Times New Roman" w:cs="Times New Roman"/>
          <w:sz w:val="28"/>
          <w:szCs w:val="28"/>
        </w:rPr>
        <w:br/>
      </w:r>
      <w:r w:rsidR="001972DF" w:rsidRPr="001972DF">
        <w:rPr>
          <w:rFonts w:ascii="Times New Roman" w:hAnsi="Times New Roman" w:cs="Times New Roman"/>
          <w:sz w:val="28"/>
          <w:szCs w:val="28"/>
        </w:rPr>
        <w:t>2021 року № 292-у/2021 подовжила до 20 січня 2022 року</w:t>
      </w:r>
      <w:r w:rsidR="00624A44">
        <w:rPr>
          <w:rFonts w:ascii="Times New Roman" w:hAnsi="Times New Roman" w:cs="Times New Roman"/>
          <w:sz w:val="28"/>
          <w:szCs w:val="28"/>
        </w:rPr>
        <w:t xml:space="preserve">, </w:t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624A44">
        <w:rPr>
          <w:rFonts w:ascii="Times New Roman" w:hAnsi="Times New Roman" w:cs="Times New Roman"/>
          <w:sz w:val="28"/>
          <w:szCs w:val="28"/>
        </w:rPr>
        <w:br/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2022 року № 5-у/2022 подовжила до 18 лютого 2022 року, від 17 лютого </w:t>
      </w:r>
      <w:r w:rsidR="00624A44">
        <w:rPr>
          <w:rFonts w:ascii="Times New Roman" w:hAnsi="Times New Roman" w:cs="Times New Roman"/>
          <w:sz w:val="28"/>
          <w:szCs w:val="28"/>
        </w:rPr>
        <w:br/>
      </w:r>
      <w:r w:rsidR="00624A44" w:rsidRPr="00624A44">
        <w:rPr>
          <w:rFonts w:ascii="Times New Roman" w:hAnsi="Times New Roman" w:cs="Times New Roman"/>
          <w:sz w:val="28"/>
          <w:szCs w:val="28"/>
        </w:rPr>
        <w:t>2022 року № 89-у/2022 подовжила до 22 березня 2022 року</w:t>
      </w:r>
      <w:r w:rsidR="00CA231E">
        <w:rPr>
          <w:rFonts w:ascii="Times New Roman" w:hAnsi="Times New Roman" w:cs="Times New Roman"/>
          <w:sz w:val="28"/>
          <w:szCs w:val="28"/>
        </w:rPr>
        <w:t xml:space="preserve">, </w:t>
      </w:r>
      <w:r w:rsidR="00CA231E" w:rsidRPr="00CA231E">
        <w:rPr>
          <w:rFonts w:ascii="Times New Roman" w:hAnsi="Times New Roman" w:cs="Times New Roman"/>
          <w:sz w:val="28"/>
          <w:szCs w:val="28"/>
        </w:rPr>
        <w:t>від 5 квітня 2022 року № 191-у/2022 подовжила до 19 травня 2022 року</w:t>
      </w:r>
      <w:r w:rsidR="00855E42">
        <w:rPr>
          <w:rFonts w:ascii="Times New Roman" w:hAnsi="Times New Roman" w:cs="Times New Roman"/>
          <w:sz w:val="28"/>
          <w:szCs w:val="28"/>
        </w:rPr>
        <w:t xml:space="preserve">, </w:t>
      </w:r>
      <w:r w:rsidR="00855E42" w:rsidRPr="00855E42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855E42">
        <w:rPr>
          <w:rFonts w:ascii="Times New Roman" w:hAnsi="Times New Roman" w:cs="Times New Roman"/>
          <w:sz w:val="28"/>
          <w:szCs w:val="28"/>
        </w:rPr>
        <w:br/>
      </w:r>
      <w:r w:rsidR="00855E42" w:rsidRPr="00855E42">
        <w:rPr>
          <w:rFonts w:ascii="Times New Roman" w:hAnsi="Times New Roman" w:cs="Times New Roman"/>
          <w:sz w:val="28"/>
          <w:szCs w:val="28"/>
        </w:rPr>
        <w:t>№ 248-у/2022 подовжила до 16 червня 2022 року</w:t>
      </w:r>
      <w:r w:rsidR="002A4D73">
        <w:rPr>
          <w:rFonts w:ascii="Times New Roman" w:hAnsi="Times New Roman" w:cs="Times New Roman"/>
          <w:sz w:val="28"/>
          <w:szCs w:val="28"/>
        </w:rPr>
        <w:t xml:space="preserve">, </w:t>
      </w:r>
      <w:r w:rsidR="002A4D73" w:rsidRPr="002A4D73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2A4D73">
        <w:rPr>
          <w:rFonts w:ascii="Times New Roman" w:hAnsi="Times New Roman" w:cs="Times New Roman"/>
          <w:sz w:val="28"/>
          <w:szCs w:val="28"/>
        </w:rPr>
        <w:br/>
      </w:r>
      <w:r w:rsidR="002A4D73" w:rsidRPr="002A4D73">
        <w:rPr>
          <w:rFonts w:ascii="Times New Roman" w:hAnsi="Times New Roman" w:cs="Times New Roman"/>
          <w:sz w:val="28"/>
          <w:szCs w:val="28"/>
        </w:rPr>
        <w:t>№ 309-у/2022 подовжила до 14 липня 2022 року</w:t>
      </w:r>
      <w:r w:rsidR="004406C2">
        <w:rPr>
          <w:rFonts w:ascii="Times New Roman" w:hAnsi="Times New Roman" w:cs="Times New Roman"/>
          <w:sz w:val="28"/>
          <w:szCs w:val="28"/>
        </w:rPr>
        <w:t>,</w:t>
      </w:r>
      <w:r w:rsidR="004406C2" w:rsidRPr="004406C2">
        <w:rPr>
          <w:rFonts w:ascii="Times New Roman" w:hAnsi="Times New Roman" w:cs="Times New Roman"/>
          <w:sz w:val="28"/>
          <w:szCs w:val="28"/>
        </w:rPr>
        <w:t xml:space="preserve"> </w:t>
      </w:r>
      <w:r w:rsidR="004406C2" w:rsidRPr="002A4D73">
        <w:rPr>
          <w:rFonts w:ascii="Times New Roman" w:hAnsi="Times New Roman" w:cs="Times New Roman"/>
          <w:sz w:val="28"/>
          <w:szCs w:val="28"/>
        </w:rPr>
        <w:t xml:space="preserve">від </w:t>
      </w:r>
      <w:r w:rsidR="004406C2">
        <w:rPr>
          <w:rFonts w:ascii="Times New Roman" w:hAnsi="Times New Roman" w:cs="Times New Roman"/>
          <w:sz w:val="28"/>
          <w:szCs w:val="28"/>
        </w:rPr>
        <w:t>14 липня</w:t>
      </w:r>
      <w:r w:rsidR="004406C2" w:rsidRPr="002A4D73">
        <w:rPr>
          <w:rFonts w:ascii="Times New Roman" w:hAnsi="Times New Roman" w:cs="Times New Roman"/>
          <w:sz w:val="28"/>
          <w:szCs w:val="28"/>
        </w:rPr>
        <w:t xml:space="preserve"> 2022 року </w:t>
      </w:r>
      <w:r w:rsidR="004406C2">
        <w:rPr>
          <w:rFonts w:ascii="Times New Roman" w:hAnsi="Times New Roman" w:cs="Times New Roman"/>
          <w:sz w:val="28"/>
          <w:szCs w:val="28"/>
        </w:rPr>
        <w:br/>
      </w:r>
      <w:r w:rsidR="004406C2" w:rsidRPr="002A4D73">
        <w:rPr>
          <w:rFonts w:ascii="Times New Roman" w:hAnsi="Times New Roman" w:cs="Times New Roman"/>
          <w:sz w:val="28"/>
          <w:szCs w:val="28"/>
        </w:rPr>
        <w:lastRenderedPageBreak/>
        <w:t>№ 3</w:t>
      </w:r>
      <w:r w:rsidR="004406C2">
        <w:rPr>
          <w:rFonts w:ascii="Times New Roman" w:hAnsi="Times New Roman" w:cs="Times New Roman"/>
          <w:sz w:val="28"/>
          <w:szCs w:val="28"/>
        </w:rPr>
        <w:t>66</w:t>
      </w:r>
      <w:r w:rsidR="004406C2" w:rsidRPr="002A4D73">
        <w:rPr>
          <w:rFonts w:ascii="Times New Roman" w:hAnsi="Times New Roman" w:cs="Times New Roman"/>
          <w:sz w:val="28"/>
          <w:szCs w:val="28"/>
        </w:rPr>
        <w:t>-у/2022 подовжила до 1</w:t>
      </w:r>
      <w:r w:rsidR="004406C2">
        <w:rPr>
          <w:rFonts w:ascii="Times New Roman" w:hAnsi="Times New Roman" w:cs="Times New Roman"/>
          <w:sz w:val="28"/>
          <w:szCs w:val="28"/>
        </w:rPr>
        <w:t>2</w:t>
      </w:r>
      <w:r w:rsidR="004406C2" w:rsidRPr="002A4D73">
        <w:rPr>
          <w:rFonts w:ascii="Times New Roman" w:hAnsi="Times New Roman" w:cs="Times New Roman"/>
          <w:sz w:val="28"/>
          <w:szCs w:val="28"/>
        </w:rPr>
        <w:t xml:space="preserve"> </w:t>
      </w:r>
      <w:r w:rsidR="004406C2">
        <w:rPr>
          <w:rFonts w:ascii="Times New Roman" w:hAnsi="Times New Roman" w:cs="Times New Roman"/>
          <w:sz w:val="28"/>
          <w:szCs w:val="28"/>
        </w:rPr>
        <w:t>серпня</w:t>
      </w:r>
      <w:r w:rsidR="004406C2" w:rsidRPr="002A4D73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FD4874" w:rsidRPr="0032575D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D4874" w:rsidRPr="00BF68E9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0B5974" w:rsidRDefault="00201ABF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B74B8A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BF5D72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98644C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F2CA9">
      <w:pPr>
        <w:widowControl/>
        <w:shd w:val="clear" w:color="auto" w:fill="FFFFFF"/>
        <w:tabs>
          <w:tab w:val="left" w:pos="708"/>
        </w:tabs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F2CA9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2F2CA9">
      <w:pPr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C2">
        <w:rPr>
          <w:rFonts w:ascii="Times New Roman" w:hAnsi="Times New Roman" w:cs="Times New Roman"/>
          <w:sz w:val="28"/>
          <w:szCs w:val="28"/>
        </w:rPr>
        <w:t>подовжити до</w:t>
      </w:r>
      <w:r w:rsidR="006510B9" w:rsidRPr="004406C2">
        <w:rPr>
          <w:rFonts w:ascii="Times New Roman" w:hAnsi="Times New Roman" w:cs="Times New Roman"/>
          <w:sz w:val="28"/>
          <w:szCs w:val="28"/>
        </w:rPr>
        <w:t xml:space="preserve"> </w:t>
      </w:r>
      <w:r w:rsidR="004A5B01">
        <w:rPr>
          <w:rFonts w:ascii="Times New Roman" w:hAnsi="Times New Roman" w:cs="Times New Roman"/>
          <w:sz w:val="28"/>
          <w:szCs w:val="28"/>
        </w:rPr>
        <w:t xml:space="preserve">9 </w:t>
      </w:r>
      <w:r w:rsidR="004406C2" w:rsidRPr="004406C2">
        <w:rPr>
          <w:rFonts w:ascii="Times New Roman" w:hAnsi="Times New Roman" w:cs="Times New Roman"/>
          <w:sz w:val="28"/>
          <w:szCs w:val="28"/>
        </w:rPr>
        <w:t>вересня</w:t>
      </w:r>
      <w:r w:rsidRPr="004406C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4406C2">
        <w:rPr>
          <w:rFonts w:ascii="Times New Roman" w:hAnsi="Times New Roman" w:cs="Times New Roman"/>
          <w:sz w:val="28"/>
          <w:szCs w:val="28"/>
        </w:rPr>
        <w:t>2</w:t>
      </w:r>
      <w:r w:rsidR="00FD4874" w:rsidRPr="004406C2">
        <w:rPr>
          <w:rFonts w:ascii="Times New Roman" w:hAnsi="Times New Roman" w:cs="Times New Roman"/>
          <w:sz w:val="28"/>
          <w:szCs w:val="28"/>
        </w:rPr>
        <w:t>2</w:t>
      </w:r>
      <w:r w:rsidRPr="004406C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</w:t>
      </w:r>
      <w:r w:rsidRPr="00C64C2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908" w:rsidRPr="008C7AD4">
        <w:rPr>
          <w:rFonts w:ascii="Times New Roman" w:hAnsi="Times New Roman"/>
          <w:sz w:val="28"/>
          <w:szCs w:val="28"/>
        </w:rPr>
        <w:t xml:space="preserve">Чайкіна Володимира Васильовича щодо відповідності </w:t>
      </w:r>
      <w:r w:rsidR="00280908" w:rsidRPr="008C7AD4">
        <w:rPr>
          <w:rFonts w:ascii="Times New Roman" w:hAnsi="Times New Roman"/>
          <w:sz w:val="28"/>
          <w:szCs w:val="28"/>
        </w:rPr>
        <w:lastRenderedPageBreak/>
        <w:t>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CA9" w:rsidRDefault="002F2CA9" w:rsidP="007E4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CA9" w:rsidRPr="007B121F" w:rsidRDefault="002F2CA9" w:rsidP="007E4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2F9" w:rsidRDefault="00FA22F9" w:rsidP="007E463B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7E463B" w:rsidRPr="0059113F" w:rsidRDefault="007E463B" w:rsidP="007E463B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9113F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678DB" w:rsidRDefault="007E463B" w:rsidP="007E463B">
      <w:pPr>
        <w:ind w:left="4253"/>
        <w:jc w:val="center"/>
      </w:pPr>
      <w:r w:rsidRPr="0059113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678DB" w:rsidSect="002F2CA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A9" w:rsidRDefault="002F2CA9" w:rsidP="002F2CA9">
      <w:r>
        <w:separator/>
      </w:r>
    </w:p>
  </w:endnote>
  <w:endnote w:type="continuationSeparator" w:id="0">
    <w:p w:rsidR="002F2CA9" w:rsidRDefault="002F2CA9" w:rsidP="002F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A9" w:rsidRPr="002F2CA9" w:rsidRDefault="002F2CA9">
    <w:pPr>
      <w:pStyle w:val="ab"/>
      <w:rPr>
        <w:rFonts w:ascii="Times New Roman" w:hAnsi="Times New Roman" w:cs="Times New Roman"/>
        <w:sz w:val="10"/>
        <w:szCs w:val="10"/>
      </w:rPr>
    </w:pPr>
    <w:r w:rsidRPr="002F2CA9">
      <w:rPr>
        <w:rFonts w:ascii="Times New Roman" w:hAnsi="Times New Roman" w:cs="Times New Roman"/>
        <w:sz w:val="10"/>
        <w:szCs w:val="10"/>
      </w:rPr>
      <w:fldChar w:fldCharType="begin"/>
    </w:r>
    <w:r w:rsidRPr="002F2CA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F2CA9">
      <w:rPr>
        <w:rFonts w:ascii="Times New Roman" w:hAnsi="Times New Roman" w:cs="Times New Roman"/>
        <w:sz w:val="10"/>
        <w:szCs w:val="10"/>
      </w:rPr>
      <w:fldChar w:fldCharType="separate"/>
    </w:r>
    <w:r w:rsidR="007E463B">
      <w:rPr>
        <w:rFonts w:ascii="Times New Roman" w:hAnsi="Times New Roman" w:cs="Times New Roman"/>
        <w:noProof/>
        <w:sz w:val="10"/>
        <w:szCs w:val="10"/>
      </w:rPr>
      <w:t>G:\2022\Suddi\Uhvala VP\455.docx</w:t>
    </w:r>
    <w:r w:rsidRPr="002F2CA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A9" w:rsidRPr="002F2CA9" w:rsidRDefault="002F2CA9">
    <w:pPr>
      <w:pStyle w:val="ab"/>
      <w:rPr>
        <w:rFonts w:ascii="Times New Roman" w:hAnsi="Times New Roman" w:cs="Times New Roman"/>
        <w:sz w:val="10"/>
        <w:szCs w:val="10"/>
      </w:rPr>
    </w:pPr>
    <w:r w:rsidRPr="002F2CA9">
      <w:rPr>
        <w:rFonts w:ascii="Times New Roman" w:hAnsi="Times New Roman" w:cs="Times New Roman"/>
        <w:sz w:val="10"/>
        <w:szCs w:val="10"/>
      </w:rPr>
      <w:fldChar w:fldCharType="begin"/>
    </w:r>
    <w:r w:rsidRPr="002F2CA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F2CA9">
      <w:rPr>
        <w:rFonts w:ascii="Times New Roman" w:hAnsi="Times New Roman" w:cs="Times New Roman"/>
        <w:sz w:val="10"/>
        <w:szCs w:val="10"/>
      </w:rPr>
      <w:fldChar w:fldCharType="separate"/>
    </w:r>
    <w:r w:rsidR="007E463B">
      <w:rPr>
        <w:rFonts w:ascii="Times New Roman" w:hAnsi="Times New Roman" w:cs="Times New Roman"/>
        <w:noProof/>
        <w:sz w:val="10"/>
        <w:szCs w:val="10"/>
      </w:rPr>
      <w:t>G:\2022\Suddi\Uhvala VP\455.docx</w:t>
    </w:r>
    <w:r w:rsidRPr="002F2CA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A9" w:rsidRDefault="002F2CA9" w:rsidP="002F2CA9">
      <w:r>
        <w:separator/>
      </w:r>
    </w:p>
  </w:footnote>
  <w:footnote w:type="continuationSeparator" w:id="0">
    <w:p w:rsidR="002F2CA9" w:rsidRDefault="002F2CA9" w:rsidP="002F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99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2CA9" w:rsidRPr="002F2CA9" w:rsidRDefault="002F2CA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2C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2C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2C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463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F2C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2CA9" w:rsidRDefault="002F2CA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91561"/>
    <w:rsid w:val="000A7E83"/>
    <w:rsid w:val="000B5974"/>
    <w:rsid w:val="000C2266"/>
    <w:rsid w:val="001152FF"/>
    <w:rsid w:val="0014140F"/>
    <w:rsid w:val="00154F57"/>
    <w:rsid w:val="00193F53"/>
    <w:rsid w:val="001972DF"/>
    <w:rsid w:val="001D3F06"/>
    <w:rsid w:val="00201ABF"/>
    <w:rsid w:val="00232A99"/>
    <w:rsid w:val="002619F0"/>
    <w:rsid w:val="00280908"/>
    <w:rsid w:val="002A4D73"/>
    <w:rsid w:val="002E32A9"/>
    <w:rsid w:val="002F2CA9"/>
    <w:rsid w:val="00320119"/>
    <w:rsid w:val="00326FB6"/>
    <w:rsid w:val="00337420"/>
    <w:rsid w:val="0034464C"/>
    <w:rsid w:val="00354468"/>
    <w:rsid w:val="00381002"/>
    <w:rsid w:val="00385A59"/>
    <w:rsid w:val="003A5D3D"/>
    <w:rsid w:val="003C0CB6"/>
    <w:rsid w:val="00425290"/>
    <w:rsid w:val="00430BDC"/>
    <w:rsid w:val="004406C2"/>
    <w:rsid w:val="00470B66"/>
    <w:rsid w:val="004A5B01"/>
    <w:rsid w:val="004D7EF7"/>
    <w:rsid w:val="00545C00"/>
    <w:rsid w:val="00554209"/>
    <w:rsid w:val="00575657"/>
    <w:rsid w:val="00575B1B"/>
    <w:rsid w:val="005B4A5D"/>
    <w:rsid w:val="005B4CB2"/>
    <w:rsid w:val="005C2791"/>
    <w:rsid w:val="005C542A"/>
    <w:rsid w:val="005F4362"/>
    <w:rsid w:val="00624A44"/>
    <w:rsid w:val="0062695A"/>
    <w:rsid w:val="006510B9"/>
    <w:rsid w:val="00652146"/>
    <w:rsid w:val="0066101D"/>
    <w:rsid w:val="00676160"/>
    <w:rsid w:val="006843D6"/>
    <w:rsid w:val="006A2144"/>
    <w:rsid w:val="007560FE"/>
    <w:rsid w:val="007B5165"/>
    <w:rsid w:val="007D203C"/>
    <w:rsid w:val="007D5E46"/>
    <w:rsid w:val="007E1E9F"/>
    <w:rsid w:val="007E463B"/>
    <w:rsid w:val="008254F2"/>
    <w:rsid w:val="00842FE2"/>
    <w:rsid w:val="00855E42"/>
    <w:rsid w:val="00871D9B"/>
    <w:rsid w:val="008C5DB0"/>
    <w:rsid w:val="008E3090"/>
    <w:rsid w:val="008F43C9"/>
    <w:rsid w:val="00937B2A"/>
    <w:rsid w:val="0095687A"/>
    <w:rsid w:val="0098644C"/>
    <w:rsid w:val="009A10B9"/>
    <w:rsid w:val="009B360B"/>
    <w:rsid w:val="00A039D1"/>
    <w:rsid w:val="00A054F9"/>
    <w:rsid w:val="00A324E4"/>
    <w:rsid w:val="00A36897"/>
    <w:rsid w:val="00A5533A"/>
    <w:rsid w:val="00A87CFC"/>
    <w:rsid w:val="00A95B6E"/>
    <w:rsid w:val="00AB053D"/>
    <w:rsid w:val="00AE7F65"/>
    <w:rsid w:val="00AF57E8"/>
    <w:rsid w:val="00B240A6"/>
    <w:rsid w:val="00B449F1"/>
    <w:rsid w:val="00B74B8A"/>
    <w:rsid w:val="00B76A20"/>
    <w:rsid w:val="00BB1A82"/>
    <w:rsid w:val="00BB1E0B"/>
    <w:rsid w:val="00BF411A"/>
    <w:rsid w:val="00BF5D72"/>
    <w:rsid w:val="00BF68E9"/>
    <w:rsid w:val="00C64C22"/>
    <w:rsid w:val="00C70C31"/>
    <w:rsid w:val="00CA231E"/>
    <w:rsid w:val="00CA7A1E"/>
    <w:rsid w:val="00CD26EF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82BE5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E2307-A546-4122-98E0-2F0A758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CA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2F2CA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qFormat/>
    <w:rsid w:val="002F2CA9"/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2CA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F2CA9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2C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2022-09-08T12:50:00Z</cp:lastPrinted>
  <dcterms:created xsi:type="dcterms:W3CDTF">2022-08-04T12:19:00Z</dcterms:created>
  <dcterms:modified xsi:type="dcterms:W3CDTF">2022-09-08T12:50:00Z</dcterms:modified>
</cp:coreProperties>
</file>