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52" w:rsidRDefault="00491F52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C0418B" w:rsidRDefault="00C0418B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C0418B" w:rsidRDefault="00C0418B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C0418B" w:rsidRDefault="00C0418B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C0418B" w:rsidRDefault="00C0418B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C0418B" w:rsidRDefault="00C0418B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C0418B" w:rsidRDefault="00C0418B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C0418B" w:rsidRDefault="00C0418B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C0418B" w:rsidRDefault="00C0418B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C0418B" w:rsidRDefault="00C0418B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0D03" w:rsidRPr="009E1D33" w:rsidRDefault="007C6E03" w:rsidP="009E1D3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9E1D33">
        <w:rPr>
          <w:rFonts w:cs="Times New Roman"/>
          <w:b/>
          <w:szCs w:val="28"/>
        </w:rPr>
        <w:t>п</w:t>
      </w:r>
      <w:r w:rsidR="00680D03" w:rsidRPr="009E1D33">
        <w:rPr>
          <w:rFonts w:cs="Times New Roman"/>
          <w:b/>
          <w:szCs w:val="28"/>
        </w:rPr>
        <w:t>ро подовже</w:t>
      </w:r>
      <w:r w:rsidR="00007B93" w:rsidRPr="009E1D33">
        <w:rPr>
          <w:rFonts w:cs="Times New Roman"/>
          <w:b/>
          <w:szCs w:val="28"/>
        </w:rPr>
        <w:t xml:space="preserve">ння строку постановлення </w:t>
      </w:r>
      <w:r w:rsidR="00606EED" w:rsidRPr="009E1D33">
        <w:rPr>
          <w:rFonts w:cs="Times New Roman"/>
          <w:b/>
          <w:szCs w:val="28"/>
        </w:rPr>
        <w:t>Третьою</w:t>
      </w:r>
      <w:r w:rsidR="00007B93" w:rsidRPr="009E1D33">
        <w:rPr>
          <w:rFonts w:cs="Times New Roman"/>
          <w:b/>
          <w:szCs w:val="28"/>
        </w:rPr>
        <w:br/>
      </w:r>
      <w:r w:rsidR="00680D03" w:rsidRPr="009E1D33">
        <w:rPr>
          <w:rFonts w:cs="Times New Roman"/>
          <w:b/>
          <w:szCs w:val="28"/>
        </w:rPr>
        <w:t>колегією суддів</w:t>
      </w:r>
      <w:r w:rsidR="00007B93" w:rsidRPr="009E1D33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9E1D33">
        <w:rPr>
          <w:rFonts w:cs="Times New Roman"/>
          <w:b/>
          <w:szCs w:val="28"/>
        </w:rPr>
        <w:t>Суду України ухвал</w:t>
      </w:r>
      <w:r w:rsidR="00007B93" w:rsidRPr="009E1D33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9E1D33">
        <w:rPr>
          <w:rFonts w:cs="Times New Roman"/>
          <w:b/>
          <w:szCs w:val="28"/>
        </w:rPr>
        <w:t>у</w:t>
      </w:r>
      <w:r w:rsidR="00772EA1" w:rsidRPr="009E1D33">
        <w:rPr>
          <w:rFonts w:cs="Times New Roman"/>
          <w:b/>
          <w:szCs w:val="28"/>
        </w:rPr>
        <w:t xml:space="preserve"> </w:t>
      </w:r>
      <w:r w:rsidR="00680D03" w:rsidRPr="009E1D33">
        <w:rPr>
          <w:rFonts w:cs="Times New Roman"/>
          <w:b/>
          <w:szCs w:val="28"/>
        </w:rPr>
        <w:t>відкритті конст</w:t>
      </w:r>
      <w:r w:rsidR="00007B93" w:rsidRPr="009E1D33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9E1D33">
        <w:rPr>
          <w:rFonts w:cs="Times New Roman"/>
          <w:b/>
          <w:szCs w:val="28"/>
        </w:rPr>
        <w:t xml:space="preserve">за конституційною скаргою </w:t>
      </w:r>
      <w:r w:rsidR="00FF4D30" w:rsidRPr="009E1D33">
        <w:rPr>
          <w:rFonts w:cs="Times New Roman"/>
          <w:b/>
          <w:szCs w:val="28"/>
        </w:rPr>
        <w:t>Плескач Ганни Григорівни</w:t>
      </w:r>
      <w:r w:rsidR="00E4036A" w:rsidRPr="009E1D33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частини </w:t>
      </w:r>
      <w:r w:rsidR="00FF4D30" w:rsidRPr="009E1D33">
        <w:rPr>
          <w:rFonts w:cs="Times New Roman"/>
          <w:b/>
          <w:szCs w:val="28"/>
        </w:rPr>
        <w:t xml:space="preserve">першої </w:t>
      </w:r>
      <w:r w:rsidR="00E4036A" w:rsidRPr="009E1D33">
        <w:rPr>
          <w:rFonts w:cs="Times New Roman"/>
          <w:b/>
          <w:szCs w:val="28"/>
        </w:rPr>
        <w:t xml:space="preserve">статті </w:t>
      </w:r>
      <w:r w:rsidR="00FF4D30" w:rsidRPr="009E1D33">
        <w:rPr>
          <w:rFonts w:cs="Times New Roman"/>
          <w:b/>
          <w:szCs w:val="28"/>
        </w:rPr>
        <w:t>459</w:t>
      </w:r>
      <w:r w:rsidR="00E4036A" w:rsidRPr="009E1D33">
        <w:rPr>
          <w:rFonts w:cs="Times New Roman"/>
          <w:b/>
          <w:szCs w:val="28"/>
        </w:rPr>
        <w:t xml:space="preserve"> </w:t>
      </w:r>
      <w:r w:rsidR="00FF4D30" w:rsidRPr="009E1D33">
        <w:rPr>
          <w:rFonts w:cs="Times New Roman"/>
          <w:b/>
          <w:szCs w:val="28"/>
        </w:rPr>
        <w:t>Кримінального</w:t>
      </w:r>
      <w:r w:rsidR="00E4036A" w:rsidRPr="009E1D33">
        <w:rPr>
          <w:rFonts w:cs="Times New Roman"/>
          <w:b/>
          <w:szCs w:val="28"/>
        </w:rPr>
        <w:t xml:space="preserve"> процесуального кодексу України</w:t>
      </w:r>
      <w:r w:rsidR="009E1D33">
        <w:rPr>
          <w:rFonts w:cs="Times New Roman"/>
          <w:b/>
          <w:szCs w:val="28"/>
        </w:rPr>
        <w:br/>
      </w:r>
    </w:p>
    <w:p w:rsidR="00680D03" w:rsidRPr="009E1D33" w:rsidRDefault="00680D03" w:rsidP="009E1D33">
      <w:pPr>
        <w:spacing w:after="0" w:line="240" w:lineRule="auto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м. К и ї в </w:t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="009E1D33">
        <w:rPr>
          <w:rFonts w:cs="Times New Roman"/>
          <w:szCs w:val="28"/>
        </w:rPr>
        <w:t xml:space="preserve">     </w:t>
      </w:r>
      <w:r w:rsidRPr="009E1D33">
        <w:rPr>
          <w:rFonts w:cs="Times New Roman"/>
          <w:szCs w:val="28"/>
        </w:rPr>
        <w:t>Справа № 3-</w:t>
      </w:r>
      <w:r w:rsidR="00FF4D30" w:rsidRPr="009E1D33">
        <w:rPr>
          <w:rFonts w:cs="Times New Roman"/>
          <w:szCs w:val="28"/>
        </w:rPr>
        <w:t>37</w:t>
      </w:r>
      <w:r w:rsidR="00484FFB" w:rsidRPr="009E1D33">
        <w:rPr>
          <w:rFonts w:cs="Times New Roman"/>
          <w:szCs w:val="28"/>
        </w:rPr>
        <w:t>/202</w:t>
      </w:r>
      <w:r w:rsidR="00FF4D30" w:rsidRPr="009E1D33">
        <w:rPr>
          <w:rFonts w:cs="Times New Roman"/>
          <w:szCs w:val="28"/>
        </w:rPr>
        <w:t>2</w:t>
      </w:r>
      <w:r w:rsidR="00484FFB" w:rsidRPr="009E1D33">
        <w:rPr>
          <w:rFonts w:cs="Times New Roman"/>
          <w:szCs w:val="28"/>
        </w:rPr>
        <w:t>(</w:t>
      </w:r>
      <w:r w:rsidR="00FF4D30" w:rsidRPr="009E1D33">
        <w:rPr>
          <w:rFonts w:cs="Times New Roman"/>
          <w:szCs w:val="28"/>
        </w:rPr>
        <w:t>75</w:t>
      </w:r>
      <w:r w:rsidRPr="009E1D33">
        <w:rPr>
          <w:rFonts w:cs="Times New Roman"/>
          <w:szCs w:val="28"/>
        </w:rPr>
        <w:t>/2</w:t>
      </w:r>
      <w:r w:rsidR="00FF4D30" w:rsidRPr="009E1D33">
        <w:rPr>
          <w:rFonts w:cs="Times New Roman"/>
          <w:szCs w:val="28"/>
        </w:rPr>
        <w:t>2</w:t>
      </w:r>
      <w:r w:rsidRPr="009E1D33">
        <w:rPr>
          <w:rFonts w:cs="Times New Roman"/>
          <w:szCs w:val="28"/>
        </w:rPr>
        <w:t>)</w:t>
      </w:r>
    </w:p>
    <w:p w:rsidR="00680D03" w:rsidRPr="009E1D33" w:rsidRDefault="002165BE" w:rsidP="009E1D3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FF4D30" w:rsidRPr="009E1D33">
        <w:rPr>
          <w:rFonts w:cs="Times New Roman"/>
          <w:szCs w:val="28"/>
        </w:rPr>
        <w:t xml:space="preserve"> </w:t>
      </w:r>
      <w:r w:rsidR="00B335FC">
        <w:rPr>
          <w:rFonts w:cs="Times New Roman"/>
          <w:szCs w:val="28"/>
        </w:rPr>
        <w:t>липня</w:t>
      </w:r>
      <w:r w:rsidR="00F50858" w:rsidRPr="009E1D33">
        <w:rPr>
          <w:rFonts w:cs="Times New Roman"/>
          <w:szCs w:val="28"/>
        </w:rPr>
        <w:t xml:space="preserve"> </w:t>
      </w:r>
      <w:r w:rsidR="00680D03" w:rsidRPr="009E1D33">
        <w:rPr>
          <w:rFonts w:cs="Times New Roman"/>
          <w:szCs w:val="28"/>
        </w:rPr>
        <w:t>202</w:t>
      </w:r>
      <w:r w:rsidR="007C6E03" w:rsidRPr="009E1D33">
        <w:rPr>
          <w:rFonts w:cs="Times New Roman"/>
          <w:szCs w:val="28"/>
        </w:rPr>
        <w:t>2</w:t>
      </w:r>
      <w:r w:rsidR="00680D03" w:rsidRPr="009E1D33">
        <w:rPr>
          <w:rFonts w:cs="Times New Roman"/>
          <w:szCs w:val="28"/>
        </w:rPr>
        <w:t xml:space="preserve"> року</w:t>
      </w:r>
    </w:p>
    <w:p w:rsidR="00680D03" w:rsidRPr="009E1D33" w:rsidRDefault="00687881" w:rsidP="009E1D33">
      <w:pPr>
        <w:spacing w:after="0" w:line="240" w:lineRule="auto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№</w:t>
      </w:r>
      <w:r w:rsidR="00717710" w:rsidRPr="009E1D33">
        <w:rPr>
          <w:rFonts w:cs="Times New Roman"/>
          <w:szCs w:val="28"/>
        </w:rPr>
        <w:t xml:space="preserve"> </w:t>
      </w:r>
      <w:r w:rsidR="002165BE">
        <w:rPr>
          <w:rFonts w:cs="Times New Roman"/>
          <w:szCs w:val="28"/>
        </w:rPr>
        <w:t>411</w:t>
      </w:r>
      <w:r w:rsidR="00680D03" w:rsidRPr="009E1D33">
        <w:rPr>
          <w:rFonts w:cs="Times New Roman"/>
          <w:szCs w:val="28"/>
        </w:rPr>
        <w:t>-у/202</w:t>
      </w:r>
      <w:r w:rsidR="007C6E03" w:rsidRPr="009E1D33">
        <w:rPr>
          <w:rFonts w:cs="Times New Roman"/>
          <w:szCs w:val="28"/>
        </w:rPr>
        <w:t>2</w:t>
      </w:r>
    </w:p>
    <w:p w:rsidR="000C3196" w:rsidRPr="009E1D33" w:rsidRDefault="000C3196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64D09" w:rsidRPr="009E1D33" w:rsidRDefault="00B64D09" w:rsidP="009921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Велика палата Конституційного Суду України у складі:</w:t>
      </w:r>
    </w:p>
    <w:p w:rsidR="007C6E03" w:rsidRPr="009E1D33" w:rsidRDefault="007C6E03" w:rsidP="0099210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92107" w:rsidRPr="0061732A" w:rsidRDefault="00992107" w:rsidP="0099210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:rsidR="00992107" w:rsidRDefault="00992107" w:rsidP="00992107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:rsidR="00992107" w:rsidRPr="006D6BC2" w:rsidRDefault="00992107" w:rsidP="00992107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:rsidR="00992107" w:rsidRPr="0061732A" w:rsidRDefault="00992107" w:rsidP="00992107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:rsidR="00992107" w:rsidRPr="009B05AD" w:rsidRDefault="00992107" w:rsidP="00992107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:rsidR="00992107" w:rsidRPr="0061732A" w:rsidRDefault="00992107" w:rsidP="0099210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:rsidR="00992107" w:rsidRDefault="00992107" w:rsidP="00992107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:rsidR="00992107" w:rsidRDefault="00992107" w:rsidP="0099210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:rsidR="00992107" w:rsidRPr="0061732A" w:rsidRDefault="00992107" w:rsidP="0099210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</w:t>
      </w:r>
      <w:r w:rsidR="009311CB">
        <w:rPr>
          <w:szCs w:val="28"/>
        </w:rPr>
        <w:t xml:space="preserve"> (доповідач)</w:t>
      </w:r>
      <w:r>
        <w:rPr>
          <w:szCs w:val="28"/>
        </w:rPr>
        <w:t>,</w:t>
      </w:r>
    </w:p>
    <w:p w:rsidR="00992107" w:rsidRPr="0061732A" w:rsidRDefault="00992107" w:rsidP="00992107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:rsidR="00992107" w:rsidRDefault="00992107" w:rsidP="00992107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:rsidR="00992107" w:rsidRDefault="00992107" w:rsidP="00992107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:rsidR="00680D03" w:rsidRPr="009E1D33" w:rsidRDefault="00680D03" w:rsidP="00992107">
      <w:pPr>
        <w:spacing w:after="0" w:line="240" w:lineRule="auto"/>
        <w:jc w:val="both"/>
        <w:rPr>
          <w:rFonts w:cs="Times New Roman"/>
          <w:szCs w:val="28"/>
        </w:rPr>
      </w:pPr>
    </w:p>
    <w:p w:rsidR="00DF3F13" w:rsidRPr="009E1D33" w:rsidRDefault="00680D03" w:rsidP="00C0418B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9E1D33">
        <w:rPr>
          <w:rFonts w:cs="Times New Roman"/>
          <w:szCs w:val="28"/>
        </w:rPr>
        <w:br/>
        <w:t>Первомайського О.О.</w:t>
      </w:r>
      <w:r w:rsidRPr="009E1D33">
        <w:rPr>
          <w:rFonts w:cs="Times New Roman"/>
          <w:szCs w:val="28"/>
        </w:rPr>
        <w:t xml:space="preserve"> про подовження строку постановлення </w:t>
      </w:r>
      <w:r w:rsidR="00606EED" w:rsidRPr="009E1D33">
        <w:rPr>
          <w:rFonts w:cs="Times New Roman"/>
          <w:szCs w:val="28"/>
        </w:rPr>
        <w:t>Третьою</w:t>
      </w:r>
      <w:r w:rsidRPr="009E1D3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F4D30" w:rsidRPr="009E1D33">
        <w:rPr>
          <w:rFonts w:cs="Times New Roman"/>
          <w:szCs w:val="28"/>
        </w:rPr>
        <w:t xml:space="preserve">Плескач Ганни Григорівни щодо відповідності </w:t>
      </w:r>
      <w:r w:rsidR="00FF4D30" w:rsidRPr="009E1D33">
        <w:rPr>
          <w:rFonts w:cs="Times New Roman"/>
          <w:szCs w:val="28"/>
        </w:rPr>
        <w:lastRenderedPageBreak/>
        <w:t>Конституції України (конституційності) частини першої статті 459 Кримінального процесуального кодексу України.</w:t>
      </w:r>
    </w:p>
    <w:p w:rsidR="00680D03" w:rsidRPr="009E1D33" w:rsidRDefault="00680D03" w:rsidP="00C0418B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Заслухавши </w:t>
      </w:r>
      <w:r w:rsidR="00C8391F" w:rsidRPr="009E1D33">
        <w:rPr>
          <w:rFonts w:cs="Times New Roman"/>
          <w:szCs w:val="28"/>
        </w:rPr>
        <w:t>суддю-доповідача</w:t>
      </w:r>
      <w:r w:rsidRPr="009E1D33">
        <w:rPr>
          <w:rFonts w:cs="Times New Roman"/>
          <w:szCs w:val="28"/>
        </w:rPr>
        <w:t xml:space="preserve"> </w:t>
      </w:r>
      <w:r w:rsidR="00C8391F" w:rsidRPr="009E1D33">
        <w:rPr>
          <w:rFonts w:cs="Times New Roman"/>
          <w:szCs w:val="28"/>
        </w:rPr>
        <w:t>Первомайського О.О.</w:t>
      </w:r>
      <w:r w:rsidRPr="009E1D33">
        <w:rPr>
          <w:rFonts w:cs="Times New Roman"/>
          <w:szCs w:val="28"/>
        </w:rPr>
        <w:t>, Велика палата Конституційного Суду України</w:t>
      </w:r>
    </w:p>
    <w:p w:rsidR="00680D03" w:rsidRPr="009E1D33" w:rsidRDefault="00680D03" w:rsidP="00C0418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9E1D33" w:rsidRDefault="00680D03" w:rsidP="00C0418B">
      <w:pPr>
        <w:spacing w:after="0" w:line="324" w:lineRule="auto"/>
        <w:jc w:val="center"/>
        <w:rPr>
          <w:rFonts w:cs="Times New Roman"/>
          <w:b/>
          <w:szCs w:val="28"/>
        </w:rPr>
      </w:pPr>
      <w:r w:rsidRPr="009E1D33">
        <w:rPr>
          <w:rFonts w:cs="Times New Roman"/>
          <w:b/>
          <w:szCs w:val="28"/>
        </w:rPr>
        <w:t>у с т а н о в и л а:</w:t>
      </w:r>
    </w:p>
    <w:p w:rsidR="00680D03" w:rsidRPr="009E1D33" w:rsidRDefault="00680D03" w:rsidP="00C0418B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9E1D33" w:rsidRDefault="00680D03" w:rsidP="00C0418B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077D5" w:rsidRPr="0090703B" w:rsidRDefault="00A077D5" w:rsidP="00C0418B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A46624">
        <w:rPr>
          <w:rFonts w:cs="Times New Roman"/>
          <w:szCs w:val="28"/>
        </w:rPr>
        <w:t xml:space="preserve">Велика палата Конституційного Суду України </w:t>
      </w:r>
      <w:r w:rsidR="00992107">
        <w:rPr>
          <w:rFonts w:cs="Times New Roman"/>
          <w:szCs w:val="28"/>
        </w:rPr>
        <w:t>у</w:t>
      </w:r>
      <w:r w:rsidRPr="00A46624">
        <w:rPr>
          <w:rFonts w:cs="Times New Roman"/>
          <w:szCs w:val="28"/>
        </w:rPr>
        <w:t>хвал</w:t>
      </w:r>
      <w:r w:rsidR="00992107">
        <w:rPr>
          <w:rFonts w:cs="Times New Roman"/>
          <w:szCs w:val="28"/>
        </w:rPr>
        <w:t>ами</w:t>
      </w:r>
      <w:r w:rsidRPr="00A46624">
        <w:rPr>
          <w:rFonts w:cs="Times New Roman"/>
          <w:szCs w:val="28"/>
        </w:rPr>
        <w:t xml:space="preserve"> від </w:t>
      </w:r>
      <w:r w:rsidRPr="009E1D33">
        <w:rPr>
          <w:rFonts w:cs="Times New Roman"/>
          <w:szCs w:val="28"/>
        </w:rPr>
        <w:t>26 квітня</w:t>
      </w:r>
      <w:r w:rsidR="00992107">
        <w:rPr>
          <w:rFonts w:cs="Times New Roman"/>
          <w:szCs w:val="28"/>
        </w:rPr>
        <w:br/>
      </w:r>
      <w:r w:rsidRPr="009E1D33">
        <w:rPr>
          <w:rFonts w:cs="Times New Roman"/>
          <w:szCs w:val="28"/>
        </w:rPr>
        <w:t>2022 року</w:t>
      </w:r>
      <w:r>
        <w:rPr>
          <w:rFonts w:cs="Times New Roman"/>
          <w:szCs w:val="28"/>
        </w:rPr>
        <w:t xml:space="preserve"> </w:t>
      </w:r>
      <w:r w:rsidRPr="009E1D33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230</w:t>
      </w:r>
      <w:r w:rsidRPr="009E1D33">
        <w:rPr>
          <w:rFonts w:cs="Times New Roman"/>
          <w:szCs w:val="28"/>
        </w:rPr>
        <w:t>-у/2022</w:t>
      </w:r>
      <w:r>
        <w:rPr>
          <w:rFonts w:cs="Times New Roman"/>
          <w:szCs w:val="28"/>
        </w:rPr>
        <w:t xml:space="preserve"> подовжила до 26 травня 2022 року</w:t>
      </w:r>
      <w:r w:rsidR="00992107">
        <w:rPr>
          <w:rFonts w:cs="Times New Roman"/>
          <w:szCs w:val="28"/>
        </w:rPr>
        <w:t>, від 24</w:t>
      </w:r>
      <w:r w:rsidR="00992107" w:rsidRPr="009E1D33">
        <w:rPr>
          <w:rFonts w:cs="Times New Roman"/>
          <w:szCs w:val="28"/>
        </w:rPr>
        <w:t xml:space="preserve"> </w:t>
      </w:r>
      <w:r w:rsidR="00992107">
        <w:rPr>
          <w:rFonts w:cs="Times New Roman"/>
          <w:szCs w:val="28"/>
        </w:rPr>
        <w:t>травня</w:t>
      </w:r>
      <w:r w:rsidR="00992107">
        <w:rPr>
          <w:rFonts w:cs="Times New Roman"/>
          <w:szCs w:val="28"/>
        </w:rPr>
        <w:br/>
      </w:r>
      <w:r w:rsidR="00992107" w:rsidRPr="009E1D33">
        <w:rPr>
          <w:rFonts w:cs="Times New Roman"/>
          <w:szCs w:val="28"/>
        </w:rPr>
        <w:t>2022 року</w:t>
      </w:r>
      <w:r w:rsidR="00992107">
        <w:rPr>
          <w:rFonts w:cs="Times New Roman"/>
          <w:szCs w:val="28"/>
        </w:rPr>
        <w:t xml:space="preserve"> </w:t>
      </w:r>
      <w:r w:rsidR="00992107" w:rsidRPr="009E1D33">
        <w:rPr>
          <w:rFonts w:cs="Times New Roman"/>
          <w:szCs w:val="28"/>
        </w:rPr>
        <w:t xml:space="preserve">№ </w:t>
      </w:r>
      <w:r w:rsidR="00992107">
        <w:rPr>
          <w:rFonts w:cs="Times New Roman"/>
          <w:szCs w:val="28"/>
        </w:rPr>
        <w:t>302</w:t>
      </w:r>
      <w:r w:rsidR="00992107" w:rsidRPr="009E1D33">
        <w:rPr>
          <w:rFonts w:cs="Times New Roman"/>
          <w:szCs w:val="28"/>
        </w:rPr>
        <w:t>-у/2022</w:t>
      </w:r>
      <w:r w:rsidR="00992107">
        <w:rPr>
          <w:rFonts w:cs="Times New Roman"/>
          <w:szCs w:val="28"/>
        </w:rPr>
        <w:t xml:space="preserve"> подовжила до 24 червня 20</w:t>
      </w:r>
      <w:r w:rsidR="00B335FC">
        <w:rPr>
          <w:rFonts w:cs="Times New Roman"/>
          <w:szCs w:val="28"/>
        </w:rPr>
        <w:t>2</w:t>
      </w:r>
      <w:r w:rsidR="00992107">
        <w:rPr>
          <w:rFonts w:cs="Times New Roman"/>
          <w:szCs w:val="28"/>
        </w:rPr>
        <w:t>2 року</w:t>
      </w:r>
      <w:r w:rsidR="00B335FC">
        <w:rPr>
          <w:rFonts w:cs="Times New Roman"/>
          <w:szCs w:val="28"/>
        </w:rPr>
        <w:t>, від 16</w:t>
      </w:r>
      <w:r w:rsidR="00B335FC" w:rsidRPr="009E1D33">
        <w:rPr>
          <w:rFonts w:cs="Times New Roman"/>
          <w:szCs w:val="28"/>
        </w:rPr>
        <w:t xml:space="preserve"> </w:t>
      </w:r>
      <w:r w:rsidR="00B335FC">
        <w:rPr>
          <w:rFonts w:cs="Times New Roman"/>
          <w:szCs w:val="28"/>
        </w:rPr>
        <w:t>червня</w:t>
      </w:r>
      <w:r w:rsidR="00B335FC">
        <w:rPr>
          <w:rFonts w:cs="Times New Roman"/>
          <w:szCs w:val="28"/>
        </w:rPr>
        <w:br/>
      </w:r>
      <w:r w:rsidR="00B335FC" w:rsidRPr="009E1D33">
        <w:rPr>
          <w:rFonts w:cs="Times New Roman"/>
          <w:szCs w:val="28"/>
        </w:rPr>
        <w:t>2022 року</w:t>
      </w:r>
      <w:r w:rsidR="00B335FC">
        <w:rPr>
          <w:rFonts w:cs="Times New Roman"/>
          <w:szCs w:val="28"/>
        </w:rPr>
        <w:t xml:space="preserve"> </w:t>
      </w:r>
      <w:r w:rsidR="00B335FC" w:rsidRPr="009E1D33">
        <w:rPr>
          <w:rFonts w:cs="Times New Roman"/>
          <w:szCs w:val="28"/>
        </w:rPr>
        <w:t xml:space="preserve">№ </w:t>
      </w:r>
      <w:r w:rsidR="00B335FC">
        <w:rPr>
          <w:rFonts w:cs="Times New Roman"/>
          <w:szCs w:val="28"/>
        </w:rPr>
        <w:t>353</w:t>
      </w:r>
      <w:r w:rsidR="00B335FC" w:rsidRPr="009E1D33">
        <w:rPr>
          <w:rFonts w:cs="Times New Roman"/>
          <w:szCs w:val="28"/>
        </w:rPr>
        <w:t>-у/2022</w:t>
      </w:r>
      <w:r w:rsidR="00B335FC">
        <w:rPr>
          <w:rFonts w:cs="Times New Roman"/>
          <w:szCs w:val="28"/>
        </w:rPr>
        <w:t xml:space="preserve"> подовжила до 14 липня 2022 року </w:t>
      </w:r>
      <w:r w:rsidRPr="00A46624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9E1D33">
        <w:rPr>
          <w:rFonts w:cs="Times New Roman"/>
          <w:szCs w:val="28"/>
        </w:rPr>
        <w:t>за конституційною скаргою Плескач Ганни Григорівни щодо відповідності Конституції України (конституційності) частини першої статті 459 Кримінального процесуального кодексу України</w:t>
      </w:r>
      <w:r>
        <w:rPr>
          <w:rFonts w:cs="Times New Roman"/>
          <w:szCs w:val="28"/>
        </w:rPr>
        <w:t>.</w:t>
      </w:r>
    </w:p>
    <w:p w:rsidR="00680D03" w:rsidRPr="009E1D33" w:rsidRDefault="00680D03" w:rsidP="00C0418B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9E1D33">
        <w:rPr>
          <w:rFonts w:cs="Times New Roman"/>
          <w:szCs w:val="28"/>
        </w:rPr>
        <w:t>Третьою</w:t>
      </w:r>
      <w:r w:rsidRPr="009E1D3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9E1D33">
        <w:rPr>
          <w:rFonts w:cs="Times New Roman"/>
          <w:szCs w:val="28"/>
        </w:rPr>
        <w:t xml:space="preserve"> </w:t>
      </w:r>
      <w:r w:rsidR="00FF4D30" w:rsidRPr="009E1D33">
        <w:rPr>
          <w:rFonts w:cs="Times New Roman"/>
          <w:szCs w:val="28"/>
        </w:rPr>
        <w:t xml:space="preserve">Плескач Ганни Григорівни щодо відповідності Конституції України (конституційності) частини першої статті 459 Кримінального процесуального кодексу України </w:t>
      </w:r>
      <w:r w:rsidRPr="009E1D33">
        <w:rPr>
          <w:rFonts w:cs="Times New Roman"/>
          <w:szCs w:val="28"/>
        </w:rPr>
        <w:t>(</w:t>
      </w:r>
      <w:proofErr w:type="spellStart"/>
      <w:r w:rsidRPr="009E1D33">
        <w:rPr>
          <w:rFonts w:cs="Times New Roman"/>
          <w:szCs w:val="28"/>
        </w:rPr>
        <w:t>розподілено</w:t>
      </w:r>
      <w:proofErr w:type="spellEnd"/>
      <w:r w:rsidRPr="009E1D33">
        <w:rPr>
          <w:rFonts w:cs="Times New Roman"/>
          <w:szCs w:val="28"/>
        </w:rPr>
        <w:t xml:space="preserve"> </w:t>
      </w:r>
      <w:r w:rsidR="00FF4D30" w:rsidRPr="009E1D33">
        <w:rPr>
          <w:rFonts w:cs="Times New Roman"/>
          <w:szCs w:val="28"/>
        </w:rPr>
        <w:t>13</w:t>
      </w:r>
      <w:r w:rsidRPr="009E1D33">
        <w:rPr>
          <w:rFonts w:cs="Times New Roman"/>
          <w:szCs w:val="28"/>
        </w:rPr>
        <w:t xml:space="preserve"> </w:t>
      </w:r>
      <w:r w:rsidR="00FF4D30" w:rsidRPr="009E1D33">
        <w:rPr>
          <w:rFonts w:cs="Times New Roman"/>
          <w:szCs w:val="28"/>
        </w:rPr>
        <w:t>квітня</w:t>
      </w:r>
      <w:r w:rsidR="009E1D33">
        <w:rPr>
          <w:rFonts w:cs="Times New Roman"/>
          <w:szCs w:val="28"/>
        </w:rPr>
        <w:br/>
      </w:r>
      <w:r w:rsidRPr="009E1D33">
        <w:rPr>
          <w:rFonts w:cs="Times New Roman"/>
          <w:szCs w:val="28"/>
        </w:rPr>
        <w:t>202</w:t>
      </w:r>
      <w:r w:rsidR="00FF4D30" w:rsidRPr="009E1D33">
        <w:rPr>
          <w:rFonts w:cs="Times New Roman"/>
          <w:szCs w:val="28"/>
        </w:rPr>
        <w:t>2</w:t>
      </w:r>
      <w:r w:rsidRPr="009E1D3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9E1D33">
        <w:rPr>
          <w:rFonts w:cs="Times New Roman"/>
          <w:szCs w:val="28"/>
        </w:rPr>
        <w:t>Первомайському О.О.</w:t>
      </w:r>
      <w:r w:rsidRPr="009E1D33">
        <w:rPr>
          <w:rFonts w:cs="Times New Roman"/>
          <w:szCs w:val="28"/>
        </w:rPr>
        <w:t>).</w:t>
      </w:r>
    </w:p>
    <w:p w:rsidR="00C0418B" w:rsidRDefault="00C0418B" w:rsidP="00C0418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Default="00680D03" w:rsidP="00C0418B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9E1D33">
        <w:rPr>
          <w:rFonts w:cs="Times New Roman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107099" w:rsidRPr="009E1D33" w:rsidRDefault="00107099" w:rsidP="00C0418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9E1D33" w:rsidRDefault="00680D03" w:rsidP="00C0418B">
      <w:pPr>
        <w:spacing w:after="0" w:line="324" w:lineRule="auto"/>
        <w:jc w:val="center"/>
        <w:rPr>
          <w:rFonts w:cs="Times New Roman"/>
          <w:b/>
          <w:szCs w:val="28"/>
        </w:rPr>
      </w:pPr>
      <w:r w:rsidRPr="009E1D33">
        <w:rPr>
          <w:rFonts w:cs="Times New Roman"/>
          <w:b/>
          <w:szCs w:val="28"/>
        </w:rPr>
        <w:t>у х в а л и л а:</w:t>
      </w:r>
    </w:p>
    <w:p w:rsidR="00680D03" w:rsidRPr="009E1D33" w:rsidRDefault="00680D03" w:rsidP="00C0418B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285458" w:rsidRDefault="00680D03" w:rsidP="00C0418B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подовжити до </w:t>
      </w:r>
      <w:r w:rsidR="002165BE">
        <w:rPr>
          <w:rFonts w:cs="Times New Roman"/>
          <w:szCs w:val="28"/>
        </w:rPr>
        <w:t>12</w:t>
      </w:r>
      <w:r w:rsidR="006B797D" w:rsidRPr="009E1D33">
        <w:rPr>
          <w:rFonts w:cs="Times New Roman"/>
          <w:szCs w:val="28"/>
        </w:rPr>
        <w:t xml:space="preserve"> </w:t>
      </w:r>
      <w:r w:rsidR="00B335FC">
        <w:rPr>
          <w:rFonts w:cs="Times New Roman"/>
          <w:szCs w:val="28"/>
        </w:rPr>
        <w:t>серпня</w:t>
      </w:r>
      <w:r w:rsidR="000C3196" w:rsidRPr="009E1D33">
        <w:rPr>
          <w:rFonts w:cs="Times New Roman"/>
          <w:szCs w:val="28"/>
        </w:rPr>
        <w:t xml:space="preserve"> 2022</w:t>
      </w:r>
      <w:r w:rsidRPr="009E1D33">
        <w:rPr>
          <w:rFonts w:cs="Times New Roman"/>
          <w:szCs w:val="28"/>
        </w:rPr>
        <w:t xml:space="preserve"> року строк постановлення </w:t>
      </w:r>
      <w:r w:rsidR="00DF3F13" w:rsidRPr="009E1D33">
        <w:rPr>
          <w:rFonts w:cs="Times New Roman"/>
          <w:szCs w:val="28"/>
        </w:rPr>
        <w:t>Третьою</w:t>
      </w:r>
      <w:r w:rsidRPr="009E1D3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F4D30" w:rsidRPr="009E1D33">
        <w:rPr>
          <w:rFonts w:cs="Times New Roman"/>
          <w:szCs w:val="28"/>
        </w:rPr>
        <w:t>Плескач Ганни Григорівни щодо відповідності Конституції України (конституційності) частини першої статті 459 Кримінального процесуального кодексу України.</w:t>
      </w:r>
    </w:p>
    <w:p w:rsidR="00D73C7A" w:rsidRDefault="00D73C7A" w:rsidP="00D73C7A">
      <w:pPr>
        <w:pStyle w:val="HTML"/>
        <w:rPr>
          <w:rFonts w:ascii="Times New Roman" w:hAnsi="Times New Roman"/>
          <w:b/>
          <w:caps/>
          <w:sz w:val="28"/>
          <w:szCs w:val="28"/>
        </w:rPr>
      </w:pPr>
    </w:p>
    <w:p w:rsidR="00C0418B" w:rsidRDefault="00C0418B" w:rsidP="00D73C7A">
      <w:pPr>
        <w:pStyle w:val="HTML"/>
        <w:rPr>
          <w:rFonts w:ascii="Times New Roman" w:hAnsi="Times New Roman"/>
          <w:b/>
          <w:caps/>
          <w:sz w:val="28"/>
          <w:szCs w:val="28"/>
        </w:rPr>
      </w:pPr>
    </w:p>
    <w:p w:rsidR="00E6060F" w:rsidRDefault="00E6060F" w:rsidP="00D73C7A">
      <w:pPr>
        <w:pStyle w:val="HTML"/>
        <w:rPr>
          <w:rFonts w:ascii="Times New Roman" w:hAnsi="Times New Roman"/>
          <w:b/>
          <w:caps/>
          <w:sz w:val="28"/>
          <w:szCs w:val="28"/>
        </w:rPr>
      </w:pPr>
    </w:p>
    <w:p w:rsidR="00E6060F" w:rsidRPr="00B92683" w:rsidRDefault="00E6060F" w:rsidP="00E6060F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B92683">
        <w:rPr>
          <w:rFonts w:cs="Times New Roman"/>
          <w:b/>
          <w:caps/>
          <w:szCs w:val="28"/>
        </w:rPr>
        <w:t>Велика палата</w:t>
      </w:r>
    </w:p>
    <w:p w:rsidR="00554F7B" w:rsidRDefault="00E6060F" w:rsidP="00E6060F">
      <w:pPr>
        <w:ind w:left="4254"/>
        <w:jc w:val="center"/>
        <w:rPr>
          <w:rFonts w:cs="Times New Roman"/>
          <w:b/>
          <w:caps/>
          <w:szCs w:val="28"/>
        </w:rPr>
      </w:pPr>
      <w:r w:rsidRPr="00B92683">
        <w:rPr>
          <w:rFonts w:cs="Times New Roman"/>
          <w:b/>
          <w:caps/>
          <w:szCs w:val="28"/>
        </w:rPr>
        <w:t>Конституційного Суду України</w:t>
      </w:r>
      <w:bookmarkStart w:id="0" w:name="_GoBack"/>
      <w:bookmarkEnd w:id="0"/>
    </w:p>
    <w:sectPr w:rsidR="00554F7B" w:rsidSect="002165BE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63" w:rsidRDefault="00D32263" w:rsidP="00BE1ED8">
      <w:pPr>
        <w:spacing w:after="0" w:line="240" w:lineRule="auto"/>
      </w:pPr>
      <w:r>
        <w:separator/>
      </w:r>
    </w:p>
  </w:endnote>
  <w:endnote w:type="continuationSeparator" w:id="0">
    <w:p w:rsidR="00D32263" w:rsidRDefault="00D32263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E6060F">
      <w:rPr>
        <w:rFonts w:cs="Times New Roman"/>
        <w:noProof/>
        <w:sz w:val="10"/>
        <w:szCs w:val="10"/>
      </w:rPr>
      <w:t>G:\2022\Suddi\Uhvala VP\369.docx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E6060F">
      <w:rPr>
        <w:rFonts w:cs="Times New Roman"/>
        <w:noProof/>
        <w:sz w:val="10"/>
        <w:szCs w:val="10"/>
      </w:rPr>
      <w:t>G:\2022\Suddi\Uhvala VP\369.docx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63" w:rsidRDefault="00D32263" w:rsidP="00BE1ED8">
      <w:pPr>
        <w:spacing w:after="0" w:line="240" w:lineRule="auto"/>
      </w:pPr>
      <w:r>
        <w:separator/>
      </w:r>
    </w:p>
  </w:footnote>
  <w:footnote w:type="continuationSeparator" w:id="0">
    <w:p w:rsidR="00D32263" w:rsidRDefault="00D32263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E6060F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7344"/>
    <w:rsid w:val="00073E34"/>
    <w:rsid w:val="000C3196"/>
    <w:rsid w:val="000E6A66"/>
    <w:rsid w:val="00107099"/>
    <w:rsid w:val="001623D2"/>
    <w:rsid w:val="00163E6B"/>
    <w:rsid w:val="00180B0E"/>
    <w:rsid w:val="00194C7A"/>
    <w:rsid w:val="001D2683"/>
    <w:rsid w:val="002165BE"/>
    <w:rsid w:val="00273447"/>
    <w:rsid w:val="00285458"/>
    <w:rsid w:val="002867FC"/>
    <w:rsid w:val="002E2031"/>
    <w:rsid w:val="003301E3"/>
    <w:rsid w:val="00393A0D"/>
    <w:rsid w:val="003E43A6"/>
    <w:rsid w:val="0041177B"/>
    <w:rsid w:val="00420FAC"/>
    <w:rsid w:val="0043454D"/>
    <w:rsid w:val="00441E1F"/>
    <w:rsid w:val="00481803"/>
    <w:rsid w:val="00484992"/>
    <w:rsid w:val="00484FFB"/>
    <w:rsid w:val="00491F52"/>
    <w:rsid w:val="00497DE7"/>
    <w:rsid w:val="004A033B"/>
    <w:rsid w:val="004A05FB"/>
    <w:rsid w:val="004B75A5"/>
    <w:rsid w:val="004C619F"/>
    <w:rsid w:val="004D598F"/>
    <w:rsid w:val="00531885"/>
    <w:rsid w:val="005525BF"/>
    <w:rsid w:val="00554F7B"/>
    <w:rsid w:val="005A000D"/>
    <w:rsid w:val="005A3236"/>
    <w:rsid w:val="005B1445"/>
    <w:rsid w:val="005D03D0"/>
    <w:rsid w:val="005D066D"/>
    <w:rsid w:val="005D542F"/>
    <w:rsid w:val="00606EED"/>
    <w:rsid w:val="00615BD4"/>
    <w:rsid w:val="006459B6"/>
    <w:rsid w:val="0064628F"/>
    <w:rsid w:val="006471CA"/>
    <w:rsid w:val="00680D03"/>
    <w:rsid w:val="00687881"/>
    <w:rsid w:val="00687EF0"/>
    <w:rsid w:val="006939FA"/>
    <w:rsid w:val="006B797D"/>
    <w:rsid w:val="006C17D6"/>
    <w:rsid w:val="006C2D3F"/>
    <w:rsid w:val="006F1CD9"/>
    <w:rsid w:val="00717710"/>
    <w:rsid w:val="00772EA1"/>
    <w:rsid w:val="00785982"/>
    <w:rsid w:val="007C6E03"/>
    <w:rsid w:val="00880462"/>
    <w:rsid w:val="00917537"/>
    <w:rsid w:val="009311CB"/>
    <w:rsid w:val="00982643"/>
    <w:rsid w:val="00992107"/>
    <w:rsid w:val="009B46F8"/>
    <w:rsid w:val="009B6143"/>
    <w:rsid w:val="009E1D33"/>
    <w:rsid w:val="00A077D5"/>
    <w:rsid w:val="00A21E58"/>
    <w:rsid w:val="00A57CC0"/>
    <w:rsid w:val="00A63E26"/>
    <w:rsid w:val="00A65B73"/>
    <w:rsid w:val="00AA3E0B"/>
    <w:rsid w:val="00AB1805"/>
    <w:rsid w:val="00AD72AE"/>
    <w:rsid w:val="00AF48F4"/>
    <w:rsid w:val="00B04973"/>
    <w:rsid w:val="00B335FC"/>
    <w:rsid w:val="00B64D09"/>
    <w:rsid w:val="00B75FFC"/>
    <w:rsid w:val="00BB5CFA"/>
    <w:rsid w:val="00BC6D4D"/>
    <w:rsid w:val="00BE1ED8"/>
    <w:rsid w:val="00C0418B"/>
    <w:rsid w:val="00C101D5"/>
    <w:rsid w:val="00C3526D"/>
    <w:rsid w:val="00C8391F"/>
    <w:rsid w:val="00C94AD3"/>
    <w:rsid w:val="00C95776"/>
    <w:rsid w:val="00C96049"/>
    <w:rsid w:val="00CA736B"/>
    <w:rsid w:val="00CD0B37"/>
    <w:rsid w:val="00CE7637"/>
    <w:rsid w:val="00D23D2B"/>
    <w:rsid w:val="00D32263"/>
    <w:rsid w:val="00D67288"/>
    <w:rsid w:val="00D73C7A"/>
    <w:rsid w:val="00D96AE0"/>
    <w:rsid w:val="00DD6661"/>
    <w:rsid w:val="00DF3F13"/>
    <w:rsid w:val="00E379EC"/>
    <w:rsid w:val="00E4036A"/>
    <w:rsid w:val="00E478C3"/>
    <w:rsid w:val="00E6060F"/>
    <w:rsid w:val="00E65EB0"/>
    <w:rsid w:val="00EB5840"/>
    <w:rsid w:val="00F01FF1"/>
    <w:rsid w:val="00F17FBA"/>
    <w:rsid w:val="00F24004"/>
    <w:rsid w:val="00F31F88"/>
    <w:rsid w:val="00F32F77"/>
    <w:rsid w:val="00F50858"/>
    <w:rsid w:val="00FB1DEF"/>
    <w:rsid w:val="00FB2B8C"/>
    <w:rsid w:val="00FC74CA"/>
    <w:rsid w:val="00FF4D30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4ABD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73C7A"/>
    <w:pPr>
      <w:spacing w:after="0" w:line="240" w:lineRule="auto"/>
    </w:pPr>
    <w:rPr>
      <w:rFonts w:ascii="Consolas" w:hAnsi="Consolas" w:cs="Times New Roman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73C7A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041F4-E65F-4EB6-8248-6B38F587E16B}">
  <ds:schemaRefs>
    <ds:schemaRef ds:uri="http://purl.org/dc/elements/1.1/"/>
    <ds:schemaRef ds:uri="4f464736-7d1e-4019-91e9-ff984cf39a64"/>
    <ds:schemaRef ds:uri="http://schemas.microsoft.com/sharepoint/v3"/>
    <ds:schemaRef ds:uri="e6b3a831-0ae3-48cf-adb6-9af8d233054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2405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2022-07-21T11:40:00Z</cp:lastPrinted>
  <dcterms:created xsi:type="dcterms:W3CDTF">2022-07-08T07:13:00Z</dcterms:created>
  <dcterms:modified xsi:type="dcterms:W3CDTF">2022-07-21T11:40:00Z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