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724CF" w14:textId="77777777" w:rsidR="00DF28B1" w:rsidRDefault="00DF28B1" w:rsidP="00DF28B1">
      <w:pPr>
        <w:pStyle w:val="a3"/>
        <w:tabs>
          <w:tab w:val="clear" w:pos="4819"/>
          <w:tab w:val="clear" w:pos="9639"/>
        </w:tabs>
        <w:jc w:val="both"/>
        <w:rPr>
          <w:rFonts w:ascii="Times New Roman" w:eastAsiaTheme="minorHAnsi" w:hAnsi="Times New Roman"/>
          <w:b/>
          <w:sz w:val="28"/>
          <w:szCs w:val="28"/>
          <w:lang w:eastAsia="ru-RU"/>
        </w:rPr>
      </w:pPr>
      <w:bookmarkStart w:id="0" w:name="_Hlk136333194"/>
    </w:p>
    <w:p w14:paraId="6A1D3545" w14:textId="77777777" w:rsidR="00DF28B1" w:rsidRDefault="00DF28B1" w:rsidP="00DF28B1">
      <w:pPr>
        <w:pStyle w:val="a3"/>
        <w:tabs>
          <w:tab w:val="clear" w:pos="4819"/>
          <w:tab w:val="clear" w:pos="9639"/>
        </w:tabs>
        <w:jc w:val="both"/>
        <w:rPr>
          <w:rFonts w:ascii="Times New Roman" w:eastAsiaTheme="minorHAnsi" w:hAnsi="Times New Roman"/>
          <w:b/>
          <w:sz w:val="28"/>
          <w:szCs w:val="28"/>
          <w:lang w:eastAsia="ru-RU"/>
        </w:rPr>
      </w:pPr>
    </w:p>
    <w:p w14:paraId="438F70BF" w14:textId="77777777" w:rsidR="00DF28B1" w:rsidRDefault="00DF28B1" w:rsidP="00DF28B1">
      <w:pPr>
        <w:pStyle w:val="a3"/>
        <w:tabs>
          <w:tab w:val="clear" w:pos="4819"/>
          <w:tab w:val="clear" w:pos="9639"/>
        </w:tabs>
        <w:jc w:val="both"/>
        <w:rPr>
          <w:rFonts w:ascii="Times New Roman" w:eastAsiaTheme="minorHAnsi" w:hAnsi="Times New Roman"/>
          <w:b/>
          <w:sz w:val="28"/>
          <w:szCs w:val="28"/>
          <w:lang w:eastAsia="ru-RU"/>
        </w:rPr>
      </w:pPr>
    </w:p>
    <w:p w14:paraId="03F29105" w14:textId="77777777" w:rsidR="00DF28B1" w:rsidRDefault="00DF28B1" w:rsidP="00DF28B1">
      <w:pPr>
        <w:pStyle w:val="a3"/>
        <w:tabs>
          <w:tab w:val="clear" w:pos="4819"/>
          <w:tab w:val="clear" w:pos="9639"/>
        </w:tabs>
        <w:jc w:val="both"/>
        <w:rPr>
          <w:rFonts w:ascii="Times New Roman" w:eastAsiaTheme="minorHAnsi" w:hAnsi="Times New Roman"/>
          <w:b/>
          <w:sz w:val="28"/>
          <w:szCs w:val="28"/>
          <w:lang w:eastAsia="ru-RU"/>
        </w:rPr>
      </w:pPr>
    </w:p>
    <w:p w14:paraId="6C39C7D6" w14:textId="77777777" w:rsidR="00DF28B1" w:rsidRDefault="00DF28B1" w:rsidP="00DF28B1">
      <w:pPr>
        <w:pStyle w:val="a3"/>
        <w:tabs>
          <w:tab w:val="clear" w:pos="4819"/>
          <w:tab w:val="clear" w:pos="9639"/>
        </w:tabs>
        <w:jc w:val="both"/>
        <w:rPr>
          <w:rFonts w:ascii="Times New Roman" w:eastAsiaTheme="minorHAnsi" w:hAnsi="Times New Roman"/>
          <w:b/>
          <w:sz w:val="28"/>
          <w:szCs w:val="28"/>
          <w:lang w:eastAsia="ru-RU"/>
        </w:rPr>
      </w:pPr>
    </w:p>
    <w:p w14:paraId="5A30EC58" w14:textId="77777777" w:rsidR="00DF28B1" w:rsidRDefault="00DF28B1" w:rsidP="00DF28B1">
      <w:pPr>
        <w:pStyle w:val="a3"/>
        <w:tabs>
          <w:tab w:val="clear" w:pos="4819"/>
          <w:tab w:val="clear" w:pos="9639"/>
        </w:tabs>
        <w:jc w:val="both"/>
        <w:rPr>
          <w:rFonts w:ascii="Times New Roman" w:eastAsiaTheme="minorHAnsi" w:hAnsi="Times New Roman"/>
          <w:b/>
          <w:sz w:val="28"/>
          <w:szCs w:val="28"/>
          <w:lang w:eastAsia="ru-RU"/>
        </w:rPr>
      </w:pPr>
    </w:p>
    <w:p w14:paraId="5AE5F1C5" w14:textId="77777777" w:rsidR="00DF28B1" w:rsidRDefault="00DF28B1" w:rsidP="00DF28B1">
      <w:pPr>
        <w:pStyle w:val="a3"/>
        <w:tabs>
          <w:tab w:val="clear" w:pos="4819"/>
          <w:tab w:val="clear" w:pos="9639"/>
        </w:tabs>
        <w:jc w:val="both"/>
        <w:rPr>
          <w:rFonts w:ascii="Times New Roman" w:eastAsiaTheme="minorHAnsi" w:hAnsi="Times New Roman"/>
          <w:b/>
          <w:sz w:val="28"/>
          <w:szCs w:val="28"/>
          <w:lang w:eastAsia="ru-RU"/>
        </w:rPr>
      </w:pPr>
    </w:p>
    <w:p w14:paraId="06FD84B7" w14:textId="24293B5E" w:rsidR="00AF7B4B" w:rsidRPr="00DF28B1" w:rsidRDefault="00AF7B4B" w:rsidP="00DF28B1">
      <w:pPr>
        <w:pStyle w:val="a3"/>
        <w:tabs>
          <w:tab w:val="clear" w:pos="4819"/>
          <w:tab w:val="clear" w:pos="9639"/>
          <w:tab w:val="center" w:pos="4820"/>
        </w:tabs>
        <w:jc w:val="both"/>
        <w:rPr>
          <w:rFonts w:ascii="Times New Roman" w:eastAsiaTheme="minorHAnsi" w:hAnsi="Times New Roman"/>
          <w:b/>
          <w:sz w:val="28"/>
          <w:szCs w:val="28"/>
          <w:lang w:eastAsia="ru-RU"/>
        </w:rPr>
      </w:pPr>
      <w:r w:rsidRPr="00DF28B1">
        <w:rPr>
          <w:rFonts w:ascii="Times New Roman" w:eastAsiaTheme="minorHAnsi" w:hAnsi="Times New Roman"/>
          <w:b/>
          <w:sz w:val="28"/>
          <w:szCs w:val="28"/>
          <w:lang w:eastAsia="ru-RU"/>
        </w:rPr>
        <w:t xml:space="preserve">про відмову у відкритті конституційного провадження </w:t>
      </w:r>
      <w:bookmarkEnd w:id="0"/>
      <w:r w:rsidR="00DF28B1">
        <w:rPr>
          <w:rFonts w:ascii="Times New Roman" w:eastAsiaTheme="minorHAnsi" w:hAnsi="Times New Roman"/>
          <w:b/>
          <w:sz w:val="28"/>
          <w:szCs w:val="28"/>
          <w:lang w:eastAsia="ru-RU"/>
        </w:rPr>
        <w:t xml:space="preserve">у справі </w:t>
      </w:r>
      <w:r w:rsidRPr="00DF28B1">
        <w:rPr>
          <w:rFonts w:ascii="Times New Roman" w:eastAsiaTheme="minorHAnsi" w:hAnsi="Times New Roman"/>
          <w:b/>
          <w:sz w:val="28"/>
          <w:szCs w:val="28"/>
          <w:lang w:eastAsia="ru-RU"/>
        </w:rPr>
        <w:t xml:space="preserve">за конституційною скаргою </w:t>
      </w:r>
      <w:proofErr w:type="spellStart"/>
      <w:r w:rsidRPr="00DF28B1">
        <w:rPr>
          <w:rFonts w:ascii="Times New Roman" w:hAnsi="Times New Roman"/>
          <w:b/>
          <w:color w:val="000000"/>
          <w:sz w:val="28"/>
          <w:szCs w:val="28"/>
          <w:shd w:val="clear" w:color="auto" w:fill="FFFFFF"/>
        </w:rPr>
        <w:t>Бібік</w:t>
      </w:r>
      <w:proofErr w:type="spellEnd"/>
      <w:r w:rsidRPr="00DF28B1">
        <w:rPr>
          <w:rFonts w:ascii="Times New Roman" w:hAnsi="Times New Roman"/>
          <w:b/>
          <w:color w:val="000000"/>
          <w:sz w:val="28"/>
          <w:szCs w:val="28"/>
          <w:shd w:val="clear" w:color="auto" w:fill="FFFFFF"/>
        </w:rPr>
        <w:t xml:space="preserve"> Ольги Вікторівни щодо відповідності Конституції України (конституційності) частини четвертої статті 314, частини першої, абзацу першого частини другої статті 392 Кримінального </w:t>
      </w:r>
      <w:r w:rsidR="00DF28B1">
        <w:rPr>
          <w:rFonts w:ascii="Times New Roman" w:hAnsi="Times New Roman"/>
          <w:b/>
          <w:color w:val="000000"/>
          <w:sz w:val="28"/>
          <w:szCs w:val="28"/>
          <w:shd w:val="clear" w:color="auto" w:fill="FFFFFF"/>
        </w:rPr>
        <w:br/>
      </w:r>
      <w:r w:rsidR="00DF28B1">
        <w:rPr>
          <w:rFonts w:ascii="Times New Roman" w:hAnsi="Times New Roman"/>
          <w:b/>
          <w:color w:val="000000"/>
          <w:sz w:val="28"/>
          <w:szCs w:val="28"/>
          <w:shd w:val="clear" w:color="auto" w:fill="FFFFFF"/>
        </w:rPr>
        <w:tab/>
      </w:r>
      <w:r w:rsidRPr="00DF28B1">
        <w:rPr>
          <w:rFonts w:ascii="Times New Roman" w:hAnsi="Times New Roman"/>
          <w:b/>
          <w:color w:val="000000"/>
          <w:sz w:val="28"/>
          <w:szCs w:val="28"/>
          <w:shd w:val="clear" w:color="auto" w:fill="FFFFFF"/>
        </w:rPr>
        <w:t>процесуального кодексу України</w:t>
      </w:r>
    </w:p>
    <w:p w14:paraId="46D9233E" w14:textId="77777777" w:rsidR="00AF7B4B" w:rsidRPr="00DF28B1" w:rsidRDefault="00AF7B4B" w:rsidP="00DF28B1">
      <w:pPr>
        <w:pStyle w:val="a3"/>
        <w:tabs>
          <w:tab w:val="clear" w:pos="4819"/>
          <w:tab w:val="clear" w:pos="9639"/>
        </w:tabs>
        <w:jc w:val="both"/>
        <w:rPr>
          <w:rFonts w:ascii="Times New Roman" w:eastAsiaTheme="minorHAnsi" w:hAnsi="Times New Roman"/>
          <w:b/>
          <w:sz w:val="28"/>
          <w:szCs w:val="28"/>
          <w:lang w:eastAsia="ru-RU"/>
        </w:rPr>
      </w:pPr>
    </w:p>
    <w:p w14:paraId="1329D54C" w14:textId="3B20F2B4" w:rsidR="00AF7B4B" w:rsidRPr="00DF28B1" w:rsidRDefault="00AF7B4B" w:rsidP="00DF28B1">
      <w:pPr>
        <w:pStyle w:val="a3"/>
        <w:tabs>
          <w:tab w:val="clear" w:pos="4819"/>
          <w:tab w:val="clear" w:pos="9639"/>
          <w:tab w:val="right" w:pos="9638"/>
        </w:tabs>
        <w:jc w:val="both"/>
        <w:rPr>
          <w:rFonts w:ascii="Times New Roman" w:hAnsi="Times New Roman"/>
          <w:sz w:val="28"/>
          <w:szCs w:val="28"/>
          <w:lang w:val="ru-RU" w:eastAsia="uk-UA"/>
        </w:rPr>
      </w:pPr>
      <w:r w:rsidRPr="00DF28B1">
        <w:rPr>
          <w:rFonts w:ascii="Times New Roman" w:hAnsi="Times New Roman"/>
          <w:sz w:val="28"/>
          <w:szCs w:val="28"/>
          <w:lang w:eastAsia="uk-UA"/>
        </w:rPr>
        <w:t>К и ї в</w:t>
      </w:r>
      <w:r w:rsidR="00DF28B1">
        <w:rPr>
          <w:rFonts w:ascii="Times New Roman" w:hAnsi="Times New Roman"/>
          <w:sz w:val="28"/>
          <w:szCs w:val="28"/>
          <w:lang w:eastAsia="uk-UA"/>
        </w:rPr>
        <w:tab/>
      </w:r>
      <w:r w:rsidRPr="00DF28B1">
        <w:rPr>
          <w:rFonts w:ascii="Times New Roman" w:hAnsi="Times New Roman"/>
          <w:sz w:val="28"/>
          <w:szCs w:val="28"/>
          <w:lang w:eastAsia="uk-UA"/>
        </w:rPr>
        <w:t xml:space="preserve">Справа № </w:t>
      </w:r>
      <w:r w:rsidRPr="00DF28B1">
        <w:rPr>
          <w:rFonts w:ascii="Times New Roman" w:hAnsi="Times New Roman"/>
          <w:sz w:val="28"/>
          <w:szCs w:val="28"/>
          <w:lang w:val="ru-RU" w:eastAsia="uk-UA"/>
        </w:rPr>
        <w:t>3-16/2024(38/24)</w:t>
      </w:r>
    </w:p>
    <w:p w14:paraId="46E87AEF" w14:textId="7E5E5B0E" w:rsidR="00AF7B4B" w:rsidRPr="00DF28B1" w:rsidRDefault="00D3154D" w:rsidP="00DF28B1">
      <w:pPr>
        <w:pStyle w:val="a3"/>
        <w:tabs>
          <w:tab w:val="clear" w:pos="4819"/>
          <w:tab w:val="clear" w:pos="9639"/>
        </w:tabs>
        <w:jc w:val="both"/>
        <w:rPr>
          <w:rFonts w:ascii="Times New Roman" w:hAnsi="Times New Roman"/>
          <w:sz w:val="28"/>
          <w:szCs w:val="28"/>
          <w:lang w:eastAsia="uk-UA"/>
        </w:rPr>
      </w:pPr>
      <w:r w:rsidRPr="00DF28B1">
        <w:rPr>
          <w:rFonts w:ascii="Times New Roman" w:hAnsi="Times New Roman"/>
          <w:sz w:val="28"/>
          <w:szCs w:val="28"/>
          <w:lang w:eastAsia="uk-UA"/>
        </w:rPr>
        <w:t>28 лютого</w:t>
      </w:r>
      <w:r w:rsidR="00AF7B4B" w:rsidRPr="00DF28B1">
        <w:rPr>
          <w:rFonts w:ascii="Times New Roman" w:hAnsi="Times New Roman"/>
          <w:sz w:val="28"/>
          <w:szCs w:val="28"/>
          <w:lang w:eastAsia="uk-UA"/>
        </w:rPr>
        <w:t xml:space="preserve"> 202</w:t>
      </w:r>
      <w:r w:rsidR="00AF7B4B" w:rsidRPr="00DF28B1">
        <w:rPr>
          <w:rFonts w:ascii="Times New Roman" w:hAnsi="Times New Roman"/>
          <w:sz w:val="28"/>
          <w:szCs w:val="28"/>
          <w:lang w:val="ru-RU" w:eastAsia="uk-UA"/>
        </w:rPr>
        <w:t>4</w:t>
      </w:r>
      <w:r w:rsidR="00AF7B4B" w:rsidRPr="00DF28B1">
        <w:rPr>
          <w:rFonts w:ascii="Times New Roman" w:hAnsi="Times New Roman"/>
          <w:sz w:val="28"/>
          <w:szCs w:val="28"/>
          <w:lang w:eastAsia="uk-UA"/>
        </w:rPr>
        <w:t xml:space="preserve"> року</w:t>
      </w:r>
    </w:p>
    <w:p w14:paraId="5FC0F0BF" w14:textId="1E26FB81" w:rsidR="00AF7B4B" w:rsidRPr="00DF28B1" w:rsidRDefault="00AF7B4B" w:rsidP="00DF28B1">
      <w:pPr>
        <w:pStyle w:val="a3"/>
        <w:tabs>
          <w:tab w:val="clear" w:pos="4819"/>
          <w:tab w:val="clear" w:pos="9639"/>
        </w:tabs>
        <w:jc w:val="both"/>
        <w:rPr>
          <w:rFonts w:ascii="Times New Roman" w:hAnsi="Times New Roman"/>
          <w:sz w:val="28"/>
          <w:szCs w:val="28"/>
          <w:lang w:eastAsia="uk-UA"/>
        </w:rPr>
      </w:pPr>
      <w:r w:rsidRPr="00DF28B1">
        <w:rPr>
          <w:rFonts w:ascii="Times New Roman" w:hAnsi="Times New Roman"/>
          <w:sz w:val="28"/>
          <w:szCs w:val="28"/>
          <w:lang w:eastAsia="uk-UA"/>
        </w:rPr>
        <w:t xml:space="preserve">№ </w:t>
      </w:r>
      <w:r w:rsidR="00D3154D" w:rsidRPr="00DF28B1">
        <w:rPr>
          <w:rFonts w:ascii="Times New Roman" w:hAnsi="Times New Roman"/>
          <w:sz w:val="28"/>
          <w:szCs w:val="28"/>
          <w:lang w:eastAsia="uk-UA"/>
        </w:rPr>
        <w:t>39</w:t>
      </w:r>
      <w:r w:rsidRPr="00DF28B1">
        <w:rPr>
          <w:rFonts w:ascii="Times New Roman" w:hAnsi="Times New Roman"/>
          <w:sz w:val="28"/>
          <w:szCs w:val="28"/>
          <w:lang w:eastAsia="uk-UA"/>
        </w:rPr>
        <w:t>-2(І)/2024</w:t>
      </w:r>
    </w:p>
    <w:p w14:paraId="07E0CBFF" w14:textId="77777777" w:rsidR="00AF7B4B" w:rsidRPr="00DF28B1" w:rsidRDefault="00AF7B4B" w:rsidP="00DF28B1">
      <w:pPr>
        <w:spacing w:after="0" w:line="240" w:lineRule="auto"/>
        <w:jc w:val="both"/>
        <w:rPr>
          <w:rFonts w:ascii="Times New Roman" w:eastAsia="Calibri" w:hAnsi="Times New Roman" w:cs="Times New Roman"/>
          <w:sz w:val="28"/>
          <w:szCs w:val="28"/>
        </w:rPr>
      </w:pPr>
    </w:p>
    <w:p w14:paraId="55FEABBC" w14:textId="77777777" w:rsidR="00AF7B4B" w:rsidRPr="00DF28B1" w:rsidRDefault="00AF7B4B" w:rsidP="00DF28B1">
      <w:pPr>
        <w:spacing w:after="0" w:line="240" w:lineRule="auto"/>
        <w:ind w:firstLine="567"/>
        <w:jc w:val="both"/>
        <w:rPr>
          <w:rFonts w:ascii="Times New Roman" w:eastAsia="Calibri" w:hAnsi="Times New Roman" w:cs="Times New Roman"/>
          <w:sz w:val="28"/>
          <w:szCs w:val="28"/>
        </w:rPr>
      </w:pPr>
      <w:r w:rsidRPr="00DF28B1">
        <w:rPr>
          <w:rFonts w:ascii="Times New Roman" w:eastAsia="Calibri" w:hAnsi="Times New Roman" w:cs="Times New Roman"/>
          <w:sz w:val="28"/>
          <w:szCs w:val="28"/>
        </w:rPr>
        <w:t>Друга колегія суддів Першого сенату Конституційного Суду України у складі:</w:t>
      </w:r>
    </w:p>
    <w:p w14:paraId="260F2AAF" w14:textId="77777777" w:rsidR="00AF7B4B" w:rsidRPr="00DF28B1" w:rsidRDefault="00AF7B4B" w:rsidP="00DF28B1">
      <w:pPr>
        <w:pStyle w:val="a5"/>
        <w:shd w:val="clear" w:color="auto" w:fill="auto"/>
        <w:spacing w:line="240" w:lineRule="auto"/>
        <w:ind w:firstLine="567"/>
        <w:jc w:val="both"/>
        <w:rPr>
          <w:noProof w:val="0"/>
          <w:sz w:val="28"/>
          <w:szCs w:val="28"/>
        </w:rPr>
      </w:pPr>
    </w:p>
    <w:p w14:paraId="2EE537D1" w14:textId="77777777" w:rsidR="00AF7B4B" w:rsidRPr="00DF28B1" w:rsidRDefault="00AF7B4B" w:rsidP="00DF28B1">
      <w:pPr>
        <w:spacing w:after="0" w:line="240" w:lineRule="auto"/>
        <w:ind w:firstLine="567"/>
        <w:jc w:val="both"/>
        <w:rPr>
          <w:rFonts w:ascii="Times New Roman" w:eastAsia="Calibri" w:hAnsi="Times New Roman" w:cs="Times New Roman"/>
          <w:sz w:val="28"/>
          <w:szCs w:val="28"/>
          <w:lang w:eastAsia="uk-UA"/>
        </w:rPr>
      </w:pPr>
      <w:r w:rsidRPr="00DF28B1">
        <w:rPr>
          <w:rFonts w:ascii="Times New Roman" w:eastAsia="Calibri" w:hAnsi="Times New Roman" w:cs="Times New Roman"/>
          <w:sz w:val="28"/>
          <w:szCs w:val="28"/>
          <w:lang w:eastAsia="uk-UA"/>
        </w:rPr>
        <w:t>Грищук Оксани Вікторівни – головуючого, доповідача,</w:t>
      </w:r>
    </w:p>
    <w:p w14:paraId="2A9B2844" w14:textId="77777777" w:rsidR="00AF7B4B" w:rsidRPr="00DF28B1" w:rsidRDefault="00AF7B4B" w:rsidP="00DF28B1">
      <w:pPr>
        <w:spacing w:after="0" w:line="240" w:lineRule="auto"/>
        <w:ind w:firstLine="567"/>
        <w:jc w:val="both"/>
        <w:rPr>
          <w:rFonts w:ascii="Times New Roman" w:eastAsia="Calibri" w:hAnsi="Times New Roman" w:cs="Times New Roman"/>
          <w:sz w:val="28"/>
          <w:szCs w:val="28"/>
          <w:lang w:eastAsia="uk-UA"/>
        </w:rPr>
      </w:pPr>
      <w:proofErr w:type="spellStart"/>
      <w:r w:rsidRPr="00DF28B1">
        <w:rPr>
          <w:rFonts w:ascii="Times New Roman" w:eastAsia="Calibri" w:hAnsi="Times New Roman" w:cs="Times New Roman"/>
          <w:sz w:val="28"/>
          <w:szCs w:val="28"/>
          <w:lang w:eastAsia="uk-UA"/>
        </w:rPr>
        <w:t>Петришина</w:t>
      </w:r>
      <w:proofErr w:type="spellEnd"/>
      <w:r w:rsidRPr="00DF28B1">
        <w:rPr>
          <w:rFonts w:ascii="Times New Roman" w:eastAsia="Calibri" w:hAnsi="Times New Roman" w:cs="Times New Roman"/>
          <w:sz w:val="28"/>
          <w:szCs w:val="28"/>
          <w:lang w:eastAsia="uk-UA"/>
        </w:rPr>
        <w:t xml:space="preserve"> Олександра Віталійовича,</w:t>
      </w:r>
    </w:p>
    <w:p w14:paraId="1D647C4A" w14:textId="77777777" w:rsidR="00AF7B4B" w:rsidRPr="00DF28B1" w:rsidRDefault="00AF7B4B" w:rsidP="00DF28B1">
      <w:pPr>
        <w:spacing w:after="0" w:line="240" w:lineRule="auto"/>
        <w:ind w:firstLine="567"/>
        <w:jc w:val="both"/>
        <w:rPr>
          <w:rFonts w:ascii="Times New Roman" w:eastAsia="Calibri" w:hAnsi="Times New Roman" w:cs="Times New Roman"/>
          <w:sz w:val="28"/>
          <w:szCs w:val="28"/>
          <w:lang w:eastAsia="uk-UA"/>
        </w:rPr>
      </w:pPr>
      <w:proofErr w:type="spellStart"/>
      <w:r w:rsidRPr="00DF28B1">
        <w:rPr>
          <w:rFonts w:ascii="Times New Roman" w:eastAsia="Calibri" w:hAnsi="Times New Roman" w:cs="Times New Roman"/>
          <w:sz w:val="28"/>
          <w:szCs w:val="28"/>
          <w:lang w:eastAsia="uk-UA"/>
        </w:rPr>
        <w:t>Совгирі</w:t>
      </w:r>
      <w:proofErr w:type="spellEnd"/>
      <w:r w:rsidRPr="00DF28B1">
        <w:rPr>
          <w:rFonts w:ascii="Times New Roman" w:eastAsia="Calibri" w:hAnsi="Times New Roman" w:cs="Times New Roman"/>
          <w:sz w:val="28"/>
          <w:szCs w:val="28"/>
          <w:lang w:eastAsia="uk-UA"/>
        </w:rPr>
        <w:t xml:space="preserve"> Ольги Володимирівни,</w:t>
      </w:r>
    </w:p>
    <w:p w14:paraId="4700617C" w14:textId="77777777" w:rsidR="00AF7B4B" w:rsidRPr="00DF28B1" w:rsidRDefault="00AF7B4B" w:rsidP="00DF28B1">
      <w:pPr>
        <w:shd w:val="clear" w:color="auto" w:fill="FFFFFF"/>
        <w:spacing w:after="0" w:line="240" w:lineRule="auto"/>
        <w:ind w:firstLine="567"/>
        <w:rPr>
          <w:rFonts w:ascii="Times New Roman" w:eastAsia="Times New Roman" w:hAnsi="Times New Roman" w:cs="Times New Roman"/>
          <w:color w:val="000000"/>
          <w:sz w:val="28"/>
          <w:szCs w:val="28"/>
          <w:lang w:eastAsia="uk-UA"/>
        </w:rPr>
      </w:pPr>
    </w:p>
    <w:p w14:paraId="74A8A417" w14:textId="1A98E0F2" w:rsidR="00AF7B4B" w:rsidRPr="00DF28B1" w:rsidRDefault="00AF7B4B" w:rsidP="00DF28B1">
      <w:pPr>
        <w:spacing w:after="0" w:line="360" w:lineRule="auto"/>
        <w:ind w:firstLine="567"/>
        <w:jc w:val="both"/>
        <w:rPr>
          <w:rFonts w:ascii="Times New Roman" w:hAnsi="Times New Roman" w:cs="Times New Roman"/>
          <w:b/>
          <w:sz w:val="28"/>
          <w:szCs w:val="28"/>
          <w:lang w:eastAsia="ru-RU"/>
        </w:rPr>
      </w:pPr>
      <w:r w:rsidRPr="00DF28B1">
        <w:rPr>
          <w:rFonts w:ascii="Times New Roman" w:eastAsia="Times New Roman" w:hAnsi="Times New Roman" w:cs="Times New Roman"/>
          <w:sz w:val="28"/>
          <w:szCs w:val="28"/>
          <w:lang w:eastAsia="uk-UA"/>
        </w:rPr>
        <w:t xml:space="preserve">розглянула на засіданні питання про відкриття конституційного провадження у справі за конституційною скаргою </w:t>
      </w:r>
      <w:proofErr w:type="spellStart"/>
      <w:r w:rsidRPr="00DF28B1">
        <w:rPr>
          <w:rFonts w:ascii="Times New Roman" w:hAnsi="Times New Roman" w:cs="Times New Roman"/>
          <w:color w:val="000000"/>
          <w:sz w:val="28"/>
          <w:szCs w:val="28"/>
          <w:shd w:val="clear" w:color="auto" w:fill="FFFFFF"/>
        </w:rPr>
        <w:t>Бібік</w:t>
      </w:r>
      <w:proofErr w:type="spellEnd"/>
      <w:r w:rsidRPr="00DF28B1">
        <w:rPr>
          <w:rFonts w:ascii="Times New Roman" w:hAnsi="Times New Roman" w:cs="Times New Roman"/>
          <w:color w:val="000000"/>
          <w:sz w:val="28"/>
          <w:szCs w:val="28"/>
          <w:shd w:val="clear" w:color="auto" w:fill="FFFFFF"/>
        </w:rPr>
        <w:t xml:space="preserve"> Ольги Вікторівни щодо відповідності Конституції України (конс</w:t>
      </w:r>
      <w:r w:rsidR="00DF28B1">
        <w:rPr>
          <w:rFonts w:ascii="Times New Roman" w:hAnsi="Times New Roman" w:cs="Times New Roman"/>
          <w:color w:val="000000"/>
          <w:sz w:val="28"/>
          <w:szCs w:val="28"/>
          <w:shd w:val="clear" w:color="auto" w:fill="FFFFFF"/>
        </w:rPr>
        <w:t>титуційності) частини четвертої</w:t>
      </w:r>
      <w:r w:rsidR="00DF28B1">
        <w:rPr>
          <w:rFonts w:ascii="Times New Roman" w:hAnsi="Times New Roman" w:cs="Times New Roman"/>
          <w:color w:val="000000"/>
          <w:sz w:val="28"/>
          <w:szCs w:val="28"/>
          <w:shd w:val="clear" w:color="auto" w:fill="FFFFFF"/>
        </w:rPr>
        <w:br/>
      </w:r>
      <w:r w:rsidRPr="00DF28B1">
        <w:rPr>
          <w:rFonts w:ascii="Times New Roman" w:hAnsi="Times New Roman" w:cs="Times New Roman"/>
          <w:color w:val="000000"/>
          <w:sz w:val="28"/>
          <w:szCs w:val="28"/>
          <w:shd w:val="clear" w:color="auto" w:fill="FFFFFF"/>
        </w:rPr>
        <w:t>статті 314, частини першої, абзацу першого частини другої статті 392 Кримінального процесуального кодексу України.</w:t>
      </w:r>
    </w:p>
    <w:p w14:paraId="04AC0297" w14:textId="77777777" w:rsidR="00AF7B4B" w:rsidRPr="00DF28B1" w:rsidRDefault="00AF7B4B" w:rsidP="00F663F6">
      <w:pPr>
        <w:pStyle w:val="a3"/>
        <w:tabs>
          <w:tab w:val="clear" w:pos="4819"/>
          <w:tab w:val="clear" w:pos="9639"/>
        </w:tabs>
        <w:ind w:firstLine="567"/>
        <w:jc w:val="both"/>
        <w:rPr>
          <w:rFonts w:ascii="Times New Roman" w:eastAsiaTheme="minorHAnsi" w:hAnsi="Times New Roman"/>
          <w:b/>
          <w:sz w:val="28"/>
          <w:szCs w:val="28"/>
          <w:lang w:eastAsia="ru-RU"/>
        </w:rPr>
      </w:pPr>
    </w:p>
    <w:p w14:paraId="55EC14A0" w14:textId="77777777" w:rsidR="00AF7B4B" w:rsidRPr="00DF28B1" w:rsidRDefault="00AF7B4B" w:rsidP="00DF28B1">
      <w:pPr>
        <w:spacing w:after="0" w:line="360" w:lineRule="auto"/>
        <w:ind w:firstLine="567"/>
        <w:jc w:val="both"/>
        <w:rPr>
          <w:rFonts w:ascii="Times New Roman" w:hAnsi="Times New Roman" w:cs="Times New Roman"/>
          <w:sz w:val="28"/>
          <w:szCs w:val="28"/>
        </w:rPr>
      </w:pPr>
      <w:r w:rsidRPr="00DF28B1">
        <w:rPr>
          <w:rFonts w:ascii="Times New Roman" w:hAnsi="Times New Roman" w:cs="Times New Roman"/>
          <w:sz w:val="28"/>
          <w:szCs w:val="28"/>
        </w:rPr>
        <w:t>Заслухавши суддю-доповідача Грищук О.В. та дослідивши матеріали справи, Друга колегія суддів Першого сенату Конституційного Суду України</w:t>
      </w:r>
    </w:p>
    <w:p w14:paraId="5CE019B0" w14:textId="77777777" w:rsidR="00AF7B4B" w:rsidRPr="00DF28B1" w:rsidRDefault="00AF7B4B" w:rsidP="00F663F6">
      <w:pPr>
        <w:spacing w:after="0" w:line="240" w:lineRule="auto"/>
        <w:ind w:firstLine="567"/>
        <w:jc w:val="both"/>
        <w:rPr>
          <w:rFonts w:ascii="Times New Roman" w:hAnsi="Times New Roman" w:cs="Times New Roman"/>
          <w:sz w:val="28"/>
          <w:szCs w:val="28"/>
        </w:rPr>
      </w:pPr>
    </w:p>
    <w:p w14:paraId="1C464D6E" w14:textId="77777777" w:rsidR="00AF7B4B" w:rsidRPr="00DF28B1" w:rsidRDefault="00AF7B4B" w:rsidP="00DF28B1">
      <w:pPr>
        <w:spacing w:after="0" w:line="360" w:lineRule="auto"/>
        <w:jc w:val="center"/>
        <w:rPr>
          <w:rFonts w:ascii="Times New Roman" w:hAnsi="Times New Roman" w:cs="Times New Roman"/>
          <w:b/>
          <w:bCs/>
          <w:sz w:val="28"/>
          <w:szCs w:val="28"/>
        </w:rPr>
      </w:pPr>
      <w:r w:rsidRPr="00DF28B1">
        <w:rPr>
          <w:rFonts w:ascii="Times New Roman" w:hAnsi="Times New Roman" w:cs="Times New Roman"/>
          <w:b/>
          <w:bCs/>
          <w:sz w:val="28"/>
          <w:szCs w:val="28"/>
        </w:rPr>
        <w:t>у с т а н о в и л а:</w:t>
      </w:r>
    </w:p>
    <w:p w14:paraId="50153C4B" w14:textId="77777777" w:rsidR="00AF7B4B" w:rsidRPr="00DF28B1" w:rsidRDefault="00AF7B4B" w:rsidP="00F663F6">
      <w:pPr>
        <w:spacing w:after="0" w:line="240" w:lineRule="auto"/>
        <w:ind w:firstLine="567"/>
        <w:jc w:val="center"/>
        <w:rPr>
          <w:rFonts w:ascii="Times New Roman" w:hAnsi="Times New Roman" w:cs="Times New Roman"/>
          <w:b/>
          <w:bCs/>
          <w:sz w:val="28"/>
          <w:szCs w:val="28"/>
        </w:rPr>
      </w:pPr>
    </w:p>
    <w:p w14:paraId="59B6E016" w14:textId="75449C2A" w:rsidR="00AF7B4B" w:rsidRPr="00DF28B1" w:rsidRDefault="00AF7B4B" w:rsidP="00DF28B1">
      <w:pPr>
        <w:spacing w:after="0" w:line="360" w:lineRule="auto"/>
        <w:ind w:firstLine="567"/>
        <w:jc w:val="both"/>
        <w:rPr>
          <w:rFonts w:ascii="Times New Roman" w:eastAsia="Times New Roman" w:hAnsi="Times New Roman" w:cs="Times New Roman"/>
          <w:sz w:val="28"/>
          <w:szCs w:val="28"/>
          <w:lang w:eastAsia="uk-UA"/>
        </w:rPr>
      </w:pPr>
      <w:r w:rsidRPr="00DF28B1">
        <w:rPr>
          <w:rFonts w:ascii="Times New Roman" w:hAnsi="Times New Roman" w:cs="Times New Roman"/>
          <w:bCs/>
          <w:sz w:val="28"/>
          <w:szCs w:val="28"/>
          <w:lang w:eastAsia="ru-RU"/>
        </w:rPr>
        <w:t xml:space="preserve">1. </w:t>
      </w:r>
      <w:proofErr w:type="spellStart"/>
      <w:r w:rsidRPr="00DF28B1">
        <w:rPr>
          <w:rFonts w:ascii="Times New Roman" w:hAnsi="Times New Roman" w:cs="Times New Roman"/>
          <w:bCs/>
          <w:sz w:val="28"/>
          <w:szCs w:val="28"/>
          <w:lang w:eastAsia="ru-RU"/>
        </w:rPr>
        <w:t>Бібік</w:t>
      </w:r>
      <w:proofErr w:type="spellEnd"/>
      <w:r w:rsidRPr="00DF28B1">
        <w:rPr>
          <w:rFonts w:ascii="Times New Roman" w:hAnsi="Times New Roman" w:cs="Times New Roman"/>
          <w:bCs/>
          <w:sz w:val="28"/>
          <w:szCs w:val="28"/>
          <w:lang w:eastAsia="ru-RU"/>
        </w:rPr>
        <w:t xml:space="preserve"> О.В. звернулася до </w:t>
      </w:r>
      <w:r w:rsidRPr="00DF28B1">
        <w:rPr>
          <w:rFonts w:ascii="Times New Roman" w:hAnsi="Times New Roman" w:cs="Times New Roman"/>
          <w:sz w:val="28"/>
          <w:szCs w:val="28"/>
        </w:rPr>
        <w:t>Конституційного Суду України з</w:t>
      </w:r>
      <w:r w:rsidRPr="00DF28B1">
        <w:rPr>
          <w:rFonts w:ascii="Times New Roman" w:hAnsi="Times New Roman" w:cs="Times New Roman"/>
          <w:bCs/>
          <w:sz w:val="28"/>
          <w:szCs w:val="28"/>
        </w:rPr>
        <w:t xml:space="preserve"> клопотанням перевірити на відповідність ч</w:t>
      </w:r>
      <w:r w:rsidRPr="00DF28B1">
        <w:rPr>
          <w:rFonts w:ascii="Times New Roman" w:hAnsi="Times New Roman" w:cs="Times New Roman"/>
          <w:color w:val="000000"/>
          <w:sz w:val="28"/>
          <w:szCs w:val="28"/>
          <w:shd w:val="clear" w:color="auto" w:fill="FFFFFF"/>
        </w:rPr>
        <w:t>астинам першій, другій статті 8, частині першій статті 28, частині четвертій статті 41, частинам першій, другій статті 55,</w:t>
      </w:r>
      <w:r w:rsidR="00DF28B1">
        <w:rPr>
          <w:rFonts w:ascii="Times New Roman" w:hAnsi="Times New Roman" w:cs="Times New Roman"/>
          <w:color w:val="000000"/>
          <w:sz w:val="28"/>
          <w:szCs w:val="28"/>
          <w:shd w:val="clear" w:color="auto" w:fill="FFFFFF"/>
        </w:rPr>
        <w:br/>
      </w:r>
      <w:r w:rsidRPr="00DF28B1">
        <w:rPr>
          <w:rFonts w:ascii="Times New Roman" w:hAnsi="Times New Roman" w:cs="Times New Roman"/>
          <w:color w:val="000000"/>
          <w:sz w:val="28"/>
          <w:szCs w:val="28"/>
          <w:shd w:val="clear" w:color="auto" w:fill="FFFFFF"/>
        </w:rPr>
        <w:t>пункту 8 частини другої статті 129 Конституції України</w:t>
      </w:r>
      <w:r w:rsidRPr="00DF28B1">
        <w:rPr>
          <w:rFonts w:ascii="Times New Roman" w:hAnsi="Times New Roman" w:cs="Times New Roman"/>
          <w:bCs/>
          <w:sz w:val="28"/>
          <w:szCs w:val="28"/>
        </w:rPr>
        <w:t xml:space="preserve"> </w:t>
      </w:r>
      <w:r w:rsidRPr="00DF28B1">
        <w:rPr>
          <w:rFonts w:ascii="Times New Roman" w:hAnsi="Times New Roman" w:cs="Times New Roman"/>
          <w:color w:val="000000"/>
          <w:sz w:val="28"/>
          <w:szCs w:val="28"/>
          <w:shd w:val="clear" w:color="auto" w:fill="FFFFFF"/>
        </w:rPr>
        <w:t>частину четверту</w:t>
      </w:r>
      <w:r w:rsidR="00DF28B1">
        <w:rPr>
          <w:rFonts w:ascii="Times New Roman" w:hAnsi="Times New Roman" w:cs="Times New Roman"/>
          <w:color w:val="000000"/>
          <w:sz w:val="28"/>
          <w:szCs w:val="28"/>
          <w:shd w:val="clear" w:color="auto" w:fill="FFFFFF"/>
        </w:rPr>
        <w:br/>
      </w:r>
      <w:r w:rsidRPr="00DF28B1">
        <w:rPr>
          <w:rFonts w:ascii="Times New Roman" w:hAnsi="Times New Roman" w:cs="Times New Roman"/>
          <w:color w:val="000000"/>
          <w:sz w:val="28"/>
          <w:szCs w:val="28"/>
          <w:shd w:val="clear" w:color="auto" w:fill="FFFFFF"/>
        </w:rPr>
        <w:lastRenderedPageBreak/>
        <w:t>статті 314, частину першу, абзац перший частини другої статті</w:t>
      </w:r>
      <w:r w:rsidR="00DF28B1">
        <w:rPr>
          <w:rFonts w:ascii="Times New Roman" w:hAnsi="Times New Roman" w:cs="Times New Roman"/>
          <w:color w:val="000000"/>
          <w:sz w:val="28"/>
          <w:szCs w:val="28"/>
          <w:shd w:val="clear" w:color="auto" w:fill="FFFFFF"/>
        </w:rPr>
        <w:t xml:space="preserve"> </w:t>
      </w:r>
      <w:r w:rsidRPr="00DF28B1">
        <w:rPr>
          <w:rFonts w:ascii="Times New Roman" w:hAnsi="Times New Roman" w:cs="Times New Roman"/>
          <w:color w:val="000000"/>
          <w:sz w:val="28"/>
          <w:szCs w:val="28"/>
          <w:shd w:val="clear" w:color="auto" w:fill="FFFFFF"/>
        </w:rPr>
        <w:t>392</w:t>
      </w:r>
      <w:r w:rsidR="00DF28B1">
        <w:rPr>
          <w:rFonts w:ascii="Times New Roman" w:hAnsi="Times New Roman" w:cs="Times New Roman"/>
          <w:color w:val="000000"/>
          <w:sz w:val="28"/>
          <w:szCs w:val="28"/>
          <w:shd w:val="clear" w:color="auto" w:fill="FFFFFF"/>
        </w:rPr>
        <w:t xml:space="preserve"> </w:t>
      </w:r>
      <w:r w:rsidRPr="00DF28B1">
        <w:rPr>
          <w:rFonts w:ascii="Times New Roman" w:hAnsi="Times New Roman" w:cs="Times New Roman"/>
          <w:color w:val="000000"/>
          <w:sz w:val="28"/>
          <w:szCs w:val="28"/>
          <w:shd w:val="clear" w:color="auto" w:fill="FFFFFF"/>
        </w:rPr>
        <w:t>Кримінального процесуального кодексу України</w:t>
      </w:r>
      <w:r w:rsidRPr="00DF28B1">
        <w:rPr>
          <w:rFonts w:ascii="Times New Roman" w:hAnsi="Times New Roman" w:cs="Times New Roman"/>
          <w:bCs/>
          <w:sz w:val="28"/>
          <w:szCs w:val="28"/>
          <w:shd w:val="clear" w:color="auto" w:fill="FFFFFF"/>
        </w:rPr>
        <w:t xml:space="preserve"> </w:t>
      </w:r>
      <w:r w:rsidRPr="00DF28B1">
        <w:rPr>
          <w:rFonts w:ascii="Times New Roman" w:eastAsia="Times New Roman" w:hAnsi="Times New Roman" w:cs="Times New Roman"/>
          <w:sz w:val="28"/>
          <w:szCs w:val="28"/>
          <w:lang w:eastAsia="uk-UA"/>
        </w:rPr>
        <w:t xml:space="preserve">(далі – Кодекс) щодо </w:t>
      </w:r>
      <w:r w:rsidRPr="00DF28B1">
        <w:rPr>
          <w:rFonts w:ascii="Times New Roman" w:hAnsi="Times New Roman" w:cs="Times New Roman"/>
          <w:sz w:val="28"/>
          <w:szCs w:val="28"/>
        </w:rPr>
        <w:t>„</w:t>
      </w:r>
      <w:r w:rsidRPr="00DF28B1">
        <w:rPr>
          <w:rFonts w:ascii="Times New Roman" w:eastAsia="Times New Roman" w:hAnsi="Times New Roman" w:cs="Times New Roman"/>
          <w:sz w:val="28"/>
          <w:szCs w:val="28"/>
          <w:lang w:eastAsia="uk-UA"/>
        </w:rPr>
        <w:t>унеможливлення окремого апеляційного оскарження ухвали суду про забезпечення позову, постановленої під час судового провадження в суді першої інстанції до ухвалення судового рішення по суті</w:t>
      </w:r>
      <w:r w:rsidRPr="00DF28B1">
        <w:rPr>
          <w:rFonts w:ascii="Times New Roman" w:hAnsi="Times New Roman" w:cs="Times New Roman"/>
          <w:sz w:val="28"/>
          <w:szCs w:val="28"/>
        </w:rPr>
        <w:t>“</w:t>
      </w:r>
      <w:r w:rsidRPr="00DF28B1">
        <w:rPr>
          <w:rFonts w:ascii="Times New Roman" w:eastAsia="Times New Roman" w:hAnsi="Times New Roman" w:cs="Times New Roman"/>
          <w:sz w:val="28"/>
          <w:szCs w:val="28"/>
          <w:lang w:eastAsia="uk-UA"/>
        </w:rPr>
        <w:t xml:space="preserve">. </w:t>
      </w:r>
    </w:p>
    <w:p w14:paraId="57BF99D6" w14:textId="77777777" w:rsidR="00AF7B4B" w:rsidRPr="00DF28B1" w:rsidRDefault="00AF7B4B" w:rsidP="00DF28B1">
      <w:pPr>
        <w:spacing w:after="0" w:line="360" w:lineRule="auto"/>
        <w:ind w:firstLine="567"/>
        <w:jc w:val="both"/>
        <w:rPr>
          <w:rFonts w:ascii="Times New Roman" w:eastAsia="Times New Roman" w:hAnsi="Times New Roman" w:cs="Times New Roman"/>
          <w:sz w:val="28"/>
          <w:szCs w:val="28"/>
          <w:lang w:eastAsia="uk-UA"/>
        </w:rPr>
      </w:pPr>
      <w:r w:rsidRPr="00DF28B1">
        <w:rPr>
          <w:rFonts w:ascii="Times New Roman" w:eastAsia="Times New Roman" w:hAnsi="Times New Roman" w:cs="Times New Roman"/>
          <w:sz w:val="28"/>
          <w:szCs w:val="28"/>
          <w:lang w:eastAsia="uk-UA"/>
        </w:rPr>
        <w:t xml:space="preserve">Оспорюваними приписами Кодексу встановлено, що: </w:t>
      </w:r>
    </w:p>
    <w:p w14:paraId="6C7D8B85" w14:textId="77777777" w:rsidR="00AF7B4B" w:rsidRPr="00DF28B1" w:rsidRDefault="00AF7B4B" w:rsidP="00DF28B1">
      <w:pPr>
        <w:spacing w:after="0" w:line="360" w:lineRule="auto"/>
        <w:ind w:firstLine="567"/>
        <w:jc w:val="both"/>
        <w:rPr>
          <w:rFonts w:ascii="Times New Roman" w:hAnsi="Times New Roman" w:cs="Times New Roman"/>
          <w:sz w:val="28"/>
          <w:szCs w:val="28"/>
          <w:shd w:val="clear" w:color="auto" w:fill="FFFFFF"/>
        </w:rPr>
      </w:pPr>
      <w:r w:rsidRPr="00DF28B1">
        <w:rPr>
          <w:rFonts w:ascii="Times New Roman" w:hAnsi="Times New Roman" w:cs="Times New Roman"/>
          <w:sz w:val="28"/>
          <w:szCs w:val="28"/>
        </w:rPr>
        <w:t xml:space="preserve">„4. Ухвала про повернення обвинувального </w:t>
      </w:r>
      <w:proofErr w:type="spellStart"/>
      <w:r w:rsidRPr="00DF28B1">
        <w:rPr>
          <w:rFonts w:ascii="Times New Roman" w:hAnsi="Times New Roman" w:cs="Times New Roman"/>
          <w:sz w:val="28"/>
          <w:szCs w:val="28"/>
        </w:rPr>
        <w:t>акта</w:t>
      </w:r>
      <w:proofErr w:type="spellEnd"/>
      <w:r w:rsidRPr="00DF28B1">
        <w:rPr>
          <w:rFonts w:ascii="Times New Roman" w:hAnsi="Times New Roman" w:cs="Times New Roman"/>
          <w:sz w:val="28"/>
          <w:szCs w:val="28"/>
        </w:rPr>
        <w:t>, клопотання про застосування примусових заходів медичного або виховного характеру може бути оскаржена в апеляційному порядку“ (</w:t>
      </w:r>
      <w:r w:rsidRPr="00DF28B1">
        <w:rPr>
          <w:rFonts w:ascii="Times New Roman" w:hAnsi="Times New Roman" w:cs="Times New Roman"/>
          <w:sz w:val="28"/>
          <w:szCs w:val="28"/>
          <w:shd w:val="clear" w:color="auto" w:fill="FFFFFF"/>
        </w:rPr>
        <w:t>частина четверта статті 314);</w:t>
      </w:r>
    </w:p>
    <w:p w14:paraId="275E52EC" w14:textId="77777777" w:rsidR="00AF7B4B" w:rsidRPr="00DF28B1" w:rsidRDefault="00AF7B4B" w:rsidP="00DF28B1">
      <w:pPr>
        <w:spacing w:after="0" w:line="360" w:lineRule="auto"/>
        <w:ind w:firstLine="567"/>
        <w:jc w:val="both"/>
        <w:rPr>
          <w:rFonts w:ascii="Times New Roman" w:hAnsi="Times New Roman" w:cs="Times New Roman"/>
          <w:sz w:val="28"/>
          <w:szCs w:val="28"/>
        </w:rPr>
      </w:pPr>
      <w:r w:rsidRPr="00DF28B1">
        <w:rPr>
          <w:rFonts w:ascii="Times New Roman" w:hAnsi="Times New Roman" w:cs="Times New Roman"/>
          <w:sz w:val="28"/>
          <w:szCs w:val="28"/>
        </w:rPr>
        <w:t xml:space="preserve">„1. В апеляційному порядку можуть бути оскаржені судові рішення, які були ухвалені судами першої інстанції і не набрали законної сили, а саме: </w:t>
      </w:r>
      <w:bookmarkStart w:id="1" w:name="n3252"/>
      <w:bookmarkEnd w:id="1"/>
    </w:p>
    <w:p w14:paraId="689FE6E6" w14:textId="4A26BB8F" w:rsidR="00AF7B4B" w:rsidRPr="00DF28B1" w:rsidRDefault="00AF7B4B" w:rsidP="00DF28B1">
      <w:pPr>
        <w:spacing w:after="0" w:line="360" w:lineRule="auto"/>
        <w:ind w:firstLine="567"/>
        <w:jc w:val="both"/>
        <w:rPr>
          <w:rFonts w:ascii="Times New Roman" w:hAnsi="Times New Roman" w:cs="Times New Roman"/>
          <w:sz w:val="28"/>
          <w:szCs w:val="28"/>
        </w:rPr>
      </w:pPr>
      <w:r w:rsidRPr="00DF28B1">
        <w:rPr>
          <w:rFonts w:ascii="Times New Roman" w:hAnsi="Times New Roman" w:cs="Times New Roman"/>
          <w:sz w:val="28"/>
          <w:szCs w:val="28"/>
        </w:rPr>
        <w:t xml:space="preserve">1) </w:t>
      </w:r>
      <w:proofErr w:type="spellStart"/>
      <w:r w:rsidRPr="00DF28B1">
        <w:rPr>
          <w:rFonts w:ascii="Times New Roman" w:hAnsi="Times New Roman" w:cs="Times New Roman"/>
          <w:sz w:val="28"/>
          <w:szCs w:val="28"/>
        </w:rPr>
        <w:t>вироки</w:t>
      </w:r>
      <w:proofErr w:type="spellEnd"/>
      <w:r w:rsidRPr="00DF28B1">
        <w:rPr>
          <w:rFonts w:ascii="Times New Roman" w:hAnsi="Times New Roman" w:cs="Times New Roman"/>
          <w:sz w:val="28"/>
          <w:szCs w:val="28"/>
        </w:rPr>
        <w:t>, крім випадків, передбачених</w:t>
      </w:r>
      <w:r w:rsidR="00DF28B1">
        <w:rPr>
          <w:rFonts w:ascii="Times New Roman" w:hAnsi="Times New Roman" w:cs="Times New Roman"/>
          <w:sz w:val="28"/>
          <w:szCs w:val="28"/>
        </w:rPr>
        <w:t xml:space="preserve"> </w:t>
      </w:r>
      <w:r w:rsidRPr="00DF28B1">
        <w:rPr>
          <w:rFonts w:ascii="Times New Roman" w:hAnsi="Times New Roman" w:cs="Times New Roman"/>
          <w:sz w:val="28"/>
          <w:szCs w:val="28"/>
        </w:rPr>
        <w:t>статтею 394</w:t>
      </w:r>
      <w:r w:rsidR="00DF28B1">
        <w:rPr>
          <w:rFonts w:ascii="Times New Roman" w:hAnsi="Times New Roman" w:cs="Times New Roman"/>
          <w:sz w:val="28"/>
          <w:szCs w:val="28"/>
        </w:rPr>
        <w:t xml:space="preserve"> </w:t>
      </w:r>
      <w:r w:rsidRPr="00DF28B1">
        <w:rPr>
          <w:rFonts w:ascii="Times New Roman" w:hAnsi="Times New Roman" w:cs="Times New Roman"/>
          <w:sz w:val="28"/>
          <w:szCs w:val="28"/>
        </w:rPr>
        <w:t>цього Кодексу;</w:t>
      </w:r>
      <w:bookmarkStart w:id="2" w:name="n3253"/>
      <w:bookmarkEnd w:id="2"/>
    </w:p>
    <w:p w14:paraId="5969E41D" w14:textId="77777777" w:rsidR="00AF7B4B" w:rsidRPr="00DF28B1" w:rsidRDefault="00AF7B4B" w:rsidP="00DF28B1">
      <w:pPr>
        <w:spacing w:after="0" w:line="360" w:lineRule="auto"/>
        <w:ind w:firstLine="567"/>
        <w:jc w:val="both"/>
        <w:rPr>
          <w:rFonts w:ascii="Times New Roman" w:hAnsi="Times New Roman" w:cs="Times New Roman"/>
          <w:sz w:val="28"/>
          <w:szCs w:val="28"/>
        </w:rPr>
      </w:pPr>
      <w:r w:rsidRPr="00DF28B1">
        <w:rPr>
          <w:rFonts w:ascii="Times New Roman" w:hAnsi="Times New Roman" w:cs="Times New Roman"/>
          <w:sz w:val="28"/>
          <w:szCs w:val="28"/>
        </w:rPr>
        <w:t>2) ухвали про застосування чи відмову у застосуванні примусових заходів медичного або виховного характеру;</w:t>
      </w:r>
      <w:bookmarkStart w:id="3" w:name="n3254"/>
      <w:bookmarkEnd w:id="3"/>
    </w:p>
    <w:p w14:paraId="4E610F37" w14:textId="77777777" w:rsidR="00AF7B4B" w:rsidRPr="00DF28B1" w:rsidRDefault="00AF7B4B" w:rsidP="00DF28B1">
      <w:pPr>
        <w:spacing w:after="0" w:line="360" w:lineRule="auto"/>
        <w:ind w:firstLine="567"/>
        <w:jc w:val="both"/>
        <w:rPr>
          <w:rFonts w:ascii="Times New Roman" w:hAnsi="Times New Roman" w:cs="Times New Roman"/>
          <w:sz w:val="28"/>
          <w:szCs w:val="28"/>
        </w:rPr>
      </w:pPr>
      <w:r w:rsidRPr="00DF28B1">
        <w:rPr>
          <w:rFonts w:ascii="Times New Roman" w:hAnsi="Times New Roman" w:cs="Times New Roman"/>
          <w:sz w:val="28"/>
          <w:szCs w:val="28"/>
        </w:rPr>
        <w:t>3) інші ухвали у випадках, передбачених цим Кодексом“ (</w:t>
      </w:r>
      <w:r w:rsidRPr="00DF28B1">
        <w:rPr>
          <w:rFonts w:ascii="Times New Roman" w:hAnsi="Times New Roman" w:cs="Times New Roman"/>
          <w:sz w:val="28"/>
          <w:szCs w:val="28"/>
          <w:shd w:val="clear" w:color="auto" w:fill="FFFFFF"/>
        </w:rPr>
        <w:t>частина перша статті 392)</w:t>
      </w:r>
      <w:bookmarkStart w:id="4" w:name="n3255"/>
      <w:bookmarkEnd w:id="4"/>
      <w:r w:rsidRPr="00DF28B1">
        <w:rPr>
          <w:rFonts w:ascii="Times New Roman" w:hAnsi="Times New Roman" w:cs="Times New Roman"/>
          <w:sz w:val="28"/>
          <w:szCs w:val="28"/>
        </w:rPr>
        <w:t>;</w:t>
      </w:r>
    </w:p>
    <w:p w14:paraId="7C919348" w14:textId="5CCC326D" w:rsidR="00AF7B4B" w:rsidRPr="00DF28B1" w:rsidRDefault="00AF7B4B" w:rsidP="00DF28B1">
      <w:pPr>
        <w:spacing w:after="0" w:line="360" w:lineRule="auto"/>
        <w:ind w:firstLine="567"/>
        <w:jc w:val="both"/>
        <w:rPr>
          <w:rFonts w:ascii="Times New Roman" w:hAnsi="Times New Roman" w:cs="Times New Roman"/>
          <w:sz w:val="28"/>
          <w:szCs w:val="28"/>
        </w:rPr>
      </w:pPr>
      <w:r w:rsidRPr="00DF28B1">
        <w:rPr>
          <w:rFonts w:ascii="Times New Roman" w:hAnsi="Times New Roman" w:cs="Times New Roman"/>
          <w:sz w:val="28"/>
          <w:szCs w:val="28"/>
        </w:rPr>
        <w:t>„2. Ухвали, постановлені під час судового провадження в суді першої інстанції до ухвалення судових рішень, передбачених частиною  першою цієї статті, окремому оскарженню не підлягають, крім випадків, визначених цим Кодексом. Заперечення проти таких ухвал можуть бути включені до апеляційної скарги на судове рішення, передбачене частиною першою цієї статті</w:t>
      </w:r>
      <w:bookmarkStart w:id="5" w:name="n6911"/>
      <w:bookmarkEnd w:id="5"/>
      <w:r w:rsidRPr="00DF28B1">
        <w:rPr>
          <w:rFonts w:ascii="Times New Roman" w:hAnsi="Times New Roman" w:cs="Times New Roman"/>
          <w:sz w:val="28"/>
          <w:szCs w:val="28"/>
        </w:rPr>
        <w:t>“</w:t>
      </w:r>
      <w:r w:rsidR="00DF28B1">
        <w:rPr>
          <w:rFonts w:ascii="Times New Roman" w:hAnsi="Times New Roman" w:cs="Times New Roman"/>
          <w:sz w:val="28"/>
          <w:szCs w:val="28"/>
        </w:rPr>
        <w:br/>
      </w:r>
      <w:r w:rsidRPr="00DF28B1">
        <w:rPr>
          <w:rFonts w:ascii="Times New Roman" w:hAnsi="Times New Roman" w:cs="Times New Roman"/>
          <w:sz w:val="28"/>
          <w:szCs w:val="28"/>
        </w:rPr>
        <w:t xml:space="preserve">(абзац перший </w:t>
      </w:r>
      <w:r w:rsidRPr="00DF28B1">
        <w:rPr>
          <w:rFonts w:ascii="Times New Roman" w:hAnsi="Times New Roman" w:cs="Times New Roman"/>
          <w:sz w:val="28"/>
          <w:szCs w:val="28"/>
          <w:shd w:val="clear" w:color="auto" w:fill="FFFFFF"/>
        </w:rPr>
        <w:t>частини другої статті 392)</w:t>
      </w:r>
      <w:r w:rsidRPr="00DF28B1">
        <w:rPr>
          <w:rFonts w:ascii="Times New Roman" w:hAnsi="Times New Roman" w:cs="Times New Roman"/>
          <w:sz w:val="28"/>
          <w:szCs w:val="28"/>
        </w:rPr>
        <w:t>.</w:t>
      </w:r>
    </w:p>
    <w:p w14:paraId="77CC3D58" w14:textId="77777777" w:rsidR="00AF7B4B" w:rsidRPr="00DF28B1" w:rsidRDefault="00AF7B4B" w:rsidP="00F663F6">
      <w:pPr>
        <w:spacing w:after="0" w:line="240" w:lineRule="auto"/>
        <w:ind w:firstLine="567"/>
        <w:jc w:val="both"/>
        <w:rPr>
          <w:rFonts w:ascii="Times New Roman" w:eastAsia="Times New Roman" w:hAnsi="Times New Roman" w:cs="Times New Roman"/>
          <w:sz w:val="28"/>
          <w:szCs w:val="28"/>
          <w:lang w:eastAsia="uk-UA"/>
        </w:rPr>
      </w:pPr>
      <w:bookmarkStart w:id="6" w:name="n6910"/>
      <w:bookmarkEnd w:id="6"/>
    </w:p>
    <w:p w14:paraId="715A5379" w14:textId="77777777" w:rsidR="00AF7B4B" w:rsidRPr="00DF28B1" w:rsidRDefault="00AF7B4B" w:rsidP="00DF28B1">
      <w:pPr>
        <w:spacing w:after="0" w:line="360" w:lineRule="auto"/>
        <w:ind w:firstLine="567"/>
        <w:jc w:val="both"/>
        <w:rPr>
          <w:rFonts w:ascii="Times New Roman" w:hAnsi="Times New Roman" w:cs="Times New Roman"/>
          <w:sz w:val="28"/>
          <w:szCs w:val="28"/>
        </w:rPr>
      </w:pPr>
      <w:r w:rsidRPr="00DF28B1">
        <w:rPr>
          <w:rFonts w:ascii="Times New Roman" w:eastAsia="Times New Roman" w:hAnsi="Times New Roman" w:cs="Times New Roman"/>
          <w:sz w:val="28"/>
          <w:szCs w:val="28"/>
          <w:lang w:eastAsia="uk-UA"/>
        </w:rPr>
        <w:t>2.</w:t>
      </w:r>
      <w:r w:rsidRPr="00DF28B1">
        <w:rPr>
          <w:rFonts w:ascii="Times New Roman" w:hAnsi="Times New Roman" w:cs="Times New Roman"/>
          <w:sz w:val="28"/>
          <w:szCs w:val="28"/>
        </w:rPr>
        <w:t xml:space="preserve"> Зі змісту конституційної скарги та долучених до неї документів і матеріалів випливає таке.</w:t>
      </w:r>
    </w:p>
    <w:p w14:paraId="1EE238D4" w14:textId="77777777" w:rsidR="00DF28B1" w:rsidRDefault="00DF28B1" w:rsidP="00F663F6">
      <w:pPr>
        <w:spacing w:after="0" w:line="240" w:lineRule="auto"/>
        <w:ind w:firstLine="567"/>
        <w:jc w:val="both"/>
        <w:rPr>
          <w:rFonts w:ascii="Times New Roman" w:eastAsia="Times New Roman" w:hAnsi="Times New Roman" w:cs="Times New Roman"/>
          <w:sz w:val="28"/>
          <w:szCs w:val="28"/>
          <w:lang w:eastAsia="uk-UA"/>
        </w:rPr>
      </w:pPr>
    </w:p>
    <w:p w14:paraId="31414890" w14:textId="6D0644BF" w:rsidR="00AF7B4B" w:rsidRPr="00DF28B1" w:rsidRDefault="00AF7B4B" w:rsidP="00DF28B1">
      <w:pPr>
        <w:spacing w:after="0" w:line="360" w:lineRule="auto"/>
        <w:ind w:firstLine="567"/>
        <w:jc w:val="both"/>
        <w:rPr>
          <w:rFonts w:ascii="Times New Roman" w:eastAsia="Times New Roman" w:hAnsi="Times New Roman" w:cs="Times New Roman"/>
          <w:color w:val="000000"/>
          <w:sz w:val="28"/>
          <w:szCs w:val="28"/>
          <w:lang w:eastAsia="uk-UA"/>
        </w:rPr>
      </w:pPr>
      <w:r w:rsidRPr="00DF28B1">
        <w:rPr>
          <w:rFonts w:ascii="Times New Roman" w:eastAsia="Times New Roman" w:hAnsi="Times New Roman" w:cs="Times New Roman"/>
          <w:sz w:val="28"/>
          <w:szCs w:val="28"/>
          <w:lang w:eastAsia="uk-UA"/>
        </w:rPr>
        <w:t xml:space="preserve">2.1. </w:t>
      </w:r>
      <w:r w:rsidRPr="00DF28B1">
        <w:rPr>
          <w:rFonts w:ascii="Times New Roman" w:eastAsia="Times New Roman" w:hAnsi="Times New Roman" w:cs="Times New Roman"/>
          <w:color w:val="000000"/>
          <w:sz w:val="28"/>
          <w:szCs w:val="28"/>
          <w:lang w:eastAsia="uk-UA"/>
        </w:rPr>
        <w:t>Солом’янський районний суд міста Києва ухвалою від 8</w:t>
      </w:r>
      <w:r w:rsidR="00DF28B1">
        <w:rPr>
          <w:rFonts w:ascii="Times New Roman" w:eastAsia="Times New Roman" w:hAnsi="Times New Roman" w:cs="Times New Roman"/>
          <w:color w:val="000000"/>
          <w:sz w:val="28"/>
          <w:szCs w:val="28"/>
          <w:lang w:eastAsia="uk-UA"/>
        </w:rPr>
        <w:t xml:space="preserve"> вересня</w:t>
      </w:r>
      <w:r w:rsidR="00DF28B1">
        <w:rPr>
          <w:rFonts w:ascii="Times New Roman" w:eastAsia="Times New Roman" w:hAnsi="Times New Roman" w:cs="Times New Roman"/>
          <w:color w:val="000000"/>
          <w:sz w:val="28"/>
          <w:szCs w:val="28"/>
          <w:lang w:eastAsia="uk-UA"/>
        </w:rPr>
        <w:br/>
      </w:r>
      <w:r w:rsidRPr="00DF28B1">
        <w:rPr>
          <w:rFonts w:ascii="Times New Roman" w:eastAsia="Times New Roman" w:hAnsi="Times New Roman" w:cs="Times New Roman"/>
          <w:color w:val="000000"/>
          <w:sz w:val="28"/>
          <w:szCs w:val="28"/>
          <w:lang w:eastAsia="uk-UA"/>
        </w:rPr>
        <w:t xml:space="preserve">2023 року призначив судовий розгляд кримінального провадження на підставі обвинувального </w:t>
      </w:r>
      <w:proofErr w:type="spellStart"/>
      <w:r w:rsidRPr="00DF28B1">
        <w:rPr>
          <w:rFonts w:ascii="Times New Roman" w:eastAsia="Times New Roman" w:hAnsi="Times New Roman" w:cs="Times New Roman"/>
          <w:color w:val="000000"/>
          <w:sz w:val="28"/>
          <w:szCs w:val="28"/>
          <w:lang w:eastAsia="uk-UA"/>
        </w:rPr>
        <w:t>акта</w:t>
      </w:r>
      <w:proofErr w:type="spellEnd"/>
      <w:r w:rsidRPr="00DF28B1">
        <w:rPr>
          <w:rFonts w:ascii="Times New Roman" w:eastAsia="Times New Roman" w:hAnsi="Times New Roman" w:cs="Times New Roman"/>
          <w:color w:val="000000"/>
          <w:sz w:val="28"/>
          <w:szCs w:val="28"/>
          <w:lang w:eastAsia="uk-UA"/>
        </w:rPr>
        <w:t xml:space="preserve"> за обвинуваченням </w:t>
      </w:r>
      <w:proofErr w:type="spellStart"/>
      <w:r w:rsidRPr="00DF28B1">
        <w:rPr>
          <w:rFonts w:ascii="Times New Roman" w:eastAsia="Times New Roman" w:hAnsi="Times New Roman" w:cs="Times New Roman"/>
          <w:color w:val="000000"/>
          <w:sz w:val="28"/>
          <w:szCs w:val="28"/>
          <w:lang w:eastAsia="uk-UA"/>
        </w:rPr>
        <w:t>Бібік</w:t>
      </w:r>
      <w:proofErr w:type="spellEnd"/>
      <w:r w:rsidRPr="00DF28B1">
        <w:rPr>
          <w:rFonts w:ascii="Times New Roman" w:eastAsia="Times New Roman" w:hAnsi="Times New Roman" w:cs="Times New Roman"/>
          <w:color w:val="000000"/>
          <w:sz w:val="28"/>
          <w:szCs w:val="28"/>
          <w:lang w:eastAsia="uk-UA"/>
        </w:rPr>
        <w:t xml:space="preserve"> О.В. у вчиненні кримінального правопорушення, визначеного частиною четвертою статті 191 Кримінального кодексу України. Також цією ухвалою було прийнято до провадження цивільний </w:t>
      </w:r>
      <w:r w:rsidRPr="00DF28B1">
        <w:rPr>
          <w:rFonts w:ascii="Times New Roman" w:eastAsia="Times New Roman" w:hAnsi="Times New Roman" w:cs="Times New Roman"/>
          <w:color w:val="000000"/>
          <w:sz w:val="28"/>
          <w:szCs w:val="28"/>
          <w:lang w:eastAsia="uk-UA"/>
        </w:rPr>
        <w:lastRenderedPageBreak/>
        <w:t>позов Громадської організації „Жіночий Ветеранський Рух</w:t>
      </w:r>
      <w:r w:rsidRPr="00DF28B1">
        <w:rPr>
          <w:rFonts w:ascii="Times New Roman" w:hAnsi="Times New Roman" w:cs="Times New Roman"/>
          <w:sz w:val="28"/>
          <w:szCs w:val="28"/>
        </w:rPr>
        <w:t>“</w:t>
      </w:r>
      <w:r w:rsidRPr="00DF28B1">
        <w:rPr>
          <w:rFonts w:ascii="Times New Roman" w:eastAsia="Times New Roman" w:hAnsi="Times New Roman" w:cs="Times New Roman"/>
          <w:color w:val="000000"/>
          <w:sz w:val="28"/>
          <w:szCs w:val="28"/>
          <w:lang w:eastAsia="uk-UA"/>
        </w:rPr>
        <w:t xml:space="preserve"> про відшкодування шкоди, завданої кримінальним правопорушенням, і визнано вказану організацію цивільним позивачем, а обвинувачену </w:t>
      </w:r>
      <w:proofErr w:type="spellStart"/>
      <w:r w:rsidRPr="00DF28B1">
        <w:rPr>
          <w:rFonts w:ascii="Times New Roman" w:eastAsia="Times New Roman" w:hAnsi="Times New Roman" w:cs="Times New Roman"/>
          <w:color w:val="000000"/>
          <w:sz w:val="28"/>
          <w:szCs w:val="28"/>
          <w:lang w:eastAsia="uk-UA"/>
        </w:rPr>
        <w:t>Бібік</w:t>
      </w:r>
      <w:proofErr w:type="spellEnd"/>
      <w:r w:rsidRPr="00DF28B1">
        <w:rPr>
          <w:rFonts w:ascii="Times New Roman" w:eastAsia="Times New Roman" w:hAnsi="Times New Roman" w:cs="Times New Roman"/>
          <w:color w:val="000000"/>
          <w:sz w:val="28"/>
          <w:szCs w:val="28"/>
          <w:lang w:eastAsia="uk-UA"/>
        </w:rPr>
        <w:t xml:space="preserve"> О.В. </w:t>
      </w:r>
      <w:r w:rsidRPr="00DF28B1">
        <w:rPr>
          <w:rFonts w:ascii="Times New Roman" w:hAnsi="Times New Roman" w:cs="Times New Roman"/>
          <w:sz w:val="28"/>
          <w:szCs w:val="28"/>
        </w:rPr>
        <w:t>– ци</w:t>
      </w:r>
      <w:r w:rsidRPr="00DF28B1">
        <w:rPr>
          <w:rFonts w:ascii="Times New Roman" w:eastAsia="Times New Roman" w:hAnsi="Times New Roman" w:cs="Times New Roman"/>
          <w:color w:val="000000"/>
          <w:sz w:val="28"/>
          <w:szCs w:val="28"/>
          <w:lang w:eastAsia="uk-UA"/>
        </w:rPr>
        <w:t>вільним відповідачем; задоволено клопотання представника цивільного позивача Громадської організації „Жіночий Ветеранський Рух</w:t>
      </w:r>
      <w:r w:rsidRPr="00DF28B1">
        <w:rPr>
          <w:rFonts w:ascii="Times New Roman" w:hAnsi="Times New Roman" w:cs="Times New Roman"/>
          <w:sz w:val="28"/>
          <w:szCs w:val="28"/>
        </w:rPr>
        <w:t>“</w:t>
      </w:r>
      <w:r w:rsidRPr="00DF28B1">
        <w:rPr>
          <w:rFonts w:ascii="Times New Roman" w:eastAsia="Times New Roman" w:hAnsi="Times New Roman" w:cs="Times New Roman"/>
          <w:color w:val="000000"/>
          <w:sz w:val="28"/>
          <w:szCs w:val="28"/>
          <w:lang w:eastAsia="uk-UA"/>
        </w:rPr>
        <w:t xml:space="preserve"> Ільїна Я.С. про забезпечення позову; накладено арешт на майно, а саме транспортний засіб марки „KIA SPORTAGE</w:t>
      </w:r>
      <w:r w:rsidRPr="00DF28B1">
        <w:rPr>
          <w:rFonts w:ascii="Times New Roman" w:hAnsi="Times New Roman" w:cs="Times New Roman"/>
          <w:sz w:val="28"/>
          <w:szCs w:val="28"/>
        </w:rPr>
        <w:t>“</w:t>
      </w:r>
      <w:r w:rsidRPr="00DF28B1">
        <w:rPr>
          <w:rFonts w:ascii="Times New Roman" w:eastAsia="Times New Roman" w:hAnsi="Times New Roman" w:cs="Times New Roman"/>
          <w:color w:val="000000"/>
          <w:sz w:val="28"/>
          <w:szCs w:val="28"/>
          <w:lang w:eastAsia="uk-UA"/>
        </w:rPr>
        <w:t xml:space="preserve"> (2021 року випуску), який зареєстрований на праві власності на </w:t>
      </w:r>
      <w:proofErr w:type="spellStart"/>
      <w:r w:rsidRPr="00DF28B1">
        <w:rPr>
          <w:rFonts w:ascii="Times New Roman" w:eastAsia="Times New Roman" w:hAnsi="Times New Roman" w:cs="Times New Roman"/>
          <w:color w:val="000000"/>
          <w:sz w:val="28"/>
          <w:szCs w:val="28"/>
          <w:lang w:eastAsia="uk-UA"/>
        </w:rPr>
        <w:t>Бібік</w:t>
      </w:r>
      <w:proofErr w:type="spellEnd"/>
      <w:r w:rsidRPr="00DF28B1">
        <w:rPr>
          <w:rFonts w:ascii="Times New Roman" w:eastAsia="Times New Roman" w:hAnsi="Times New Roman" w:cs="Times New Roman"/>
          <w:color w:val="000000"/>
          <w:sz w:val="28"/>
          <w:szCs w:val="28"/>
          <w:lang w:eastAsia="uk-UA"/>
        </w:rPr>
        <w:t xml:space="preserve"> О.В. </w:t>
      </w:r>
    </w:p>
    <w:p w14:paraId="30897CAD" w14:textId="53F54858" w:rsidR="00AF7B4B" w:rsidRPr="00DF28B1" w:rsidRDefault="00AF7B4B" w:rsidP="00DF28B1">
      <w:pPr>
        <w:spacing w:after="0" w:line="360" w:lineRule="auto"/>
        <w:ind w:firstLine="567"/>
        <w:jc w:val="both"/>
        <w:rPr>
          <w:rFonts w:ascii="Times New Roman" w:eastAsia="Times New Roman" w:hAnsi="Times New Roman" w:cs="Times New Roman"/>
          <w:color w:val="000000"/>
          <w:sz w:val="28"/>
          <w:szCs w:val="28"/>
          <w:lang w:eastAsia="uk-UA"/>
        </w:rPr>
      </w:pPr>
      <w:r w:rsidRPr="00DF28B1">
        <w:rPr>
          <w:rFonts w:ascii="Times New Roman" w:eastAsia="Times New Roman" w:hAnsi="Times New Roman" w:cs="Times New Roman"/>
          <w:color w:val="000000"/>
          <w:sz w:val="28"/>
          <w:szCs w:val="28"/>
          <w:lang w:eastAsia="uk-UA"/>
        </w:rPr>
        <w:t xml:space="preserve">Київський апеляційний суд ухвалою від 28 листопада 2023 року закрив апеляційне провадження за апеляційною скаргою Ільїна Я.С. на вказане рішення суду першої інстанції на підставі, </w:t>
      </w:r>
      <w:r w:rsidR="009E65BE">
        <w:rPr>
          <w:rFonts w:ascii="Times New Roman" w:eastAsia="Times New Roman" w:hAnsi="Times New Roman" w:cs="Times New Roman"/>
          <w:color w:val="000000"/>
          <w:sz w:val="28"/>
          <w:szCs w:val="28"/>
          <w:lang w:eastAsia="uk-UA"/>
        </w:rPr>
        <w:t>зокрема</w:t>
      </w:r>
      <w:r w:rsidRPr="00DF28B1">
        <w:rPr>
          <w:rFonts w:ascii="Times New Roman" w:eastAsia="Times New Roman" w:hAnsi="Times New Roman" w:cs="Times New Roman"/>
          <w:color w:val="000000"/>
          <w:sz w:val="28"/>
          <w:szCs w:val="28"/>
          <w:lang w:eastAsia="uk-UA"/>
        </w:rPr>
        <w:t>, і частин першої, другої статті 392 Кодексу.</w:t>
      </w:r>
    </w:p>
    <w:p w14:paraId="2580D3D0" w14:textId="22A4CA89" w:rsidR="00AF7B4B" w:rsidRPr="00DF28B1" w:rsidRDefault="00AF7B4B" w:rsidP="00DF28B1">
      <w:pPr>
        <w:spacing w:after="0" w:line="360" w:lineRule="auto"/>
        <w:ind w:firstLine="567"/>
        <w:jc w:val="both"/>
        <w:rPr>
          <w:rFonts w:ascii="Times New Roman" w:eastAsia="Times New Roman" w:hAnsi="Times New Roman" w:cs="Times New Roman"/>
          <w:color w:val="000000"/>
          <w:sz w:val="28"/>
          <w:szCs w:val="28"/>
          <w:lang w:eastAsia="uk-UA"/>
        </w:rPr>
      </w:pPr>
      <w:r w:rsidRPr="00DF28B1">
        <w:rPr>
          <w:rFonts w:ascii="Times New Roman" w:eastAsia="Times New Roman" w:hAnsi="Times New Roman" w:cs="Times New Roman"/>
          <w:color w:val="000000"/>
          <w:sz w:val="28"/>
          <w:szCs w:val="28"/>
          <w:lang w:eastAsia="uk-UA"/>
        </w:rPr>
        <w:t>Не погодившись із зазначеною ухвалою суду апеляційної інстанції</w:t>
      </w:r>
      <w:r w:rsidR="00DF28B1">
        <w:rPr>
          <w:rFonts w:ascii="Times New Roman" w:eastAsia="Times New Roman" w:hAnsi="Times New Roman" w:cs="Times New Roman"/>
          <w:color w:val="000000"/>
          <w:sz w:val="28"/>
          <w:szCs w:val="28"/>
          <w:lang w:eastAsia="uk-UA"/>
        </w:rPr>
        <w:t>,</w:t>
      </w:r>
      <w:r w:rsidR="00DF28B1">
        <w:rPr>
          <w:rFonts w:ascii="Times New Roman" w:eastAsia="Times New Roman" w:hAnsi="Times New Roman" w:cs="Times New Roman"/>
          <w:color w:val="000000"/>
          <w:sz w:val="28"/>
          <w:szCs w:val="28"/>
          <w:lang w:eastAsia="uk-UA"/>
        </w:rPr>
        <w:br/>
      </w:r>
      <w:proofErr w:type="spellStart"/>
      <w:r w:rsidRPr="00DF28B1">
        <w:rPr>
          <w:rFonts w:ascii="Times New Roman" w:eastAsia="Times New Roman" w:hAnsi="Times New Roman" w:cs="Times New Roman"/>
          <w:color w:val="000000"/>
          <w:sz w:val="28"/>
          <w:szCs w:val="28"/>
          <w:lang w:eastAsia="uk-UA"/>
        </w:rPr>
        <w:t>Бібік</w:t>
      </w:r>
      <w:proofErr w:type="spellEnd"/>
      <w:r w:rsidRPr="00DF28B1">
        <w:rPr>
          <w:rFonts w:ascii="Times New Roman" w:eastAsia="Times New Roman" w:hAnsi="Times New Roman" w:cs="Times New Roman"/>
          <w:color w:val="000000"/>
          <w:sz w:val="28"/>
          <w:szCs w:val="28"/>
          <w:lang w:eastAsia="uk-UA"/>
        </w:rPr>
        <w:t xml:space="preserve"> О.В. звернулася до Верховного Суду із касаційною скаргою. </w:t>
      </w:r>
    </w:p>
    <w:p w14:paraId="5A4A99AB" w14:textId="361F7987" w:rsidR="00AF7B4B" w:rsidRPr="00DF28B1" w:rsidRDefault="00AF7B4B" w:rsidP="00DF28B1">
      <w:pPr>
        <w:spacing w:after="0" w:line="360" w:lineRule="auto"/>
        <w:ind w:firstLine="567"/>
        <w:jc w:val="both"/>
        <w:rPr>
          <w:rFonts w:ascii="Times New Roman" w:eastAsia="Times New Roman" w:hAnsi="Times New Roman" w:cs="Times New Roman"/>
          <w:color w:val="000000"/>
          <w:sz w:val="28"/>
          <w:szCs w:val="28"/>
          <w:lang w:eastAsia="uk-UA"/>
        </w:rPr>
      </w:pPr>
      <w:r w:rsidRPr="00DF28B1">
        <w:rPr>
          <w:rFonts w:ascii="Times New Roman" w:eastAsia="Times New Roman" w:hAnsi="Times New Roman" w:cs="Times New Roman"/>
          <w:color w:val="000000"/>
          <w:sz w:val="28"/>
          <w:szCs w:val="28"/>
          <w:lang w:eastAsia="uk-UA"/>
        </w:rPr>
        <w:t>Верховний Суд у складі колегії суддів Першої судової палати Касаційного кримінального суду ухвалою від 26 грудня 2023 року відмовив у відкритті касаційного провадження за вказаною касаційною скаргою, мотиву</w:t>
      </w:r>
      <w:r w:rsidR="009E65BE">
        <w:rPr>
          <w:rFonts w:ascii="Times New Roman" w:eastAsia="Times New Roman" w:hAnsi="Times New Roman" w:cs="Times New Roman"/>
          <w:color w:val="000000"/>
          <w:sz w:val="28"/>
          <w:szCs w:val="28"/>
          <w:lang w:eastAsia="uk-UA"/>
        </w:rPr>
        <w:t>ючи</w:t>
      </w:r>
      <w:r w:rsidRPr="00DF28B1">
        <w:rPr>
          <w:rFonts w:ascii="Times New Roman" w:eastAsia="Times New Roman" w:hAnsi="Times New Roman" w:cs="Times New Roman"/>
          <w:color w:val="000000"/>
          <w:sz w:val="28"/>
          <w:szCs w:val="28"/>
          <w:lang w:eastAsia="uk-UA"/>
        </w:rPr>
        <w:t xml:space="preserve"> тим, що згідно з пунктом 3 частини першої статті</w:t>
      </w:r>
      <w:r w:rsidR="009E65BE">
        <w:rPr>
          <w:rFonts w:ascii="Times New Roman" w:eastAsia="Times New Roman" w:hAnsi="Times New Roman" w:cs="Times New Roman"/>
          <w:color w:val="000000"/>
          <w:sz w:val="28"/>
          <w:szCs w:val="28"/>
          <w:lang w:eastAsia="uk-UA"/>
        </w:rPr>
        <w:t xml:space="preserve"> </w:t>
      </w:r>
      <w:r w:rsidRPr="00DF28B1">
        <w:rPr>
          <w:rFonts w:ascii="Times New Roman" w:eastAsia="Times New Roman" w:hAnsi="Times New Roman" w:cs="Times New Roman"/>
          <w:color w:val="000000"/>
          <w:sz w:val="28"/>
          <w:szCs w:val="28"/>
          <w:lang w:eastAsia="uk-UA"/>
        </w:rPr>
        <w:t>392</w:t>
      </w:r>
      <w:r w:rsidR="009E65BE">
        <w:rPr>
          <w:rFonts w:ascii="Times New Roman" w:eastAsia="Times New Roman" w:hAnsi="Times New Roman" w:cs="Times New Roman"/>
          <w:color w:val="000000"/>
          <w:sz w:val="28"/>
          <w:szCs w:val="28"/>
          <w:lang w:eastAsia="uk-UA"/>
        </w:rPr>
        <w:t xml:space="preserve"> </w:t>
      </w:r>
      <w:r w:rsidRPr="00DF28B1">
        <w:rPr>
          <w:rFonts w:ascii="Times New Roman" w:eastAsia="Times New Roman" w:hAnsi="Times New Roman" w:cs="Times New Roman"/>
          <w:color w:val="000000"/>
          <w:sz w:val="28"/>
          <w:szCs w:val="28"/>
          <w:lang w:eastAsia="uk-UA"/>
        </w:rPr>
        <w:t xml:space="preserve">Кодексу в апеляційному порядку можуть бути оскаржені судові рішення, які були ухвалені судами першої інстанції і не набрали законної сили, а саме </w:t>
      </w:r>
      <w:r w:rsidRPr="00DF28B1">
        <w:rPr>
          <w:rFonts w:ascii="Times New Roman" w:hAnsi="Times New Roman" w:cs="Times New Roman"/>
          <w:sz w:val="28"/>
          <w:szCs w:val="28"/>
        </w:rPr>
        <w:t>„</w:t>
      </w:r>
      <w:r w:rsidRPr="00DF28B1">
        <w:rPr>
          <w:rFonts w:ascii="Times New Roman" w:eastAsia="Times New Roman" w:hAnsi="Times New Roman" w:cs="Times New Roman"/>
          <w:color w:val="000000"/>
          <w:sz w:val="28"/>
          <w:szCs w:val="28"/>
          <w:lang w:eastAsia="uk-UA"/>
        </w:rPr>
        <w:t>інші ухвали у випадках, передбачених цим Кодексом</w:t>
      </w:r>
      <w:r w:rsidRPr="00DF28B1">
        <w:rPr>
          <w:rFonts w:ascii="Times New Roman" w:hAnsi="Times New Roman" w:cs="Times New Roman"/>
          <w:sz w:val="28"/>
          <w:szCs w:val="28"/>
        </w:rPr>
        <w:t>“</w:t>
      </w:r>
      <w:r w:rsidRPr="00DF28B1">
        <w:rPr>
          <w:rFonts w:ascii="Times New Roman" w:eastAsia="Times New Roman" w:hAnsi="Times New Roman" w:cs="Times New Roman"/>
          <w:color w:val="000000"/>
          <w:sz w:val="28"/>
          <w:szCs w:val="28"/>
          <w:lang w:eastAsia="uk-UA"/>
        </w:rPr>
        <w:t>. При цьому у Кодексі визначено, в яких випадках рішення слідчих суддів, судів першої інстанції підлягають перегляду в апеляційному порядку.</w:t>
      </w:r>
    </w:p>
    <w:p w14:paraId="36AA0557" w14:textId="77777777" w:rsidR="00DF28B1" w:rsidRDefault="00DF28B1" w:rsidP="00F663F6">
      <w:pPr>
        <w:spacing w:after="0" w:line="240" w:lineRule="auto"/>
        <w:ind w:firstLine="567"/>
        <w:jc w:val="both"/>
        <w:rPr>
          <w:rFonts w:ascii="Times New Roman" w:hAnsi="Times New Roman" w:cs="Times New Roman"/>
          <w:sz w:val="28"/>
          <w:szCs w:val="28"/>
          <w:shd w:val="clear" w:color="auto" w:fill="FFFFFF"/>
        </w:rPr>
      </w:pPr>
    </w:p>
    <w:p w14:paraId="7AF61D6B" w14:textId="63E825B2" w:rsidR="00AF7B4B" w:rsidRPr="00DF28B1" w:rsidRDefault="00AF7B4B" w:rsidP="00DF28B1">
      <w:pPr>
        <w:spacing w:after="0" w:line="360" w:lineRule="auto"/>
        <w:ind w:firstLine="567"/>
        <w:jc w:val="both"/>
        <w:rPr>
          <w:rFonts w:ascii="Times New Roman" w:eastAsia="Times New Roman" w:hAnsi="Times New Roman" w:cs="Times New Roman"/>
          <w:color w:val="000000"/>
          <w:sz w:val="28"/>
          <w:szCs w:val="28"/>
          <w:lang w:eastAsia="uk-UA"/>
        </w:rPr>
      </w:pPr>
      <w:r w:rsidRPr="00DF28B1">
        <w:rPr>
          <w:rFonts w:ascii="Times New Roman" w:hAnsi="Times New Roman" w:cs="Times New Roman"/>
          <w:sz w:val="28"/>
          <w:szCs w:val="28"/>
          <w:shd w:val="clear" w:color="auto" w:fill="FFFFFF"/>
        </w:rPr>
        <w:t xml:space="preserve">2.2. Автор клопотання вважає, </w:t>
      </w:r>
      <w:r w:rsidRPr="00DF28B1">
        <w:rPr>
          <w:rFonts w:ascii="Times New Roman" w:eastAsia="Times New Roman" w:hAnsi="Times New Roman" w:cs="Times New Roman"/>
          <w:color w:val="000000"/>
          <w:sz w:val="28"/>
          <w:szCs w:val="28"/>
          <w:lang w:eastAsia="uk-UA"/>
        </w:rPr>
        <w:t xml:space="preserve">що оспорювані приписи Кодексу не відповідають Конституції України, витлумачені Верховним Судом у спосіб, що не відповідає Конституції України, і призводять до порушення </w:t>
      </w:r>
      <w:r w:rsidR="009E65BE">
        <w:rPr>
          <w:rFonts w:ascii="Times New Roman" w:eastAsia="Times New Roman" w:hAnsi="Times New Roman" w:cs="Times New Roman"/>
          <w:color w:val="000000"/>
          <w:sz w:val="28"/>
          <w:szCs w:val="28"/>
          <w:lang w:eastAsia="uk-UA"/>
        </w:rPr>
        <w:t>його</w:t>
      </w:r>
      <w:r w:rsidRPr="00DF28B1">
        <w:rPr>
          <w:rFonts w:ascii="Times New Roman" w:eastAsia="Times New Roman" w:hAnsi="Times New Roman" w:cs="Times New Roman"/>
          <w:color w:val="000000"/>
          <w:sz w:val="28"/>
          <w:szCs w:val="28"/>
          <w:lang w:eastAsia="uk-UA"/>
        </w:rPr>
        <w:t xml:space="preserve"> права власності та права на судовий захист.</w:t>
      </w:r>
    </w:p>
    <w:p w14:paraId="4ED38C14" w14:textId="0EB8BC57" w:rsidR="00AF7B4B" w:rsidRPr="00DF28B1" w:rsidRDefault="00AF7B4B" w:rsidP="00DF28B1">
      <w:pPr>
        <w:spacing w:after="0" w:line="360" w:lineRule="auto"/>
        <w:ind w:firstLine="567"/>
        <w:jc w:val="both"/>
        <w:rPr>
          <w:rFonts w:ascii="Times New Roman" w:eastAsia="Times New Roman" w:hAnsi="Times New Roman" w:cs="Times New Roman"/>
          <w:color w:val="000000"/>
          <w:sz w:val="28"/>
          <w:szCs w:val="28"/>
          <w:lang w:eastAsia="uk-UA"/>
        </w:rPr>
      </w:pPr>
      <w:r w:rsidRPr="00DF28B1">
        <w:rPr>
          <w:rFonts w:ascii="Times New Roman" w:eastAsia="Times New Roman" w:hAnsi="Times New Roman" w:cs="Times New Roman"/>
          <w:color w:val="000000"/>
          <w:sz w:val="28"/>
          <w:szCs w:val="28"/>
          <w:lang w:eastAsia="uk-UA"/>
        </w:rPr>
        <w:t xml:space="preserve">Обґрунтовуючи свої твердження щодо неконституційності оспорюваних приписів Кодексу, </w:t>
      </w:r>
      <w:proofErr w:type="spellStart"/>
      <w:r w:rsidRPr="00DF28B1">
        <w:rPr>
          <w:rFonts w:ascii="Times New Roman" w:eastAsia="Times New Roman" w:hAnsi="Times New Roman" w:cs="Times New Roman"/>
          <w:color w:val="000000"/>
          <w:sz w:val="28"/>
          <w:szCs w:val="28"/>
          <w:lang w:eastAsia="uk-UA"/>
        </w:rPr>
        <w:t>Бібік</w:t>
      </w:r>
      <w:proofErr w:type="spellEnd"/>
      <w:r w:rsidRPr="00DF28B1">
        <w:rPr>
          <w:rFonts w:ascii="Times New Roman" w:eastAsia="Times New Roman" w:hAnsi="Times New Roman" w:cs="Times New Roman"/>
          <w:color w:val="000000"/>
          <w:sz w:val="28"/>
          <w:szCs w:val="28"/>
          <w:lang w:eastAsia="uk-UA"/>
        </w:rPr>
        <w:t xml:space="preserve"> О.В. посилається на Конституцію України, Кодекс, Цивільний процесуальний кодекс України, </w:t>
      </w:r>
      <w:r w:rsidRPr="00DF28B1">
        <w:rPr>
          <w:rFonts w:ascii="Times New Roman" w:hAnsi="Times New Roman" w:cs="Times New Roman"/>
          <w:sz w:val="28"/>
          <w:szCs w:val="28"/>
        </w:rPr>
        <w:t xml:space="preserve">Закон України „Про Конституційний </w:t>
      </w:r>
      <w:r w:rsidRPr="00DF28B1">
        <w:rPr>
          <w:rFonts w:ascii="Times New Roman" w:hAnsi="Times New Roman" w:cs="Times New Roman"/>
          <w:sz w:val="28"/>
          <w:szCs w:val="28"/>
        </w:rPr>
        <w:lastRenderedPageBreak/>
        <w:t xml:space="preserve">Суд України“, </w:t>
      </w:r>
      <w:r w:rsidRPr="00DF28B1">
        <w:rPr>
          <w:rFonts w:ascii="Times New Roman" w:eastAsia="Times New Roman" w:hAnsi="Times New Roman" w:cs="Times New Roman"/>
          <w:color w:val="000000"/>
          <w:sz w:val="28"/>
          <w:szCs w:val="28"/>
          <w:lang w:eastAsia="uk-UA"/>
        </w:rPr>
        <w:t xml:space="preserve">Перший протокол до Конвенції про захист прав людини і основоположних свобод 1950 року, Доповідь про </w:t>
      </w:r>
      <w:proofErr w:type="spellStart"/>
      <w:r w:rsidRPr="00DF28B1">
        <w:rPr>
          <w:rFonts w:ascii="Times New Roman" w:eastAsia="Times New Roman" w:hAnsi="Times New Roman" w:cs="Times New Roman"/>
          <w:color w:val="000000"/>
          <w:sz w:val="28"/>
          <w:szCs w:val="28"/>
          <w:lang w:eastAsia="uk-UA"/>
        </w:rPr>
        <w:t>правовладдя</w:t>
      </w:r>
      <w:proofErr w:type="spellEnd"/>
      <w:r w:rsidRPr="00DF28B1">
        <w:rPr>
          <w:rFonts w:ascii="Times New Roman" w:eastAsia="Times New Roman" w:hAnsi="Times New Roman" w:cs="Times New Roman"/>
          <w:color w:val="000000"/>
          <w:sz w:val="28"/>
          <w:szCs w:val="28"/>
          <w:lang w:eastAsia="uk-UA"/>
        </w:rPr>
        <w:t>, схвалену Європейською Комісією „За демократію через право</w:t>
      </w:r>
      <w:r w:rsidRPr="00DF28B1">
        <w:rPr>
          <w:rFonts w:ascii="Times New Roman" w:hAnsi="Times New Roman" w:cs="Times New Roman"/>
          <w:sz w:val="28"/>
          <w:szCs w:val="28"/>
        </w:rPr>
        <w:t>“</w:t>
      </w:r>
      <w:r w:rsidRPr="00DF28B1">
        <w:rPr>
          <w:rFonts w:ascii="Times New Roman" w:eastAsia="Times New Roman" w:hAnsi="Times New Roman" w:cs="Times New Roman"/>
          <w:color w:val="000000"/>
          <w:sz w:val="28"/>
          <w:szCs w:val="28"/>
          <w:lang w:eastAsia="uk-UA"/>
        </w:rPr>
        <w:t xml:space="preserve"> (Венеційська </w:t>
      </w:r>
      <w:r w:rsidR="009E65BE">
        <w:rPr>
          <w:rFonts w:ascii="Times New Roman" w:eastAsia="Times New Roman" w:hAnsi="Times New Roman" w:cs="Times New Roman"/>
          <w:color w:val="000000"/>
          <w:sz w:val="28"/>
          <w:szCs w:val="28"/>
          <w:lang w:eastAsia="uk-UA"/>
        </w:rPr>
        <w:t>К</w:t>
      </w:r>
      <w:r w:rsidRPr="00DF28B1">
        <w:rPr>
          <w:rFonts w:ascii="Times New Roman" w:eastAsia="Times New Roman" w:hAnsi="Times New Roman" w:cs="Times New Roman"/>
          <w:color w:val="000000"/>
          <w:sz w:val="28"/>
          <w:szCs w:val="28"/>
          <w:lang w:eastAsia="uk-UA"/>
        </w:rPr>
        <w:t>омісія) на її 86-му пленарному засіданні, яке відбулося 25–26</w:t>
      </w:r>
      <w:r w:rsidR="00DF28B1">
        <w:rPr>
          <w:rFonts w:ascii="Times New Roman" w:eastAsia="Times New Roman" w:hAnsi="Times New Roman" w:cs="Times New Roman"/>
          <w:color w:val="000000"/>
          <w:sz w:val="28"/>
          <w:szCs w:val="28"/>
          <w:lang w:eastAsia="uk-UA"/>
        </w:rPr>
        <w:t xml:space="preserve"> </w:t>
      </w:r>
      <w:r w:rsidRPr="00DF28B1">
        <w:rPr>
          <w:rFonts w:ascii="Times New Roman" w:eastAsia="Times New Roman" w:hAnsi="Times New Roman" w:cs="Times New Roman"/>
          <w:color w:val="000000"/>
          <w:sz w:val="28"/>
          <w:szCs w:val="28"/>
          <w:lang w:eastAsia="uk-UA"/>
        </w:rPr>
        <w:t>березня 2011 року, рішення Конституційного Суду України, практику Європейського суду з прав людини, а також на судові рішення у її справі.</w:t>
      </w:r>
    </w:p>
    <w:p w14:paraId="24B1BEFF" w14:textId="77777777" w:rsidR="00AF7B4B" w:rsidRPr="00DF28B1" w:rsidRDefault="00AF7B4B" w:rsidP="00F663F6">
      <w:pPr>
        <w:spacing w:after="0" w:line="240" w:lineRule="auto"/>
        <w:ind w:firstLine="567"/>
        <w:jc w:val="both"/>
        <w:rPr>
          <w:rFonts w:ascii="Times New Roman" w:eastAsia="Times New Roman" w:hAnsi="Times New Roman" w:cs="Times New Roman"/>
          <w:color w:val="000000"/>
          <w:sz w:val="28"/>
          <w:szCs w:val="28"/>
          <w:lang w:eastAsia="uk-UA"/>
        </w:rPr>
      </w:pPr>
    </w:p>
    <w:p w14:paraId="51F90D69" w14:textId="77777777" w:rsidR="00AF7B4B" w:rsidRPr="00DF28B1" w:rsidRDefault="00AF7B4B" w:rsidP="00DF28B1">
      <w:pPr>
        <w:spacing w:after="0" w:line="360" w:lineRule="auto"/>
        <w:ind w:firstLine="567"/>
        <w:jc w:val="both"/>
        <w:rPr>
          <w:rFonts w:ascii="Times New Roman" w:hAnsi="Times New Roman" w:cs="Times New Roman"/>
          <w:sz w:val="28"/>
          <w:szCs w:val="28"/>
        </w:rPr>
      </w:pPr>
      <w:r w:rsidRPr="00DF28B1">
        <w:rPr>
          <w:rFonts w:ascii="Times New Roman" w:hAnsi="Times New Roman" w:cs="Times New Roman"/>
          <w:bCs/>
          <w:sz w:val="28"/>
          <w:szCs w:val="28"/>
          <w:lang w:eastAsia="ru-RU"/>
        </w:rPr>
        <w:t xml:space="preserve">3. Розв’язуючи </w:t>
      </w:r>
      <w:r w:rsidRPr="00DF28B1">
        <w:rPr>
          <w:rFonts w:ascii="Times New Roman" w:hAnsi="Times New Roman" w:cs="Times New Roman"/>
          <w:bCs/>
          <w:sz w:val="28"/>
          <w:szCs w:val="28"/>
        </w:rPr>
        <w:t xml:space="preserve">питання про відкриття конституційного провадження у справі, </w:t>
      </w:r>
      <w:r w:rsidRPr="00DF28B1">
        <w:rPr>
          <w:rFonts w:ascii="Times New Roman" w:hAnsi="Times New Roman" w:cs="Times New Roman"/>
          <w:sz w:val="28"/>
          <w:szCs w:val="28"/>
        </w:rPr>
        <w:t>Друга колегія суддів Першого сенату Конституційного Суду України виходить із такого.</w:t>
      </w:r>
    </w:p>
    <w:p w14:paraId="5A8447A4" w14:textId="7760C709" w:rsidR="00AF7B4B" w:rsidRPr="00DF28B1" w:rsidRDefault="00AF7B4B" w:rsidP="00DF28B1">
      <w:pPr>
        <w:spacing w:after="0" w:line="360" w:lineRule="auto"/>
        <w:ind w:firstLine="567"/>
        <w:jc w:val="both"/>
        <w:rPr>
          <w:rFonts w:ascii="Times New Roman" w:eastAsia="Times New Roman" w:hAnsi="Times New Roman" w:cs="Times New Roman"/>
          <w:color w:val="000000"/>
          <w:sz w:val="28"/>
          <w:szCs w:val="28"/>
          <w:lang w:eastAsia="uk-UA"/>
        </w:rPr>
      </w:pPr>
      <w:r w:rsidRPr="00DF28B1">
        <w:rPr>
          <w:rFonts w:ascii="Times New Roman" w:hAnsi="Times New Roman" w:cs="Times New Roman"/>
          <w:sz w:val="28"/>
          <w:szCs w:val="28"/>
        </w:rPr>
        <w:t>Згідно з Законом України „Про Конституційний Суд України“ конституційна скарга має містити обґрунтування тверджень щодо неконституційності закону України (його окремих приписів)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конституційна скарга є прийнятною за умов її відповідності вимогам, визначеним, зокрема, статтею</w:t>
      </w:r>
      <w:r w:rsidRPr="00DF28B1">
        <w:rPr>
          <w:rFonts w:ascii="Times New Roman" w:hAnsi="Times New Roman" w:cs="Times New Roman"/>
          <w:sz w:val="28"/>
          <w:szCs w:val="28"/>
          <w:lang w:val="en-US"/>
        </w:rPr>
        <w:t> </w:t>
      </w:r>
      <w:r w:rsidR="00DF28B1">
        <w:rPr>
          <w:rFonts w:ascii="Times New Roman" w:hAnsi="Times New Roman" w:cs="Times New Roman"/>
          <w:sz w:val="28"/>
          <w:szCs w:val="28"/>
        </w:rPr>
        <w:t>55 цього закону</w:t>
      </w:r>
      <w:r w:rsidR="00DF28B1">
        <w:rPr>
          <w:rFonts w:ascii="Times New Roman" w:hAnsi="Times New Roman" w:cs="Times New Roman"/>
          <w:sz w:val="28"/>
          <w:szCs w:val="28"/>
        </w:rPr>
        <w:br/>
      </w:r>
      <w:r w:rsidRPr="00DF28B1">
        <w:rPr>
          <w:rFonts w:ascii="Times New Roman" w:hAnsi="Times New Roman" w:cs="Times New Roman"/>
          <w:sz w:val="28"/>
          <w:szCs w:val="28"/>
        </w:rPr>
        <w:t>(абзац перший частини першої статті</w:t>
      </w:r>
      <w:r w:rsidRPr="00DF28B1">
        <w:rPr>
          <w:rFonts w:ascii="Times New Roman" w:hAnsi="Times New Roman" w:cs="Times New Roman"/>
          <w:sz w:val="28"/>
          <w:szCs w:val="28"/>
          <w:lang w:val="en-US"/>
        </w:rPr>
        <w:t xml:space="preserve"> </w:t>
      </w:r>
      <w:r w:rsidRPr="00DF28B1">
        <w:rPr>
          <w:rFonts w:ascii="Times New Roman" w:hAnsi="Times New Roman" w:cs="Times New Roman"/>
          <w:sz w:val="28"/>
          <w:szCs w:val="28"/>
        </w:rPr>
        <w:t xml:space="preserve">77); </w:t>
      </w:r>
      <w:r w:rsidRPr="00DF28B1">
        <w:rPr>
          <w:rFonts w:ascii="Times New Roman" w:eastAsia="Times New Roman" w:hAnsi="Times New Roman" w:cs="Times New Roman"/>
          <w:color w:val="000000"/>
          <w:sz w:val="28"/>
          <w:szCs w:val="28"/>
          <w:lang w:eastAsia="uk-UA"/>
        </w:rPr>
        <w:t>Конституційний Суд України відмовляє у відкритті конституційного провадження, визнавши конституційну скаргу неприйнятною, якщо зміст і вимоги конституційної скарги є очевидно необґрунтованими (частина четверта статті 77).</w:t>
      </w:r>
    </w:p>
    <w:p w14:paraId="1FBD37E5" w14:textId="77777777" w:rsidR="00AF7B4B" w:rsidRPr="00DF28B1" w:rsidRDefault="00AF7B4B" w:rsidP="00F663F6">
      <w:pPr>
        <w:spacing w:after="0" w:line="348" w:lineRule="auto"/>
        <w:ind w:firstLine="567"/>
        <w:jc w:val="both"/>
        <w:rPr>
          <w:rFonts w:ascii="Times New Roman" w:hAnsi="Times New Roman" w:cs="Times New Roman"/>
          <w:color w:val="000000"/>
          <w:sz w:val="28"/>
          <w:szCs w:val="28"/>
          <w:shd w:val="clear" w:color="auto" w:fill="FFFFFF"/>
        </w:rPr>
      </w:pPr>
      <w:r w:rsidRPr="00DF28B1">
        <w:rPr>
          <w:rFonts w:ascii="Times New Roman" w:eastAsia="Times New Roman" w:hAnsi="Times New Roman" w:cs="Times New Roman"/>
          <w:color w:val="000000"/>
          <w:sz w:val="28"/>
          <w:szCs w:val="28"/>
          <w:lang w:eastAsia="uk-UA"/>
        </w:rPr>
        <w:t xml:space="preserve">Зі змісту конституційної скарги вбачається, що </w:t>
      </w:r>
      <w:proofErr w:type="spellStart"/>
      <w:r w:rsidRPr="00DF28B1">
        <w:rPr>
          <w:rFonts w:ascii="Times New Roman" w:eastAsia="Times New Roman" w:hAnsi="Times New Roman" w:cs="Times New Roman"/>
          <w:color w:val="000000"/>
          <w:sz w:val="28"/>
          <w:szCs w:val="28"/>
          <w:lang w:eastAsia="uk-UA"/>
        </w:rPr>
        <w:t>Бібік</w:t>
      </w:r>
      <w:proofErr w:type="spellEnd"/>
      <w:r w:rsidRPr="00DF28B1">
        <w:rPr>
          <w:rFonts w:ascii="Times New Roman" w:eastAsia="Times New Roman" w:hAnsi="Times New Roman" w:cs="Times New Roman"/>
          <w:color w:val="000000"/>
          <w:sz w:val="28"/>
          <w:szCs w:val="28"/>
          <w:lang w:eastAsia="uk-UA"/>
        </w:rPr>
        <w:t xml:space="preserve"> О.В. фактично висловлює незгоду із законодавчим регулюванням порядку апеляційного оскарження судових рішень, а також із застосуванням та тлумаченням Верховним Судом оспорюваних приписів Кодексу у її справі, зокрема щ</w:t>
      </w:r>
      <w:r w:rsidRPr="00DF28B1">
        <w:rPr>
          <w:rFonts w:ascii="Times New Roman" w:hAnsi="Times New Roman" w:cs="Times New Roman"/>
          <w:color w:val="000000"/>
          <w:sz w:val="28"/>
          <w:szCs w:val="28"/>
          <w:shd w:val="clear" w:color="auto" w:fill="FFFFFF"/>
        </w:rPr>
        <w:t xml:space="preserve">одо </w:t>
      </w:r>
      <w:r w:rsidRPr="00DF28B1">
        <w:rPr>
          <w:rFonts w:ascii="Times New Roman" w:eastAsia="Times New Roman" w:hAnsi="Times New Roman" w:cs="Times New Roman"/>
          <w:sz w:val="28"/>
          <w:szCs w:val="28"/>
          <w:lang w:eastAsia="uk-UA"/>
        </w:rPr>
        <w:t>„</w:t>
      </w:r>
      <w:r w:rsidRPr="00DF28B1">
        <w:rPr>
          <w:rFonts w:ascii="Times New Roman" w:hAnsi="Times New Roman" w:cs="Times New Roman"/>
          <w:color w:val="000000"/>
          <w:sz w:val="28"/>
          <w:szCs w:val="28"/>
          <w:shd w:val="clear" w:color="auto" w:fill="FFFFFF"/>
        </w:rPr>
        <w:t>необхідності арешту майна як забезпечення цивільного позову</w:t>
      </w:r>
      <w:r w:rsidRPr="00DF28B1">
        <w:rPr>
          <w:rFonts w:ascii="Times New Roman" w:hAnsi="Times New Roman" w:cs="Times New Roman"/>
          <w:sz w:val="28"/>
          <w:szCs w:val="28"/>
        </w:rPr>
        <w:t>“</w:t>
      </w:r>
      <w:r w:rsidRPr="00DF28B1">
        <w:rPr>
          <w:rFonts w:ascii="Times New Roman" w:hAnsi="Times New Roman" w:cs="Times New Roman"/>
          <w:color w:val="000000"/>
          <w:sz w:val="28"/>
          <w:szCs w:val="28"/>
          <w:shd w:val="clear" w:color="auto" w:fill="FFFFFF"/>
        </w:rPr>
        <w:t>, викладаючи при цьому власне бачення вирішення її справи. Проте таку незгоду не можна вважати належним обґрунтуванням тверджень щодо неконституційності оспорюваних приписів Кодексу.</w:t>
      </w:r>
    </w:p>
    <w:p w14:paraId="39161373" w14:textId="067C418A" w:rsidR="00AF7B4B" w:rsidRPr="00DF28B1" w:rsidRDefault="00AF7B4B" w:rsidP="00DF28B1">
      <w:pPr>
        <w:spacing w:after="0" w:line="360" w:lineRule="auto"/>
        <w:ind w:firstLine="567"/>
        <w:jc w:val="both"/>
        <w:rPr>
          <w:rFonts w:ascii="Times New Roman" w:eastAsia="Times New Roman" w:hAnsi="Times New Roman" w:cs="Times New Roman"/>
          <w:sz w:val="28"/>
          <w:szCs w:val="28"/>
          <w:lang w:eastAsia="uk-UA"/>
        </w:rPr>
      </w:pPr>
      <w:r w:rsidRPr="00DF28B1">
        <w:rPr>
          <w:rFonts w:ascii="Times New Roman" w:eastAsia="Times New Roman" w:hAnsi="Times New Roman" w:cs="Times New Roman"/>
          <w:sz w:val="28"/>
          <w:szCs w:val="28"/>
          <w:lang w:eastAsia="uk-UA"/>
        </w:rPr>
        <w:t>Отже, автор клопотання не дотримав вимог пункту</w:t>
      </w:r>
      <w:r w:rsidR="00DF28B1">
        <w:rPr>
          <w:rFonts w:ascii="Times New Roman" w:eastAsia="Times New Roman" w:hAnsi="Times New Roman" w:cs="Times New Roman"/>
          <w:sz w:val="28"/>
          <w:szCs w:val="28"/>
          <w:lang w:eastAsia="uk-UA"/>
        </w:rPr>
        <w:t xml:space="preserve"> 6 частини другої</w:t>
      </w:r>
      <w:r w:rsidR="00DF28B1">
        <w:rPr>
          <w:rFonts w:ascii="Times New Roman" w:eastAsia="Times New Roman" w:hAnsi="Times New Roman" w:cs="Times New Roman"/>
          <w:sz w:val="28"/>
          <w:szCs w:val="28"/>
          <w:lang w:eastAsia="uk-UA"/>
        </w:rPr>
        <w:br/>
      </w:r>
      <w:r w:rsidRPr="00DF28B1">
        <w:rPr>
          <w:rFonts w:ascii="Times New Roman" w:eastAsia="Times New Roman" w:hAnsi="Times New Roman" w:cs="Times New Roman"/>
          <w:sz w:val="28"/>
          <w:szCs w:val="28"/>
          <w:lang w:eastAsia="uk-UA"/>
        </w:rPr>
        <w:t>статті 55 Закону України „Про Конституційний Суд України“, що</w:t>
      </w:r>
      <w:r w:rsidRPr="00DF28B1">
        <w:rPr>
          <w:rFonts w:ascii="Times New Roman" w:hAnsi="Times New Roman" w:cs="Times New Roman"/>
          <w:sz w:val="28"/>
          <w:szCs w:val="28"/>
        </w:rPr>
        <w:t xml:space="preserve"> є підставою </w:t>
      </w:r>
      <w:r w:rsidRPr="00DF28B1">
        <w:rPr>
          <w:rFonts w:ascii="Times New Roman" w:hAnsi="Times New Roman" w:cs="Times New Roman"/>
          <w:sz w:val="28"/>
          <w:szCs w:val="28"/>
        </w:rPr>
        <w:lastRenderedPageBreak/>
        <w:t>для відмови у відкритті конституційног</w:t>
      </w:r>
      <w:r w:rsidR="00DF28B1">
        <w:rPr>
          <w:rFonts w:ascii="Times New Roman" w:hAnsi="Times New Roman" w:cs="Times New Roman"/>
          <w:sz w:val="28"/>
          <w:szCs w:val="28"/>
        </w:rPr>
        <w:t>о провадження у справі згідно з</w:t>
      </w:r>
      <w:r w:rsidR="00DF28B1">
        <w:rPr>
          <w:rFonts w:ascii="Times New Roman" w:hAnsi="Times New Roman" w:cs="Times New Roman"/>
          <w:sz w:val="28"/>
          <w:szCs w:val="28"/>
        </w:rPr>
        <w:br/>
      </w:r>
      <w:r w:rsidRPr="00DF28B1">
        <w:rPr>
          <w:rFonts w:ascii="Times New Roman" w:hAnsi="Times New Roman" w:cs="Times New Roman"/>
          <w:sz w:val="28"/>
          <w:szCs w:val="28"/>
        </w:rPr>
        <w:t xml:space="preserve">пунктом 4 статті 62 Закону України „Про Конституційний Суд України“ – неприйнятність конституційної скарги. </w:t>
      </w:r>
    </w:p>
    <w:p w14:paraId="1EF4F2A7" w14:textId="77777777" w:rsidR="00AF7B4B" w:rsidRPr="00DF28B1" w:rsidRDefault="00AF7B4B" w:rsidP="00DF28B1">
      <w:pPr>
        <w:spacing w:after="0" w:line="360" w:lineRule="auto"/>
        <w:ind w:firstLine="567"/>
        <w:jc w:val="both"/>
        <w:rPr>
          <w:rFonts w:ascii="Times New Roman" w:hAnsi="Times New Roman" w:cs="Times New Roman"/>
          <w:sz w:val="28"/>
          <w:szCs w:val="28"/>
        </w:rPr>
      </w:pPr>
    </w:p>
    <w:p w14:paraId="360DBC46" w14:textId="4930A65D" w:rsidR="00AF7B4B" w:rsidRPr="00DF28B1" w:rsidRDefault="00AF7B4B" w:rsidP="00DF28B1">
      <w:pPr>
        <w:spacing w:after="0" w:line="360" w:lineRule="auto"/>
        <w:ind w:firstLine="567"/>
        <w:jc w:val="both"/>
        <w:rPr>
          <w:rFonts w:ascii="Times New Roman" w:hAnsi="Times New Roman" w:cs="Times New Roman"/>
          <w:sz w:val="28"/>
          <w:szCs w:val="28"/>
        </w:rPr>
      </w:pPr>
      <w:r w:rsidRPr="00DF28B1">
        <w:rPr>
          <w:rFonts w:ascii="Times New Roman" w:hAnsi="Times New Roman" w:cs="Times New Roman"/>
          <w:sz w:val="28"/>
          <w:szCs w:val="28"/>
        </w:rPr>
        <w:t>Ураховуючи викладене та керуючись статтями 147, 151</w:t>
      </w:r>
      <w:r w:rsidRPr="00DF28B1">
        <w:rPr>
          <w:rFonts w:ascii="Times New Roman" w:hAnsi="Times New Roman" w:cs="Times New Roman"/>
          <w:sz w:val="28"/>
          <w:szCs w:val="28"/>
          <w:vertAlign w:val="superscript"/>
        </w:rPr>
        <w:t>1</w:t>
      </w:r>
      <w:r w:rsidRPr="00DF28B1">
        <w:rPr>
          <w:rFonts w:ascii="Times New Roman" w:hAnsi="Times New Roman" w:cs="Times New Roman"/>
          <w:sz w:val="28"/>
          <w:szCs w:val="28"/>
        </w:rPr>
        <w:t>, 153 Конституції України, на підставі статей 7, 32, 37, 50, 55, 56, 58, 62, 77, 86 Закону України „Про Конституційний Суд України“, відповідно до § 45, § 56 Регламенту Конституційного Суду України Друга колегія суддів Першого сенату Конституційного Суду України</w:t>
      </w:r>
    </w:p>
    <w:p w14:paraId="6A6B0D48" w14:textId="77777777" w:rsidR="007E2929" w:rsidRPr="00DF28B1" w:rsidRDefault="007E2929" w:rsidP="00DF28B1">
      <w:pPr>
        <w:spacing w:after="0" w:line="360" w:lineRule="auto"/>
        <w:ind w:firstLine="567"/>
        <w:jc w:val="both"/>
        <w:rPr>
          <w:rFonts w:ascii="Times New Roman" w:eastAsia="Times New Roman" w:hAnsi="Times New Roman" w:cs="Times New Roman"/>
          <w:sz w:val="28"/>
          <w:szCs w:val="28"/>
          <w:lang w:eastAsia="uk-UA"/>
        </w:rPr>
      </w:pPr>
    </w:p>
    <w:p w14:paraId="47FC8778" w14:textId="7C3394E2" w:rsidR="00AF7B4B" w:rsidRPr="00DF28B1" w:rsidRDefault="00AF7B4B" w:rsidP="00DF28B1">
      <w:pPr>
        <w:spacing w:after="0" w:line="360" w:lineRule="auto"/>
        <w:jc w:val="center"/>
        <w:rPr>
          <w:rFonts w:ascii="Times New Roman" w:hAnsi="Times New Roman" w:cs="Times New Roman"/>
          <w:b/>
          <w:sz w:val="28"/>
          <w:szCs w:val="28"/>
        </w:rPr>
      </w:pPr>
      <w:r w:rsidRPr="00DF28B1">
        <w:rPr>
          <w:rFonts w:ascii="Times New Roman" w:hAnsi="Times New Roman" w:cs="Times New Roman"/>
          <w:b/>
          <w:sz w:val="28"/>
          <w:szCs w:val="28"/>
        </w:rPr>
        <w:t>у х в а л и л а:</w:t>
      </w:r>
    </w:p>
    <w:p w14:paraId="61E38D52" w14:textId="77777777" w:rsidR="007E2929" w:rsidRPr="00DF28B1" w:rsidRDefault="007E2929" w:rsidP="00DF28B1">
      <w:pPr>
        <w:spacing w:after="0" w:line="360" w:lineRule="auto"/>
        <w:ind w:firstLine="567"/>
        <w:jc w:val="center"/>
        <w:rPr>
          <w:rFonts w:ascii="Times New Roman" w:hAnsi="Times New Roman" w:cs="Times New Roman"/>
          <w:b/>
          <w:sz w:val="28"/>
          <w:szCs w:val="28"/>
        </w:rPr>
      </w:pPr>
    </w:p>
    <w:p w14:paraId="3DE5EFB8" w14:textId="25AD57C4" w:rsidR="00AF7B4B" w:rsidRPr="00DF28B1" w:rsidRDefault="00AF7B4B" w:rsidP="00DF28B1">
      <w:pPr>
        <w:spacing w:after="0" w:line="360" w:lineRule="auto"/>
        <w:ind w:firstLine="567"/>
        <w:jc w:val="both"/>
        <w:rPr>
          <w:rFonts w:ascii="Times New Roman" w:hAnsi="Times New Roman" w:cs="Times New Roman"/>
          <w:color w:val="000000"/>
          <w:sz w:val="28"/>
          <w:szCs w:val="28"/>
          <w:shd w:val="clear" w:color="auto" w:fill="FFFFFF"/>
        </w:rPr>
      </w:pPr>
      <w:r w:rsidRPr="00DF28B1">
        <w:rPr>
          <w:rFonts w:ascii="Times New Roman" w:hAnsi="Times New Roman" w:cs="Times New Roman"/>
          <w:sz w:val="28"/>
          <w:szCs w:val="28"/>
        </w:rPr>
        <w:t xml:space="preserve">1. Відмовити у відкритті конституційного провадження у справі за конституційною скаргою </w:t>
      </w:r>
      <w:proofErr w:type="spellStart"/>
      <w:r w:rsidRPr="00DF28B1">
        <w:rPr>
          <w:rFonts w:ascii="Times New Roman" w:hAnsi="Times New Roman" w:cs="Times New Roman"/>
          <w:color w:val="000000"/>
          <w:sz w:val="28"/>
          <w:szCs w:val="28"/>
          <w:shd w:val="clear" w:color="auto" w:fill="FFFFFF"/>
        </w:rPr>
        <w:t>Бібік</w:t>
      </w:r>
      <w:proofErr w:type="spellEnd"/>
      <w:r w:rsidRPr="00DF28B1">
        <w:rPr>
          <w:rFonts w:ascii="Times New Roman" w:hAnsi="Times New Roman" w:cs="Times New Roman"/>
          <w:color w:val="000000"/>
          <w:sz w:val="28"/>
          <w:szCs w:val="28"/>
          <w:shd w:val="clear" w:color="auto" w:fill="FFFFFF"/>
        </w:rPr>
        <w:t xml:space="preserve"> Ольги Вікторівни щодо відповідності Конституції України (конституційності</w:t>
      </w:r>
      <w:r w:rsidR="00DF28B1">
        <w:rPr>
          <w:rFonts w:ascii="Times New Roman" w:hAnsi="Times New Roman" w:cs="Times New Roman"/>
          <w:color w:val="000000"/>
          <w:sz w:val="28"/>
          <w:szCs w:val="28"/>
          <w:shd w:val="clear" w:color="auto" w:fill="FFFFFF"/>
        </w:rPr>
        <w:t>) частини четвертої статті 314,</w:t>
      </w:r>
      <w:r w:rsidR="00DF28B1">
        <w:rPr>
          <w:rFonts w:ascii="Times New Roman" w:hAnsi="Times New Roman" w:cs="Times New Roman"/>
          <w:color w:val="000000"/>
          <w:sz w:val="28"/>
          <w:szCs w:val="28"/>
          <w:shd w:val="clear" w:color="auto" w:fill="FFFFFF"/>
        </w:rPr>
        <w:br/>
      </w:r>
      <w:r w:rsidRPr="00DF28B1">
        <w:rPr>
          <w:rFonts w:ascii="Times New Roman" w:hAnsi="Times New Roman" w:cs="Times New Roman"/>
          <w:color w:val="000000"/>
          <w:sz w:val="28"/>
          <w:szCs w:val="28"/>
          <w:shd w:val="clear" w:color="auto" w:fill="FFFFFF"/>
        </w:rPr>
        <w:t xml:space="preserve">частини першої, абзацу першого частини другої статті 392 Кримінального процесуального кодексу України </w:t>
      </w:r>
      <w:r w:rsidRPr="00DF28B1">
        <w:rPr>
          <w:rFonts w:ascii="Times New Roman" w:hAnsi="Times New Roman" w:cs="Times New Roman"/>
          <w:bCs/>
          <w:color w:val="000000"/>
          <w:sz w:val="28"/>
          <w:szCs w:val="28"/>
          <w:shd w:val="clear" w:color="auto" w:fill="FFFFFF"/>
        </w:rPr>
        <w:t xml:space="preserve">на </w:t>
      </w:r>
      <w:r w:rsidRPr="00DF28B1">
        <w:rPr>
          <w:rFonts w:ascii="Times New Roman" w:hAnsi="Times New Roman" w:cs="Times New Roman"/>
          <w:sz w:val="28"/>
          <w:szCs w:val="28"/>
        </w:rPr>
        <w:t xml:space="preserve">підставі пункту 4 статті 62 Закону України „Про Конституційний Суд України“ – неприйнятність конституційної скарги. </w:t>
      </w:r>
      <w:r w:rsidRPr="00DF28B1">
        <w:rPr>
          <w:rFonts w:ascii="Times New Roman" w:hAnsi="Times New Roman" w:cs="Times New Roman"/>
          <w:sz w:val="28"/>
          <w:szCs w:val="28"/>
          <w:shd w:val="clear" w:color="auto" w:fill="FFFFFF"/>
        </w:rPr>
        <w:t xml:space="preserve"> </w:t>
      </w:r>
    </w:p>
    <w:p w14:paraId="299CAF94" w14:textId="77777777" w:rsidR="00DF28B1" w:rsidRDefault="00DF28B1" w:rsidP="00DF28B1">
      <w:pPr>
        <w:spacing w:after="0" w:line="360" w:lineRule="auto"/>
        <w:ind w:firstLine="567"/>
        <w:jc w:val="both"/>
        <w:rPr>
          <w:rFonts w:ascii="Times New Roman" w:hAnsi="Times New Roman" w:cs="Times New Roman"/>
          <w:sz w:val="28"/>
          <w:szCs w:val="28"/>
        </w:rPr>
      </w:pPr>
    </w:p>
    <w:p w14:paraId="392A399D" w14:textId="3C1C6D5F" w:rsidR="00AF7B4B" w:rsidRDefault="00AF7B4B" w:rsidP="00DF28B1">
      <w:pPr>
        <w:spacing w:after="0" w:line="360" w:lineRule="auto"/>
        <w:ind w:firstLine="567"/>
        <w:jc w:val="both"/>
        <w:rPr>
          <w:rFonts w:ascii="Times New Roman" w:hAnsi="Times New Roman" w:cs="Times New Roman"/>
          <w:sz w:val="28"/>
          <w:szCs w:val="28"/>
        </w:rPr>
      </w:pPr>
      <w:r w:rsidRPr="00DF28B1">
        <w:rPr>
          <w:rFonts w:ascii="Times New Roman" w:hAnsi="Times New Roman" w:cs="Times New Roman"/>
          <w:sz w:val="28"/>
          <w:szCs w:val="28"/>
        </w:rPr>
        <w:t>2. Ухвала є остаточною.</w:t>
      </w:r>
    </w:p>
    <w:p w14:paraId="23316605" w14:textId="5779179F" w:rsidR="00DF28B1" w:rsidRDefault="00DF28B1" w:rsidP="00DF28B1">
      <w:pPr>
        <w:spacing w:after="0" w:line="240" w:lineRule="auto"/>
        <w:ind w:firstLine="567"/>
        <w:jc w:val="both"/>
        <w:rPr>
          <w:rFonts w:ascii="Times New Roman" w:hAnsi="Times New Roman" w:cs="Times New Roman"/>
          <w:sz w:val="28"/>
          <w:szCs w:val="28"/>
        </w:rPr>
      </w:pPr>
    </w:p>
    <w:p w14:paraId="5B8C1783" w14:textId="5EB7B9AC" w:rsidR="00DF28B1" w:rsidRDefault="00DF28B1" w:rsidP="00DF28B1">
      <w:pPr>
        <w:spacing w:after="0" w:line="240" w:lineRule="auto"/>
        <w:ind w:firstLine="567"/>
        <w:jc w:val="both"/>
        <w:rPr>
          <w:rFonts w:ascii="Times New Roman" w:eastAsia="Times New Roman" w:hAnsi="Times New Roman" w:cs="Times New Roman"/>
          <w:sz w:val="28"/>
          <w:szCs w:val="28"/>
          <w:lang w:eastAsia="uk-UA"/>
        </w:rPr>
      </w:pPr>
    </w:p>
    <w:p w14:paraId="4D9BBF4F" w14:textId="77777777" w:rsidR="00877C2D" w:rsidRDefault="00877C2D" w:rsidP="00877C2D">
      <w:pPr>
        <w:spacing w:after="0" w:line="240" w:lineRule="auto"/>
        <w:jc w:val="both"/>
        <w:rPr>
          <w:rFonts w:ascii="Times New Roman" w:eastAsia="Calibri" w:hAnsi="Times New Roman" w:cs="Times New Roman"/>
          <w:sz w:val="28"/>
          <w:szCs w:val="28"/>
        </w:rPr>
      </w:pPr>
    </w:p>
    <w:p w14:paraId="098FD343" w14:textId="77777777" w:rsidR="00877C2D" w:rsidRPr="00877C2D" w:rsidRDefault="00877C2D" w:rsidP="00877C2D">
      <w:pPr>
        <w:spacing w:after="0" w:line="240" w:lineRule="auto"/>
        <w:ind w:left="4254"/>
        <w:jc w:val="center"/>
        <w:rPr>
          <w:rFonts w:ascii="Times New Roman" w:eastAsia="Calibri" w:hAnsi="Times New Roman" w:cs="Times New Roman"/>
          <w:b/>
          <w:caps/>
          <w:sz w:val="28"/>
          <w:szCs w:val="28"/>
        </w:rPr>
      </w:pPr>
      <w:bookmarkStart w:id="7" w:name="_GoBack"/>
      <w:r w:rsidRPr="00877C2D">
        <w:rPr>
          <w:rFonts w:ascii="Times New Roman" w:eastAsia="Calibri" w:hAnsi="Times New Roman" w:cs="Times New Roman"/>
          <w:b/>
          <w:caps/>
          <w:sz w:val="28"/>
          <w:szCs w:val="28"/>
        </w:rPr>
        <w:t>Друга колегія суддів</w:t>
      </w:r>
    </w:p>
    <w:p w14:paraId="70E09D39" w14:textId="77777777" w:rsidR="00877C2D" w:rsidRPr="00877C2D" w:rsidRDefault="00877C2D" w:rsidP="00877C2D">
      <w:pPr>
        <w:spacing w:after="0" w:line="240" w:lineRule="auto"/>
        <w:ind w:left="4254"/>
        <w:jc w:val="center"/>
        <w:rPr>
          <w:rFonts w:ascii="Times New Roman" w:eastAsia="Calibri" w:hAnsi="Times New Roman" w:cs="Times New Roman"/>
          <w:b/>
          <w:caps/>
          <w:sz w:val="28"/>
          <w:szCs w:val="28"/>
        </w:rPr>
      </w:pPr>
      <w:r w:rsidRPr="00877C2D">
        <w:rPr>
          <w:rFonts w:ascii="Times New Roman" w:eastAsia="Calibri" w:hAnsi="Times New Roman" w:cs="Times New Roman"/>
          <w:b/>
          <w:caps/>
          <w:sz w:val="28"/>
          <w:szCs w:val="28"/>
        </w:rPr>
        <w:t>Першого сенату</w:t>
      </w:r>
    </w:p>
    <w:p w14:paraId="495AD59F" w14:textId="0CF367C5" w:rsidR="00DF28B1" w:rsidRPr="00877C2D" w:rsidRDefault="00877C2D" w:rsidP="00877C2D">
      <w:pPr>
        <w:spacing w:after="0" w:line="240" w:lineRule="auto"/>
        <w:ind w:left="4254"/>
        <w:jc w:val="center"/>
        <w:rPr>
          <w:rFonts w:ascii="Times New Roman" w:eastAsia="Times New Roman" w:hAnsi="Times New Roman" w:cs="Times New Roman"/>
          <w:b/>
          <w:caps/>
          <w:sz w:val="28"/>
          <w:szCs w:val="28"/>
          <w:lang w:eastAsia="uk-UA"/>
        </w:rPr>
      </w:pPr>
      <w:r w:rsidRPr="00877C2D">
        <w:rPr>
          <w:rFonts w:ascii="Times New Roman" w:eastAsia="Calibri" w:hAnsi="Times New Roman" w:cs="Times New Roman"/>
          <w:b/>
          <w:caps/>
          <w:sz w:val="28"/>
          <w:szCs w:val="28"/>
        </w:rPr>
        <w:t>Конституційного Суду України</w:t>
      </w:r>
      <w:bookmarkEnd w:id="7"/>
    </w:p>
    <w:sectPr w:rsidR="00DF28B1" w:rsidRPr="00877C2D" w:rsidSect="00DF28B1">
      <w:headerReference w:type="default" r:id="rId6"/>
      <w:footerReference w:type="default"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21EC" w14:textId="77777777" w:rsidR="00DC21D5" w:rsidRDefault="00DC21D5">
      <w:pPr>
        <w:spacing w:after="0" w:line="240" w:lineRule="auto"/>
      </w:pPr>
      <w:r>
        <w:separator/>
      </w:r>
    </w:p>
  </w:endnote>
  <w:endnote w:type="continuationSeparator" w:id="0">
    <w:p w14:paraId="58D0D5F6" w14:textId="77777777" w:rsidR="00DC21D5" w:rsidRDefault="00DC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CDC79" w14:textId="2FB8A4F4" w:rsidR="00DF28B1" w:rsidRPr="00DF28B1" w:rsidRDefault="00DF28B1">
    <w:pPr>
      <w:pStyle w:val="a8"/>
      <w:rPr>
        <w:rFonts w:ascii="Times New Roman" w:hAnsi="Times New Roman" w:cs="Times New Roman"/>
        <w:sz w:val="10"/>
        <w:szCs w:val="10"/>
      </w:rPr>
    </w:pPr>
    <w:r w:rsidRPr="00DF28B1">
      <w:rPr>
        <w:rFonts w:ascii="Times New Roman" w:hAnsi="Times New Roman" w:cs="Times New Roman"/>
        <w:sz w:val="10"/>
        <w:szCs w:val="10"/>
      </w:rPr>
      <w:fldChar w:fldCharType="begin"/>
    </w:r>
    <w:r w:rsidRPr="00DF28B1">
      <w:rPr>
        <w:rFonts w:ascii="Times New Roman" w:hAnsi="Times New Roman" w:cs="Times New Roman"/>
        <w:sz w:val="10"/>
        <w:szCs w:val="10"/>
      </w:rPr>
      <w:instrText xml:space="preserve"> FILENAME \p \* MERGEFORMAT </w:instrText>
    </w:r>
    <w:r w:rsidRPr="00DF28B1">
      <w:rPr>
        <w:rFonts w:ascii="Times New Roman" w:hAnsi="Times New Roman" w:cs="Times New Roman"/>
        <w:sz w:val="10"/>
        <w:szCs w:val="10"/>
      </w:rPr>
      <w:fldChar w:fldCharType="separate"/>
    </w:r>
    <w:r w:rsidR="00877C2D">
      <w:rPr>
        <w:rFonts w:ascii="Times New Roman" w:hAnsi="Times New Roman" w:cs="Times New Roman"/>
        <w:noProof/>
        <w:sz w:val="10"/>
        <w:szCs w:val="10"/>
      </w:rPr>
      <w:t>G:\2024\Suddi\I senat\II koleg\7.docx</w:t>
    </w:r>
    <w:r w:rsidRPr="00DF28B1">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B956" w14:textId="77C45BE1" w:rsidR="00DF28B1" w:rsidRPr="00DF28B1" w:rsidRDefault="00DF28B1">
    <w:pPr>
      <w:pStyle w:val="a8"/>
      <w:rPr>
        <w:rFonts w:ascii="Times New Roman" w:hAnsi="Times New Roman" w:cs="Times New Roman"/>
        <w:sz w:val="10"/>
        <w:szCs w:val="10"/>
      </w:rPr>
    </w:pPr>
    <w:r w:rsidRPr="00DF28B1">
      <w:rPr>
        <w:rFonts w:ascii="Times New Roman" w:hAnsi="Times New Roman" w:cs="Times New Roman"/>
        <w:sz w:val="10"/>
        <w:szCs w:val="10"/>
      </w:rPr>
      <w:fldChar w:fldCharType="begin"/>
    </w:r>
    <w:r w:rsidRPr="00DF28B1">
      <w:rPr>
        <w:rFonts w:ascii="Times New Roman" w:hAnsi="Times New Roman" w:cs="Times New Roman"/>
        <w:sz w:val="10"/>
        <w:szCs w:val="10"/>
      </w:rPr>
      <w:instrText xml:space="preserve"> FILENAME \p \* MERGEFORMAT </w:instrText>
    </w:r>
    <w:r w:rsidRPr="00DF28B1">
      <w:rPr>
        <w:rFonts w:ascii="Times New Roman" w:hAnsi="Times New Roman" w:cs="Times New Roman"/>
        <w:sz w:val="10"/>
        <w:szCs w:val="10"/>
      </w:rPr>
      <w:fldChar w:fldCharType="separate"/>
    </w:r>
    <w:r w:rsidR="00877C2D">
      <w:rPr>
        <w:rFonts w:ascii="Times New Roman" w:hAnsi="Times New Roman" w:cs="Times New Roman"/>
        <w:noProof/>
        <w:sz w:val="10"/>
        <w:szCs w:val="10"/>
      </w:rPr>
      <w:t>G:\2024\Suddi\I senat\II koleg\7.docx</w:t>
    </w:r>
    <w:r w:rsidRPr="00DF28B1">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004F8" w14:textId="77777777" w:rsidR="00DC21D5" w:rsidRDefault="00DC21D5">
      <w:pPr>
        <w:spacing w:after="0" w:line="240" w:lineRule="auto"/>
      </w:pPr>
      <w:r>
        <w:separator/>
      </w:r>
    </w:p>
  </w:footnote>
  <w:footnote w:type="continuationSeparator" w:id="0">
    <w:p w14:paraId="58DD8DA9" w14:textId="77777777" w:rsidR="00DC21D5" w:rsidRDefault="00DC2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160687"/>
      <w:docPartObj>
        <w:docPartGallery w:val="Page Numbers (Top of Page)"/>
        <w:docPartUnique/>
      </w:docPartObj>
    </w:sdtPr>
    <w:sdtEndPr>
      <w:rPr>
        <w:rFonts w:ascii="Times New Roman" w:hAnsi="Times New Roman"/>
        <w:sz w:val="28"/>
        <w:szCs w:val="28"/>
      </w:rPr>
    </w:sdtEndPr>
    <w:sdtContent>
      <w:p w14:paraId="35E50132" w14:textId="00B5E865" w:rsidR="00153202" w:rsidRPr="00DF28B1" w:rsidRDefault="00AF7B4B">
        <w:pPr>
          <w:pStyle w:val="a3"/>
          <w:jc w:val="center"/>
          <w:rPr>
            <w:rFonts w:ascii="Times New Roman" w:hAnsi="Times New Roman"/>
            <w:sz w:val="28"/>
            <w:szCs w:val="28"/>
          </w:rPr>
        </w:pPr>
        <w:r w:rsidRPr="00DF28B1">
          <w:rPr>
            <w:rFonts w:ascii="Times New Roman" w:hAnsi="Times New Roman"/>
            <w:sz w:val="28"/>
            <w:szCs w:val="28"/>
          </w:rPr>
          <w:fldChar w:fldCharType="begin"/>
        </w:r>
        <w:r w:rsidRPr="00DF28B1">
          <w:rPr>
            <w:rFonts w:ascii="Times New Roman" w:hAnsi="Times New Roman"/>
            <w:sz w:val="28"/>
            <w:szCs w:val="28"/>
          </w:rPr>
          <w:instrText>PAGE   \* MERGEFORMAT</w:instrText>
        </w:r>
        <w:r w:rsidRPr="00DF28B1">
          <w:rPr>
            <w:rFonts w:ascii="Times New Roman" w:hAnsi="Times New Roman"/>
            <w:sz w:val="28"/>
            <w:szCs w:val="28"/>
          </w:rPr>
          <w:fldChar w:fldCharType="separate"/>
        </w:r>
        <w:r w:rsidR="00877C2D">
          <w:rPr>
            <w:rFonts w:ascii="Times New Roman" w:hAnsi="Times New Roman"/>
            <w:noProof/>
            <w:sz w:val="28"/>
            <w:szCs w:val="28"/>
          </w:rPr>
          <w:t>4</w:t>
        </w:r>
        <w:r w:rsidRPr="00DF28B1">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25"/>
    <w:rsid w:val="00036DB8"/>
    <w:rsid w:val="000603B4"/>
    <w:rsid w:val="00256B25"/>
    <w:rsid w:val="0073296E"/>
    <w:rsid w:val="007E2929"/>
    <w:rsid w:val="00877C2D"/>
    <w:rsid w:val="009E65BE"/>
    <w:rsid w:val="00AF7B4B"/>
    <w:rsid w:val="00D3154D"/>
    <w:rsid w:val="00DC21D5"/>
    <w:rsid w:val="00DF28B1"/>
    <w:rsid w:val="00DF32CE"/>
    <w:rsid w:val="00F663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E206"/>
  <w15:chartTrackingRefBased/>
  <w15:docId w15:val="{1E80AAC9-047F-47DF-844D-34100C15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B4B"/>
  </w:style>
  <w:style w:type="paragraph" w:styleId="1">
    <w:name w:val="heading 1"/>
    <w:basedOn w:val="a"/>
    <w:next w:val="a"/>
    <w:link w:val="10"/>
    <w:qFormat/>
    <w:rsid w:val="00DF28B1"/>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F7B4B"/>
    <w:pPr>
      <w:tabs>
        <w:tab w:val="center" w:pos="4819"/>
        <w:tab w:val="right" w:pos="9639"/>
      </w:tabs>
      <w:spacing w:after="0" w:line="240" w:lineRule="auto"/>
    </w:pPr>
    <w:rPr>
      <w:rFonts w:ascii="Calibri" w:eastAsia="Times New Roman" w:hAnsi="Calibri" w:cs="Times New Roman"/>
    </w:rPr>
  </w:style>
  <w:style w:type="character" w:customStyle="1" w:styleId="a4">
    <w:name w:val="Верхній колонтитул Знак"/>
    <w:basedOn w:val="a0"/>
    <w:link w:val="a3"/>
    <w:rsid w:val="00AF7B4B"/>
    <w:rPr>
      <w:rFonts w:ascii="Calibri" w:eastAsia="Times New Roman" w:hAnsi="Calibri" w:cs="Times New Roman"/>
    </w:rPr>
  </w:style>
  <w:style w:type="paragraph" w:styleId="a5">
    <w:name w:val="Body Text"/>
    <w:basedOn w:val="a"/>
    <w:link w:val="a6"/>
    <w:semiHidden/>
    <w:unhideWhenUsed/>
    <w:rsid w:val="00AF7B4B"/>
    <w:pPr>
      <w:shd w:val="clear" w:color="auto" w:fill="FFFFFF"/>
      <w:spacing w:after="0" w:line="331" w:lineRule="exact"/>
      <w:ind w:hanging="1140"/>
    </w:pPr>
    <w:rPr>
      <w:rFonts w:ascii="Times New Roman" w:eastAsia="Calibri" w:hAnsi="Times New Roman" w:cs="Times New Roman"/>
      <w:noProof/>
      <w:sz w:val="25"/>
      <w:szCs w:val="25"/>
      <w:lang w:eastAsia="uk-UA"/>
    </w:rPr>
  </w:style>
  <w:style w:type="character" w:customStyle="1" w:styleId="a6">
    <w:name w:val="Основний текст Знак"/>
    <w:basedOn w:val="a0"/>
    <w:link w:val="a5"/>
    <w:semiHidden/>
    <w:rsid w:val="00AF7B4B"/>
    <w:rPr>
      <w:rFonts w:ascii="Times New Roman" w:eastAsia="Calibri" w:hAnsi="Times New Roman" w:cs="Times New Roman"/>
      <w:noProof/>
      <w:sz w:val="25"/>
      <w:szCs w:val="25"/>
      <w:shd w:val="clear" w:color="auto" w:fill="FFFFFF"/>
      <w:lang w:eastAsia="uk-UA"/>
    </w:rPr>
  </w:style>
  <w:style w:type="paragraph" w:styleId="a7">
    <w:name w:val="No Spacing"/>
    <w:uiPriority w:val="1"/>
    <w:qFormat/>
    <w:rsid w:val="007E2929"/>
    <w:pPr>
      <w:spacing w:after="0" w:line="240" w:lineRule="auto"/>
    </w:pPr>
  </w:style>
  <w:style w:type="character" w:customStyle="1" w:styleId="10">
    <w:name w:val="Заголовок 1 Знак"/>
    <w:basedOn w:val="a0"/>
    <w:link w:val="1"/>
    <w:rsid w:val="00DF28B1"/>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DF28B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F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5181</Words>
  <Characters>2954</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Раданович</dc:creator>
  <cp:keywords/>
  <dc:description/>
  <cp:lastModifiedBy>Валентина М. Поліщук</cp:lastModifiedBy>
  <cp:revision>7</cp:revision>
  <cp:lastPrinted>2024-02-29T07:37:00Z</cp:lastPrinted>
  <dcterms:created xsi:type="dcterms:W3CDTF">2024-02-28T09:13:00Z</dcterms:created>
  <dcterms:modified xsi:type="dcterms:W3CDTF">2024-02-29T07:39:00Z</dcterms:modified>
</cp:coreProperties>
</file>