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1BC4" w:rsidRDefault="00AE1BC4" w:rsidP="00AE1BC4">
      <w:pPr>
        <w:pStyle w:val="ae"/>
        <w:jc w:val="both"/>
        <w:rPr>
          <w:rFonts w:ascii="Times New Roman" w:hAnsi="Times New Roman"/>
          <w:b/>
          <w:sz w:val="28"/>
          <w:szCs w:val="28"/>
        </w:rPr>
      </w:pPr>
    </w:p>
    <w:p w:rsidR="00AE1BC4" w:rsidRDefault="00AE1BC4" w:rsidP="00AE1BC4">
      <w:pPr>
        <w:pStyle w:val="ae"/>
        <w:jc w:val="both"/>
        <w:rPr>
          <w:rFonts w:ascii="Times New Roman" w:hAnsi="Times New Roman"/>
          <w:b/>
          <w:sz w:val="28"/>
          <w:szCs w:val="28"/>
        </w:rPr>
      </w:pPr>
    </w:p>
    <w:p w:rsidR="00AE1BC4" w:rsidRDefault="00AE1BC4" w:rsidP="00AE1BC4">
      <w:pPr>
        <w:pStyle w:val="ae"/>
        <w:jc w:val="both"/>
        <w:rPr>
          <w:rFonts w:ascii="Times New Roman" w:hAnsi="Times New Roman"/>
          <w:b/>
          <w:sz w:val="28"/>
          <w:szCs w:val="28"/>
        </w:rPr>
      </w:pPr>
    </w:p>
    <w:p w:rsidR="00AE1BC4" w:rsidRDefault="00AE1BC4" w:rsidP="00AE1BC4">
      <w:pPr>
        <w:pStyle w:val="ae"/>
        <w:jc w:val="both"/>
        <w:rPr>
          <w:rFonts w:ascii="Times New Roman" w:hAnsi="Times New Roman"/>
          <w:b/>
          <w:sz w:val="28"/>
          <w:szCs w:val="28"/>
        </w:rPr>
      </w:pPr>
    </w:p>
    <w:p w:rsidR="00AE1BC4" w:rsidRDefault="00AE1BC4" w:rsidP="00AE1BC4">
      <w:pPr>
        <w:pStyle w:val="ae"/>
        <w:jc w:val="both"/>
        <w:rPr>
          <w:rFonts w:ascii="Times New Roman" w:hAnsi="Times New Roman"/>
          <w:b/>
          <w:sz w:val="28"/>
          <w:szCs w:val="28"/>
        </w:rPr>
      </w:pPr>
    </w:p>
    <w:p w:rsidR="00AE1BC4" w:rsidRDefault="00AE1BC4" w:rsidP="00AE1BC4">
      <w:pPr>
        <w:pStyle w:val="ae"/>
        <w:jc w:val="both"/>
        <w:rPr>
          <w:rFonts w:ascii="Times New Roman" w:hAnsi="Times New Roman"/>
          <w:b/>
          <w:sz w:val="28"/>
          <w:szCs w:val="28"/>
        </w:rPr>
      </w:pPr>
    </w:p>
    <w:p w:rsidR="00AE1BC4" w:rsidRDefault="00AE1BC4" w:rsidP="00AE1BC4">
      <w:pPr>
        <w:pStyle w:val="ae"/>
        <w:jc w:val="both"/>
        <w:rPr>
          <w:rFonts w:ascii="Times New Roman" w:hAnsi="Times New Roman"/>
          <w:b/>
          <w:sz w:val="28"/>
          <w:szCs w:val="28"/>
        </w:rPr>
      </w:pPr>
    </w:p>
    <w:p w:rsidR="00AE1BC4" w:rsidRDefault="00AE1BC4" w:rsidP="00AE1BC4">
      <w:pPr>
        <w:pStyle w:val="ae"/>
        <w:jc w:val="both"/>
        <w:rPr>
          <w:rFonts w:ascii="Times New Roman" w:hAnsi="Times New Roman"/>
          <w:b/>
          <w:sz w:val="28"/>
          <w:szCs w:val="28"/>
        </w:rPr>
      </w:pPr>
    </w:p>
    <w:p w:rsidR="00AE1BC4" w:rsidRDefault="00AE1BC4" w:rsidP="00AE1BC4">
      <w:pPr>
        <w:pStyle w:val="ae"/>
        <w:jc w:val="both"/>
        <w:rPr>
          <w:rFonts w:ascii="Times New Roman" w:hAnsi="Times New Roman"/>
          <w:b/>
          <w:sz w:val="28"/>
          <w:szCs w:val="28"/>
        </w:rPr>
      </w:pPr>
    </w:p>
    <w:p w:rsidR="00AE1BC4" w:rsidRDefault="00AE1BC4" w:rsidP="00AE1BC4">
      <w:pPr>
        <w:pStyle w:val="ae"/>
        <w:jc w:val="both"/>
        <w:rPr>
          <w:rFonts w:ascii="Times New Roman" w:hAnsi="Times New Roman"/>
          <w:b/>
          <w:sz w:val="28"/>
          <w:szCs w:val="28"/>
        </w:rPr>
      </w:pPr>
    </w:p>
    <w:p w:rsidR="0067472D" w:rsidRPr="00AE1BC4" w:rsidRDefault="00244A1A" w:rsidP="00AE1BC4">
      <w:pPr>
        <w:pStyle w:val="ae"/>
        <w:ind w:left="709" w:right="1133"/>
        <w:jc w:val="both"/>
        <w:rPr>
          <w:rFonts w:ascii="Times New Roman" w:hAnsi="Times New Roman"/>
          <w:b/>
          <w:color w:val="auto"/>
          <w:sz w:val="28"/>
          <w:szCs w:val="28"/>
        </w:rPr>
      </w:pPr>
      <w:r w:rsidRPr="00AE1BC4">
        <w:rPr>
          <w:rFonts w:ascii="Times New Roman" w:hAnsi="Times New Roman"/>
          <w:b/>
          <w:sz w:val="28"/>
          <w:szCs w:val="28"/>
        </w:rPr>
        <w:t xml:space="preserve">про відмову у відкритті конституційного провадження у справі за </w:t>
      </w:r>
      <w:r w:rsidRPr="00AE1BC4">
        <w:rPr>
          <w:rFonts w:ascii="Times New Roman" w:hAnsi="Times New Roman"/>
          <w:b/>
          <w:color w:val="auto"/>
          <w:sz w:val="28"/>
          <w:szCs w:val="28"/>
        </w:rPr>
        <w:t xml:space="preserve">конституційною скаргою </w:t>
      </w:r>
      <w:r w:rsidR="00090E1A" w:rsidRPr="00AE1BC4">
        <w:rPr>
          <w:rFonts w:ascii="Times New Roman" w:hAnsi="Times New Roman"/>
          <w:b/>
          <w:color w:val="auto"/>
          <w:sz w:val="28"/>
          <w:szCs w:val="28"/>
        </w:rPr>
        <w:t>Несвєтова Володимира Вікторовича</w:t>
      </w:r>
      <w:r w:rsidR="00A2722F" w:rsidRPr="00AE1BC4">
        <w:rPr>
          <w:rFonts w:ascii="Times New Roman" w:hAnsi="Times New Roman"/>
          <w:b/>
          <w:color w:val="auto"/>
          <w:sz w:val="28"/>
          <w:szCs w:val="28"/>
        </w:rPr>
        <w:t xml:space="preserve"> щодо відповідності </w:t>
      </w:r>
      <w:r w:rsidR="00A2722F" w:rsidRPr="00AE1BC4">
        <w:rPr>
          <w:rFonts w:ascii="Times New Roman" w:hAnsi="Times New Roman"/>
          <w:b/>
          <w:bCs/>
          <w:sz w:val="28"/>
          <w:szCs w:val="28"/>
        </w:rPr>
        <w:t xml:space="preserve">Конституції України (конституційності) </w:t>
      </w:r>
      <w:r w:rsidR="00090E1A" w:rsidRPr="00AE1BC4">
        <w:rPr>
          <w:rFonts w:ascii="Times New Roman" w:hAnsi="Times New Roman"/>
          <w:b/>
          <w:bCs/>
          <w:sz w:val="28"/>
          <w:szCs w:val="28"/>
        </w:rPr>
        <w:t xml:space="preserve">окремого </w:t>
      </w:r>
      <w:r w:rsidR="00AD5815" w:rsidRPr="00AE1BC4">
        <w:rPr>
          <w:rFonts w:ascii="Times New Roman" w:hAnsi="Times New Roman"/>
          <w:b/>
          <w:bCs/>
          <w:sz w:val="28"/>
          <w:szCs w:val="28"/>
        </w:rPr>
        <w:t>п</w:t>
      </w:r>
      <w:r w:rsidR="00A2722F" w:rsidRPr="00AE1BC4">
        <w:rPr>
          <w:rFonts w:ascii="Times New Roman" w:hAnsi="Times New Roman"/>
          <w:b/>
          <w:bCs/>
          <w:sz w:val="28"/>
          <w:szCs w:val="28"/>
        </w:rPr>
        <w:t>оложен</w:t>
      </w:r>
      <w:r w:rsidR="00090E1A" w:rsidRPr="00AE1BC4">
        <w:rPr>
          <w:rFonts w:ascii="Times New Roman" w:hAnsi="Times New Roman"/>
          <w:b/>
          <w:bCs/>
          <w:sz w:val="28"/>
          <w:szCs w:val="28"/>
        </w:rPr>
        <w:t>ня</w:t>
      </w:r>
      <w:r w:rsidR="00A2722F" w:rsidRPr="00AE1BC4">
        <w:rPr>
          <w:rFonts w:ascii="Times New Roman" w:hAnsi="Times New Roman"/>
          <w:b/>
          <w:bCs/>
          <w:sz w:val="28"/>
          <w:szCs w:val="28"/>
        </w:rPr>
        <w:t xml:space="preserve"> </w:t>
      </w:r>
      <w:r w:rsidR="00090E1A" w:rsidRPr="00AE1BC4">
        <w:rPr>
          <w:rFonts w:ascii="Times New Roman" w:hAnsi="Times New Roman"/>
          <w:b/>
          <w:bCs/>
          <w:sz w:val="28"/>
          <w:szCs w:val="28"/>
        </w:rPr>
        <w:t xml:space="preserve">абзацу другого частини </w:t>
      </w:r>
      <w:r w:rsidR="00AD5815" w:rsidRPr="00AE1BC4">
        <w:rPr>
          <w:rFonts w:ascii="Times New Roman" w:hAnsi="Times New Roman"/>
          <w:b/>
          <w:bCs/>
          <w:sz w:val="28"/>
          <w:szCs w:val="28"/>
        </w:rPr>
        <w:t>першої</w:t>
      </w:r>
      <w:r w:rsidR="00A2722F" w:rsidRPr="00AE1BC4">
        <w:rPr>
          <w:rFonts w:ascii="Times New Roman" w:hAnsi="Times New Roman"/>
          <w:b/>
          <w:bCs/>
          <w:sz w:val="28"/>
          <w:szCs w:val="28"/>
        </w:rPr>
        <w:t xml:space="preserve"> статті </w:t>
      </w:r>
      <w:r w:rsidR="00090E1A" w:rsidRPr="00AE1BC4">
        <w:rPr>
          <w:rFonts w:ascii="Times New Roman" w:hAnsi="Times New Roman"/>
          <w:b/>
          <w:bCs/>
          <w:sz w:val="28"/>
          <w:szCs w:val="28"/>
        </w:rPr>
        <w:t>483</w:t>
      </w:r>
      <w:r w:rsidR="00A2722F" w:rsidRPr="00AE1BC4">
        <w:rPr>
          <w:rFonts w:ascii="Times New Roman" w:hAnsi="Times New Roman"/>
          <w:b/>
          <w:bCs/>
          <w:sz w:val="28"/>
          <w:szCs w:val="28"/>
        </w:rPr>
        <w:t xml:space="preserve"> </w:t>
      </w:r>
      <w:r w:rsidR="00090E1A" w:rsidRPr="00AE1BC4">
        <w:rPr>
          <w:rFonts w:ascii="Times New Roman" w:hAnsi="Times New Roman"/>
          <w:b/>
          <w:bCs/>
          <w:sz w:val="28"/>
          <w:szCs w:val="28"/>
        </w:rPr>
        <w:t>Митного</w:t>
      </w:r>
      <w:r w:rsidR="00AD5815" w:rsidRPr="00AE1BC4">
        <w:rPr>
          <w:rFonts w:ascii="Times New Roman" w:hAnsi="Times New Roman"/>
          <w:b/>
          <w:bCs/>
          <w:sz w:val="28"/>
          <w:szCs w:val="28"/>
        </w:rPr>
        <w:t xml:space="preserve"> кодексу</w:t>
      </w:r>
      <w:r w:rsidR="00A2722F" w:rsidRPr="00AE1BC4">
        <w:rPr>
          <w:rFonts w:ascii="Times New Roman" w:hAnsi="Times New Roman"/>
          <w:b/>
          <w:bCs/>
          <w:sz w:val="28"/>
          <w:szCs w:val="28"/>
        </w:rPr>
        <w:t xml:space="preserve"> України</w:t>
      </w:r>
      <w:r w:rsidR="00AE1BC4">
        <w:rPr>
          <w:rFonts w:ascii="Times New Roman" w:hAnsi="Times New Roman"/>
          <w:b/>
          <w:bCs/>
          <w:sz w:val="28"/>
          <w:szCs w:val="28"/>
        </w:rPr>
        <w:br/>
      </w:r>
    </w:p>
    <w:p w:rsidR="00244A1A" w:rsidRPr="00AE1BC4" w:rsidRDefault="00244A1A" w:rsidP="00AE1BC4">
      <w:pPr>
        <w:pStyle w:val="ae"/>
        <w:jc w:val="both"/>
        <w:rPr>
          <w:rFonts w:ascii="Times New Roman" w:hAnsi="Times New Roman"/>
          <w:color w:val="auto"/>
          <w:sz w:val="28"/>
          <w:szCs w:val="28"/>
        </w:rPr>
      </w:pPr>
      <w:r w:rsidRPr="00AE1BC4">
        <w:rPr>
          <w:rFonts w:ascii="Times New Roman" w:hAnsi="Times New Roman"/>
          <w:color w:val="auto"/>
          <w:sz w:val="28"/>
          <w:szCs w:val="28"/>
        </w:rPr>
        <w:t>м. К и ї в</w:t>
      </w:r>
      <w:r w:rsidR="00AE7F0F" w:rsidRPr="00AE1BC4">
        <w:rPr>
          <w:rFonts w:ascii="Times New Roman" w:hAnsi="Times New Roman"/>
          <w:color w:val="auto"/>
          <w:sz w:val="28"/>
          <w:szCs w:val="28"/>
        </w:rPr>
        <w:t xml:space="preserve"> </w:t>
      </w:r>
      <w:r w:rsidR="00AE7F0F" w:rsidRPr="00AE1BC4">
        <w:rPr>
          <w:rFonts w:ascii="Times New Roman" w:hAnsi="Times New Roman"/>
          <w:color w:val="auto"/>
          <w:sz w:val="28"/>
          <w:szCs w:val="28"/>
        </w:rPr>
        <w:tab/>
      </w:r>
      <w:r w:rsidR="00AE7F0F" w:rsidRPr="00AE1BC4">
        <w:rPr>
          <w:rFonts w:ascii="Times New Roman" w:hAnsi="Times New Roman"/>
          <w:color w:val="auto"/>
          <w:sz w:val="28"/>
          <w:szCs w:val="28"/>
        </w:rPr>
        <w:tab/>
      </w:r>
      <w:r w:rsidR="00AE7F0F" w:rsidRPr="00AE1BC4">
        <w:rPr>
          <w:rFonts w:ascii="Times New Roman" w:hAnsi="Times New Roman"/>
          <w:color w:val="auto"/>
          <w:sz w:val="28"/>
          <w:szCs w:val="28"/>
        </w:rPr>
        <w:tab/>
      </w:r>
      <w:r w:rsidR="00AE7F0F" w:rsidRPr="00AE1BC4">
        <w:rPr>
          <w:rFonts w:ascii="Times New Roman" w:hAnsi="Times New Roman"/>
          <w:color w:val="auto"/>
          <w:sz w:val="28"/>
          <w:szCs w:val="28"/>
        </w:rPr>
        <w:tab/>
      </w:r>
      <w:r w:rsidR="00AE7F0F" w:rsidRPr="00AE1BC4">
        <w:rPr>
          <w:rFonts w:ascii="Times New Roman" w:hAnsi="Times New Roman"/>
          <w:color w:val="auto"/>
          <w:sz w:val="28"/>
          <w:szCs w:val="28"/>
        </w:rPr>
        <w:tab/>
      </w:r>
      <w:r w:rsidR="00AE7F0F" w:rsidRPr="00AE1BC4">
        <w:rPr>
          <w:rFonts w:ascii="Times New Roman" w:hAnsi="Times New Roman"/>
          <w:color w:val="auto"/>
          <w:sz w:val="28"/>
          <w:szCs w:val="28"/>
        </w:rPr>
        <w:tab/>
      </w:r>
      <w:r w:rsidR="00210BCA">
        <w:rPr>
          <w:rFonts w:ascii="Times New Roman" w:hAnsi="Times New Roman"/>
          <w:color w:val="auto"/>
          <w:sz w:val="28"/>
          <w:szCs w:val="28"/>
        </w:rPr>
        <w:t xml:space="preserve"> </w:t>
      </w:r>
      <w:r w:rsidRPr="00AE1BC4">
        <w:rPr>
          <w:rFonts w:ascii="Times New Roman" w:hAnsi="Times New Roman"/>
          <w:color w:val="auto"/>
          <w:sz w:val="28"/>
          <w:szCs w:val="28"/>
        </w:rPr>
        <w:t xml:space="preserve">Справа </w:t>
      </w:r>
      <w:r w:rsidR="00210BCA">
        <w:rPr>
          <w:rFonts w:ascii="Times New Roman" w:hAnsi="Times New Roman"/>
          <w:color w:val="auto"/>
          <w:sz w:val="28"/>
          <w:szCs w:val="28"/>
        </w:rPr>
        <w:t xml:space="preserve">№ </w:t>
      </w:r>
      <w:r w:rsidRPr="00AE1BC4">
        <w:rPr>
          <w:rFonts w:ascii="Times New Roman" w:hAnsi="Times New Roman"/>
          <w:color w:val="auto"/>
          <w:sz w:val="28"/>
          <w:szCs w:val="28"/>
        </w:rPr>
        <w:t>3-</w:t>
      </w:r>
      <w:r w:rsidR="001E6FCA" w:rsidRPr="00AE1BC4">
        <w:rPr>
          <w:rFonts w:ascii="Times New Roman" w:hAnsi="Times New Roman"/>
          <w:color w:val="auto"/>
          <w:sz w:val="28"/>
          <w:szCs w:val="28"/>
        </w:rPr>
        <w:t>26</w:t>
      </w:r>
      <w:r w:rsidRPr="00AE1BC4">
        <w:rPr>
          <w:rFonts w:ascii="Times New Roman" w:hAnsi="Times New Roman"/>
          <w:color w:val="auto"/>
          <w:sz w:val="28"/>
          <w:szCs w:val="28"/>
        </w:rPr>
        <w:t>/202</w:t>
      </w:r>
      <w:r w:rsidR="00090E1A" w:rsidRPr="00AE1BC4">
        <w:rPr>
          <w:rFonts w:ascii="Times New Roman" w:hAnsi="Times New Roman"/>
          <w:color w:val="auto"/>
          <w:sz w:val="28"/>
          <w:szCs w:val="28"/>
        </w:rPr>
        <w:t>2</w:t>
      </w:r>
      <w:r w:rsidRPr="00AE1BC4">
        <w:rPr>
          <w:rFonts w:ascii="Times New Roman" w:hAnsi="Times New Roman"/>
          <w:color w:val="auto"/>
          <w:sz w:val="28"/>
          <w:szCs w:val="28"/>
        </w:rPr>
        <w:t>(</w:t>
      </w:r>
      <w:r w:rsidR="001E6FCA" w:rsidRPr="00AE1BC4">
        <w:rPr>
          <w:rFonts w:ascii="Times New Roman" w:hAnsi="Times New Roman"/>
          <w:color w:val="auto"/>
          <w:sz w:val="28"/>
          <w:szCs w:val="28"/>
        </w:rPr>
        <w:t>52</w:t>
      </w:r>
      <w:r w:rsidRPr="00AE1BC4">
        <w:rPr>
          <w:rFonts w:ascii="Times New Roman" w:hAnsi="Times New Roman"/>
          <w:color w:val="auto"/>
          <w:sz w:val="28"/>
          <w:szCs w:val="28"/>
        </w:rPr>
        <w:t>/2</w:t>
      </w:r>
      <w:r w:rsidR="00090E1A" w:rsidRPr="00AE1BC4">
        <w:rPr>
          <w:rFonts w:ascii="Times New Roman" w:hAnsi="Times New Roman"/>
          <w:color w:val="auto"/>
          <w:sz w:val="28"/>
          <w:szCs w:val="28"/>
        </w:rPr>
        <w:t>2</w:t>
      </w:r>
      <w:r w:rsidRPr="00AE1BC4">
        <w:rPr>
          <w:rFonts w:ascii="Times New Roman" w:hAnsi="Times New Roman"/>
          <w:color w:val="auto"/>
          <w:sz w:val="28"/>
          <w:szCs w:val="28"/>
        </w:rPr>
        <w:t>)</w:t>
      </w:r>
    </w:p>
    <w:p w:rsidR="00244A1A" w:rsidRPr="00AE1BC4" w:rsidRDefault="00090E1A" w:rsidP="00AE1BC4">
      <w:pPr>
        <w:pStyle w:val="ae"/>
        <w:jc w:val="both"/>
        <w:rPr>
          <w:rFonts w:ascii="Times New Roman" w:hAnsi="Times New Roman"/>
          <w:color w:val="auto"/>
          <w:sz w:val="28"/>
          <w:szCs w:val="28"/>
          <w:lang w:val="ru-RU"/>
        </w:rPr>
      </w:pPr>
      <w:r w:rsidRPr="00AE1BC4">
        <w:rPr>
          <w:rFonts w:ascii="Times New Roman" w:hAnsi="Times New Roman"/>
          <w:sz w:val="28"/>
          <w:szCs w:val="28"/>
        </w:rPr>
        <w:t>27</w:t>
      </w:r>
      <w:r w:rsidR="005E3DCA" w:rsidRPr="00AE1BC4">
        <w:rPr>
          <w:rFonts w:ascii="Times New Roman" w:hAnsi="Times New Roman"/>
          <w:sz w:val="28"/>
          <w:szCs w:val="28"/>
        </w:rPr>
        <w:t xml:space="preserve"> </w:t>
      </w:r>
      <w:r w:rsidRPr="00AE1BC4">
        <w:rPr>
          <w:rFonts w:ascii="Times New Roman" w:hAnsi="Times New Roman"/>
          <w:sz w:val="28"/>
          <w:szCs w:val="28"/>
        </w:rPr>
        <w:t>квіт</w:t>
      </w:r>
      <w:r w:rsidR="00AD5815" w:rsidRPr="00AE1BC4">
        <w:rPr>
          <w:rFonts w:ascii="Times New Roman" w:hAnsi="Times New Roman"/>
          <w:sz w:val="28"/>
          <w:szCs w:val="28"/>
        </w:rPr>
        <w:t>ня</w:t>
      </w:r>
      <w:r w:rsidR="005E3DCA" w:rsidRPr="00AE1BC4">
        <w:rPr>
          <w:rFonts w:ascii="Times New Roman" w:hAnsi="Times New Roman"/>
          <w:sz w:val="28"/>
          <w:szCs w:val="28"/>
        </w:rPr>
        <w:t xml:space="preserve"> </w:t>
      </w:r>
      <w:r w:rsidR="00244A1A" w:rsidRPr="00AE1BC4">
        <w:rPr>
          <w:rFonts w:ascii="Times New Roman" w:hAnsi="Times New Roman"/>
          <w:sz w:val="28"/>
          <w:szCs w:val="28"/>
        </w:rPr>
        <w:t>202</w:t>
      </w:r>
      <w:r w:rsidRPr="00AE1BC4">
        <w:rPr>
          <w:rFonts w:ascii="Times New Roman" w:hAnsi="Times New Roman"/>
          <w:sz w:val="28"/>
          <w:szCs w:val="28"/>
        </w:rPr>
        <w:t>2</w:t>
      </w:r>
      <w:r w:rsidR="00244A1A" w:rsidRPr="00AE1BC4">
        <w:rPr>
          <w:rFonts w:ascii="Times New Roman" w:hAnsi="Times New Roman"/>
          <w:sz w:val="28"/>
          <w:szCs w:val="28"/>
        </w:rPr>
        <w:t xml:space="preserve"> року</w:t>
      </w:r>
    </w:p>
    <w:p w:rsidR="00244A1A" w:rsidRPr="00AE1BC4" w:rsidRDefault="00210BCA" w:rsidP="00AE1BC4">
      <w:pPr>
        <w:pStyle w:val="ae"/>
        <w:jc w:val="both"/>
        <w:rPr>
          <w:rFonts w:ascii="Times New Roman" w:hAnsi="Times New Roman"/>
          <w:color w:val="auto"/>
          <w:sz w:val="28"/>
          <w:szCs w:val="28"/>
        </w:rPr>
      </w:pPr>
      <w:r>
        <w:rPr>
          <w:rFonts w:ascii="Times New Roman" w:hAnsi="Times New Roman"/>
          <w:color w:val="auto"/>
          <w:sz w:val="28"/>
          <w:szCs w:val="28"/>
        </w:rPr>
        <w:t xml:space="preserve">№ </w:t>
      </w:r>
      <w:bookmarkStart w:id="0" w:name="_GoBack"/>
      <w:r w:rsidR="00AE1BC4" w:rsidRPr="00AE1BC4">
        <w:rPr>
          <w:rFonts w:ascii="Times New Roman" w:hAnsi="Times New Roman"/>
          <w:color w:val="auto"/>
          <w:sz w:val="28"/>
          <w:szCs w:val="28"/>
        </w:rPr>
        <w:t>36</w:t>
      </w:r>
      <w:r w:rsidR="007609D6" w:rsidRPr="00AE1BC4">
        <w:rPr>
          <w:rFonts w:ascii="Times New Roman" w:hAnsi="Times New Roman"/>
          <w:color w:val="auto"/>
          <w:sz w:val="28"/>
          <w:szCs w:val="28"/>
        </w:rPr>
        <w:t>-1(ІІ)</w:t>
      </w:r>
      <w:bookmarkEnd w:id="0"/>
      <w:r w:rsidR="00B03589" w:rsidRPr="00AE1BC4">
        <w:rPr>
          <w:rFonts w:ascii="Times New Roman" w:hAnsi="Times New Roman"/>
          <w:color w:val="auto"/>
          <w:sz w:val="28"/>
          <w:szCs w:val="28"/>
        </w:rPr>
        <w:t>/202</w:t>
      </w:r>
      <w:r w:rsidR="00090E1A" w:rsidRPr="00AE1BC4">
        <w:rPr>
          <w:rFonts w:ascii="Times New Roman" w:hAnsi="Times New Roman"/>
          <w:color w:val="auto"/>
          <w:sz w:val="28"/>
          <w:szCs w:val="28"/>
        </w:rPr>
        <w:t>2</w:t>
      </w:r>
    </w:p>
    <w:p w:rsidR="00244A1A" w:rsidRPr="00AE1BC4" w:rsidRDefault="00244A1A" w:rsidP="00AE1BC4">
      <w:pPr>
        <w:pStyle w:val="ae"/>
        <w:jc w:val="both"/>
        <w:rPr>
          <w:rFonts w:ascii="Times New Roman" w:hAnsi="Times New Roman"/>
          <w:color w:val="auto"/>
          <w:sz w:val="28"/>
          <w:szCs w:val="28"/>
        </w:rPr>
      </w:pPr>
    </w:p>
    <w:p w:rsidR="00244A1A" w:rsidRPr="00AE1BC4" w:rsidRDefault="00244A1A" w:rsidP="00AE1BC4">
      <w:pPr>
        <w:pStyle w:val="ae"/>
        <w:ind w:firstLine="709"/>
        <w:jc w:val="both"/>
        <w:rPr>
          <w:rFonts w:ascii="Times New Roman" w:hAnsi="Times New Roman"/>
          <w:sz w:val="28"/>
          <w:szCs w:val="28"/>
        </w:rPr>
      </w:pPr>
      <w:r w:rsidRPr="00AE1BC4">
        <w:rPr>
          <w:rFonts w:ascii="Times New Roman" w:hAnsi="Times New Roman"/>
          <w:sz w:val="28"/>
          <w:szCs w:val="28"/>
        </w:rPr>
        <w:t>Перша колегія суддів Другого</w:t>
      </w:r>
      <w:r w:rsidRPr="00AE1BC4">
        <w:rPr>
          <w:rFonts w:ascii="Times New Roman" w:hAnsi="Times New Roman"/>
          <w:color w:val="auto"/>
          <w:sz w:val="28"/>
          <w:szCs w:val="28"/>
        </w:rPr>
        <w:t xml:space="preserve"> сенату </w:t>
      </w:r>
      <w:r w:rsidRPr="00AE1BC4">
        <w:rPr>
          <w:rFonts w:ascii="Times New Roman" w:hAnsi="Times New Roman"/>
          <w:sz w:val="28"/>
          <w:szCs w:val="28"/>
        </w:rPr>
        <w:t>Конституційного Суду України у складі:</w:t>
      </w:r>
    </w:p>
    <w:p w:rsidR="00244A1A" w:rsidRPr="00AE1BC4" w:rsidRDefault="00244A1A" w:rsidP="00AE1BC4">
      <w:pPr>
        <w:pStyle w:val="ae"/>
        <w:ind w:firstLine="709"/>
        <w:jc w:val="both"/>
        <w:rPr>
          <w:rFonts w:ascii="Times New Roman" w:hAnsi="Times New Roman"/>
          <w:sz w:val="28"/>
          <w:szCs w:val="28"/>
        </w:rPr>
      </w:pPr>
    </w:p>
    <w:p w:rsidR="008F6523" w:rsidRPr="00AE1BC4" w:rsidRDefault="00AD5815" w:rsidP="00AE1BC4">
      <w:pPr>
        <w:pStyle w:val="ae"/>
        <w:ind w:firstLine="709"/>
        <w:jc w:val="both"/>
        <w:rPr>
          <w:rFonts w:ascii="Times New Roman" w:hAnsi="Times New Roman"/>
          <w:sz w:val="28"/>
          <w:szCs w:val="28"/>
        </w:rPr>
      </w:pPr>
      <w:r w:rsidRPr="00AE1BC4">
        <w:rPr>
          <w:rFonts w:ascii="Times New Roman" w:hAnsi="Times New Roman"/>
          <w:sz w:val="28"/>
          <w:szCs w:val="28"/>
        </w:rPr>
        <w:t>Юровська Галина Валентинівна (</w:t>
      </w:r>
      <w:r w:rsidR="008F6523" w:rsidRPr="00AE1BC4">
        <w:rPr>
          <w:rFonts w:ascii="Times New Roman" w:hAnsi="Times New Roman"/>
          <w:sz w:val="28"/>
          <w:szCs w:val="28"/>
        </w:rPr>
        <w:t>голов</w:t>
      </w:r>
      <w:r w:rsidRPr="00AE1BC4">
        <w:rPr>
          <w:rFonts w:ascii="Times New Roman" w:hAnsi="Times New Roman"/>
          <w:sz w:val="28"/>
          <w:szCs w:val="28"/>
        </w:rPr>
        <w:t>а засідання, доповідач)</w:t>
      </w:r>
      <w:r w:rsidR="008F6523" w:rsidRPr="00AE1BC4">
        <w:rPr>
          <w:rFonts w:ascii="Times New Roman" w:hAnsi="Times New Roman"/>
          <w:sz w:val="28"/>
          <w:szCs w:val="28"/>
        </w:rPr>
        <w:t>‚</w:t>
      </w:r>
    </w:p>
    <w:p w:rsidR="0067472D" w:rsidRPr="00AE1BC4" w:rsidRDefault="00AD5815" w:rsidP="00AE1BC4">
      <w:pPr>
        <w:pStyle w:val="ae"/>
        <w:ind w:firstLine="709"/>
        <w:jc w:val="both"/>
        <w:rPr>
          <w:rFonts w:ascii="Times New Roman" w:hAnsi="Times New Roman"/>
          <w:sz w:val="28"/>
          <w:szCs w:val="28"/>
        </w:rPr>
      </w:pPr>
      <w:r w:rsidRPr="00AE1BC4">
        <w:rPr>
          <w:rFonts w:ascii="Times New Roman" w:hAnsi="Times New Roman"/>
          <w:sz w:val="28"/>
          <w:szCs w:val="28"/>
        </w:rPr>
        <w:t>Мойсик Володимир Романович</w:t>
      </w:r>
      <w:r w:rsidR="0067472D" w:rsidRPr="00AE1BC4">
        <w:rPr>
          <w:rFonts w:ascii="Times New Roman" w:hAnsi="Times New Roman"/>
          <w:sz w:val="28"/>
          <w:szCs w:val="28"/>
        </w:rPr>
        <w:t>,</w:t>
      </w:r>
    </w:p>
    <w:p w:rsidR="008F6523" w:rsidRPr="00AE1BC4" w:rsidRDefault="00AD5815" w:rsidP="00AE1BC4">
      <w:pPr>
        <w:pStyle w:val="ae"/>
        <w:ind w:firstLine="709"/>
        <w:jc w:val="both"/>
        <w:rPr>
          <w:rFonts w:ascii="Times New Roman" w:hAnsi="Times New Roman"/>
          <w:sz w:val="28"/>
          <w:szCs w:val="28"/>
        </w:rPr>
      </w:pPr>
      <w:r w:rsidRPr="00AE1BC4">
        <w:rPr>
          <w:rFonts w:ascii="Times New Roman" w:hAnsi="Times New Roman"/>
          <w:sz w:val="28"/>
          <w:szCs w:val="28"/>
        </w:rPr>
        <w:t>Сліденко Ігор Дмитрович</w:t>
      </w:r>
      <w:r w:rsidR="008F6523" w:rsidRPr="00AE1BC4">
        <w:rPr>
          <w:rFonts w:ascii="Times New Roman" w:hAnsi="Times New Roman"/>
          <w:sz w:val="28"/>
          <w:szCs w:val="28"/>
        </w:rPr>
        <w:t>,</w:t>
      </w:r>
    </w:p>
    <w:p w:rsidR="00244A1A" w:rsidRPr="00AE1BC4" w:rsidRDefault="00244A1A" w:rsidP="00AE1BC4">
      <w:pPr>
        <w:pStyle w:val="ae"/>
        <w:ind w:firstLine="709"/>
        <w:jc w:val="both"/>
        <w:rPr>
          <w:rFonts w:ascii="Times New Roman" w:hAnsi="Times New Roman"/>
          <w:color w:val="auto"/>
          <w:sz w:val="28"/>
          <w:szCs w:val="28"/>
        </w:rPr>
      </w:pPr>
    </w:p>
    <w:p w:rsidR="00793645" w:rsidRPr="00AE1BC4" w:rsidRDefault="00244A1A" w:rsidP="00AE1BC4">
      <w:pPr>
        <w:pStyle w:val="ae"/>
        <w:spacing w:line="336" w:lineRule="auto"/>
        <w:ind w:firstLine="709"/>
        <w:jc w:val="both"/>
        <w:rPr>
          <w:rFonts w:ascii="Times New Roman" w:hAnsi="Times New Roman"/>
          <w:color w:val="auto"/>
          <w:sz w:val="28"/>
          <w:szCs w:val="28"/>
        </w:rPr>
      </w:pPr>
      <w:r w:rsidRPr="00AE1BC4">
        <w:rPr>
          <w:rFonts w:ascii="Times New Roman" w:hAnsi="Times New Roman"/>
          <w:color w:val="auto"/>
          <w:sz w:val="28"/>
          <w:szCs w:val="28"/>
        </w:rPr>
        <w:t xml:space="preserve">розглянула на засіданні питання </w:t>
      </w:r>
      <w:r w:rsidR="002373A8" w:rsidRPr="00AE1BC4">
        <w:rPr>
          <w:rFonts w:ascii="Times New Roman" w:hAnsi="Times New Roman"/>
          <w:color w:val="auto"/>
          <w:sz w:val="28"/>
          <w:szCs w:val="28"/>
        </w:rPr>
        <w:t>щодо</w:t>
      </w:r>
      <w:r w:rsidRPr="00AE1BC4">
        <w:rPr>
          <w:rFonts w:ascii="Times New Roman" w:hAnsi="Times New Roman"/>
          <w:color w:val="auto"/>
          <w:sz w:val="28"/>
          <w:szCs w:val="28"/>
        </w:rPr>
        <w:t xml:space="preserve"> відкритт</w:t>
      </w:r>
      <w:r w:rsidR="00AC3E9A" w:rsidRPr="00AE1BC4">
        <w:rPr>
          <w:rFonts w:ascii="Times New Roman" w:hAnsi="Times New Roman"/>
          <w:color w:val="auto"/>
          <w:sz w:val="28"/>
          <w:szCs w:val="28"/>
        </w:rPr>
        <w:t>я</w:t>
      </w:r>
      <w:r w:rsidRPr="00AE1BC4">
        <w:rPr>
          <w:rFonts w:ascii="Times New Roman" w:hAnsi="Times New Roman"/>
          <w:color w:val="auto"/>
          <w:sz w:val="28"/>
          <w:szCs w:val="28"/>
        </w:rPr>
        <w:t xml:space="preserve"> конституційного провадження у справі за конституційною скаргою </w:t>
      </w:r>
      <w:r w:rsidR="00090E1A" w:rsidRPr="00AE1BC4">
        <w:rPr>
          <w:rFonts w:ascii="Times New Roman" w:hAnsi="Times New Roman"/>
          <w:color w:val="auto"/>
          <w:sz w:val="28"/>
          <w:szCs w:val="28"/>
        </w:rPr>
        <w:t xml:space="preserve">Несвєтова Володимира Вікторовича </w:t>
      </w:r>
      <w:r w:rsidRPr="00AE1BC4">
        <w:rPr>
          <w:rFonts w:ascii="Times New Roman" w:hAnsi="Times New Roman"/>
          <w:color w:val="auto"/>
          <w:sz w:val="28"/>
          <w:szCs w:val="28"/>
        </w:rPr>
        <w:t>щодо відповідності Конституції України (конституційності)</w:t>
      </w:r>
      <w:r w:rsidR="00090E1A" w:rsidRPr="00AE1BC4">
        <w:rPr>
          <w:rFonts w:ascii="Times New Roman" w:hAnsi="Times New Roman"/>
          <w:color w:val="auto"/>
          <w:sz w:val="28"/>
          <w:szCs w:val="28"/>
        </w:rPr>
        <w:t xml:space="preserve"> окремого</w:t>
      </w:r>
      <w:r w:rsidRPr="00AE1BC4">
        <w:rPr>
          <w:rFonts w:ascii="Times New Roman" w:hAnsi="Times New Roman"/>
          <w:color w:val="auto"/>
          <w:sz w:val="28"/>
          <w:szCs w:val="28"/>
        </w:rPr>
        <w:t xml:space="preserve"> положен</w:t>
      </w:r>
      <w:r w:rsidR="00090E1A" w:rsidRPr="00AE1BC4">
        <w:rPr>
          <w:rFonts w:ascii="Times New Roman" w:hAnsi="Times New Roman"/>
          <w:color w:val="auto"/>
          <w:sz w:val="28"/>
          <w:szCs w:val="28"/>
        </w:rPr>
        <w:t>ня</w:t>
      </w:r>
      <w:r w:rsidR="003C307D" w:rsidRPr="00AE1BC4">
        <w:rPr>
          <w:rFonts w:ascii="Times New Roman" w:hAnsi="Times New Roman"/>
          <w:color w:val="auto"/>
          <w:sz w:val="28"/>
          <w:szCs w:val="28"/>
        </w:rPr>
        <w:t xml:space="preserve"> </w:t>
      </w:r>
      <w:r w:rsidR="00090E1A" w:rsidRPr="00AE1BC4">
        <w:rPr>
          <w:rFonts w:ascii="Times New Roman" w:hAnsi="Times New Roman"/>
          <w:color w:val="auto"/>
          <w:sz w:val="28"/>
          <w:szCs w:val="28"/>
        </w:rPr>
        <w:t xml:space="preserve">абзацу другого </w:t>
      </w:r>
      <w:r w:rsidR="00161394" w:rsidRPr="00AE1BC4">
        <w:rPr>
          <w:rFonts w:ascii="Times New Roman" w:hAnsi="Times New Roman"/>
          <w:color w:val="auto"/>
          <w:sz w:val="28"/>
          <w:szCs w:val="28"/>
        </w:rPr>
        <w:t>частин</w:t>
      </w:r>
      <w:r w:rsidR="009F4B6B" w:rsidRPr="00AE1BC4">
        <w:rPr>
          <w:rFonts w:ascii="Times New Roman" w:hAnsi="Times New Roman"/>
          <w:color w:val="auto"/>
          <w:sz w:val="28"/>
          <w:szCs w:val="28"/>
        </w:rPr>
        <w:t>и</w:t>
      </w:r>
      <w:r w:rsidR="00480ED7" w:rsidRPr="00AE1BC4">
        <w:rPr>
          <w:rFonts w:ascii="Times New Roman" w:hAnsi="Times New Roman"/>
          <w:color w:val="auto"/>
          <w:sz w:val="28"/>
          <w:szCs w:val="28"/>
        </w:rPr>
        <w:t xml:space="preserve"> першої</w:t>
      </w:r>
      <w:r w:rsidR="00161394" w:rsidRPr="00AE1BC4">
        <w:rPr>
          <w:rFonts w:ascii="Times New Roman" w:hAnsi="Times New Roman"/>
          <w:color w:val="auto"/>
          <w:sz w:val="28"/>
          <w:szCs w:val="28"/>
        </w:rPr>
        <w:t xml:space="preserve"> статті </w:t>
      </w:r>
      <w:r w:rsidR="00090E1A" w:rsidRPr="00AE1BC4">
        <w:rPr>
          <w:rFonts w:ascii="Times New Roman" w:hAnsi="Times New Roman"/>
          <w:color w:val="auto"/>
          <w:sz w:val="28"/>
          <w:szCs w:val="28"/>
        </w:rPr>
        <w:t>483</w:t>
      </w:r>
      <w:r w:rsidR="00480ED7" w:rsidRPr="00AE1BC4">
        <w:rPr>
          <w:rFonts w:ascii="Times New Roman" w:hAnsi="Times New Roman"/>
          <w:color w:val="auto"/>
          <w:sz w:val="28"/>
          <w:szCs w:val="28"/>
        </w:rPr>
        <w:t xml:space="preserve"> </w:t>
      </w:r>
      <w:r w:rsidR="00090E1A" w:rsidRPr="00AE1BC4">
        <w:rPr>
          <w:rFonts w:ascii="Times New Roman" w:hAnsi="Times New Roman"/>
          <w:color w:val="auto"/>
          <w:sz w:val="28"/>
          <w:szCs w:val="28"/>
        </w:rPr>
        <w:t>Митного</w:t>
      </w:r>
      <w:r w:rsidR="00A2722F" w:rsidRPr="00AE1BC4">
        <w:rPr>
          <w:rFonts w:ascii="Times New Roman" w:hAnsi="Times New Roman"/>
          <w:color w:val="auto"/>
          <w:sz w:val="28"/>
          <w:szCs w:val="28"/>
        </w:rPr>
        <w:t xml:space="preserve"> кодексу України</w:t>
      </w:r>
      <w:r w:rsidR="00793645" w:rsidRPr="00AE1BC4">
        <w:rPr>
          <w:rFonts w:ascii="Times New Roman" w:hAnsi="Times New Roman"/>
          <w:color w:val="auto"/>
          <w:sz w:val="28"/>
          <w:szCs w:val="28"/>
        </w:rPr>
        <w:t>.</w:t>
      </w:r>
    </w:p>
    <w:p w:rsidR="002373A8" w:rsidRPr="00AE1BC4" w:rsidRDefault="002373A8" w:rsidP="00AE1BC4">
      <w:pPr>
        <w:pStyle w:val="ae"/>
        <w:ind w:firstLine="709"/>
        <w:jc w:val="both"/>
        <w:rPr>
          <w:rFonts w:ascii="Times New Roman" w:hAnsi="Times New Roman"/>
          <w:color w:val="auto"/>
          <w:sz w:val="28"/>
          <w:szCs w:val="28"/>
        </w:rPr>
      </w:pPr>
    </w:p>
    <w:p w:rsidR="00244A1A" w:rsidRPr="00AE1BC4" w:rsidRDefault="00244A1A" w:rsidP="00AE1BC4">
      <w:pPr>
        <w:pStyle w:val="ae"/>
        <w:spacing w:line="336" w:lineRule="auto"/>
        <w:ind w:firstLine="709"/>
        <w:jc w:val="both"/>
        <w:rPr>
          <w:rFonts w:ascii="Times New Roman" w:hAnsi="Times New Roman"/>
          <w:sz w:val="28"/>
          <w:szCs w:val="28"/>
        </w:rPr>
      </w:pPr>
      <w:r w:rsidRPr="00AE1BC4">
        <w:rPr>
          <w:rFonts w:ascii="Times New Roman" w:hAnsi="Times New Roman"/>
          <w:sz w:val="28"/>
          <w:szCs w:val="28"/>
        </w:rPr>
        <w:t>Заслухавши суддю-доповідача Юровську Г.В. та дослідивши матеріали справи, Перша колегія суддів Другого сенату Конституційного Суду України</w:t>
      </w:r>
    </w:p>
    <w:p w:rsidR="008F6523" w:rsidRPr="00AE1BC4" w:rsidRDefault="008F6523" w:rsidP="00AE1BC4">
      <w:pPr>
        <w:pStyle w:val="ae"/>
        <w:ind w:firstLine="709"/>
        <w:rPr>
          <w:rFonts w:ascii="Times New Roman" w:hAnsi="Times New Roman"/>
          <w:sz w:val="28"/>
          <w:szCs w:val="28"/>
        </w:rPr>
      </w:pPr>
    </w:p>
    <w:p w:rsidR="00244A1A" w:rsidRPr="00AE1BC4" w:rsidRDefault="00244A1A" w:rsidP="00AE1BC4">
      <w:pPr>
        <w:pStyle w:val="ae"/>
        <w:spacing w:line="336" w:lineRule="auto"/>
        <w:jc w:val="center"/>
        <w:rPr>
          <w:rFonts w:ascii="Times New Roman" w:hAnsi="Times New Roman"/>
          <w:b/>
          <w:sz w:val="28"/>
          <w:szCs w:val="28"/>
        </w:rPr>
      </w:pPr>
      <w:r w:rsidRPr="00AE1BC4">
        <w:rPr>
          <w:rFonts w:ascii="Times New Roman" w:hAnsi="Times New Roman"/>
          <w:b/>
          <w:sz w:val="28"/>
          <w:szCs w:val="28"/>
        </w:rPr>
        <w:t>у с т а н о в и л а:</w:t>
      </w:r>
    </w:p>
    <w:p w:rsidR="008F6523" w:rsidRPr="00AE1BC4" w:rsidRDefault="008F6523" w:rsidP="00AE1BC4">
      <w:pPr>
        <w:pStyle w:val="ae"/>
        <w:ind w:firstLine="709"/>
        <w:jc w:val="both"/>
        <w:rPr>
          <w:rFonts w:ascii="Times New Roman" w:hAnsi="Times New Roman"/>
          <w:sz w:val="28"/>
          <w:szCs w:val="28"/>
        </w:rPr>
      </w:pPr>
    </w:p>
    <w:p w:rsidR="00090E1A" w:rsidRPr="00AE1BC4" w:rsidRDefault="00244A1A" w:rsidP="00AE1BC4">
      <w:pPr>
        <w:pStyle w:val="ae"/>
        <w:spacing w:line="336" w:lineRule="auto"/>
        <w:ind w:firstLine="709"/>
        <w:jc w:val="both"/>
        <w:rPr>
          <w:rFonts w:ascii="Times New Roman" w:hAnsi="Times New Roman"/>
          <w:bCs/>
          <w:color w:val="auto"/>
          <w:sz w:val="28"/>
          <w:szCs w:val="28"/>
        </w:rPr>
      </w:pPr>
      <w:r w:rsidRPr="00AE1BC4">
        <w:rPr>
          <w:rFonts w:ascii="Times New Roman" w:hAnsi="Times New Roman"/>
          <w:sz w:val="28"/>
          <w:szCs w:val="28"/>
        </w:rPr>
        <w:t>1. До Конституційного Суду України зверну</w:t>
      </w:r>
      <w:r w:rsidR="00090E1A" w:rsidRPr="00AE1BC4">
        <w:rPr>
          <w:rFonts w:ascii="Times New Roman" w:hAnsi="Times New Roman"/>
          <w:sz w:val="28"/>
          <w:szCs w:val="28"/>
        </w:rPr>
        <w:t>в</w:t>
      </w:r>
      <w:r w:rsidRPr="00AE1BC4">
        <w:rPr>
          <w:rFonts w:ascii="Times New Roman" w:hAnsi="Times New Roman"/>
          <w:sz w:val="28"/>
          <w:szCs w:val="28"/>
        </w:rPr>
        <w:t xml:space="preserve">ся </w:t>
      </w:r>
      <w:r w:rsidR="00090E1A" w:rsidRPr="00AE1BC4">
        <w:rPr>
          <w:rFonts w:ascii="Times New Roman" w:hAnsi="Times New Roman"/>
          <w:sz w:val="28"/>
          <w:szCs w:val="28"/>
        </w:rPr>
        <w:t>Несвєтов В.В.</w:t>
      </w:r>
      <w:r w:rsidRPr="00AE1BC4">
        <w:rPr>
          <w:rFonts w:ascii="Times New Roman" w:hAnsi="Times New Roman"/>
          <w:sz w:val="28"/>
          <w:szCs w:val="28"/>
        </w:rPr>
        <w:t xml:space="preserve"> </w:t>
      </w:r>
      <w:r w:rsidR="00B64DE4" w:rsidRPr="00AE1BC4">
        <w:rPr>
          <w:rFonts w:ascii="Times New Roman" w:hAnsi="Times New Roman"/>
          <w:sz w:val="28"/>
          <w:szCs w:val="28"/>
        </w:rPr>
        <w:t>і</w:t>
      </w:r>
      <w:r w:rsidRPr="00AE1BC4">
        <w:rPr>
          <w:rFonts w:ascii="Times New Roman" w:hAnsi="Times New Roman"/>
          <w:sz w:val="28"/>
          <w:szCs w:val="28"/>
        </w:rPr>
        <w:t xml:space="preserve">з клопотанням перевірити </w:t>
      </w:r>
      <w:r w:rsidR="00E32393" w:rsidRPr="00AE1BC4">
        <w:rPr>
          <w:rFonts w:ascii="Times New Roman" w:hAnsi="Times New Roman"/>
          <w:sz w:val="28"/>
          <w:szCs w:val="28"/>
        </w:rPr>
        <w:t xml:space="preserve">на відповідність </w:t>
      </w:r>
      <w:r w:rsidR="00AE1BC4">
        <w:rPr>
          <w:rFonts w:ascii="Times New Roman" w:hAnsi="Times New Roman"/>
          <w:sz w:val="28"/>
          <w:szCs w:val="28"/>
        </w:rPr>
        <w:t>частині першій статті 8,</w:t>
      </w:r>
      <w:r w:rsidR="00AE1BC4">
        <w:rPr>
          <w:rFonts w:ascii="Times New Roman" w:hAnsi="Times New Roman"/>
          <w:sz w:val="28"/>
          <w:szCs w:val="28"/>
        </w:rPr>
        <w:br/>
      </w:r>
      <w:r w:rsidR="00090E1A" w:rsidRPr="00AE1BC4">
        <w:rPr>
          <w:rFonts w:ascii="Times New Roman" w:hAnsi="Times New Roman"/>
          <w:sz w:val="28"/>
          <w:szCs w:val="28"/>
        </w:rPr>
        <w:t xml:space="preserve">частинам </w:t>
      </w:r>
      <w:r w:rsidR="00090E1A" w:rsidRPr="00AE1BC4">
        <w:rPr>
          <w:rFonts w:ascii="Times New Roman" w:hAnsi="Times New Roman"/>
          <w:color w:val="auto"/>
          <w:sz w:val="28"/>
          <w:szCs w:val="28"/>
        </w:rPr>
        <w:t xml:space="preserve">першій, четвертій статті 41, частині другій статті 61, частині першій </w:t>
      </w:r>
      <w:r w:rsidR="00090E1A" w:rsidRPr="00AE1BC4">
        <w:rPr>
          <w:rFonts w:ascii="Times New Roman" w:hAnsi="Times New Roman"/>
          <w:color w:val="auto"/>
          <w:sz w:val="28"/>
          <w:szCs w:val="28"/>
        </w:rPr>
        <w:lastRenderedPageBreak/>
        <w:t xml:space="preserve">статті 64 </w:t>
      </w:r>
      <w:r w:rsidR="003C307D" w:rsidRPr="00AE1BC4">
        <w:rPr>
          <w:rFonts w:ascii="Times New Roman" w:hAnsi="Times New Roman"/>
          <w:color w:val="auto"/>
          <w:sz w:val="28"/>
          <w:szCs w:val="28"/>
        </w:rPr>
        <w:t>Конституції України</w:t>
      </w:r>
      <w:r w:rsidR="00E32393" w:rsidRPr="00AE1BC4">
        <w:rPr>
          <w:rFonts w:ascii="Times New Roman" w:hAnsi="Times New Roman"/>
          <w:color w:val="auto"/>
          <w:sz w:val="28"/>
          <w:szCs w:val="28"/>
        </w:rPr>
        <w:t xml:space="preserve"> (конституційність) </w:t>
      </w:r>
      <w:r w:rsidRPr="00AE1BC4">
        <w:rPr>
          <w:rFonts w:ascii="Times New Roman" w:hAnsi="Times New Roman"/>
          <w:color w:val="auto"/>
          <w:sz w:val="28"/>
          <w:szCs w:val="28"/>
        </w:rPr>
        <w:t>положен</w:t>
      </w:r>
      <w:r w:rsidR="00AF2B27" w:rsidRPr="00AE1BC4">
        <w:rPr>
          <w:rFonts w:ascii="Times New Roman" w:hAnsi="Times New Roman"/>
          <w:color w:val="auto"/>
          <w:sz w:val="28"/>
          <w:szCs w:val="28"/>
        </w:rPr>
        <w:t>ня</w:t>
      </w:r>
      <w:r w:rsidR="00090E1A" w:rsidRPr="00AE1BC4">
        <w:rPr>
          <w:rFonts w:ascii="Times New Roman" w:hAnsi="Times New Roman"/>
          <w:color w:val="auto"/>
          <w:sz w:val="28"/>
          <w:szCs w:val="28"/>
        </w:rPr>
        <w:t xml:space="preserve"> абзацу другого</w:t>
      </w:r>
      <w:r w:rsidR="003B06AC" w:rsidRPr="00AE1BC4">
        <w:rPr>
          <w:rFonts w:ascii="Times New Roman" w:hAnsi="Times New Roman"/>
          <w:color w:val="auto"/>
          <w:sz w:val="28"/>
          <w:szCs w:val="28"/>
        </w:rPr>
        <w:t xml:space="preserve"> частин</w:t>
      </w:r>
      <w:r w:rsidR="009F4B6B" w:rsidRPr="00AE1BC4">
        <w:rPr>
          <w:rFonts w:ascii="Times New Roman" w:hAnsi="Times New Roman"/>
          <w:color w:val="auto"/>
          <w:sz w:val="28"/>
          <w:szCs w:val="28"/>
        </w:rPr>
        <w:t>и</w:t>
      </w:r>
      <w:r w:rsidR="00480ED7" w:rsidRPr="00AE1BC4">
        <w:rPr>
          <w:rFonts w:ascii="Times New Roman" w:hAnsi="Times New Roman"/>
          <w:color w:val="auto"/>
          <w:sz w:val="28"/>
          <w:szCs w:val="28"/>
        </w:rPr>
        <w:t xml:space="preserve"> першої</w:t>
      </w:r>
      <w:r w:rsidR="003B06AC" w:rsidRPr="00AE1BC4">
        <w:rPr>
          <w:rFonts w:ascii="Times New Roman" w:hAnsi="Times New Roman"/>
          <w:color w:val="auto"/>
          <w:sz w:val="28"/>
          <w:szCs w:val="28"/>
        </w:rPr>
        <w:t xml:space="preserve"> статті </w:t>
      </w:r>
      <w:r w:rsidR="00090E1A" w:rsidRPr="00AE1BC4">
        <w:rPr>
          <w:rFonts w:ascii="Times New Roman" w:hAnsi="Times New Roman"/>
          <w:color w:val="auto"/>
          <w:sz w:val="28"/>
          <w:szCs w:val="28"/>
        </w:rPr>
        <w:t>483</w:t>
      </w:r>
      <w:r w:rsidR="00EA1E1B" w:rsidRPr="00AE1BC4">
        <w:rPr>
          <w:rFonts w:ascii="Times New Roman" w:hAnsi="Times New Roman"/>
          <w:color w:val="auto"/>
          <w:sz w:val="28"/>
          <w:szCs w:val="28"/>
        </w:rPr>
        <w:t xml:space="preserve"> </w:t>
      </w:r>
      <w:r w:rsidR="00090E1A" w:rsidRPr="00AE1BC4">
        <w:rPr>
          <w:rFonts w:ascii="Times New Roman" w:hAnsi="Times New Roman"/>
          <w:color w:val="auto"/>
          <w:sz w:val="28"/>
          <w:szCs w:val="28"/>
        </w:rPr>
        <w:t>Митного</w:t>
      </w:r>
      <w:r w:rsidR="00EA1E1B" w:rsidRPr="00AE1BC4">
        <w:rPr>
          <w:rFonts w:ascii="Times New Roman" w:hAnsi="Times New Roman"/>
          <w:color w:val="auto"/>
          <w:sz w:val="28"/>
          <w:szCs w:val="28"/>
        </w:rPr>
        <w:t xml:space="preserve"> кодексу України (далі – Кодекс)</w:t>
      </w:r>
      <w:r w:rsidR="00090E1A" w:rsidRPr="00AE1BC4">
        <w:rPr>
          <w:rFonts w:ascii="Times New Roman" w:hAnsi="Times New Roman"/>
          <w:color w:val="auto"/>
          <w:sz w:val="28"/>
          <w:szCs w:val="28"/>
        </w:rPr>
        <w:t xml:space="preserve"> у частині „накладення штрафу в розмірі 100 відсотків вартості товарів </w:t>
      </w:r>
      <w:r w:rsidR="00D25ACD" w:rsidRPr="00AE1BC4">
        <w:rPr>
          <w:rFonts w:ascii="Times New Roman" w:hAnsi="Times New Roman"/>
          <w:color w:val="auto"/>
          <w:sz w:val="28"/>
          <w:szCs w:val="28"/>
        </w:rPr>
        <w:t xml:space="preserve">– </w:t>
      </w:r>
      <w:r w:rsidR="00090E1A" w:rsidRPr="00AE1BC4">
        <w:rPr>
          <w:rFonts w:ascii="Times New Roman" w:hAnsi="Times New Roman"/>
          <w:color w:val="auto"/>
          <w:sz w:val="28"/>
          <w:szCs w:val="28"/>
        </w:rPr>
        <w:t>безпосередніх предметів порушення митних правил“</w:t>
      </w:r>
      <w:r w:rsidR="00090E1A" w:rsidRPr="00AE1BC4">
        <w:rPr>
          <w:rFonts w:ascii="Times New Roman" w:hAnsi="Times New Roman"/>
          <w:bCs/>
          <w:color w:val="auto"/>
          <w:sz w:val="28"/>
          <w:szCs w:val="28"/>
        </w:rPr>
        <w:t>.</w:t>
      </w:r>
    </w:p>
    <w:p w:rsidR="002A1D35" w:rsidRDefault="003C5783" w:rsidP="00AE1BC4">
      <w:pPr>
        <w:pStyle w:val="ae"/>
        <w:spacing w:line="336" w:lineRule="auto"/>
        <w:ind w:firstLine="709"/>
        <w:jc w:val="both"/>
        <w:rPr>
          <w:rFonts w:ascii="Times New Roman" w:hAnsi="Times New Roman"/>
          <w:sz w:val="28"/>
          <w:szCs w:val="28"/>
        </w:rPr>
      </w:pPr>
      <w:r w:rsidRPr="00AE1BC4">
        <w:rPr>
          <w:rFonts w:ascii="Times New Roman" w:eastAsia="Calibri" w:hAnsi="Times New Roman"/>
          <w:color w:val="auto"/>
          <w:sz w:val="28"/>
          <w:szCs w:val="28"/>
          <w:lang w:eastAsia="uk-UA"/>
        </w:rPr>
        <w:t xml:space="preserve">Згідно з частиною першою статті </w:t>
      </w:r>
      <w:r w:rsidR="00090E1A" w:rsidRPr="00AE1BC4">
        <w:rPr>
          <w:rFonts w:ascii="Times New Roman" w:eastAsia="Calibri" w:hAnsi="Times New Roman"/>
          <w:color w:val="auto"/>
          <w:sz w:val="28"/>
          <w:szCs w:val="28"/>
          <w:lang w:eastAsia="uk-UA"/>
        </w:rPr>
        <w:t>483</w:t>
      </w:r>
      <w:r w:rsidRPr="00AE1BC4">
        <w:rPr>
          <w:rFonts w:ascii="Times New Roman" w:eastAsia="Calibri" w:hAnsi="Times New Roman"/>
          <w:color w:val="auto"/>
          <w:sz w:val="28"/>
          <w:szCs w:val="28"/>
          <w:lang w:eastAsia="uk-UA"/>
        </w:rPr>
        <w:t xml:space="preserve"> Кодексу </w:t>
      </w:r>
      <w:r w:rsidR="00090E1A" w:rsidRPr="00AE1BC4">
        <w:rPr>
          <w:rFonts w:ascii="Times New Roman" w:hAnsi="Times New Roman"/>
          <w:sz w:val="28"/>
          <w:szCs w:val="28"/>
        </w:rPr>
        <w:t>„</w:t>
      </w:r>
      <w:bookmarkStart w:id="1" w:name="n487"/>
      <w:bookmarkStart w:id="2" w:name="n488"/>
      <w:bookmarkStart w:id="3" w:name="n489"/>
      <w:bookmarkEnd w:id="1"/>
      <w:bookmarkEnd w:id="2"/>
      <w:bookmarkEnd w:id="3"/>
      <w:r w:rsidR="00D25ACD" w:rsidRPr="00AE1BC4">
        <w:rPr>
          <w:rFonts w:ascii="Times New Roman" w:hAnsi="Times New Roman"/>
          <w:sz w:val="28"/>
          <w:szCs w:val="28"/>
        </w:rPr>
        <w:t>п</w:t>
      </w:r>
      <w:r w:rsidR="00090E1A" w:rsidRPr="00AE1BC4">
        <w:rPr>
          <w:rFonts w:ascii="Times New Roman" w:hAnsi="Times New Roman"/>
          <w:sz w:val="28"/>
          <w:szCs w:val="28"/>
        </w:rPr>
        <w:t xml:space="preserve">ереміщення або дії, спрямовані на переміщення товарів через митний кордон України з приховуванням від митного контролю, тобто з використанням спеціально виготовлених сховищ (тайників) та інших засобів або способів, що утруднюють виявлення таких товарів, або шляхом надання одним товарам вигляду інших, або з поданням митному органу як підстави для переміщення товарів підроблених документів чи документів, одержаних незаконним шляхом, або таких, що містять неправдиві відомості щодо найменування товарів, їх ваги (з урахуванням допустимих втрат за належних умов зберігання і транспортування) або кількості, країни походження, відправника та/або одержувача, кількості вантажних місць, їх маркування та номерів, неправдиві відомості, необхідні для визначення коду товару згідно </w:t>
      </w:r>
      <w:r w:rsidR="00090E1A" w:rsidRPr="00AE1BC4">
        <w:rPr>
          <w:rFonts w:ascii="Times New Roman" w:hAnsi="Times New Roman"/>
          <w:color w:val="auto"/>
          <w:sz w:val="28"/>
          <w:szCs w:val="28"/>
        </w:rPr>
        <w:t xml:space="preserve">з </w:t>
      </w:r>
      <w:hyperlink r:id="rId8" w:tgtFrame="_blank" w:history="1">
        <w:r w:rsidR="00090E1A" w:rsidRPr="00AE1BC4">
          <w:rPr>
            <w:rStyle w:val="aa"/>
            <w:rFonts w:ascii="Times New Roman" w:hAnsi="Times New Roman"/>
            <w:color w:val="auto"/>
            <w:sz w:val="28"/>
            <w:szCs w:val="28"/>
            <w:u w:val="none"/>
          </w:rPr>
          <w:t>УКТ ЗЕД</w:t>
        </w:r>
      </w:hyperlink>
      <w:r w:rsidR="00090E1A" w:rsidRPr="00AE1BC4">
        <w:rPr>
          <w:rFonts w:ascii="Times New Roman" w:hAnsi="Times New Roman"/>
          <w:color w:val="auto"/>
          <w:sz w:val="28"/>
          <w:szCs w:val="28"/>
        </w:rPr>
        <w:t xml:space="preserve"> та</w:t>
      </w:r>
      <w:r w:rsidR="00090E1A" w:rsidRPr="00AE1BC4">
        <w:rPr>
          <w:rFonts w:ascii="Times New Roman" w:hAnsi="Times New Roman"/>
          <w:sz w:val="28"/>
          <w:szCs w:val="28"/>
        </w:rPr>
        <w:t xml:space="preserve"> його митної вартості, </w:t>
      </w:r>
      <w:r w:rsidR="00D25ACD" w:rsidRPr="00AE1BC4">
        <w:rPr>
          <w:rFonts w:ascii="Times New Roman" w:hAnsi="Times New Roman"/>
          <w:sz w:val="28"/>
          <w:szCs w:val="28"/>
        </w:rPr>
        <w:t>–</w:t>
      </w:r>
      <w:bookmarkStart w:id="4" w:name="n4573"/>
      <w:bookmarkStart w:id="5" w:name="n3808"/>
      <w:bookmarkEnd w:id="4"/>
      <w:bookmarkEnd w:id="5"/>
    </w:p>
    <w:p w:rsidR="00090E1A" w:rsidRPr="00AE1BC4" w:rsidRDefault="00090E1A" w:rsidP="00AE1BC4">
      <w:pPr>
        <w:pStyle w:val="ae"/>
        <w:spacing w:line="336" w:lineRule="auto"/>
        <w:ind w:firstLine="709"/>
        <w:jc w:val="both"/>
        <w:rPr>
          <w:rFonts w:ascii="Times New Roman" w:hAnsi="Times New Roman"/>
          <w:sz w:val="28"/>
          <w:szCs w:val="28"/>
        </w:rPr>
      </w:pPr>
      <w:r w:rsidRPr="00AE1BC4">
        <w:rPr>
          <w:rFonts w:ascii="Times New Roman" w:hAnsi="Times New Roman"/>
          <w:sz w:val="28"/>
          <w:szCs w:val="28"/>
        </w:rPr>
        <w:t xml:space="preserve">тягнуть за собою накладення штрафу в розмірі 100 відсотків вартості товарів </w:t>
      </w:r>
      <w:r w:rsidR="00D25ACD" w:rsidRPr="00AE1BC4">
        <w:rPr>
          <w:rFonts w:ascii="Times New Roman" w:hAnsi="Times New Roman"/>
          <w:sz w:val="28"/>
          <w:szCs w:val="28"/>
        </w:rPr>
        <w:t xml:space="preserve">– </w:t>
      </w:r>
      <w:r w:rsidRPr="00AE1BC4">
        <w:rPr>
          <w:rFonts w:ascii="Times New Roman" w:hAnsi="Times New Roman"/>
          <w:sz w:val="28"/>
          <w:szCs w:val="28"/>
        </w:rPr>
        <w:t xml:space="preserve">безпосередніх предметів порушення митних правил з конфіскацією цих товарів, а також товарів, транспортних засобів із спеціально виготовленими сховищами (тайниками), що використовувалися для переміщення товарів </w:t>
      </w:r>
      <w:r w:rsidR="00D25ACD" w:rsidRPr="00AE1BC4">
        <w:rPr>
          <w:rFonts w:ascii="Times New Roman" w:hAnsi="Times New Roman"/>
          <w:sz w:val="28"/>
          <w:szCs w:val="28"/>
        </w:rPr>
        <w:t>–</w:t>
      </w:r>
      <w:r w:rsidRPr="00AE1BC4">
        <w:rPr>
          <w:rFonts w:ascii="Times New Roman" w:hAnsi="Times New Roman"/>
          <w:sz w:val="28"/>
          <w:szCs w:val="28"/>
        </w:rPr>
        <w:t xml:space="preserve"> безпосередніх предметів порушення митних правил через митний кордон України</w:t>
      </w:r>
      <w:hyperlink r:id="rId9" w:anchor="n5735" w:history="1"/>
      <w:r w:rsidRPr="00AE1BC4">
        <w:rPr>
          <w:rFonts w:ascii="Times New Roman" w:hAnsi="Times New Roman"/>
          <w:sz w:val="28"/>
          <w:szCs w:val="28"/>
        </w:rPr>
        <w:t>“.</w:t>
      </w:r>
    </w:p>
    <w:p w:rsidR="00EE1DAE" w:rsidRPr="00AE1BC4" w:rsidRDefault="004C1DD8" w:rsidP="00AE1BC4">
      <w:pPr>
        <w:pStyle w:val="ae"/>
        <w:spacing w:line="336" w:lineRule="auto"/>
        <w:ind w:firstLine="709"/>
        <w:jc w:val="both"/>
        <w:rPr>
          <w:rFonts w:ascii="Times New Roman" w:hAnsi="Times New Roman"/>
          <w:sz w:val="28"/>
          <w:szCs w:val="28"/>
        </w:rPr>
      </w:pPr>
      <w:bookmarkStart w:id="6" w:name="n3541"/>
      <w:bookmarkStart w:id="7" w:name="n3542"/>
      <w:bookmarkEnd w:id="6"/>
      <w:bookmarkEnd w:id="7"/>
      <w:r w:rsidRPr="00AE1BC4">
        <w:rPr>
          <w:rFonts w:ascii="Times New Roman" w:hAnsi="Times New Roman"/>
          <w:color w:val="auto"/>
          <w:sz w:val="28"/>
          <w:szCs w:val="28"/>
        </w:rPr>
        <w:t xml:space="preserve">Із матеріалів справи вбачається, що </w:t>
      </w:r>
      <w:r w:rsidR="00712662" w:rsidRPr="00AE1BC4">
        <w:rPr>
          <w:rFonts w:ascii="Times New Roman" w:hAnsi="Times New Roman"/>
          <w:color w:val="auto"/>
          <w:sz w:val="28"/>
          <w:szCs w:val="28"/>
        </w:rPr>
        <w:t>Малиновський районний суд міста Одеси постановою від 1 червня 2021 року визна</w:t>
      </w:r>
      <w:r w:rsidR="00D25ACD" w:rsidRPr="00AE1BC4">
        <w:rPr>
          <w:rFonts w:ascii="Times New Roman" w:hAnsi="Times New Roman"/>
          <w:color w:val="auto"/>
          <w:sz w:val="28"/>
          <w:szCs w:val="28"/>
        </w:rPr>
        <w:t>в</w:t>
      </w:r>
      <w:r w:rsidR="00712662" w:rsidRPr="00AE1BC4">
        <w:rPr>
          <w:rFonts w:ascii="Times New Roman" w:hAnsi="Times New Roman"/>
          <w:color w:val="auto"/>
          <w:sz w:val="28"/>
          <w:szCs w:val="28"/>
        </w:rPr>
        <w:t xml:space="preserve"> </w:t>
      </w:r>
      <w:r w:rsidR="002373A8" w:rsidRPr="00AE1BC4">
        <w:rPr>
          <w:rFonts w:ascii="Times New Roman" w:hAnsi="Times New Roman"/>
          <w:color w:val="auto"/>
          <w:sz w:val="28"/>
          <w:szCs w:val="28"/>
        </w:rPr>
        <w:t xml:space="preserve">Несвєтова В.В. </w:t>
      </w:r>
      <w:r w:rsidR="00712662" w:rsidRPr="00AE1BC4">
        <w:rPr>
          <w:rFonts w:ascii="Times New Roman" w:hAnsi="Times New Roman"/>
          <w:color w:val="auto"/>
          <w:sz w:val="28"/>
          <w:szCs w:val="28"/>
        </w:rPr>
        <w:t>винним у вчинен</w:t>
      </w:r>
      <w:r w:rsidR="002373A8" w:rsidRPr="00AE1BC4">
        <w:rPr>
          <w:rFonts w:ascii="Times New Roman" w:hAnsi="Times New Roman"/>
          <w:color w:val="auto"/>
          <w:sz w:val="28"/>
          <w:szCs w:val="28"/>
        </w:rPr>
        <w:t>н</w:t>
      </w:r>
      <w:r w:rsidR="00712662" w:rsidRPr="00AE1BC4">
        <w:rPr>
          <w:rFonts w:ascii="Times New Roman" w:hAnsi="Times New Roman"/>
          <w:color w:val="auto"/>
          <w:sz w:val="28"/>
          <w:szCs w:val="28"/>
        </w:rPr>
        <w:t>і адміністративного правопорушення, передбаченого частиною першою статті 483 Кодексу</w:t>
      </w:r>
      <w:r w:rsidR="002373A8" w:rsidRPr="00AE1BC4">
        <w:rPr>
          <w:rFonts w:ascii="Times New Roman" w:hAnsi="Times New Roman"/>
          <w:color w:val="auto"/>
          <w:sz w:val="28"/>
          <w:szCs w:val="28"/>
        </w:rPr>
        <w:t>,</w:t>
      </w:r>
      <w:r w:rsidR="00712662" w:rsidRPr="00AE1BC4">
        <w:rPr>
          <w:rFonts w:ascii="Times New Roman" w:hAnsi="Times New Roman"/>
          <w:color w:val="auto"/>
          <w:sz w:val="28"/>
          <w:szCs w:val="28"/>
        </w:rPr>
        <w:t xml:space="preserve"> та накла</w:t>
      </w:r>
      <w:r w:rsidR="00D25ACD" w:rsidRPr="00AE1BC4">
        <w:rPr>
          <w:rFonts w:ascii="Times New Roman" w:hAnsi="Times New Roman"/>
          <w:color w:val="auto"/>
          <w:sz w:val="28"/>
          <w:szCs w:val="28"/>
        </w:rPr>
        <w:t>в</w:t>
      </w:r>
      <w:r w:rsidR="00712662" w:rsidRPr="00AE1BC4">
        <w:rPr>
          <w:rFonts w:ascii="Times New Roman" w:hAnsi="Times New Roman"/>
          <w:color w:val="auto"/>
          <w:sz w:val="28"/>
          <w:szCs w:val="28"/>
        </w:rPr>
        <w:t xml:space="preserve"> </w:t>
      </w:r>
      <w:r w:rsidR="00C355A9" w:rsidRPr="00AE1BC4">
        <w:rPr>
          <w:rFonts w:ascii="Times New Roman" w:hAnsi="Times New Roman"/>
          <w:color w:val="auto"/>
          <w:sz w:val="28"/>
          <w:szCs w:val="28"/>
        </w:rPr>
        <w:t>„</w:t>
      </w:r>
      <w:r w:rsidR="00712662" w:rsidRPr="00AE1BC4">
        <w:rPr>
          <w:rFonts w:ascii="Times New Roman" w:hAnsi="Times New Roman"/>
          <w:color w:val="auto"/>
          <w:sz w:val="28"/>
          <w:szCs w:val="28"/>
        </w:rPr>
        <w:t xml:space="preserve">стягнення у виді штрафу </w:t>
      </w:r>
      <w:r w:rsidR="002A1D35">
        <w:rPr>
          <w:rFonts w:ascii="Times New Roman" w:hAnsi="Times New Roman"/>
          <w:color w:val="auto"/>
          <w:sz w:val="28"/>
          <w:szCs w:val="28"/>
        </w:rPr>
        <w:t>у</w:t>
      </w:r>
      <w:r w:rsidR="00712662" w:rsidRPr="00AE1BC4">
        <w:rPr>
          <w:rFonts w:ascii="Times New Roman" w:hAnsi="Times New Roman"/>
          <w:color w:val="auto"/>
          <w:sz w:val="28"/>
          <w:szCs w:val="28"/>
        </w:rPr>
        <w:t xml:space="preserve"> розмірі </w:t>
      </w:r>
      <w:r w:rsidR="002373A8" w:rsidRPr="00AE1BC4">
        <w:rPr>
          <w:rFonts w:ascii="Times New Roman" w:hAnsi="Times New Roman"/>
          <w:color w:val="auto"/>
          <w:sz w:val="28"/>
          <w:szCs w:val="28"/>
        </w:rPr>
        <w:br/>
      </w:r>
      <w:r w:rsidR="00C355A9" w:rsidRPr="00AE1BC4">
        <w:rPr>
          <w:rFonts w:ascii="Times New Roman" w:hAnsi="Times New Roman"/>
          <w:color w:val="auto"/>
          <w:sz w:val="28"/>
          <w:szCs w:val="28"/>
        </w:rPr>
        <w:t>100</w:t>
      </w:r>
      <w:r w:rsidR="00712662" w:rsidRPr="00AE1BC4">
        <w:rPr>
          <w:rFonts w:ascii="Times New Roman" w:hAnsi="Times New Roman"/>
          <w:color w:val="auto"/>
          <w:sz w:val="28"/>
          <w:szCs w:val="28"/>
        </w:rPr>
        <w:t xml:space="preserve"> відсотків вартості товарів – безпосередніх предметів порушення митних правил, а саме 110000</w:t>
      </w:r>
      <w:r w:rsidR="00C355A9" w:rsidRPr="00AE1BC4">
        <w:rPr>
          <w:rFonts w:ascii="Times New Roman" w:hAnsi="Times New Roman"/>
          <w:color w:val="auto"/>
          <w:sz w:val="28"/>
          <w:szCs w:val="28"/>
        </w:rPr>
        <w:t xml:space="preserve"> (сто десять тисяч)</w:t>
      </w:r>
      <w:r w:rsidR="00712662" w:rsidRPr="00AE1BC4">
        <w:rPr>
          <w:rFonts w:ascii="Times New Roman" w:hAnsi="Times New Roman"/>
          <w:color w:val="auto"/>
          <w:sz w:val="28"/>
          <w:szCs w:val="28"/>
        </w:rPr>
        <w:t xml:space="preserve"> гривень, з конфіскацією цих товарів, вилучених згідно протокол</w:t>
      </w:r>
      <w:r w:rsidR="002A1D35">
        <w:rPr>
          <w:rFonts w:ascii="Times New Roman" w:hAnsi="Times New Roman"/>
          <w:color w:val="auto"/>
          <w:sz w:val="28"/>
          <w:szCs w:val="28"/>
        </w:rPr>
        <w:t>у</w:t>
      </w:r>
      <w:r w:rsidR="00712662" w:rsidRPr="00AE1BC4">
        <w:rPr>
          <w:rFonts w:ascii="Times New Roman" w:hAnsi="Times New Roman"/>
          <w:color w:val="auto"/>
          <w:sz w:val="28"/>
          <w:szCs w:val="28"/>
        </w:rPr>
        <w:t xml:space="preserve"> про ПМП </w:t>
      </w:r>
      <w:r w:rsidR="00210BCA">
        <w:rPr>
          <w:rFonts w:ascii="Times New Roman" w:hAnsi="Times New Roman"/>
          <w:color w:val="auto"/>
          <w:sz w:val="28"/>
          <w:szCs w:val="28"/>
        </w:rPr>
        <w:t xml:space="preserve">№ </w:t>
      </w:r>
      <w:r w:rsidR="00712662" w:rsidRPr="00AE1BC4">
        <w:rPr>
          <w:rFonts w:ascii="Times New Roman" w:hAnsi="Times New Roman"/>
          <w:color w:val="auto"/>
          <w:sz w:val="28"/>
          <w:szCs w:val="28"/>
        </w:rPr>
        <w:t>1121/50000/20</w:t>
      </w:r>
      <w:r w:rsidR="00C355A9" w:rsidRPr="00AE1BC4">
        <w:rPr>
          <w:rFonts w:ascii="Times New Roman" w:hAnsi="Times New Roman"/>
          <w:sz w:val="28"/>
          <w:szCs w:val="28"/>
        </w:rPr>
        <w:t>“</w:t>
      </w:r>
      <w:r w:rsidR="00712662" w:rsidRPr="00AE1BC4">
        <w:rPr>
          <w:rFonts w:ascii="Times New Roman" w:hAnsi="Times New Roman"/>
          <w:color w:val="auto"/>
          <w:sz w:val="28"/>
          <w:szCs w:val="28"/>
        </w:rPr>
        <w:t>.</w:t>
      </w:r>
    </w:p>
    <w:p w:rsidR="00EE1DAE" w:rsidRPr="00AE1BC4" w:rsidRDefault="007442A3" w:rsidP="00AE1BC4">
      <w:pPr>
        <w:pStyle w:val="ae"/>
        <w:spacing w:line="336" w:lineRule="auto"/>
        <w:ind w:firstLine="709"/>
        <w:jc w:val="both"/>
        <w:rPr>
          <w:rFonts w:ascii="Times New Roman" w:hAnsi="Times New Roman"/>
          <w:sz w:val="28"/>
          <w:szCs w:val="28"/>
        </w:rPr>
      </w:pPr>
      <w:r w:rsidRPr="00AE1BC4">
        <w:rPr>
          <w:rFonts w:ascii="Times New Roman" w:hAnsi="Times New Roman"/>
          <w:sz w:val="28"/>
          <w:szCs w:val="28"/>
        </w:rPr>
        <w:lastRenderedPageBreak/>
        <w:t>Одеський</w:t>
      </w:r>
      <w:r w:rsidR="00EE1DAE" w:rsidRPr="00AE1BC4">
        <w:rPr>
          <w:rFonts w:ascii="Times New Roman" w:hAnsi="Times New Roman"/>
          <w:sz w:val="28"/>
          <w:szCs w:val="28"/>
        </w:rPr>
        <w:t xml:space="preserve"> апеляційний суд </w:t>
      </w:r>
      <w:r w:rsidR="00D25ACD" w:rsidRPr="00AE1BC4">
        <w:rPr>
          <w:rFonts w:ascii="Times New Roman" w:hAnsi="Times New Roman"/>
          <w:sz w:val="28"/>
          <w:szCs w:val="28"/>
        </w:rPr>
        <w:t>постановою</w:t>
      </w:r>
      <w:r w:rsidR="00EE1DAE" w:rsidRPr="00AE1BC4">
        <w:rPr>
          <w:rFonts w:ascii="Times New Roman" w:hAnsi="Times New Roman"/>
          <w:sz w:val="28"/>
          <w:szCs w:val="28"/>
        </w:rPr>
        <w:t xml:space="preserve"> від </w:t>
      </w:r>
      <w:r w:rsidR="00D25ACD" w:rsidRPr="00AE1BC4">
        <w:rPr>
          <w:rFonts w:ascii="Times New Roman" w:hAnsi="Times New Roman"/>
          <w:sz w:val="28"/>
          <w:szCs w:val="28"/>
        </w:rPr>
        <w:t>19</w:t>
      </w:r>
      <w:r w:rsidR="00EE1DAE" w:rsidRPr="00AE1BC4">
        <w:rPr>
          <w:rFonts w:ascii="Times New Roman" w:hAnsi="Times New Roman"/>
          <w:sz w:val="28"/>
          <w:szCs w:val="28"/>
        </w:rPr>
        <w:t xml:space="preserve"> </w:t>
      </w:r>
      <w:r w:rsidR="00D25ACD" w:rsidRPr="00AE1BC4">
        <w:rPr>
          <w:rFonts w:ascii="Times New Roman" w:hAnsi="Times New Roman"/>
          <w:sz w:val="28"/>
          <w:szCs w:val="28"/>
        </w:rPr>
        <w:t>ли</w:t>
      </w:r>
      <w:r w:rsidR="00EE1DAE" w:rsidRPr="00AE1BC4">
        <w:rPr>
          <w:rFonts w:ascii="Times New Roman" w:hAnsi="Times New Roman"/>
          <w:sz w:val="28"/>
          <w:szCs w:val="28"/>
        </w:rPr>
        <w:t>пня 20</w:t>
      </w:r>
      <w:r w:rsidR="00D25ACD" w:rsidRPr="00AE1BC4">
        <w:rPr>
          <w:rFonts w:ascii="Times New Roman" w:hAnsi="Times New Roman"/>
          <w:sz w:val="28"/>
          <w:szCs w:val="28"/>
        </w:rPr>
        <w:t>21</w:t>
      </w:r>
      <w:r w:rsidR="00EE1DAE" w:rsidRPr="00AE1BC4">
        <w:rPr>
          <w:rFonts w:ascii="Times New Roman" w:hAnsi="Times New Roman"/>
          <w:sz w:val="28"/>
          <w:szCs w:val="28"/>
        </w:rPr>
        <w:t xml:space="preserve"> року апеляційну скаргу </w:t>
      </w:r>
      <w:r w:rsidR="00D25ACD" w:rsidRPr="00AE1BC4">
        <w:rPr>
          <w:rFonts w:ascii="Times New Roman" w:hAnsi="Times New Roman"/>
          <w:sz w:val="28"/>
          <w:szCs w:val="28"/>
        </w:rPr>
        <w:t>Несвєтова В.В. залишив без задоволення, а постанову Малиновського районного суду міста Одеси від 1 червня 2021 року – без змін</w:t>
      </w:r>
      <w:r w:rsidR="00EE1DAE" w:rsidRPr="00AE1BC4">
        <w:rPr>
          <w:rFonts w:ascii="Times New Roman" w:hAnsi="Times New Roman"/>
          <w:sz w:val="28"/>
          <w:szCs w:val="28"/>
        </w:rPr>
        <w:t>.</w:t>
      </w:r>
    </w:p>
    <w:p w:rsidR="000A48A4" w:rsidRPr="00AE1BC4" w:rsidRDefault="00753AB4" w:rsidP="00AE1BC4">
      <w:pPr>
        <w:pStyle w:val="ae"/>
        <w:spacing w:line="324" w:lineRule="auto"/>
        <w:ind w:firstLine="709"/>
        <w:jc w:val="both"/>
        <w:rPr>
          <w:rFonts w:ascii="Times New Roman" w:hAnsi="Times New Roman"/>
          <w:sz w:val="28"/>
          <w:szCs w:val="28"/>
        </w:rPr>
      </w:pPr>
      <w:r w:rsidRPr="00AE1BC4">
        <w:rPr>
          <w:rFonts w:ascii="Times New Roman" w:hAnsi="Times New Roman"/>
          <w:sz w:val="28"/>
          <w:szCs w:val="28"/>
        </w:rPr>
        <w:t xml:space="preserve">Суб’єкт права на конституційну скаргу вважає, що </w:t>
      </w:r>
      <w:r w:rsidR="006E5134" w:rsidRPr="00AE1BC4">
        <w:rPr>
          <w:rFonts w:ascii="Times New Roman" w:hAnsi="Times New Roman"/>
          <w:sz w:val="28"/>
          <w:szCs w:val="28"/>
        </w:rPr>
        <w:t>санкці</w:t>
      </w:r>
      <w:r w:rsidR="002373A8" w:rsidRPr="00AE1BC4">
        <w:rPr>
          <w:rFonts w:ascii="Times New Roman" w:hAnsi="Times New Roman"/>
          <w:sz w:val="28"/>
          <w:szCs w:val="28"/>
        </w:rPr>
        <w:t>я</w:t>
      </w:r>
      <w:r w:rsidR="006E5134" w:rsidRPr="00AE1BC4">
        <w:rPr>
          <w:rFonts w:ascii="Times New Roman" w:hAnsi="Times New Roman"/>
          <w:sz w:val="28"/>
          <w:szCs w:val="28"/>
        </w:rPr>
        <w:t xml:space="preserve"> частини першої статті 483 Кодексу</w:t>
      </w:r>
      <w:r w:rsidR="009537A2" w:rsidRPr="00AE1BC4">
        <w:rPr>
          <w:rFonts w:ascii="Times New Roman" w:hAnsi="Times New Roman"/>
          <w:sz w:val="28"/>
          <w:szCs w:val="28"/>
        </w:rPr>
        <w:t xml:space="preserve"> </w:t>
      </w:r>
      <w:r w:rsidR="006E5134" w:rsidRPr="00AE1BC4">
        <w:rPr>
          <w:rFonts w:ascii="Times New Roman" w:hAnsi="Times New Roman"/>
          <w:sz w:val="28"/>
          <w:szCs w:val="28"/>
        </w:rPr>
        <w:t xml:space="preserve">не відповідає Конституції України, оскільки передбачає непропорційне та несправедливе покарання, </w:t>
      </w:r>
      <w:r w:rsidR="002373A8" w:rsidRPr="00AE1BC4">
        <w:rPr>
          <w:rFonts w:ascii="Times New Roman" w:hAnsi="Times New Roman"/>
          <w:sz w:val="28"/>
          <w:szCs w:val="28"/>
        </w:rPr>
        <w:t>що становить</w:t>
      </w:r>
      <w:r w:rsidR="006E5134" w:rsidRPr="00AE1BC4">
        <w:rPr>
          <w:rFonts w:ascii="Times New Roman" w:hAnsi="Times New Roman"/>
          <w:sz w:val="28"/>
          <w:szCs w:val="28"/>
        </w:rPr>
        <w:t xml:space="preserve"> </w:t>
      </w:r>
      <w:r w:rsidR="002373A8" w:rsidRPr="00AE1BC4">
        <w:rPr>
          <w:rFonts w:ascii="Times New Roman" w:eastAsia="Calibri" w:hAnsi="Times New Roman"/>
          <w:color w:val="auto"/>
          <w:sz w:val="28"/>
          <w:szCs w:val="28"/>
          <w:lang w:eastAsia="uk-UA"/>
        </w:rPr>
        <w:t>„</w:t>
      </w:r>
      <w:r w:rsidR="006E5134" w:rsidRPr="00AE1BC4">
        <w:rPr>
          <w:rFonts w:ascii="Times New Roman" w:hAnsi="Times New Roman"/>
          <w:sz w:val="28"/>
          <w:szCs w:val="28"/>
        </w:rPr>
        <w:t xml:space="preserve">індивідуальний </w:t>
      </w:r>
      <w:r w:rsidR="002373A8" w:rsidRPr="00AE1BC4">
        <w:rPr>
          <w:rFonts w:ascii="Times New Roman" w:hAnsi="Times New Roman"/>
          <w:sz w:val="28"/>
          <w:szCs w:val="28"/>
        </w:rPr>
        <w:t>і</w:t>
      </w:r>
      <w:r w:rsidR="006E5134" w:rsidRPr="00AE1BC4">
        <w:rPr>
          <w:rFonts w:ascii="Times New Roman" w:hAnsi="Times New Roman"/>
          <w:sz w:val="28"/>
          <w:szCs w:val="28"/>
        </w:rPr>
        <w:t xml:space="preserve"> надмірний майновий тягар</w:t>
      </w:r>
      <w:r w:rsidR="002373A8" w:rsidRPr="00AE1BC4">
        <w:rPr>
          <w:rFonts w:ascii="Times New Roman" w:eastAsia="Calibri" w:hAnsi="Times New Roman"/>
          <w:color w:val="auto"/>
          <w:sz w:val="28"/>
          <w:szCs w:val="28"/>
          <w:lang w:eastAsia="uk-UA"/>
        </w:rPr>
        <w:t>“</w:t>
      </w:r>
      <w:r w:rsidR="006E5134" w:rsidRPr="00AE1BC4">
        <w:rPr>
          <w:rFonts w:ascii="Times New Roman" w:hAnsi="Times New Roman"/>
          <w:sz w:val="28"/>
          <w:szCs w:val="28"/>
        </w:rPr>
        <w:t>; не забезпечує принцип індивідуалізації покарання; не відповідає принципу верховенства права та є непропорційним втручанням держави в мирне володіння майном.</w:t>
      </w:r>
    </w:p>
    <w:p w:rsidR="00753AB4" w:rsidRPr="00AE1BC4" w:rsidRDefault="00753AB4" w:rsidP="00AE1BC4">
      <w:pPr>
        <w:pStyle w:val="ae"/>
        <w:ind w:firstLine="709"/>
        <w:jc w:val="both"/>
        <w:rPr>
          <w:rFonts w:ascii="Times New Roman" w:eastAsia="Calibri" w:hAnsi="Times New Roman"/>
          <w:color w:val="auto"/>
          <w:sz w:val="28"/>
          <w:szCs w:val="28"/>
          <w:lang w:eastAsia="uk-UA"/>
        </w:rPr>
      </w:pPr>
    </w:p>
    <w:p w:rsidR="00244A1A" w:rsidRPr="00AE1BC4" w:rsidRDefault="00244A1A" w:rsidP="00AE1BC4">
      <w:pPr>
        <w:pStyle w:val="ae"/>
        <w:spacing w:line="324" w:lineRule="auto"/>
        <w:ind w:firstLine="709"/>
        <w:jc w:val="both"/>
        <w:rPr>
          <w:rFonts w:ascii="Times New Roman" w:hAnsi="Times New Roman"/>
          <w:sz w:val="28"/>
          <w:szCs w:val="28"/>
        </w:rPr>
      </w:pPr>
      <w:r w:rsidRPr="00AE1BC4">
        <w:rPr>
          <w:rFonts w:ascii="Times New Roman" w:hAnsi="Times New Roman"/>
          <w:sz w:val="28"/>
          <w:szCs w:val="28"/>
        </w:rPr>
        <w:t>2. Вирішуючи питання щодо відкриття конституційного провадження у справі, Перша колегія суддів Другого сенату Конституційного Суду України виходить із такого.</w:t>
      </w:r>
    </w:p>
    <w:p w:rsidR="00204807" w:rsidRPr="00AE1BC4" w:rsidRDefault="00932F84" w:rsidP="00AE1BC4">
      <w:pPr>
        <w:pStyle w:val="ae"/>
        <w:spacing w:line="324" w:lineRule="auto"/>
        <w:ind w:firstLine="709"/>
        <w:jc w:val="both"/>
        <w:rPr>
          <w:rFonts w:ascii="Times New Roman" w:eastAsia="Calibri" w:hAnsi="Times New Roman"/>
          <w:color w:val="auto"/>
          <w:sz w:val="28"/>
          <w:szCs w:val="28"/>
          <w:lang w:eastAsia="uk-UA"/>
        </w:rPr>
      </w:pPr>
      <w:r w:rsidRPr="00AE1BC4">
        <w:rPr>
          <w:rFonts w:ascii="Times New Roman" w:hAnsi="Times New Roman"/>
          <w:sz w:val="28"/>
          <w:szCs w:val="28"/>
        </w:rPr>
        <w:t xml:space="preserve">Відповідно до статті 77 Закону України </w:t>
      </w:r>
      <w:r w:rsidRPr="00AE1BC4">
        <w:rPr>
          <w:rFonts w:ascii="Times New Roman" w:eastAsia="Calibri" w:hAnsi="Times New Roman"/>
          <w:color w:val="auto"/>
          <w:sz w:val="28"/>
          <w:szCs w:val="28"/>
          <w:lang w:eastAsia="uk-UA"/>
        </w:rPr>
        <w:t>„</w:t>
      </w:r>
      <w:r w:rsidRPr="00AE1BC4">
        <w:rPr>
          <w:rFonts w:ascii="Times New Roman" w:hAnsi="Times New Roman"/>
          <w:sz w:val="28"/>
          <w:szCs w:val="28"/>
        </w:rPr>
        <w:t>Про Конституційний Суд України</w:t>
      </w:r>
      <w:r w:rsidRPr="00AE1BC4">
        <w:rPr>
          <w:rFonts w:ascii="Times New Roman" w:eastAsia="Calibri" w:hAnsi="Times New Roman"/>
          <w:color w:val="auto"/>
          <w:sz w:val="28"/>
          <w:szCs w:val="28"/>
          <w:lang w:eastAsia="uk-UA"/>
        </w:rPr>
        <w:t>“</w:t>
      </w:r>
      <w:r w:rsidRPr="00AE1BC4">
        <w:rPr>
          <w:rFonts w:ascii="Times New Roman" w:hAnsi="Times New Roman"/>
          <w:sz w:val="28"/>
          <w:szCs w:val="28"/>
        </w:rPr>
        <w:t xml:space="preserve"> конституційна скарга вважається прийнятною за умов її відповідності вимогам, передбаченим статтями 55, 56 цього закону, та</w:t>
      </w:r>
      <w:r w:rsidR="00152712" w:rsidRPr="00AE1BC4">
        <w:rPr>
          <w:rFonts w:ascii="Times New Roman" w:eastAsia="Calibri" w:hAnsi="Times New Roman"/>
          <w:color w:val="auto"/>
          <w:sz w:val="28"/>
          <w:szCs w:val="28"/>
          <w:lang w:eastAsia="uk-UA"/>
        </w:rPr>
        <w:t xml:space="preserve"> якщо з дня набрання законної сили остаточним судовим рішенням, у якому застосовано закон України (його окремі положення), сплинуло не більше трьох місяців (</w:t>
      </w:r>
      <w:r w:rsidR="00880156" w:rsidRPr="00AE1BC4">
        <w:rPr>
          <w:rFonts w:ascii="Times New Roman" w:eastAsia="Calibri" w:hAnsi="Times New Roman"/>
          <w:color w:val="auto"/>
          <w:sz w:val="28"/>
          <w:szCs w:val="28"/>
          <w:lang w:eastAsia="uk-UA"/>
        </w:rPr>
        <w:t>абзац перший</w:t>
      </w:r>
      <w:r w:rsidR="00D36A3F" w:rsidRPr="00AE1BC4">
        <w:rPr>
          <w:rFonts w:ascii="Times New Roman" w:eastAsia="Calibri" w:hAnsi="Times New Roman"/>
          <w:color w:val="auto"/>
          <w:sz w:val="28"/>
          <w:szCs w:val="28"/>
          <w:lang w:eastAsia="uk-UA"/>
        </w:rPr>
        <w:t>,</w:t>
      </w:r>
      <w:r w:rsidR="00880156" w:rsidRPr="00AE1BC4">
        <w:rPr>
          <w:rFonts w:ascii="Times New Roman" w:eastAsia="Calibri" w:hAnsi="Times New Roman"/>
          <w:color w:val="auto"/>
          <w:sz w:val="28"/>
          <w:szCs w:val="28"/>
          <w:lang w:eastAsia="uk-UA"/>
        </w:rPr>
        <w:t xml:space="preserve"> </w:t>
      </w:r>
      <w:r w:rsidR="00152712" w:rsidRPr="00AE1BC4">
        <w:rPr>
          <w:rFonts w:ascii="Times New Roman" w:eastAsia="Calibri" w:hAnsi="Times New Roman"/>
          <w:color w:val="auto"/>
          <w:sz w:val="28"/>
          <w:szCs w:val="28"/>
          <w:lang w:eastAsia="uk-UA"/>
        </w:rPr>
        <w:t>пункт 2 частини першої); як виняток, конституційна скарга може бути прийнята поза межами вимог, установлених пунктом 2 частини першої цієї статті, якщо Конституційний Суд України визнає її розгляд необхідним із мотивів суспільного інтересу (частина друга)</w:t>
      </w:r>
      <w:r w:rsidR="006C5DC0" w:rsidRPr="00AE1BC4">
        <w:rPr>
          <w:rFonts w:ascii="Times New Roman" w:eastAsia="Calibri" w:hAnsi="Times New Roman"/>
          <w:color w:val="auto"/>
          <w:sz w:val="28"/>
          <w:szCs w:val="28"/>
          <w:lang w:eastAsia="uk-UA"/>
        </w:rPr>
        <w:t>.</w:t>
      </w:r>
    </w:p>
    <w:p w:rsidR="00152712" w:rsidRPr="00AE1BC4" w:rsidRDefault="00F7143D" w:rsidP="00AE1BC4">
      <w:pPr>
        <w:pStyle w:val="ae"/>
        <w:spacing w:line="324" w:lineRule="auto"/>
        <w:ind w:firstLine="709"/>
        <w:jc w:val="both"/>
        <w:rPr>
          <w:rFonts w:ascii="Times New Roman" w:eastAsia="Calibri" w:hAnsi="Times New Roman"/>
          <w:color w:val="auto"/>
          <w:sz w:val="28"/>
          <w:szCs w:val="28"/>
          <w:lang w:eastAsia="uk-UA"/>
        </w:rPr>
      </w:pPr>
      <w:r w:rsidRPr="00AE1BC4">
        <w:rPr>
          <w:rFonts w:ascii="Times New Roman" w:hAnsi="Times New Roman"/>
          <w:sz w:val="28"/>
          <w:szCs w:val="28"/>
        </w:rPr>
        <w:t>Зі змісту конституційної скарги вбачається, що о</w:t>
      </w:r>
      <w:r w:rsidR="00152712" w:rsidRPr="00AE1BC4">
        <w:rPr>
          <w:rFonts w:ascii="Times New Roman" w:hAnsi="Times New Roman"/>
          <w:sz w:val="28"/>
          <w:szCs w:val="28"/>
        </w:rPr>
        <w:t xml:space="preserve">статочним </w:t>
      </w:r>
      <w:r w:rsidR="00EA17A7" w:rsidRPr="00AE1BC4">
        <w:rPr>
          <w:rFonts w:ascii="Times New Roman" w:hAnsi="Times New Roman"/>
          <w:sz w:val="28"/>
          <w:szCs w:val="28"/>
        </w:rPr>
        <w:t xml:space="preserve">судовим рішенням </w:t>
      </w:r>
      <w:r w:rsidR="00C355A9" w:rsidRPr="00AE1BC4">
        <w:rPr>
          <w:rFonts w:ascii="Times New Roman" w:hAnsi="Times New Roman"/>
          <w:sz w:val="28"/>
          <w:szCs w:val="28"/>
        </w:rPr>
        <w:t xml:space="preserve">у </w:t>
      </w:r>
      <w:r w:rsidR="00EA17A7" w:rsidRPr="00AE1BC4">
        <w:rPr>
          <w:rFonts w:ascii="Times New Roman" w:hAnsi="Times New Roman"/>
          <w:sz w:val="28"/>
          <w:szCs w:val="28"/>
        </w:rPr>
        <w:t xml:space="preserve">справі </w:t>
      </w:r>
      <w:r w:rsidR="009F4B6B" w:rsidRPr="00AE1BC4">
        <w:rPr>
          <w:rFonts w:ascii="Times New Roman" w:hAnsi="Times New Roman"/>
          <w:sz w:val="28"/>
          <w:szCs w:val="28"/>
        </w:rPr>
        <w:t>Несвєтова В.В. є постанова Одеського</w:t>
      </w:r>
      <w:r w:rsidR="00EA17A7" w:rsidRPr="00AE1BC4">
        <w:rPr>
          <w:rFonts w:ascii="Times New Roman" w:hAnsi="Times New Roman"/>
          <w:sz w:val="28"/>
          <w:szCs w:val="28"/>
        </w:rPr>
        <w:t xml:space="preserve"> апеляційного суду </w:t>
      </w:r>
      <w:r w:rsidR="009F4B6B" w:rsidRPr="00AE1BC4">
        <w:rPr>
          <w:rFonts w:ascii="Times New Roman" w:hAnsi="Times New Roman"/>
          <w:sz w:val="28"/>
          <w:szCs w:val="28"/>
        </w:rPr>
        <w:br/>
      </w:r>
      <w:r w:rsidR="00EA17A7" w:rsidRPr="00AE1BC4">
        <w:rPr>
          <w:rFonts w:ascii="Times New Roman" w:hAnsi="Times New Roman"/>
          <w:sz w:val="28"/>
          <w:szCs w:val="28"/>
        </w:rPr>
        <w:t>від 1</w:t>
      </w:r>
      <w:r w:rsidR="009F4B6B" w:rsidRPr="00AE1BC4">
        <w:rPr>
          <w:rFonts w:ascii="Times New Roman" w:hAnsi="Times New Roman"/>
          <w:sz w:val="28"/>
          <w:szCs w:val="28"/>
        </w:rPr>
        <w:t>9</w:t>
      </w:r>
      <w:r w:rsidR="00EA17A7" w:rsidRPr="00AE1BC4">
        <w:rPr>
          <w:rFonts w:ascii="Times New Roman" w:hAnsi="Times New Roman"/>
          <w:sz w:val="28"/>
          <w:szCs w:val="28"/>
        </w:rPr>
        <w:t xml:space="preserve"> </w:t>
      </w:r>
      <w:r w:rsidR="009F4B6B" w:rsidRPr="00AE1BC4">
        <w:rPr>
          <w:rFonts w:ascii="Times New Roman" w:hAnsi="Times New Roman"/>
          <w:sz w:val="28"/>
          <w:szCs w:val="28"/>
        </w:rPr>
        <w:t>липня 2021</w:t>
      </w:r>
      <w:r w:rsidR="00EA17A7" w:rsidRPr="00AE1BC4">
        <w:rPr>
          <w:rFonts w:ascii="Times New Roman" w:hAnsi="Times New Roman"/>
          <w:sz w:val="28"/>
          <w:szCs w:val="28"/>
        </w:rPr>
        <w:t xml:space="preserve"> року</w:t>
      </w:r>
      <w:r w:rsidR="00BA1928" w:rsidRPr="00AE1BC4">
        <w:rPr>
          <w:rFonts w:ascii="Times New Roman" w:hAnsi="Times New Roman"/>
          <w:sz w:val="28"/>
          <w:szCs w:val="28"/>
        </w:rPr>
        <w:t xml:space="preserve">. Конституційна скарга надійшла до Конституційного Суду </w:t>
      </w:r>
      <w:r w:rsidR="00BA1928" w:rsidRPr="00AE1BC4">
        <w:rPr>
          <w:rFonts w:ascii="Times New Roman" w:hAnsi="Times New Roman"/>
          <w:color w:val="auto"/>
          <w:sz w:val="28"/>
          <w:szCs w:val="28"/>
        </w:rPr>
        <w:t>України</w:t>
      </w:r>
      <w:r w:rsidR="00C70D6F" w:rsidRPr="00AE1BC4">
        <w:rPr>
          <w:rFonts w:ascii="Times New Roman" w:hAnsi="Times New Roman"/>
          <w:color w:val="auto"/>
          <w:sz w:val="28"/>
          <w:szCs w:val="28"/>
        </w:rPr>
        <w:t xml:space="preserve"> </w:t>
      </w:r>
      <w:r w:rsidR="009F4B6B" w:rsidRPr="00AE1BC4">
        <w:rPr>
          <w:rFonts w:ascii="Times New Roman" w:hAnsi="Times New Roman"/>
          <w:color w:val="auto"/>
          <w:sz w:val="28"/>
          <w:szCs w:val="28"/>
        </w:rPr>
        <w:t>9</w:t>
      </w:r>
      <w:r w:rsidR="00C70D6F" w:rsidRPr="00AE1BC4">
        <w:rPr>
          <w:rFonts w:ascii="Times New Roman" w:hAnsi="Times New Roman"/>
          <w:color w:val="auto"/>
          <w:sz w:val="28"/>
          <w:szCs w:val="28"/>
        </w:rPr>
        <w:t xml:space="preserve"> </w:t>
      </w:r>
      <w:r w:rsidR="009F4B6B" w:rsidRPr="00AE1BC4">
        <w:rPr>
          <w:rFonts w:ascii="Times New Roman" w:hAnsi="Times New Roman"/>
          <w:color w:val="auto"/>
          <w:sz w:val="28"/>
          <w:szCs w:val="28"/>
        </w:rPr>
        <w:t>лютого</w:t>
      </w:r>
      <w:r w:rsidR="00BA1928" w:rsidRPr="00AE1BC4">
        <w:rPr>
          <w:rFonts w:ascii="Times New Roman" w:hAnsi="Times New Roman"/>
          <w:color w:val="auto"/>
          <w:sz w:val="28"/>
          <w:szCs w:val="28"/>
        </w:rPr>
        <w:t xml:space="preserve"> 202</w:t>
      </w:r>
      <w:r w:rsidR="009F4B6B" w:rsidRPr="00AE1BC4">
        <w:rPr>
          <w:rFonts w:ascii="Times New Roman" w:hAnsi="Times New Roman"/>
          <w:color w:val="auto"/>
          <w:sz w:val="28"/>
          <w:szCs w:val="28"/>
        </w:rPr>
        <w:t>2</w:t>
      </w:r>
      <w:r w:rsidR="00BA1928" w:rsidRPr="00AE1BC4">
        <w:rPr>
          <w:rFonts w:ascii="Times New Roman" w:hAnsi="Times New Roman"/>
          <w:color w:val="auto"/>
          <w:sz w:val="28"/>
          <w:szCs w:val="28"/>
        </w:rPr>
        <w:t xml:space="preserve"> року, </w:t>
      </w:r>
      <w:r w:rsidRPr="00AE1BC4">
        <w:rPr>
          <w:rFonts w:ascii="Times New Roman" w:hAnsi="Times New Roman"/>
          <w:color w:val="auto"/>
          <w:sz w:val="28"/>
          <w:szCs w:val="28"/>
        </w:rPr>
        <w:t>тобто</w:t>
      </w:r>
      <w:r w:rsidR="00BA1928" w:rsidRPr="00AE1BC4">
        <w:rPr>
          <w:rFonts w:ascii="Times New Roman" w:eastAsia="Calibri" w:hAnsi="Times New Roman"/>
          <w:color w:val="auto"/>
          <w:sz w:val="28"/>
          <w:szCs w:val="28"/>
          <w:lang w:eastAsia="uk-UA"/>
        </w:rPr>
        <w:t xml:space="preserve"> </w:t>
      </w:r>
      <w:r w:rsidR="002F1B15" w:rsidRPr="00AE1BC4">
        <w:rPr>
          <w:rFonts w:ascii="Times New Roman" w:eastAsia="Calibri" w:hAnsi="Times New Roman"/>
          <w:color w:val="auto"/>
          <w:sz w:val="28"/>
          <w:szCs w:val="28"/>
          <w:lang w:eastAsia="uk-UA"/>
        </w:rPr>
        <w:t>з порушенням строку її подання</w:t>
      </w:r>
      <w:r w:rsidR="007B4551" w:rsidRPr="00AE1BC4">
        <w:rPr>
          <w:rFonts w:ascii="Times New Roman" w:eastAsia="Calibri" w:hAnsi="Times New Roman"/>
          <w:color w:val="auto"/>
          <w:sz w:val="28"/>
          <w:szCs w:val="28"/>
          <w:lang w:eastAsia="uk-UA"/>
        </w:rPr>
        <w:t>.</w:t>
      </w:r>
    </w:p>
    <w:p w:rsidR="000B4DD5" w:rsidRPr="00AE1BC4" w:rsidRDefault="009F4B6B" w:rsidP="00AE1BC4">
      <w:pPr>
        <w:pStyle w:val="ae"/>
        <w:spacing w:line="324" w:lineRule="auto"/>
        <w:ind w:firstLine="709"/>
        <w:jc w:val="both"/>
        <w:rPr>
          <w:rFonts w:ascii="Times New Roman" w:hAnsi="Times New Roman"/>
          <w:sz w:val="28"/>
          <w:szCs w:val="28"/>
        </w:rPr>
      </w:pPr>
      <w:r w:rsidRPr="00AE1BC4">
        <w:rPr>
          <w:rFonts w:ascii="Times New Roman" w:hAnsi="Times New Roman"/>
          <w:sz w:val="28"/>
          <w:szCs w:val="28"/>
        </w:rPr>
        <w:t>Автор клопотання</w:t>
      </w:r>
      <w:r w:rsidR="007B4551" w:rsidRPr="00AE1BC4">
        <w:rPr>
          <w:rFonts w:ascii="Times New Roman" w:hAnsi="Times New Roman"/>
          <w:sz w:val="28"/>
          <w:szCs w:val="28"/>
        </w:rPr>
        <w:t xml:space="preserve"> порушує питання про можливість прийняття </w:t>
      </w:r>
      <w:r w:rsidR="007B4551" w:rsidRPr="00AE1BC4">
        <w:rPr>
          <w:rFonts w:ascii="Times New Roman" w:eastAsia="Calibri" w:hAnsi="Times New Roman"/>
          <w:color w:val="auto"/>
          <w:sz w:val="28"/>
          <w:szCs w:val="28"/>
          <w:lang w:eastAsia="uk-UA"/>
        </w:rPr>
        <w:t>конституційної скарги поза межам</w:t>
      </w:r>
      <w:r w:rsidR="00AE1BC4">
        <w:rPr>
          <w:rFonts w:ascii="Times New Roman" w:eastAsia="Calibri" w:hAnsi="Times New Roman"/>
          <w:color w:val="auto"/>
          <w:sz w:val="28"/>
          <w:szCs w:val="28"/>
          <w:lang w:eastAsia="uk-UA"/>
        </w:rPr>
        <w:t>и вимог, установлених пунктом 2</w:t>
      </w:r>
      <w:r w:rsidR="00AE1BC4">
        <w:rPr>
          <w:rFonts w:ascii="Times New Roman" w:eastAsia="Calibri" w:hAnsi="Times New Roman"/>
          <w:color w:val="auto"/>
          <w:sz w:val="28"/>
          <w:szCs w:val="28"/>
          <w:lang w:eastAsia="uk-UA"/>
        </w:rPr>
        <w:br/>
      </w:r>
      <w:r w:rsidR="007B4551" w:rsidRPr="00AE1BC4">
        <w:rPr>
          <w:rFonts w:ascii="Times New Roman" w:eastAsia="Calibri" w:hAnsi="Times New Roman"/>
          <w:color w:val="auto"/>
          <w:sz w:val="28"/>
          <w:szCs w:val="28"/>
          <w:lang w:eastAsia="uk-UA"/>
        </w:rPr>
        <w:t>частини першої статті 77 Закону України „Про Конституційний Суд України“</w:t>
      </w:r>
      <w:r w:rsidR="00726D10" w:rsidRPr="00AE1BC4">
        <w:rPr>
          <w:rFonts w:ascii="Times New Roman" w:eastAsia="Calibri" w:hAnsi="Times New Roman"/>
          <w:color w:val="auto"/>
          <w:sz w:val="28"/>
          <w:szCs w:val="28"/>
          <w:lang w:eastAsia="uk-UA"/>
        </w:rPr>
        <w:t>, проте Перша колегія суддів Другого сенату Конституційного Суду України не вбачає необхідності у прийнятті конституційної скарги поза межами вимог, установлених вказаними приписами цього закону,</w:t>
      </w:r>
      <w:r w:rsidR="00FA1F0B" w:rsidRPr="00AE1BC4">
        <w:rPr>
          <w:rFonts w:ascii="Times New Roman" w:eastAsia="Calibri" w:hAnsi="Times New Roman"/>
          <w:color w:val="auto"/>
          <w:sz w:val="28"/>
          <w:szCs w:val="28"/>
          <w:lang w:eastAsia="uk-UA"/>
        </w:rPr>
        <w:t xml:space="preserve"> </w:t>
      </w:r>
      <w:r w:rsidR="00221DD5" w:rsidRPr="00AE1BC4">
        <w:rPr>
          <w:rFonts w:ascii="Times New Roman" w:eastAsia="Calibri" w:hAnsi="Times New Roman"/>
          <w:color w:val="auto"/>
          <w:sz w:val="28"/>
          <w:szCs w:val="28"/>
          <w:lang w:eastAsia="uk-UA"/>
        </w:rPr>
        <w:t>та</w:t>
      </w:r>
      <w:r w:rsidR="00C67625" w:rsidRPr="00AE1BC4">
        <w:rPr>
          <w:rFonts w:ascii="Times New Roman" w:hAnsi="Times New Roman"/>
          <w:sz w:val="28"/>
          <w:szCs w:val="28"/>
        </w:rPr>
        <w:t xml:space="preserve"> її</w:t>
      </w:r>
      <w:r w:rsidR="007D1193" w:rsidRPr="00AE1BC4">
        <w:rPr>
          <w:rFonts w:ascii="Times New Roman" w:hAnsi="Times New Roman"/>
          <w:sz w:val="28"/>
          <w:szCs w:val="28"/>
        </w:rPr>
        <w:t xml:space="preserve"> розгляд</w:t>
      </w:r>
      <w:r w:rsidR="00AF2B27" w:rsidRPr="00AE1BC4">
        <w:rPr>
          <w:rFonts w:ascii="Times New Roman" w:hAnsi="Times New Roman"/>
          <w:sz w:val="28"/>
          <w:szCs w:val="28"/>
        </w:rPr>
        <w:t>і</w:t>
      </w:r>
      <w:r w:rsidR="007D1193" w:rsidRPr="00AE1BC4">
        <w:rPr>
          <w:rFonts w:ascii="Times New Roman" w:hAnsi="Times New Roman"/>
          <w:sz w:val="28"/>
          <w:szCs w:val="28"/>
        </w:rPr>
        <w:t xml:space="preserve"> з мотивів суспільного інтересу</w:t>
      </w:r>
      <w:r w:rsidR="000B4DD5" w:rsidRPr="00AE1BC4">
        <w:rPr>
          <w:rFonts w:ascii="Times New Roman" w:hAnsi="Times New Roman"/>
          <w:sz w:val="28"/>
          <w:szCs w:val="28"/>
        </w:rPr>
        <w:t>.</w:t>
      </w:r>
    </w:p>
    <w:p w:rsidR="00726D10" w:rsidRPr="00AE1BC4" w:rsidRDefault="00726D10" w:rsidP="00AE1BC4">
      <w:pPr>
        <w:pStyle w:val="ae"/>
        <w:spacing w:line="336" w:lineRule="auto"/>
        <w:ind w:firstLine="709"/>
        <w:jc w:val="both"/>
        <w:rPr>
          <w:rFonts w:ascii="Times New Roman" w:hAnsi="Times New Roman"/>
          <w:sz w:val="28"/>
          <w:szCs w:val="28"/>
        </w:rPr>
      </w:pPr>
      <w:r w:rsidRPr="00AE1BC4">
        <w:rPr>
          <w:rFonts w:ascii="Times New Roman" w:hAnsi="Times New Roman"/>
          <w:sz w:val="28"/>
          <w:szCs w:val="28"/>
        </w:rPr>
        <w:lastRenderedPageBreak/>
        <w:t xml:space="preserve">Наведене є підставою для відмови у відкритті конституційного провадження у справі згідно з пунктом 4 статті 62 Закону України </w:t>
      </w:r>
      <w:r w:rsidRPr="00AE1BC4">
        <w:rPr>
          <w:rFonts w:ascii="Times New Roman" w:eastAsia="Calibri" w:hAnsi="Times New Roman"/>
          <w:color w:val="auto"/>
          <w:sz w:val="28"/>
          <w:szCs w:val="28"/>
          <w:lang w:eastAsia="uk-UA"/>
        </w:rPr>
        <w:t>„Про Конституційний Суд України“ – неприйнятність конституційної скарги.</w:t>
      </w:r>
    </w:p>
    <w:p w:rsidR="00F47971" w:rsidRPr="00AE1BC4" w:rsidRDefault="00F47971" w:rsidP="00AE1BC4">
      <w:pPr>
        <w:pStyle w:val="ae"/>
        <w:spacing w:line="336" w:lineRule="auto"/>
        <w:ind w:firstLine="709"/>
        <w:jc w:val="both"/>
        <w:rPr>
          <w:rFonts w:ascii="Times New Roman" w:hAnsi="Times New Roman"/>
          <w:sz w:val="28"/>
          <w:szCs w:val="28"/>
        </w:rPr>
      </w:pPr>
      <w:r w:rsidRPr="00AE1BC4">
        <w:rPr>
          <w:rFonts w:ascii="Times New Roman" w:hAnsi="Times New Roman"/>
          <w:sz w:val="28"/>
          <w:szCs w:val="28"/>
        </w:rPr>
        <w:t>Ураховуючи викладене та керуючись статтями 147, 151</w:t>
      </w:r>
      <w:r w:rsidRPr="00AE1BC4">
        <w:rPr>
          <w:rFonts w:ascii="Times New Roman" w:hAnsi="Times New Roman"/>
          <w:sz w:val="28"/>
          <w:szCs w:val="28"/>
          <w:vertAlign w:val="superscript"/>
        </w:rPr>
        <w:t>1</w:t>
      </w:r>
      <w:r w:rsidRPr="00AE1BC4">
        <w:rPr>
          <w:rFonts w:ascii="Times New Roman" w:hAnsi="Times New Roman"/>
          <w:sz w:val="28"/>
          <w:szCs w:val="28"/>
        </w:rPr>
        <w:t>, 153 Конституції України,</w:t>
      </w:r>
      <w:r w:rsidR="00726D10" w:rsidRPr="00AE1BC4">
        <w:rPr>
          <w:rFonts w:ascii="Times New Roman" w:hAnsi="Times New Roman"/>
          <w:sz w:val="28"/>
          <w:szCs w:val="28"/>
        </w:rPr>
        <w:t xml:space="preserve"> на підставі статей 7, 32, 37, </w:t>
      </w:r>
      <w:r w:rsidRPr="00AE1BC4">
        <w:rPr>
          <w:rFonts w:ascii="Times New Roman" w:hAnsi="Times New Roman"/>
          <w:sz w:val="28"/>
          <w:szCs w:val="28"/>
        </w:rPr>
        <w:t xml:space="preserve">55, 56, </w:t>
      </w:r>
      <w:r w:rsidR="00726D10" w:rsidRPr="00AE1BC4">
        <w:rPr>
          <w:rFonts w:ascii="Times New Roman" w:hAnsi="Times New Roman"/>
          <w:sz w:val="28"/>
          <w:szCs w:val="28"/>
        </w:rPr>
        <w:t xml:space="preserve">58, </w:t>
      </w:r>
      <w:r w:rsidRPr="00AE1BC4">
        <w:rPr>
          <w:rFonts w:ascii="Times New Roman" w:hAnsi="Times New Roman"/>
          <w:sz w:val="28"/>
          <w:szCs w:val="28"/>
        </w:rPr>
        <w:t>6</w:t>
      </w:r>
      <w:r w:rsidR="00726D10" w:rsidRPr="00AE1BC4">
        <w:rPr>
          <w:rFonts w:ascii="Times New Roman" w:hAnsi="Times New Roman"/>
          <w:sz w:val="28"/>
          <w:szCs w:val="28"/>
        </w:rPr>
        <w:t>2</w:t>
      </w:r>
      <w:r w:rsidRPr="00AE1BC4">
        <w:rPr>
          <w:rFonts w:ascii="Times New Roman" w:hAnsi="Times New Roman"/>
          <w:sz w:val="28"/>
          <w:szCs w:val="28"/>
        </w:rPr>
        <w:t>, 77, 86 Закону України „Про Конституційний Суд України“, відповідно до § 45, § 56 Регламенту Конституційного Суду України Перша колегія суддів Другого сенату Конституційного Суду України</w:t>
      </w:r>
    </w:p>
    <w:p w:rsidR="00F47971" w:rsidRPr="00AE1BC4" w:rsidRDefault="00F47971" w:rsidP="00AE1BC4">
      <w:pPr>
        <w:pStyle w:val="ae"/>
        <w:spacing w:line="336" w:lineRule="auto"/>
        <w:ind w:firstLine="709"/>
        <w:jc w:val="both"/>
        <w:rPr>
          <w:rFonts w:ascii="Times New Roman" w:hAnsi="Times New Roman"/>
          <w:sz w:val="28"/>
          <w:szCs w:val="28"/>
        </w:rPr>
      </w:pPr>
    </w:p>
    <w:p w:rsidR="00F47971" w:rsidRPr="00AE1BC4" w:rsidRDefault="00F47971" w:rsidP="00AE1BC4">
      <w:pPr>
        <w:pStyle w:val="ae"/>
        <w:spacing w:line="336" w:lineRule="auto"/>
        <w:jc w:val="center"/>
        <w:rPr>
          <w:rFonts w:ascii="Times New Roman" w:hAnsi="Times New Roman"/>
          <w:b/>
          <w:sz w:val="28"/>
          <w:szCs w:val="28"/>
        </w:rPr>
      </w:pPr>
      <w:r w:rsidRPr="00AE1BC4">
        <w:rPr>
          <w:rFonts w:ascii="Times New Roman" w:hAnsi="Times New Roman"/>
          <w:b/>
          <w:sz w:val="28"/>
          <w:szCs w:val="28"/>
        </w:rPr>
        <w:t>у х в а л и л а:</w:t>
      </w:r>
    </w:p>
    <w:p w:rsidR="00F47971" w:rsidRPr="00AE1BC4" w:rsidRDefault="00F47971" w:rsidP="00AE1BC4">
      <w:pPr>
        <w:pStyle w:val="ae"/>
        <w:spacing w:line="336" w:lineRule="auto"/>
        <w:ind w:firstLine="709"/>
        <w:jc w:val="both"/>
        <w:rPr>
          <w:rFonts w:ascii="Times New Roman" w:hAnsi="Times New Roman"/>
          <w:sz w:val="28"/>
          <w:szCs w:val="28"/>
        </w:rPr>
      </w:pPr>
    </w:p>
    <w:p w:rsidR="00F47971" w:rsidRPr="00AE1BC4" w:rsidRDefault="00F47971" w:rsidP="00AE1BC4">
      <w:pPr>
        <w:pStyle w:val="ae"/>
        <w:spacing w:line="336" w:lineRule="auto"/>
        <w:ind w:firstLine="709"/>
        <w:jc w:val="both"/>
        <w:rPr>
          <w:rFonts w:ascii="Times New Roman" w:eastAsia="Calibri" w:hAnsi="Times New Roman"/>
          <w:color w:val="auto"/>
          <w:sz w:val="28"/>
          <w:szCs w:val="28"/>
          <w:lang w:eastAsia="uk-UA"/>
        </w:rPr>
      </w:pPr>
      <w:r w:rsidRPr="00AE1BC4">
        <w:rPr>
          <w:rFonts w:ascii="Times New Roman" w:hAnsi="Times New Roman"/>
          <w:sz w:val="28"/>
          <w:szCs w:val="28"/>
        </w:rPr>
        <w:t xml:space="preserve">1. </w:t>
      </w:r>
      <w:r w:rsidR="00726D10" w:rsidRPr="00AE1BC4">
        <w:rPr>
          <w:rFonts w:ascii="Times New Roman" w:hAnsi="Times New Roman"/>
          <w:sz w:val="28"/>
          <w:szCs w:val="28"/>
        </w:rPr>
        <w:t>Відмовити у відкритті</w:t>
      </w:r>
      <w:r w:rsidRPr="00AE1BC4">
        <w:rPr>
          <w:rFonts w:ascii="Times New Roman" w:hAnsi="Times New Roman"/>
          <w:sz w:val="28"/>
          <w:szCs w:val="28"/>
        </w:rPr>
        <w:t xml:space="preserve"> конституційн</w:t>
      </w:r>
      <w:r w:rsidR="00726D10" w:rsidRPr="00AE1BC4">
        <w:rPr>
          <w:rFonts w:ascii="Times New Roman" w:hAnsi="Times New Roman"/>
          <w:sz w:val="28"/>
          <w:szCs w:val="28"/>
        </w:rPr>
        <w:t>ого</w:t>
      </w:r>
      <w:r w:rsidRPr="00AE1BC4">
        <w:rPr>
          <w:rFonts w:ascii="Times New Roman" w:hAnsi="Times New Roman"/>
          <w:sz w:val="28"/>
          <w:szCs w:val="28"/>
        </w:rPr>
        <w:t xml:space="preserve"> провадження у справі за конституційною скаргою </w:t>
      </w:r>
      <w:r w:rsidRPr="00AE1BC4">
        <w:rPr>
          <w:rFonts w:ascii="Times New Roman" w:hAnsi="Times New Roman"/>
          <w:color w:val="auto"/>
          <w:sz w:val="28"/>
          <w:szCs w:val="28"/>
        </w:rPr>
        <w:t>Несвєтова Володимира Вікторовича щодо відповідності Конституції України (конституційності) окремого положення абзацу другого частини першої статті 483 Митного кодексу України</w:t>
      </w:r>
      <w:r w:rsidR="00726D10" w:rsidRPr="00AE1BC4">
        <w:rPr>
          <w:rFonts w:ascii="Times New Roman" w:hAnsi="Times New Roman"/>
          <w:color w:val="auto"/>
          <w:sz w:val="28"/>
          <w:szCs w:val="28"/>
        </w:rPr>
        <w:t xml:space="preserve"> на підставі пункту 4 статті 62 Закону України </w:t>
      </w:r>
      <w:r w:rsidR="00726D10" w:rsidRPr="00AE1BC4">
        <w:rPr>
          <w:rFonts w:ascii="Times New Roman" w:eastAsia="Calibri" w:hAnsi="Times New Roman"/>
          <w:color w:val="auto"/>
          <w:sz w:val="28"/>
          <w:szCs w:val="28"/>
          <w:lang w:eastAsia="uk-UA"/>
        </w:rPr>
        <w:t>„Про Конституційний Суд України“ – неприйнятність конституційної скарги.</w:t>
      </w:r>
    </w:p>
    <w:p w:rsidR="002373A8" w:rsidRPr="00AE1BC4" w:rsidRDefault="002373A8" w:rsidP="00AE1BC4">
      <w:pPr>
        <w:pStyle w:val="ae"/>
        <w:spacing w:line="336" w:lineRule="auto"/>
        <w:ind w:firstLine="709"/>
        <w:jc w:val="both"/>
        <w:rPr>
          <w:rFonts w:ascii="Times New Roman" w:eastAsia="Calibri" w:hAnsi="Times New Roman"/>
          <w:color w:val="auto"/>
          <w:sz w:val="28"/>
          <w:szCs w:val="28"/>
          <w:lang w:eastAsia="uk-UA"/>
        </w:rPr>
      </w:pPr>
    </w:p>
    <w:p w:rsidR="00726D10" w:rsidRPr="00AE1BC4" w:rsidRDefault="00726D10" w:rsidP="00AE1BC4">
      <w:pPr>
        <w:pStyle w:val="ae"/>
        <w:spacing w:line="336" w:lineRule="auto"/>
        <w:ind w:firstLine="709"/>
        <w:jc w:val="both"/>
        <w:rPr>
          <w:rFonts w:ascii="Times New Roman" w:hAnsi="Times New Roman"/>
          <w:color w:val="auto"/>
          <w:sz w:val="28"/>
          <w:szCs w:val="28"/>
        </w:rPr>
      </w:pPr>
      <w:r w:rsidRPr="00AE1BC4">
        <w:rPr>
          <w:rFonts w:ascii="Times New Roman" w:hAnsi="Times New Roman"/>
          <w:color w:val="auto"/>
          <w:sz w:val="28"/>
          <w:szCs w:val="28"/>
        </w:rPr>
        <w:t>2. Ухвала Першої колегії суддів Другого сенату Конституційного Суду України є остаточною.</w:t>
      </w:r>
    </w:p>
    <w:p w:rsidR="00244A1A" w:rsidRPr="00AE1BC4" w:rsidRDefault="00244A1A" w:rsidP="00AE1BC4">
      <w:pPr>
        <w:pStyle w:val="ae"/>
        <w:jc w:val="both"/>
        <w:rPr>
          <w:rFonts w:ascii="Times New Roman" w:hAnsi="Times New Roman"/>
          <w:sz w:val="28"/>
          <w:szCs w:val="28"/>
        </w:rPr>
      </w:pPr>
    </w:p>
    <w:p w:rsidR="00D466FC" w:rsidRPr="00AE1BC4" w:rsidRDefault="00D466FC" w:rsidP="00AE1BC4">
      <w:pPr>
        <w:pStyle w:val="ae"/>
        <w:jc w:val="both"/>
        <w:rPr>
          <w:rFonts w:ascii="Times New Roman" w:hAnsi="Times New Roman"/>
          <w:sz w:val="28"/>
          <w:szCs w:val="28"/>
        </w:rPr>
      </w:pPr>
    </w:p>
    <w:p w:rsidR="00FE7564" w:rsidRDefault="00FE7564" w:rsidP="00AE1BC4">
      <w:pPr>
        <w:pStyle w:val="ae"/>
        <w:jc w:val="both"/>
        <w:rPr>
          <w:rFonts w:ascii="Times New Roman" w:hAnsi="Times New Roman"/>
          <w:sz w:val="28"/>
          <w:szCs w:val="28"/>
        </w:rPr>
      </w:pPr>
    </w:p>
    <w:p w:rsidR="00FE7564" w:rsidRPr="00FE7564" w:rsidRDefault="00FE7564" w:rsidP="00FE7564">
      <w:pPr>
        <w:pStyle w:val="ae"/>
        <w:ind w:left="4254"/>
        <w:jc w:val="center"/>
        <w:rPr>
          <w:rFonts w:ascii="Times New Roman" w:hAnsi="Times New Roman"/>
          <w:b/>
          <w:caps/>
          <w:sz w:val="28"/>
          <w:szCs w:val="28"/>
        </w:rPr>
      </w:pPr>
      <w:r w:rsidRPr="00FE7564">
        <w:rPr>
          <w:rFonts w:ascii="Times New Roman" w:hAnsi="Times New Roman"/>
          <w:b/>
          <w:caps/>
          <w:sz w:val="28"/>
          <w:szCs w:val="28"/>
        </w:rPr>
        <w:t>Перша колегія суддів</w:t>
      </w:r>
    </w:p>
    <w:p w:rsidR="00FE7564" w:rsidRPr="00FE7564" w:rsidRDefault="00FE7564" w:rsidP="00FE7564">
      <w:pPr>
        <w:pStyle w:val="ae"/>
        <w:ind w:left="4254"/>
        <w:jc w:val="center"/>
        <w:rPr>
          <w:rFonts w:ascii="Times New Roman" w:hAnsi="Times New Roman"/>
          <w:b/>
          <w:caps/>
          <w:color w:val="auto"/>
          <w:sz w:val="28"/>
          <w:szCs w:val="28"/>
        </w:rPr>
      </w:pPr>
      <w:r w:rsidRPr="00FE7564">
        <w:rPr>
          <w:rFonts w:ascii="Times New Roman" w:hAnsi="Times New Roman"/>
          <w:b/>
          <w:caps/>
          <w:sz w:val="28"/>
          <w:szCs w:val="28"/>
        </w:rPr>
        <w:t>Другого</w:t>
      </w:r>
      <w:r w:rsidRPr="00FE7564">
        <w:rPr>
          <w:rFonts w:ascii="Times New Roman" w:hAnsi="Times New Roman"/>
          <w:b/>
          <w:caps/>
          <w:color w:val="auto"/>
          <w:sz w:val="28"/>
          <w:szCs w:val="28"/>
        </w:rPr>
        <w:t xml:space="preserve"> сенату</w:t>
      </w:r>
    </w:p>
    <w:p w:rsidR="00152712" w:rsidRPr="00FE7564" w:rsidRDefault="00FE7564" w:rsidP="00FE7564">
      <w:pPr>
        <w:pStyle w:val="ae"/>
        <w:ind w:left="4254"/>
        <w:jc w:val="center"/>
        <w:rPr>
          <w:rFonts w:ascii="Times New Roman" w:hAnsi="Times New Roman"/>
          <w:b/>
          <w:caps/>
          <w:sz w:val="28"/>
          <w:szCs w:val="28"/>
        </w:rPr>
      </w:pPr>
      <w:r w:rsidRPr="00FE7564">
        <w:rPr>
          <w:rFonts w:ascii="Times New Roman" w:hAnsi="Times New Roman"/>
          <w:b/>
          <w:caps/>
          <w:sz w:val="28"/>
          <w:szCs w:val="28"/>
        </w:rPr>
        <w:t>Конституційного Суду України</w:t>
      </w:r>
    </w:p>
    <w:sectPr w:rsidR="00152712" w:rsidRPr="00FE7564" w:rsidSect="00AE1BC4">
      <w:headerReference w:type="default" r:id="rId10"/>
      <w:footerReference w:type="default" r:id="rId11"/>
      <w:footerReference w:type="first" r:id="rId12"/>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128D" w:rsidRDefault="00BB128D" w:rsidP="009657BF">
      <w:r>
        <w:separator/>
      </w:r>
    </w:p>
  </w:endnote>
  <w:endnote w:type="continuationSeparator" w:id="0">
    <w:p w:rsidR="00BB128D" w:rsidRDefault="00BB128D" w:rsidP="00965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Peterburg">
    <w:altName w:val="Times New Roman"/>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Mangal">
    <w:panose1 w:val="00000400000000000000"/>
    <w:charset w:val="01"/>
    <w:family w:val="roman"/>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BC4" w:rsidRPr="00AE1BC4" w:rsidRDefault="00AE1BC4">
    <w:pPr>
      <w:pStyle w:val="a6"/>
      <w:rPr>
        <w:rFonts w:ascii="Times New Roman" w:hAnsi="Times New Roman"/>
        <w:sz w:val="10"/>
        <w:szCs w:val="10"/>
      </w:rPr>
    </w:pPr>
    <w:r w:rsidRPr="00AE1BC4">
      <w:rPr>
        <w:rFonts w:ascii="Times New Roman" w:hAnsi="Times New Roman"/>
        <w:sz w:val="10"/>
        <w:szCs w:val="10"/>
      </w:rPr>
      <w:fldChar w:fldCharType="begin"/>
    </w:r>
    <w:r w:rsidRPr="00AE1BC4">
      <w:rPr>
        <w:rFonts w:ascii="Times New Roman" w:hAnsi="Times New Roman"/>
        <w:sz w:val="10"/>
        <w:szCs w:val="10"/>
      </w:rPr>
      <w:instrText xml:space="preserve"> FILENAME \p \* MERGEFORMAT </w:instrText>
    </w:r>
    <w:r w:rsidRPr="00AE1BC4">
      <w:rPr>
        <w:rFonts w:ascii="Times New Roman" w:hAnsi="Times New Roman"/>
        <w:sz w:val="10"/>
        <w:szCs w:val="10"/>
      </w:rPr>
      <w:fldChar w:fldCharType="separate"/>
    </w:r>
    <w:r w:rsidR="00FE7564">
      <w:rPr>
        <w:rFonts w:ascii="Times New Roman" w:hAnsi="Times New Roman"/>
        <w:noProof/>
        <w:sz w:val="10"/>
        <w:szCs w:val="10"/>
      </w:rPr>
      <w:t>G:\2022\Suddi\II senat\I koleg\6.docx</w:t>
    </w:r>
    <w:r w:rsidRPr="00AE1BC4">
      <w:rPr>
        <w:rFonts w:ascii="Times New Roman" w:hAnsi="Times New Roman"/>
        <w:sz w:val="10"/>
        <w:szCs w:val="1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BC4" w:rsidRPr="00AE1BC4" w:rsidRDefault="00AE1BC4">
    <w:pPr>
      <w:pStyle w:val="a6"/>
      <w:rPr>
        <w:rFonts w:ascii="Times New Roman" w:hAnsi="Times New Roman"/>
        <w:sz w:val="10"/>
        <w:szCs w:val="10"/>
      </w:rPr>
    </w:pPr>
    <w:r w:rsidRPr="00AE1BC4">
      <w:rPr>
        <w:rFonts w:ascii="Times New Roman" w:hAnsi="Times New Roman"/>
        <w:sz w:val="10"/>
        <w:szCs w:val="10"/>
      </w:rPr>
      <w:fldChar w:fldCharType="begin"/>
    </w:r>
    <w:r w:rsidRPr="00AE1BC4">
      <w:rPr>
        <w:rFonts w:ascii="Times New Roman" w:hAnsi="Times New Roman"/>
        <w:sz w:val="10"/>
        <w:szCs w:val="10"/>
      </w:rPr>
      <w:instrText xml:space="preserve"> FILENAME \p \* MERGEFORMAT </w:instrText>
    </w:r>
    <w:r w:rsidRPr="00AE1BC4">
      <w:rPr>
        <w:rFonts w:ascii="Times New Roman" w:hAnsi="Times New Roman"/>
        <w:sz w:val="10"/>
        <w:szCs w:val="10"/>
      </w:rPr>
      <w:fldChar w:fldCharType="separate"/>
    </w:r>
    <w:r w:rsidR="00FE7564">
      <w:rPr>
        <w:rFonts w:ascii="Times New Roman" w:hAnsi="Times New Roman"/>
        <w:noProof/>
        <w:sz w:val="10"/>
        <w:szCs w:val="10"/>
      </w:rPr>
      <w:t>G:\2022\Suddi\II senat\I koleg\6.docx</w:t>
    </w:r>
    <w:r w:rsidRPr="00AE1BC4">
      <w:rPr>
        <w:rFonts w:ascii="Times New Roman" w:hAnsi="Times New Roman"/>
        <w:sz w:val="10"/>
        <w:szCs w:val="1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128D" w:rsidRDefault="00BB128D" w:rsidP="009657BF">
      <w:r>
        <w:separator/>
      </w:r>
    </w:p>
  </w:footnote>
  <w:footnote w:type="continuationSeparator" w:id="0">
    <w:p w:rsidR="00BB128D" w:rsidRDefault="00BB128D" w:rsidP="009657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7BF" w:rsidRPr="009657BF" w:rsidRDefault="009657BF" w:rsidP="009657BF">
    <w:pPr>
      <w:pStyle w:val="a4"/>
      <w:jc w:val="center"/>
      <w:rPr>
        <w:sz w:val="28"/>
        <w:szCs w:val="28"/>
      </w:rPr>
    </w:pPr>
    <w:r w:rsidRPr="009657BF">
      <w:rPr>
        <w:sz w:val="28"/>
        <w:szCs w:val="28"/>
      </w:rPr>
      <w:fldChar w:fldCharType="begin"/>
    </w:r>
    <w:r w:rsidRPr="009657BF">
      <w:rPr>
        <w:sz w:val="28"/>
        <w:szCs w:val="28"/>
      </w:rPr>
      <w:instrText>PAGE   \* MERGEFORMAT</w:instrText>
    </w:r>
    <w:r w:rsidRPr="009657BF">
      <w:rPr>
        <w:sz w:val="28"/>
        <w:szCs w:val="28"/>
      </w:rPr>
      <w:fldChar w:fldCharType="separate"/>
    </w:r>
    <w:r w:rsidR="00210BCA" w:rsidRPr="00210BCA">
      <w:rPr>
        <w:noProof/>
        <w:sz w:val="28"/>
        <w:szCs w:val="28"/>
        <w:lang w:val="uk-UA"/>
      </w:rPr>
      <w:t>2</w:t>
    </w:r>
    <w:r w:rsidRPr="009657BF">
      <w:rPr>
        <w:sz w:val="28"/>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3C7284"/>
    <w:multiLevelType w:val="hybridMultilevel"/>
    <w:tmpl w:val="2EDE6BF6"/>
    <w:lvl w:ilvl="0" w:tplc="A566A9E4">
      <w:start w:val="1"/>
      <w:numFmt w:val="decimal"/>
      <w:lvlText w:val="%1."/>
      <w:lvlJc w:val="left"/>
      <w:pPr>
        <w:ind w:left="1069" w:hanging="360"/>
      </w:pPr>
      <w:rPr>
        <w:rFonts w:hint="default"/>
        <w:color w:val="00000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9"/>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9C5"/>
    <w:rsid w:val="00001171"/>
    <w:rsid w:val="00004C38"/>
    <w:rsid w:val="00005188"/>
    <w:rsid w:val="00011606"/>
    <w:rsid w:val="00012C50"/>
    <w:rsid w:val="00016851"/>
    <w:rsid w:val="00023F0A"/>
    <w:rsid w:val="00026B96"/>
    <w:rsid w:val="00032196"/>
    <w:rsid w:val="000326FA"/>
    <w:rsid w:val="00032A95"/>
    <w:rsid w:val="00032D74"/>
    <w:rsid w:val="000335AD"/>
    <w:rsid w:val="00034A8F"/>
    <w:rsid w:val="000353D3"/>
    <w:rsid w:val="00040910"/>
    <w:rsid w:val="000536BC"/>
    <w:rsid w:val="00053FEC"/>
    <w:rsid w:val="00057DA6"/>
    <w:rsid w:val="00063481"/>
    <w:rsid w:val="00065A10"/>
    <w:rsid w:val="000704F5"/>
    <w:rsid w:val="0007061D"/>
    <w:rsid w:val="0007386F"/>
    <w:rsid w:val="00082F4B"/>
    <w:rsid w:val="00083027"/>
    <w:rsid w:val="0008389F"/>
    <w:rsid w:val="0008491C"/>
    <w:rsid w:val="000852D4"/>
    <w:rsid w:val="00090A5D"/>
    <w:rsid w:val="00090E1A"/>
    <w:rsid w:val="00093B99"/>
    <w:rsid w:val="00094376"/>
    <w:rsid w:val="00094584"/>
    <w:rsid w:val="00094818"/>
    <w:rsid w:val="0009677B"/>
    <w:rsid w:val="000A4833"/>
    <w:rsid w:val="000A48A4"/>
    <w:rsid w:val="000A48B9"/>
    <w:rsid w:val="000A7537"/>
    <w:rsid w:val="000A7AFD"/>
    <w:rsid w:val="000B4DD5"/>
    <w:rsid w:val="000B60F8"/>
    <w:rsid w:val="000C163B"/>
    <w:rsid w:val="000C4F90"/>
    <w:rsid w:val="000C70EA"/>
    <w:rsid w:val="000D17BA"/>
    <w:rsid w:val="000D45E4"/>
    <w:rsid w:val="000D5B17"/>
    <w:rsid w:val="000E5820"/>
    <w:rsid w:val="000F11FC"/>
    <w:rsid w:val="000F6476"/>
    <w:rsid w:val="000F69D7"/>
    <w:rsid w:val="00101669"/>
    <w:rsid w:val="00107DE7"/>
    <w:rsid w:val="00112EA0"/>
    <w:rsid w:val="00113E9C"/>
    <w:rsid w:val="00116114"/>
    <w:rsid w:val="00116941"/>
    <w:rsid w:val="00121BE4"/>
    <w:rsid w:val="001226E3"/>
    <w:rsid w:val="00125C1A"/>
    <w:rsid w:val="00130E40"/>
    <w:rsid w:val="00141726"/>
    <w:rsid w:val="00142FD6"/>
    <w:rsid w:val="001500B1"/>
    <w:rsid w:val="001516D1"/>
    <w:rsid w:val="00152712"/>
    <w:rsid w:val="00154C98"/>
    <w:rsid w:val="0015702B"/>
    <w:rsid w:val="00157A7A"/>
    <w:rsid w:val="00161394"/>
    <w:rsid w:val="001624C8"/>
    <w:rsid w:val="0016353B"/>
    <w:rsid w:val="00164CEF"/>
    <w:rsid w:val="00165603"/>
    <w:rsid w:val="001702C3"/>
    <w:rsid w:val="001719BE"/>
    <w:rsid w:val="00172113"/>
    <w:rsid w:val="00172A65"/>
    <w:rsid w:val="00173E05"/>
    <w:rsid w:val="001748A2"/>
    <w:rsid w:val="00181485"/>
    <w:rsid w:val="001865A6"/>
    <w:rsid w:val="00190290"/>
    <w:rsid w:val="0019747B"/>
    <w:rsid w:val="0019773B"/>
    <w:rsid w:val="001A16E5"/>
    <w:rsid w:val="001A25C0"/>
    <w:rsid w:val="001A2D17"/>
    <w:rsid w:val="001A3DB9"/>
    <w:rsid w:val="001A7B9F"/>
    <w:rsid w:val="001B6084"/>
    <w:rsid w:val="001B6127"/>
    <w:rsid w:val="001B7962"/>
    <w:rsid w:val="001C0710"/>
    <w:rsid w:val="001C5FD3"/>
    <w:rsid w:val="001D43E8"/>
    <w:rsid w:val="001D5737"/>
    <w:rsid w:val="001D595F"/>
    <w:rsid w:val="001D75CC"/>
    <w:rsid w:val="001E0E42"/>
    <w:rsid w:val="001E2C21"/>
    <w:rsid w:val="001E4829"/>
    <w:rsid w:val="001E6A8B"/>
    <w:rsid w:val="001E6FCA"/>
    <w:rsid w:val="001F1F2E"/>
    <w:rsid w:val="001F3C87"/>
    <w:rsid w:val="00204807"/>
    <w:rsid w:val="00206BE6"/>
    <w:rsid w:val="00210BCA"/>
    <w:rsid w:val="00215FCC"/>
    <w:rsid w:val="00216EAF"/>
    <w:rsid w:val="00221DD5"/>
    <w:rsid w:val="002224CC"/>
    <w:rsid w:val="00222A91"/>
    <w:rsid w:val="00227F13"/>
    <w:rsid w:val="002373A8"/>
    <w:rsid w:val="0024095A"/>
    <w:rsid w:val="002417BD"/>
    <w:rsid w:val="00244A1A"/>
    <w:rsid w:val="00244EBB"/>
    <w:rsid w:val="00245E8B"/>
    <w:rsid w:val="002544EF"/>
    <w:rsid w:val="00255B39"/>
    <w:rsid w:val="00257291"/>
    <w:rsid w:val="00257437"/>
    <w:rsid w:val="00260D71"/>
    <w:rsid w:val="00262301"/>
    <w:rsid w:val="00270840"/>
    <w:rsid w:val="00270B72"/>
    <w:rsid w:val="00276D6A"/>
    <w:rsid w:val="0028163A"/>
    <w:rsid w:val="00284219"/>
    <w:rsid w:val="00287795"/>
    <w:rsid w:val="00292121"/>
    <w:rsid w:val="002A1D35"/>
    <w:rsid w:val="002A20FE"/>
    <w:rsid w:val="002A3BD2"/>
    <w:rsid w:val="002A42AC"/>
    <w:rsid w:val="002A48EE"/>
    <w:rsid w:val="002A5A41"/>
    <w:rsid w:val="002B2495"/>
    <w:rsid w:val="002B6553"/>
    <w:rsid w:val="002C4F44"/>
    <w:rsid w:val="002C6CBC"/>
    <w:rsid w:val="002D2D16"/>
    <w:rsid w:val="002D72B1"/>
    <w:rsid w:val="002E79A6"/>
    <w:rsid w:val="002F0699"/>
    <w:rsid w:val="002F0A73"/>
    <w:rsid w:val="002F1B15"/>
    <w:rsid w:val="002F2373"/>
    <w:rsid w:val="002F677F"/>
    <w:rsid w:val="003005E2"/>
    <w:rsid w:val="00305ED0"/>
    <w:rsid w:val="00316C13"/>
    <w:rsid w:val="00322C68"/>
    <w:rsid w:val="00325B09"/>
    <w:rsid w:val="0032701B"/>
    <w:rsid w:val="00327DF3"/>
    <w:rsid w:val="00330582"/>
    <w:rsid w:val="00333579"/>
    <w:rsid w:val="00334A27"/>
    <w:rsid w:val="00337785"/>
    <w:rsid w:val="00340D60"/>
    <w:rsid w:val="0034206D"/>
    <w:rsid w:val="00342734"/>
    <w:rsid w:val="00344CD9"/>
    <w:rsid w:val="003501FB"/>
    <w:rsid w:val="00353DCD"/>
    <w:rsid w:val="00357A40"/>
    <w:rsid w:val="00360C5D"/>
    <w:rsid w:val="00362DA2"/>
    <w:rsid w:val="003640E5"/>
    <w:rsid w:val="00364CA8"/>
    <w:rsid w:val="00365DDA"/>
    <w:rsid w:val="00370ACF"/>
    <w:rsid w:val="00373066"/>
    <w:rsid w:val="00376C46"/>
    <w:rsid w:val="00376E9B"/>
    <w:rsid w:val="003779E5"/>
    <w:rsid w:val="003834B9"/>
    <w:rsid w:val="00385B6B"/>
    <w:rsid w:val="00386CA8"/>
    <w:rsid w:val="0039318A"/>
    <w:rsid w:val="003959E3"/>
    <w:rsid w:val="003A64A1"/>
    <w:rsid w:val="003A6911"/>
    <w:rsid w:val="003A7196"/>
    <w:rsid w:val="003B0474"/>
    <w:rsid w:val="003B06AC"/>
    <w:rsid w:val="003B6C25"/>
    <w:rsid w:val="003C307D"/>
    <w:rsid w:val="003C5783"/>
    <w:rsid w:val="003C616A"/>
    <w:rsid w:val="003C65BA"/>
    <w:rsid w:val="003D0113"/>
    <w:rsid w:val="003D4A5D"/>
    <w:rsid w:val="003E0009"/>
    <w:rsid w:val="003E1802"/>
    <w:rsid w:val="003E3C5F"/>
    <w:rsid w:val="003E5BEA"/>
    <w:rsid w:val="003E66DA"/>
    <w:rsid w:val="003F07C6"/>
    <w:rsid w:val="003F25F7"/>
    <w:rsid w:val="00407E67"/>
    <w:rsid w:val="0042088C"/>
    <w:rsid w:val="0042520B"/>
    <w:rsid w:val="00431784"/>
    <w:rsid w:val="00431BCD"/>
    <w:rsid w:val="00433F3C"/>
    <w:rsid w:val="004359AE"/>
    <w:rsid w:val="004365C4"/>
    <w:rsid w:val="00441020"/>
    <w:rsid w:val="00442F01"/>
    <w:rsid w:val="004479DF"/>
    <w:rsid w:val="00450633"/>
    <w:rsid w:val="00453A5C"/>
    <w:rsid w:val="00455E38"/>
    <w:rsid w:val="00456393"/>
    <w:rsid w:val="00461DBD"/>
    <w:rsid w:val="00463E3E"/>
    <w:rsid w:val="00471846"/>
    <w:rsid w:val="004725EE"/>
    <w:rsid w:val="00473031"/>
    <w:rsid w:val="004805CD"/>
    <w:rsid w:val="00480ED7"/>
    <w:rsid w:val="00483F48"/>
    <w:rsid w:val="00485E54"/>
    <w:rsid w:val="004936CB"/>
    <w:rsid w:val="004958DC"/>
    <w:rsid w:val="004B1566"/>
    <w:rsid w:val="004B1990"/>
    <w:rsid w:val="004B2396"/>
    <w:rsid w:val="004B3314"/>
    <w:rsid w:val="004B7347"/>
    <w:rsid w:val="004C05F5"/>
    <w:rsid w:val="004C1187"/>
    <w:rsid w:val="004C14C8"/>
    <w:rsid w:val="004C1DD8"/>
    <w:rsid w:val="004C5A17"/>
    <w:rsid w:val="004C6291"/>
    <w:rsid w:val="004D0A92"/>
    <w:rsid w:val="004D2C3E"/>
    <w:rsid w:val="004D3A76"/>
    <w:rsid w:val="004E0CB4"/>
    <w:rsid w:val="004E4F2A"/>
    <w:rsid w:val="004E5347"/>
    <w:rsid w:val="004E57E5"/>
    <w:rsid w:val="004E5B9C"/>
    <w:rsid w:val="004F1BBC"/>
    <w:rsid w:val="004F1F02"/>
    <w:rsid w:val="004F6047"/>
    <w:rsid w:val="0050786A"/>
    <w:rsid w:val="00507F3C"/>
    <w:rsid w:val="0051056C"/>
    <w:rsid w:val="00516B8C"/>
    <w:rsid w:val="005375B9"/>
    <w:rsid w:val="00540720"/>
    <w:rsid w:val="0054368C"/>
    <w:rsid w:val="00545852"/>
    <w:rsid w:val="005538A7"/>
    <w:rsid w:val="00563D5F"/>
    <w:rsid w:val="00563FE4"/>
    <w:rsid w:val="00566774"/>
    <w:rsid w:val="005755B0"/>
    <w:rsid w:val="005804E4"/>
    <w:rsid w:val="0058257A"/>
    <w:rsid w:val="005849A0"/>
    <w:rsid w:val="00585C6B"/>
    <w:rsid w:val="005867D1"/>
    <w:rsid w:val="0058698B"/>
    <w:rsid w:val="00587C99"/>
    <w:rsid w:val="005908D1"/>
    <w:rsid w:val="00591250"/>
    <w:rsid w:val="00594EAF"/>
    <w:rsid w:val="00595EEF"/>
    <w:rsid w:val="005A1F37"/>
    <w:rsid w:val="005B21C7"/>
    <w:rsid w:val="005B7BAE"/>
    <w:rsid w:val="005C44F6"/>
    <w:rsid w:val="005C4B45"/>
    <w:rsid w:val="005C61D6"/>
    <w:rsid w:val="005C6257"/>
    <w:rsid w:val="005C64F6"/>
    <w:rsid w:val="005D1CDF"/>
    <w:rsid w:val="005D2818"/>
    <w:rsid w:val="005D489D"/>
    <w:rsid w:val="005E0E73"/>
    <w:rsid w:val="005E347A"/>
    <w:rsid w:val="005E3DCA"/>
    <w:rsid w:val="005E41E5"/>
    <w:rsid w:val="005E6494"/>
    <w:rsid w:val="005F100D"/>
    <w:rsid w:val="005F3165"/>
    <w:rsid w:val="005F6C19"/>
    <w:rsid w:val="005F6C63"/>
    <w:rsid w:val="00603FA2"/>
    <w:rsid w:val="00606A3C"/>
    <w:rsid w:val="00606A65"/>
    <w:rsid w:val="00606B0D"/>
    <w:rsid w:val="00612498"/>
    <w:rsid w:val="00613FF0"/>
    <w:rsid w:val="006241AA"/>
    <w:rsid w:val="006243F4"/>
    <w:rsid w:val="006253F4"/>
    <w:rsid w:val="00630485"/>
    <w:rsid w:val="006335F3"/>
    <w:rsid w:val="00637D9E"/>
    <w:rsid w:val="00641A76"/>
    <w:rsid w:val="00642B3E"/>
    <w:rsid w:val="00647D66"/>
    <w:rsid w:val="006501A8"/>
    <w:rsid w:val="00651F33"/>
    <w:rsid w:val="006521C7"/>
    <w:rsid w:val="006521DC"/>
    <w:rsid w:val="006529B0"/>
    <w:rsid w:val="00652A48"/>
    <w:rsid w:val="00653C3B"/>
    <w:rsid w:val="00656819"/>
    <w:rsid w:val="00656B08"/>
    <w:rsid w:val="00660D8B"/>
    <w:rsid w:val="00671068"/>
    <w:rsid w:val="00671DAC"/>
    <w:rsid w:val="00672108"/>
    <w:rsid w:val="006741A0"/>
    <w:rsid w:val="0067472D"/>
    <w:rsid w:val="00680434"/>
    <w:rsid w:val="00683079"/>
    <w:rsid w:val="00687205"/>
    <w:rsid w:val="006908A2"/>
    <w:rsid w:val="00690AE5"/>
    <w:rsid w:val="00692892"/>
    <w:rsid w:val="006A0257"/>
    <w:rsid w:val="006A11B2"/>
    <w:rsid w:val="006A34CF"/>
    <w:rsid w:val="006A694C"/>
    <w:rsid w:val="006A6E64"/>
    <w:rsid w:val="006B0DC8"/>
    <w:rsid w:val="006B72E7"/>
    <w:rsid w:val="006C089E"/>
    <w:rsid w:val="006C2EB2"/>
    <w:rsid w:val="006C5DC0"/>
    <w:rsid w:val="006D3A83"/>
    <w:rsid w:val="006D3FF3"/>
    <w:rsid w:val="006D41A2"/>
    <w:rsid w:val="006E0AC4"/>
    <w:rsid w:val="006E1264"/>
    <w:rsid w:val="006E14AF"/>
    <w:rsid w:val="006E5134"/>
    <w:rsid w:val="006E6A31"/>
    <w:rsid w:val="006E7A14"/>
    <w:rsid w:val="006F7739"/>
    <w:rsid w:val="006F78D3"/>
    <w:rsid w:val="00700009"/>
    <w:rsid w:val="00703813"/>
    <w:rsid w:val="00707895"/>
    <w:rsid w:val="0071026C"/>
    <w:rsid w:val="00712198"/>
    <w:rsid w:val="007122C9"/>
    <w:rsid w:val="00712662"/>
    <w:rsid w:val="007157BD"/>
    <w:rsid w:val="007178A7"/>
    <w:rsid w:val="007239FF"/>
    <w:rsid w:val="00726D10"/>
    <w:rsid w:val="0072706B"/>
    <w:rsid w:val="00727531"/>
    <w:rsid w:val="00730859"/>
    <w:rsid w:val="007327F6"/>
    <w:rsid w:val="00737BB6"/>
    <w:rsid w:val="0074144B"/>
    <w:rsid w:val="007442A3"/>
    <w:rsid w:val="00750079"/>
    <w:rsid w:val="00753AB4"/>
    <w:rsid w:val="00760360"/>
    <w:rsid w:val="007609D6"/>
    <w:rsid w:val="007617B0"/>
    <w:rsid w:val="00764D34"/>
    <w:rsid w:val="007654EF"/>
    <w:rsid w:val="00771579"/>
    <w:rsid w:val="00773632"/>
    <w:rsid w:val="00773EE6"/>
    <w:rsid w:val="0077444E"/>
    <w:rsid w:val="00774A5B"/>
    <w:rsid w:val="007765A2"/>
    <w:rsid w:val="007774E1"/>
    <w:rsid w:val="00790067"/>
    <w:rsid w:val="0079065F"/>
    <w:rsid w:val="00791286"/>
    <w:rsid w:val="00793645"/>
    <w:rsid w:val="007936CA"/>
    <w:rsid w:val="0079420E"/>
    <w:rsid w:val="00795362"/>
    <w:rsid w:val="007956EF"/>
    <w:rsid w:val="00795D84"/>
    <w:rsid w:val="007A0387"/>
    <w:rsid w:val="007A0C15"/>
    <w:rsid w:val="007A2A1D"/>
    <w:rsid w:val="007B2EF8"/>
    <w:rsid w:val="007B4551"/>
    <w:rsid w:val="007B45B8"/>
    <w:rsid w:val="007B4C1D"/>
    <w:rsid w:val="007B5439"/>
    <w:rsid w:val="007B681F"/>
    <w:rsid w:val="007C1283"/>
    <w:rsid w:val="007C3F40"/>
    <w:rsid w:val="007C6348"/>
    <w:rsid w:val="007C77AC"/>
    <w:rsid w:val="007D1193"/>
    <w:rsid w:val="007D3988"/>
    <w:rsid w:val="007E3A0B"/>
    <w:rsid w:val="007E4EEE"/>
    <w:rsid w:val="007E604E"/>
    <w:rsid w:val="007E731E"/>
    <w:rsid w:val="007F3223"/>
    <w:rsid w:val="007F4A3C"/>
    <w:rsid w:val="007F6493"/>
    <w:rsid w:val="007F7F41"/>
    <w:rsid w:val="00803A69"/>
    <w:rsid w:val="00806804"/>
    <w:rsid w:val="00807114"/>
    <w:rsid w:val="0081360D"/>
    <w:rsid w:val="00817870"/>
    <w:rsid w:val="00835A80"/>
    <w:rsid w:val="00841681"/>
    <w:rsid w:val="00850B30"/>
    <w:rsid w:val="00850E15"/>
    <w:rsid w:val="00851146"/>
    <w:rsid w:val="008530CA"/>
    <w:rsid w:val="00854D37"/>
    <w:rsid w:val="00855BE5"/>
    <w:rsid w:val="00856E67"/>
    <w:rsid w:val="00860A12"/>
    <w:rsid w:val="0086371D"/>
    <w:rsid w:val="008655E0"/>
    <w:rsid w:val="00874D17"/>
    <w:rsid w:val="008759B5"/>
    <w:rsid w:val="00880156"/>
    <w:rsid w:val="008813FD"/>
    <w:rsid w:val="0088142A"/>
    <w:rsid w:val="008814EE"/>
    <w:rsid w:val="00883F7A"/>
    <w:rsid w:val="00884E57"/>
    <w:rsid w:val="00886A24"/>
    <w:rsid w:val="00887BAA"/>
    <w:rsid w:val="008904D2"/>
    <w:rsid w:val="00890971"/>
    <w:rsid w:val="00891AE1"/>
    <w:rsid w:val="00891BD8"/>
    <w:rsid w:val="00897E49"/>
    <w:rsid w:val="008A3E6D"/>
    <w:rsid w:val="008A5FF2"/>
    <w:rsid w:val="008A6664"/>
    <w:rsid w:val="008A7F6C"/>
    <w:rsid w:val="008B4488"/>
    <w:rsid w:val="008C09A4"/>
    <w:rsid w:val="008C0BAE"/>
    <w:rsid w:val="008C1BBB"/>
    <w:rsid w:val="008C3111"/>
    <w:rsid w:val="008C4E17"/>
    <w:rsid w:val="008C7727"/>
    <w:rsid w:val="008D21B1"/>
    <w:rsid w:val="008D2A92"/>
    <w:rsid w:val="008E04FC"/>
    <w:rsid w:val="008E4822"/>
    <w:rsid w:val="008F0527"/>
    <w:rsid w:val="008F5526"/>
    <w:rsid w:val="008F6523"/>
    <w:rsid w:val="00907E83"/>
    <w:rsid w:val="00911164"/>
    <w:rsid w:val="00911E7D"/>
    <w:rsid w:val="00912B50"/>
    <w:rsid w:val="009149B3"/>
    <w:rsid w:val="00914BD6"/>
    <w:rsid w:val="00921AFA"/>
    <w:rsid w:val="00924406"/>
    <w:rsid w:val="00924451"/>
    <w:rsid w:val="00924738"/>
    <w:rsid w:val="00927D79"/>
    <w:rsid w:val="0093160A"/>
    <w:rsid w:val="00932918"/>
    <w:rsid w:val="0093292F"/>
    <w:rsid w:val="00932F84"/>
    <w:rsid w:val="00933375"/>
    <w:rsid w:val="00934F0B"/>
    <w:rsid w:val="00935045"/>
    <w:rsid w:val="0093713D"/>
    <w:rsid w:val="00941E9C"/>
    <w:rsid w:val="0094257A"/>
    <w:rsid w:val="00947FC9"/>
    <w:rsid w:val="009511E4"/>
    <w:rsid w:val="009528AF"/>
    <w:rsid w:val="009537A2"/>
    <w:rsid w:val="00961157"/>
    <w:rsid w:val="0096241F"/>
    <w:rsid w:val="00963312"/>
    <w:rsid w:val="009657BF"/>
    <w:rsid w:val="00966D09"/>
    <w:rsid w:val="0096796D"/>
    <w:rsid w:val="009711EC"/>
    <w:rsid w:val="00972C3F"/>
    <w:rsid w:val="00973CDE"/>
    <w:rsid w:val="009755A2"/>
    <w:rsid w:val="00980001"/>
    <w:rsid w:val="009816DE"/>
    <w:rsid w:val="00982146"/>
    <w:rsid w:val="00983DD4"/>
    <w:rsid w:val="009857CC"/>
    <w:rsid w:val="00986B3A"/>
    <w:rsid w:val="00993DED"/>
    <w:rsid w:val="00996534"/>
    <w:rsid w:val="009A18B0"/>
    <w:rsid w:val="009A2A57"/>
    <w:rsid w:val="009A2AD0"/>
    <w:rsid w:val="009A3964"/>
    <w:rsid w:val="009B058F"/>
    <w:rsid w:val="009B5493"/>
    <w:rsid w:val="009B698E"/>
    <w:rsid w:val="009C360B"/>
    <w:rsid w:val="009C730B"/>
    <w:rsid w:val="009D2985"/>
    <w:rsid w:val="009D5EB5"/>
    <w:rsid w:val="009E0F39"/>
    <w:rsid w:val="009E1220"/>
    <w:rsid w:val="009E4060"/>
    <w:rsid w:val="009E59ED"/>
    <w:rsid w:val="009E6BD2"/>
    <w:rsid w:val="009E7ED8"/>
    <w:rsid w:val="009F4B6B"/>
    <w:rsid w:val="009F5A36"/>
    <w:rsid w:val="00A021E0"/>
    <w:rsid w:val="00A13791"/>
    <w:rsid w:val="00A16814"/>
    <w:rsid w:val="00A2171D"/>
    <w:rsid w:val="00A22C67"/>
    <w:rsid w:val="00A232EF"/>
    <w:rsid w:val="00A25054"/>
    <w:rsid w:val="00A251AE"/>
    <w:rsid w:val="00A26D56"/>
    <w:rsid w:val="00A2722F"/>
    <w:rsid w:val="00A457C6"/>
    <w:rsid w:val="00A50514"/>
    <w:rsid w:val="00A506B3"/>
    <w:rsid w:val="00A50E8E"/>
    <w:rsid w:val="00A52F23"/>
    <w:rsid w:val="00A562D4"/>
    <w:rsid w:val="00A566AB"/>
    <w:rsid w:val="00A56722"/>
    <w:rsid w:val="00A57113"/>
    <w:rsid w:val="00A608B6"/>
    <w:rsid w:val="00A635F8"/>
    <w:rsid w:val="00A67ED6"/>
    <w:rsid w:val="00A728FA"/>
    <w:rsid w:val="00A76329"/>
    <w:rsid w:val="00A839C1"/>
    <w:rsid w:val="00A866FE"/>
    <w:rsid w:val="00A8727B"/>
    <w:rsid w:val="00A879AB"/>
    <w:rsid w:val="00A9253F"/>
    <w:rsid w:val="00A9373C"/>
    <w:rsid w:val="00A93DD9"/>
    <w:rsid w:val="00AA5FAE"/>
    <w:rsid w:val="00AA69BF"/>
    <w:rsid w:val="00AB0E43"/>
    <w:rsid w:val="00AB56F7"/>
    <w:rsid w:val="00AC0CBC"/>
    <w:rsid w:val="00AC2661"/>
    <w:rsid w:val="00AC3E9A"/>
    <w:rsid w:val="00AC507E"/>
    <w:rsid w:val="00AC58B7"/>
    <w:rsid w:val="00AD02BF"/>
    <w:rsid w:val="00AD2AD6"/>
    <w:rsid w:val="00AD309D"/>
    <w:rsid w:val="00AD5815"/>
    <w:rsid w:val="00AD7A84"/>
    <w:rsid w:val="00AD7EC1"/>
    <w:rsid w:val="00AE05B4"/>
    <w:rsid w:val="00AE076B"/>
    <w:rsid w:val="00AE1BC4"/>
    <w:rsid w:val="00AE1FA9"/>
    <w:rsid w:val="00AE2BF1"/>
    <w:rsid w:val="00AE7F0F"/>
    <w:rsid w:val="00AF04BE"/>
    <w:rsid w:val="00AF0F55"/>
    <w:rsid w:val="00AF25B1"/>
    <w:rsid w:val="00AF2B27"/>
    <w:rsid w:val="00AF74F9"/>
    <w:rsid w:val="00B00BFE"/>
    <w:rsid w:val="00B03589"/>
    <w:rsid w:val="00B03790"/>
    <w:rsid w:val="00B04144"/>
    <w:rsid w:val="00B051B6"/>
    <w:rsid w:val="00B0690D"/>
    <w:rsid w:val="00B06D13"/>
    <w:rsid w:val="00B06F22"/>
    <w:rsid w:val="00B07E05"/>
    <w:rsid w:val="00B1032B"/>
    <w:rsid w:val="00B16791"/>
    <w:rsid w:val="00B20CF6"/>
    <w:rsid w:val="00B223E3"/>
    <w:rsid w:val="00B22C30"/>
    <w:rsid w:val="00B32722"/>
    <w:rsid w:val="00B3442B"/>
    <w:rsid w:val="00B363C5"/>
    <w:rsid w:val="00B370D3"/>
    <w:rsid w:val="00B373E3"/>
    <w:rsid w:val="00B4243F"/>
    <w:rsid w:val="00B43B2D"/>
    <w:rsid w:val="00B443E2"/>
    <w:rsid w:val="00B449B8"/>
    <w:rsid w:val="00B46193"/>
    <w:rsid w:val="00B47114"/>
    <w:rsid w:val="00B50817"/>
    <w:rsid w:val="00B50D6B"/>
    <w:rsid w:val="00B60B7E"/>
    <w:rsid w:val="00B60E2F"/>
    <w:rsid w:val="00B611E0"/>
    <w:rsid w:val="00B63E9D"/>
    <w:rsid w:val="00B641D7"/>
    <w:rsid w:val="00B644A2"/>
    <w:rsid w:val="00B64B0D"/>
    <w:rsid w:val="00B64DE4"/>
    <w:rsid w:val="00B654E9"/>
    <w:rsid w:val="00B72243"/>
    <w:rsid w:val="00B75E28"/>
    <w:rsid w:val="00B7608F"/>
    <w:rsid w:val="00B80A8E"/>
    <w:rsid w:val="00B828C9"/>
    <w:rsid w:val="00B8653A"/>
    <w:rsid w:val="00B869C6"/>
    <w:rsid w:val="00B92E15"/>
    <w:rsid w:val="00B9342F"/>
    <w:rsid w:val="00B96C12"/>
    <w:rsid w:val="00B9733B"/>
    <w:rsid w:val="00BA0963"/>
    <w:rsid w:val="00BA0C0D"/>
    <w:rsid w:val="00BA0E47"/>
    <w:rsid w:val="00BA1928"/>
    <w:rsid w:val="00BA39D1"/>
    <w:rsid w:val="00BA5DB7"/>
    <w:rsid w:val="00BB128D"/>
    <w:rsid w:val="00BB79C5"/>
    <w:rsid w:val="00BC0371"/>
    <w:rsid w:val="00BC5E76"/>
    <w:rsid w:val="00BC7D14"/>
    <w:rsid w:val="00BD0F2C"/>
    <w:rsid w:val="00BE450E"/>
    <w:rsid w:val="00BE4D4F"/>
    <w:rsid w:val="00BF621D"/>
    <w:rsid w:val="00C056EE"/>
    <w:rsid w:val="00C11179"/>
    <w:rsid w:val="00C12C7A"/>
    <w:rsid w:val="00C1325D"/>
    <w:rsid w:val="00C13266"/>
    <w:rsid w:val="00C2161E"/>
    <w:rsid w:val="00C237D3"/>
    <w:rsid w:val="00C24FD9"/>
    <w:rsid w:val="00C27B3B"/>
    <w:rsid w:val="00C3433C"/>
    <w:rsid w:val="00C355A9"/>
    <w:rsid w:val="00C3762A"/>
    <w:rsid w:val="00C3769B"/>
    <w:rsid w:val="00C4434E"/>
    <w:rsid w:val="00C46120"/>
    <w:rsid w:val="00C46D87"/>
    <w:rsid w:val="00C530E8"/>
    <w:rsid w:val="00C552E9"/>
    <w:rsid w:val="00C62061"/>
    <w:rsid w:val="00C63E8C"/>
    <w:rsid w:val="00C651D2"/>
    <w:rsid w:val="00C67625"/>
    <w:rsid w:val="00C70D6F"/>
    <w:rsid w:val="00C73A4B"/>
    <w:rsid w:val="00C77B5B"/>
    <w:rsid w:val="00C80B31"/>
    <w:rsid w:val="00C820A8"/>
    <w:rsid w:val="00C8492E"/>
    <w:rsid w:val="00C953C0"/>
    <w:rsid w:val="00C9712E"/>
    <w:rsid w:val="00C97D94"/>
    <w:rsid w:val="00CA1BB0"/>
    <w:rsid w:val="00CA2A95"/>
    <w:rsid w:val="00CA4024"/>
    <w:rsid w:val="00CA477E"/>
    <w:rsid w:val="00CA57F8"/>
    <w:rsid w:val="00CA62E4"/>
    <w:rsid w:val="00CB6965"/>
    <w:rsid w:val="00CB79C5"/>
    <w:rsid w:val="00CC4C38"/>
    <w:rsid w:val="00CC7BF0"/>
    <w:rsid w:val="00CD1EC6"/>
    <w:rsid w:val="00CD24C8"/>
    <w:rsid w:val="00CE14D9"/>
    <w:rsid w:val="00CE1E12"/>
    <w:rsid w:val="00CE5E0F"/>
    <w:rsid w:val="00CE6E58"/>
    <w:rsid w:val="00CE7366"/>
    <w:rsid w:val="00CF10F5"/>
    <w:rsid w:val="00CF4004"/>
    <w:rsid w:val="00D00825"/>
    <w:rsid w:val="00D027A5"/>
    <w:rsid w:val="00D034EA"/>
    <w:rsid w:val="00D0495D"/>
    <w:rsid w:val="00D05035"/>
    <w:rsid w:val="00D12BAE"/>
    <w:rsid w:val="00D15804"/>
    <w:rsid w:val="00D21D77"/>
    <w:rsid w:val="00D256E6"/>
    <w:rsid w:val="00D25ACD"/>
    <w:rsid w:val="00D27C5C"/>
    <w:rsid w:val="00D315F9"/>
    <w:rsid w:val="00D3288F"/>
    <w:rsid w:val="00D33FB1"/>
    <w:rsid w:val="00D34242"/>
    <w:rsid w:val="00D35571"/>
    <w:rsid w:val="00D355AB"/>
    <w:rsid w:val="00D35F43"/>
    <w:rsid w:val="00D36A2E"/>
    <w:rsid w:val="00D36A3F"/>
    <w:rsid w:val="00D36A6D"/>
    <w:rsid w:val="00D41773"/>
    <w:rsid w:val="00D41B27"/>
    <w:rsid w:val="00D436E0"/>
    <w:rsid w:val="00D466FC"/>
    <w:rsid w:val="00D46D4F"/>
    <w:rsid w:val="00D50F6D"/>
    <w:rsid w:val="00D5269F"/>
    <w:rsid w:val="00D52CD5"/>
    <w:rsid w:val="00D54C7B"/>
    <w:rsid w:val="00D61F4B"/>
    <w:rsid w:val="00D658F6"/>
    <w:rsid w:val="00D65BB6"/>
    <w:rsid w:val="00D704B5"/>
    <w:rsid w:val="00D73955"/>
    <w:rsid w:val="00D8208F"/>
    <w:rsid w:val="00D85209"/>
    <w:rsid w:val="00D86557"/>
    <w:rsid w:val="00D9038B"/>
    <w:rsid w:val="00D905B0"/>
    <w:rsid w:val="00DA32ED"/>
    <w:rsid w:val="00DA5D02"/>
    <w:rsid w:val="00DB4CBC"/>
    <w:rsid w:val="00DB4E4A"/>
    <w:rsid w:val="00DB6E9B"/>
    <w:rsid w:val="00DC1C2A"/>
    <w:rsid w:val="00DC2AB0"/>
    <w:rsid w:val="00DC5A2B"/>
    <w:rsid w:val="00DC76FA"/>
    <w:rsid w:val="00DD0579"/>
    <w:rsid w:val="00DD0DC8"/>
    <w:rsid w:val="00DD0FE5"/>
    <w:rsid w:val="00DE032E"/>
    <w:rsid w:val="00DE1090"/>
    <w:rsid w:val="00DE210C"/>
    <w:rsid w:val="00DE2809"/>
    <w:rsid w:val="00DE633A"/>
    <w:rsid w:val="00DE6FDA"/>
    <w:rsid w:val="00DF3648"/>
    <w:rsid w:val="00DF3BFA"/>
    <w:rsid w:val="00DF3C94"/>
    <w:rsid w:val="00DF60CB"/>
    <w:rsid w:val="00E01BC0"/>
    <w:rsid w:val="00E05558"/>
    <w:rsid w:val="00E0571C"/>
    <w:rsid w:val="00E05D0D"/>
    <w:rsid w:val="00E05FDF"/>
    <w:rsid w:val="00E0669E"/>
    <w:rsid w:val="00E11BDF"/>
    <w:rsid w:val="00E1388D"/>
    <w:rsid w:val="00E1465B"/>
    <w:rsid w:val="00E15C09"/>
    <w:rsid w:val="00E22375"/>
    <w:rsid w:val="00E227A8"/>
    <w:rsid w:val="00E32393"/>
    <w:rsid w:val="00E33A0D"/>
    <w:rsid w:val="00E375A5"/>
    <w:rsid w:val="00E405A8"/>
    <w:rsid w:val="00E4070C"/>
    <w:rsid w:val="00E51325"/>
    <w:rsid w:val="00E54F37"/>
    <w:rsid w:val="00E60EB0"/>
    <w:rsid w:val="00E61769"/>
    <w:rsid w:val="00E71C25"/>
    <w:rsid w:val="00E80AEE"/>
    <w:rsid w:val="00E81006"/>
    <w:rsid w:val="00E915F3"/>
    <w:rsid w:val="00E931AF"/>
    <w:rsid w:val="00E97158"/>
    <w:rsid w:val="00EA17A7"/>
    <w:rsid w:val="00EA1E1B"/>
    <w:rsid w:val="00EC41FD"/>
    <w:rsid w:val="00EC723B"/>
    <w:rsid w:val="00ED2263"/>
    <w:rsid w:val="00ED6AB0"/>
    <w:rsid w:val="00EE0166"/>
    <w:rsid w:val="00EE1DAE"/>
    <w:rsid w:val="00EE37BD"/>
    <w:rsid w:val="00EE72EA"/>
    <w:rsid w:val="00EF2C8F"/>
    <w:rsid w:val="00F00495"/>
    <w:rsid w:val="00F01A59"/>
    <w:rsid w:val="00F020DD"/>
    <w:rsid w:val="00F0376D"/>
    <w:rsid w:val="00F043AA"/>
    <w:rsid w:val="00F0694A"/>
    <w:rsid w:val="00F1064F"/>
    <w:rsid w:val="00F11795"/>
    <w:rsid w:val="00F12D4F"/>
    <w:rsid w:val="00F145AE"/>
    <w:rsid w:val="00F16280"/>
    <w:rsid w:val="00F16533"/>
    <w:rsid w:val="00F17E5B"/>
    <w:rsid w:val="00F26ECC"/>
    <w:rsid w:val="00F321BE"/>
    <w:rsid w:val="00F347CD"/>
    <w:rsid w:val="00F3785C"/>
    <w:rsid w:val="00F37E4B"/>
    <w:rsid w:val="00F4165D"/>
    <w:rsid w:val="00F47893"/>
    <w:rsid w:val="00F47971"/>
    <w:rsid w:val="00F5167B"/>
    <w:rsid w:val="00F54795"/>
    <w:rsid w:val="00F601F8"/>
    <w:rsid w:val="00F64D46"/>
    <w:rsid w:val="00F651F9"/>
    <w:rsid w:val="00F710C7"/>
    <w:rsid w:val="00F7143D"/>
    <w:rsid w:val="00F716C4"/>
    <w:rsid w:val="00F75A04"/>
    <w:rsid w:val="00F81282"/>
    <w:rsid w:val="00F820C5"/>
    <w:rsid w:val="00F90E2B"/>
    <w:rsid w:val="00F90EF8"/>
    <w:rsid w:val="00F920B1"/>
    <w:rsid w:val="00F931EE"/>
    <w:rsid w:val="00F9340F"/>
    <w:rsid w:val="00F97766"/>
    <w:rsid w:val="00FA1CB5"/>
    <w:rsid w:val="00FA1F0B"/>
    <w:rsid w:val="00FA58F7"/>
    <w:rsid w:val="00FA5D53"/>
    <w:rsid w:val="00FB0830"/>
    <w:rsid w:val="00FB0BBE"/>
    <w:rsid w:val="00FB0CEA"/>
    <w:rsid w:val="00FB12FC"/>
    <w:rsid w:val="00FB4256"/>
    <w:rsid w:val="00FC16C5"/>
    <w:rsid w:val="00FC1C8F"/>
    <w:rsid w:val="00FC6163"/>
    <w:rsid w:val="00FC7E6F"/>
    <w:rsid w:val="00FD394C"/>
    <w:rsid w:val="00FD4B79"/>
    <w:rsid w:val="00FD5E38"/>
    <w:rsid w:val="00FD6192"/>
    <w:rsid w:val="00FD6574"/>
    <w:rsid w:val="00FD73EE"/>
    <w:rsid w:val="00FE69DB"/>
    <w:rsid w:val="00FE7564"/>
    <w:rsid w:val="00FE794C"/>
    <w:rsid w:val="00FF1BEB"/>
    <w:rsid w:val="00FF7EF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242C72-4F40-4135-B9A2-2C62EB6C2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Calibri"/>
        <w:lang w:val="uk-UA" w:eastAsia="uk-U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79C5"/>
    <w:rPr>
      <w:rFonts w:ascii="Peterburg" w:eastAsia="Times New Roman" w:hAnsi="Peterburg" w:cs="Times New Roman"/>
      <w:color w:val="000000"/>
      <w:sz w:val="24"/>
      <w:szCs w:val="24"/>
      <w:lang w:eastAsia="ru-RU"/>
    </w:rPr>
  </w:style>
  <w:style w:type="paragraph" w:styleId="1">
    <w:name w:val="heading 1"/>
    <w:basedOn w:val="a"/>
    <w:next w:val="a"/>
    <w:link w:val="10"/>
    <w:qFormat/>
    <w:rsid w:val="009657BF"/>
    <w:pPr>
      <w:keepNext/>
      <w:spacing w:line="221" w:lineRule="auto"/>
      <w:jc w:val="center"/>
      <w:outlineLvl w:val="0"/>
    </w:pPr>
    <w:rPr>
      <w:color w:val="auto"/>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BB7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lang w:val="ru-RU"/>
    </w:rPr>
  </w:style>
  <w:style w:type="character" w:customStyle="1" w:styleId="HTML0">
    <w:name w:val="Стандартний HTML Знак"/>
    <w:link w:val="HTML"/>
    <w:uiPriority w:val="99"/>
    <w:rsid w:val="00BB79C5"/>
    <w:rPr>
      <w:rFonts w:ascii="Courier New" w:eastAsia="Times New Roman" w:hAnsi="Courier New" w:cs="Courier New"/>
      <w:sz w:val="20"/>
      <w:szCs w:val="20"/>
      <w:lang w:val="ru-RU" w:eastAsia="ru-RU"/>
    </w:rPr>
  </w:style>
  <w:style w:type="paragraph" w:styleId="a3">
    <w:name w:val="Normal (Web)"/>
    <w:basedOn w:val="a"/>
    <w:rsid w:val="00BB79C5"/>
    <w:pPr>
      <w:spacing w:before="100" w:beforeAutospacing="1" w:after="100" w:afterAutospacing="1"/>
    </w:pPr>
    <w:rPr>
      <w:rFonts w:ascii="Times New Roman" w:hAnsi="Times New Roman"/>
      <w:color w:val="auto"/>
      <w:lang w:val="ru-RU"/>
    </w:rPr>
  </w:style>
  <w:style w:type="character" w:customStyle="1" w:styleId="10">
    <w:name w:val="Заголовок 1 Знак"/>
    <w:link w:val="1"/>
    <w:rsid w:val="009657BF"/>
    <w:rPr>
      <w:rFonts w:ascii="Peterburg" w:eastAsia="Times New Roman" w:hAnsi="Peterburg" w:cs="Times New Roman"/>
      <w:sz w:val="28"/>
      <w:szCs w:val="24"/>
      <w:lang w:eastAsia="ru-RU"/>
    </w:rPr>
  </w:style>
  <w:style w:type="paragraph" w:styleId="a4">
    <w:name w:val="header"/>
    <w:basedOn w:val="a"/>
    <w:link w:val="a5"/>
    <w:uiPriority w:val="99"/>
    <w:rsid w:val="009657BF"/>
    <w:pPr>
      <w:tabs>
        <w:tab w:val="center" w:pos="4844"/>
        <w:tab w:val="right" w:pos="9689"/>
      </w:tabs>
    </w:pPr>
    <w:rPr>
      <w:rFonts w:ascii="Times New Roman" w:hAnsi="Times New Roman" w:cs="Mangal"/>
      <w:color w:val="auto"/>
      <w:szCs w:val="21"/>
      <w:lang w:val="ru-RU" w:bidi="hi-IN"/>
    </w:rPr>
  </w:style>
  <w:style w:type="character" w:customStyle="1" w:styleId="a5">
    <w:name w:val="Верхній колонтитул Знак"/>
    <w:link w:val="a4"/>
    <w:uiPriority w:val="99"/>
    <w:rsid w:val="009657BF"/>
    <w:rPr>
      <w:rFonts w:eastAsia="Times New Roman" w:cs="Mangal"/>
      <w:sz w:val="24"/>
      <w:szCs w:val="21"/>
      <w:lang w:val="ru-RU" w:eastAsia="ru-RU" w:bidi="hi-IN"/>
    </w:rPr>
  </w:style>
  <w:style w:type="paragraph" w:styleId="a6">
    <w:name w:val="footer"/>
    <w:basedOn w:val="a"/>
    <w:link w:val="a7"/>
    <w:uiPriority w:val="99"/>
    <w:unhideWhenUsed/>
    <w:rsid w:val="009657BF"/>
    <w:pPr>
      <w:tabs>
        <w:tab w:val="center" w:pos="4819"/>
        <w:tab w:val="right" w:pos="9639"/>
      </w:tabs>
    </w:pPr>
  </w:style>
  <w:style w:type="character" w:customStyle="1" w:styleId="a7">
    <w:name w:val="Нижній колонтитул Знак"/>
    <w:link w:val="a6"/>
    <w:uiPriority w:val="99"/>
    <w:rsid w:val="009657BF"/>
    <w:rPr>
      <w:rFonts w:ascii="Peterburg" w:eastAsia="Times New Roman" w:hAnsi="Peterburg" w:cs="Times New Roman"/>
      <w:color w:val="000000"/>
      <w:sz w:val="24"/>
      <w:szCs w:val="24"/>
      <w:lang w:eastAsia="ru-RU"/>
    </w:rPr>
  </w:style>
  <w:style w:type="paragraph" w:styleId="a8">
    <w:name w:val="Balloon Text"/>
    <w:basedOn w:val="a"/>
    <w:link w:val="a9"/>
    <w:uiPriority w:val="99"/>
    <w:semiHidden/>
    <w:unhideWhenUsed/>
    <w:rsid w:val="009657BF"/>
    <w:rPr>
      <w:rFonts w:ascii="Segoe UI" w:hAnsi="Segoe UI" w:cs="Segoe UI"/>
      <w:sz w:val="18"/>
      <w:szCs w:val="18"/>
    </w:rPr>
  </w:style>
  <w:style w:type="character" w:customStyle="1" w:styleId="a9">
    <w:name w:val="Текст у виносці Знак"/>
    <w:link w:val="a8"/>
    <w:uiPriority w:val="99"/>
    <w:semiHidden/>
    <w:rsid w:val="009657BF"/>
    <w:rPr>
      <w:rFonts w:ascii="Segoe UI" w:eastAsia="Times New Roman" w:hAnsi="Segoe UI" w:cs="Segoe UI"/>
      <w:color w:val="000000"/>
      <w:sz w:val="18"/>
      <w:szCs w:val="18"/>
      <w:lang w:eastAsia="ru-RU"/>
    </w:rPr>
  </w:style>
  <w:style w:type="character" w:styleId="aa">
    <w:name w:val="Hyperlink"/>
    <w:uiPriority w:val="99"/>
    <w:unhideWhenUsed/>
    <w:rsid w:val="005F3165"/>
    <w:rPr>
      <w:color w:val="0563C1"/>
      <w:u w:val="single"/>
    </w:rPr>
  </w:style>
  <w:style w:type="paragraph" w:styleId="ab">
    <w:name w:val="footnote text"/>
    <w:basedOn w:val="a"/>
    <w:link w:val="ac"/>
    <w:uiPriority w:val="99"/>
    <w:semiHidden/>
    <w:unhideWhenUsed/>
    <w:rsid w:val="00EE72EA"/>
    <w:rPr>
      <w:sz w:val="20"/>
      <w:szCs w:val="20"/>
    </w:rPr>
  </w:style>
  <w:style w:type="character" w:customStyle="1" w:styleId="ac">
    <w:name w:val="Текст виноски Знак"/>
    <w:link w:val="ab"/>
    <w:uiPriority w:val="99"/>
    <w:semiHidden/>
    <w:rsid w:val="00EE72EA"/>
    <w:rPr>
      <w:rFonts w:ascii="Peterburg" w:eastAsia="Times New Roman" w:hAnsi="Peterburg" w:cs="Times New Roman"/>
      <w:color w:val="000000"/>
      <w:lang w:eastAsia="ru-RU"/>
    </w:rPr>
  </w:style>
  <w:style w:type="character" w:styleId="ad">
    <w:name w:val="footnote reference"/>
    <w:semiHidden/>
    <w:unhideWhenUsed/>
    <w:rsid w:val="00EE72EA"/>
    <w:rPr>
      <w:rFonts w:ascii="Times New Roman" w:hAnsi="Times New Roman" w:cs="Times New Roman" w:hint="default"/>
      <w:vertAlign w:val="superscript"/>
    </w:rPr>
  </w:style>
  <w:style w:type="paragraph" w:customStyle="1" w:styleId="rvps2">
    <w:name w:val="rvps2"/>
    <w:basedOn w:val="a"/>
    <w:rsid w:val="00B07E05"/>
    <w:pPr>
      <w:spacing w:before="100" w:beforeAutospacing="1" w:after="100" w:afterAutospacing="1"/>
    </w:pPr>
    <w:rPr>
      <w:rFonts w:ascii="Times New Roman" w:hAnsi="Times New Roman"/>
      <w:color w:val="auto"/>
      <w:lang w:eastAsia="uk-UA"/>
    </w:rPr>
  </w:style>
  <w:style w:type="paragraph" w:styleId="ae">
    <w:name w:val="No Spacing"/>
    <w:uiPriority w:val="1"/>
    <w:qFormat/>
    <w:rsid w:val="00094376"/>
    <w:rPr>
      <w:rFonts w:ascii="Peterburg" w:eastAsia="Times New Roman" w:hAnsi="Peterburg" w:cs="Times New Roman"/>
      <w:color w:val="000000"/>
      <w:sz w:val="24"/>
      <w:szCs w:val="24"/>
      <w:lang w:eastAsia="ru-RU"/>
    </w:rPr>
  </w:style>
  <w:style w:type="character" w:customStyle="1" w:styleId="rvts46">
    <w:name w:val="rvts46"/>
    <w:rsid w:val="00BD0F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996449">
      <w:bodyDiv w:val="1"/>
      <w:marLeft w:val="0"/>
      <w:marRight w:val="0"/>
      <w:marTop w:val="0"/>
      <w:marBottom w:val="0"/>
      <w:divBdr>
        <w:top w:val="none" w:sz="0" w:space="0" w:color="auto"/>
        <w:left w:val="none" w:sz="0" w:space="0" w:color="auto"/>
        <w:bottom w:val="none" w:sz="0" w:space="0" w:color="auto"/>
        <w:right w:val="none" w:sz="0" w:space="0" w:color="auto"/>
      </w:divBdr>
    </w:div>
    <w:div w:id="107625226">
      <w:bodyDiv w:val="1"/>
      <w:marLeft w:val="0"/>
      <w:marRight w:val="0"/>
      <w:marTop w:val="0"/>
      <w:marBottom w:val="0"/>
      <w:divBdr>
        <w:top w:val="none" w:sz="0" w:space="0" w:color="auto"/>
        <w:left w:val="none" w:sz="0" w:space="0" w:color="auto"/>
        <w:bottom w:val="none" w:sz="0" w:space="0" w:color="auto"/>
        <w:right w:val="none" w:sz="0" w:space="0" w:color="auto"/>
      </w:divBdr>
    </w:div>
    <w:div w:id="137579743">
      <w:bodyDiv w:val="1"/>
      <w:marLeft w:val="0"/>
      <w:marRight w:val="0"/>
      <w:marTop w:val="0"/>
      <w:marBottom w:val="0"/>
      <w:divBdr>
        <w:top w:val="none" w:sz="0" w:space="0" w:color="auto"/>
        <w:left w:val="none" w:sz="0" w:space="0" w:color="auto"/>
        <w:bottom w:val="none" w:sz="0" w:space="0" w:color="auto"/>
        <w:right w:val="none" w:sz="0" w:space="0" w:color="auto"/>
      </w:divBdr>
    </w:div>
    <w:div w:id="349451226">
      <w:bodyDiv w:val="1"/>
      <w:marLeft w:val="0"/>
      <w:marRight w:val="0"/>
      <w:marTop w:val="0"/>
      <w:marBottom w:val="0"/>
      <w:divBdr>
        <w:top w:val="none" w:sz="0" w:space="0" w:color="auto"/>
        <w:left w:val="none" w:sz="0" w:space="0" w:color="auto"/>
        <w:bottom w:val="none" w:sz="0" w:space="0" w:color="auto"/>
        <w:right w:val="none" w:sz="0" w:space="0" w:color="auto"/>
      </w:divBdr>
    </w:div>
    <w:div w:id="449786113">
      <w:bodyDiv w:val="1"/>
      <w:marLeft w:val="0"/>
      <w:marRight w:val="0"/>
      <w:marTop w:val="0"/>
      <w:marBottom w:val="0"/>
      <w:divBdr>
        <w:top w:val="none" w:sz="0" w:space="0" w:color="auto"/>
        <w:left w:val="none" w:sz="0" w:space="0" w:color="auto"/>
        <w:bottom w:val="none" w:sz="0" w:space="0" w:color="auto"/>
        <w:right w:val="none" w:sz="0" w:space="0" w:color="auto"/>
      </w:divBdr>
    </w:div>
    <w:div w:id="624695561">
      <w:bodyDiv w:val="1"/>
      <w:marLeft w:val="0"/>
      <w:marRight w:val="0"/>
      <w:marTop w:val="0"/>
      <w:marBottom w:val="0"/>
      <w:divBdr>
        <w:top w:val="none" w:sz="0" w:space="0" w:color="auto"/>
        <w:left w:val="none" w:sz="0" w:space="0" w:color="auto"/>
        <w:bottom w:val="none" w:sz="0" w:space="0" w:color="auto"/>
        <w:right w:val="none" w:sz="0" w:space="0" w:color="auto"/>
      </w:divBdr>
    </w:div>
    <w:div w:id="654454259">
      <w:bodyDiv w:val="1"/>
      <w:marLeft w:val="0"/>
      <w:marRight w:val="0"/>
      <w:marTop w:val="0"/>
      <w:marBottom w:val="0"/>
      <w:divBdr>
        <w:top w:val="none" w:sz="0" w:space="0" w:color="auto"/>
        <w:left w:val="none" w:sz="0" w:space="0" w:color="auto"/>
        <w:bottom w:val="none" w:sz="0" w:space="0" w:color="auto"/>
        <w:right w:val="none" w:sz="0" w:space="0" w:color="auto"/>
      </w:divBdr>
    </w:div>
    <w:div w:id="765468159">
      <w:bodyDiv w:val="1"/>
      <w:marLeft w:val="0"/>
      <w:marRight w:val="0"/>
      <w:marTop w:val="0"/>
      <w:marBottom w:val="0"/>
      <w:divBdr>
        <w:top w:val="none" w:sz="0" w:space="0" w:color="auto"/>
        <w:left w:val="none" w:sz="0" w:space="0" w:color="auto"/>
        <w:bottom w:val="none" w:sz="0" w:space="0" w:color="auto"/>
        <w:right w:val="none" w:sz="0" w:space="0" w:color="auto"/>
      </w:divBdr>
    </w:div>
    <w:div w:id="798376128">
      <w:bodyDiv w:val="1"/>
      <w:marLeft w:val="0"/>
      <w:marRight w:val="0"/>
      <w:marTop w:val="0"/>
      <w:marBottom w:val="0"/>
      <w:divBdr>
        <w:top w:val="none" w:sz="0" w:space="0" w:color="auto"/>
        <w:left w:val="none" w:sz="0" w:space="0" w:color="auto"/>
        <w:bottom w:val="none" w:sz="0" w:space="0" w:color="auto"/>
        <w:right w:val="none" w:sz="0" w:space="0" w:color="auto"/>
      </w:divBdr>
    </w:div>
    <w:div w:id="965352747">
      <w:bodyDiv w:val="1"/>
      <w:marLeft w:val="0"/>
      <w:marRight w:val="0"/>
      <w:marTop w:val="0"/>
      <w:marBottom w:val="0"/>
      <w:divBdr>
        <w:top w:val="none" w:sz="0" w:space="0" w:color="auto"/>
        <w:left w:val="none" w:sz="0" w:space="0" w:color="auto"/>
        <w:bottom w:val="none" w:sz="0" w:space="0" w:color="auto"/>
        <w:right w:val="none" w:sz="0" w:space="0" w:color="auto"/>
      </w:divBdr>
    </w:div>
    <w:div w:id="1025014421">
      <w:bodyDiv w:val="1"/>
      <w:marLeft w:val="0"/>
      <w:marRight w:val="0"/>
      <w:marTop w:val="0"/>
      <w:marBottom w:val="0"/>
      <w:divBdr>
        <w:top w:val="none" w:sz="0" w:space="0" w:color="auto"/>
        <w:left w:val="none" w:sz="0" w:space="0" w:color="auto"/>
        <w:bottom w:val="none" w:sz="0" w:space="0" w:color="auto"/>
        <w:right w:val="none" w:sz="0" w:space="0" w:color="auto"/>
      </w:divBdr>
    </w:div>
    <w:div w:id="1060397602">
      <w:bodyDiv w:val="1"/>
      <w:marLeft w:val="0"/>
      <w:marRight w:val="0"/>
      <w:marTop w:val="0"/>
      <w:marBottom w:val="0"/>
      <w:divBdr>
        <w:top w:val="none" w:sz="0" w:space="0" w:color="auto"/>
        <w:left w:val="none" w:sz="0" w:space="0" w:color="auto"/>
        <w:bottom w:val="none" w:sz="0" w:space="0" w:color="auto"/>
        <w:right w:val="none" w:sz="0" w:space="0" w:color="auto"/>
      </w:divBdr>
    </w:div>
    <w:div w:id="1089615450">
      <w:bodyDiv w:val="1"/>
      <w:marLeft w:val="0"/>
      <w:marRight w:val="0"/>
      <w:marTop w:val="0"/>
      <w:marBottom w:val="0"/>
      <w:divBdr>
        <w:top w:val="none" w:sz="0" w:space="0" w:color="auto"/>
        <w:left w:val="none" w:sz="0" w:space="0" w:color="auto"/>
        <w:bottom w:val="none" w:sz="0" w:space="0" w:color="auto"/>
        <w:right w:val="none" w:sz="0" w:space="0" w:color="auto"/>
      </w:divBdr>
    </w:div>
    <w:div w:id="1180041641">
      <w:bodyDiv w:val="1"/>
      <w:marLeft w:val="0"/>
      <w:marRight w:val="0"/>
      <w:marTop w:val="0"/>
      <w:marBottom w:val="0"/>
      <w:divBdr>
        <w:top w:val="none" w:sz="0" w:space="0" w:color="auto"/>
        <w:left w:val="none" w:sz="0" w:space="0" w:color="auto"/>
        <w:bottom w:val="none" w:sz="0" w:space="0" w:color="auto"/>
        <w:right w:val="none" w:sz="0" w:space="0" w:color="auto"/>
      </w:divBdr>
    </w:div>
    <w:div w:id="1193884072">
      <w:bodyDiv w:val="1"/>
      <w:marLeft w:val="0"/>
      <w:marRight w:val="0"/>
      <w:marTop w:val="0"/>
      <w:marBottom w:val="0"/>
      <w:divBdr>
        <w:top w:val="none" w:sz="0" w:space="0" w:color="auto"/>
        <w:left w:val="none" w:sz="0" w:space="0" w:color="auto"/>
        <w:bottom w:val="none" w:sz="0" w:space="0" w:color="auto"/>
        <w:right w:val="none" w:sz="0" w:space="0" w:color="auto"/>
      </w:divBdr>
    </w:div>
    <w:div w:id="1232354406">
      <w:bodyDiv w:val="1"/>
      <w:marLeft w:val="0"/>
      <w:marRight w:val="0"/>
      <w:marTop w:val="0"/>
      <w:marBottom w:val="0"/>
      <w:divBdr>
        <w:top w:val="none" w:sz="0" w:space="0" w:color="auto"/>
        <w:left w:val="none" w:sz="0" w:space="0" w:color="auto"/>
        <w:bottom w:val="none" w:sz="0" w:space="0" w:color="auto"/>
        <w:right w:val="none" w:sz="0" w:space="0" w:color="auto"/>
      </w:divBdr>
    </w:div>
    <w:div w:id="1234193611">
      <w:bodyDiv w:val="1"/>
      <w:marLeft w:val="0"/>
      <w:marRight w:val="0"/>
      <w:marTop w:val="0"/>
      <w:marBottom w:val="0"/>
      <w:divBdr>
        <w:top w:val="none" w:sz="0" w:space="0" w:color="auto"/>
        <w:left w:val="none" w:sz="0" w:space="0" w:color="auto"/>
        <w:bottom w:val="none" w:sz="0" w:space="0" w:color="auto"/>
        <w:right w:val="none" w:sz="0" w:space="0" w:color="auto"/>
      </w:divBdr>
    </w:div>
    <w:div w:id="1303803003">
      <w:bodyDiv w:val="1"/>
      <w:marLeft w:val="0"/>
      <w:marRight w:val="0"/>
      <w:marTop w:val="0"/>
      <w:marBottom w:val="0"/>
      <w:divBdr>
        <w:top w:val="none" w:sz="0" w:space="0" w:color="auto"/>
        <w:left w:val="none" w:sz="0" w:space="0" w:color="auto"/>
        <w:bottom w:val="none" w:sz="0" w:space="0" w:color="auto"/>
        <w:right w:val="none" w:sz="0" w:space="0" w:color="auto"/>
      </w:divBdr>
    </w:div>
    <w:div w:id="1650666880">
      <w:bodyDiv w:val="1"/>
      <w:marLeft w:val="0"/>
      <w:marRight w:val="0"/>
      <w:marTop w:val="0"/>
      <w:marBottom w:val="0"/>
      <w:divBdr>
        <w:top w:val="none" w:sz="0" w:space="0" w:color="auto"/>
        <w:left w:val="none" w:sz="0" w:space="0" w:color="auto"/>
        <w:bottom w:val="none" w:sz="0" w:space="0" w:color="auto"/>
        <w:right w:val="none" w:sz="0" w:space="0" w:color="auto"/>
      </w:divBdr>
    </w:div>
    <w:div w:id="1784106871">
      <w:bodyDiv w:val="1"/>
      <w:marLeft w:val="0"/>
      <w:marRight w:val="0"/>
      <w:marTop w:val="0"/>
      <w:marBottom w:val="0"/>
      <w:divBdr>
        <w:top w:val="none" w:sz="0" w:space="0" w:color="auto"/>
        <w:left w:val="none" w:sz="0" w:space="0" w:color="auto"/>
        <w:bottom w:val="none" w:sz="0" w:space="0" w:color="auto"/>
        <w:right w:val="none" w:sz="0" w:space="0" w:color="auto"/>
      </w:divBdr>
    </w:div>
    <w:div w:id="1792480502">
      <w:bodyDiv w:val="1"/>
      <w:marLeft w:val="0"/>
      <w:marRight w:val="0"/>
      <w:marTop w:val="0"/>
      <w:marBottom w:val="0"/>
      <w:divBdr>
        <w:top w:val="none" w:sz="0" w:space="0" w:color="auto"/>
        <w:left w:val="none" w:sz="0" w:space="0" w:color="auto"/>
        <w:bottom w:val="none" w:sz="0" w:space="0" w:color="auto"/>
        <w:right w:val="none" w:sz="0" w:space="0" w:color="auto"/>
      </w:divBdr>
    </w:div>
    <w:div w:id="1844970194">
      <w:bodyDiv w:val="1"/>
      <w:marLeft w:val="0"/>
      <w:marRight w:val="0"/>
      <w:marTop w:val="0"/>
      <w:marBottom w:val="0"/>
      <w:divBdr>
        <w:top w:val="none" w:sz="0" w:space="0" w:color="auto"/>
        <w:left w:val="none" w:sz="0" w:space="0" w:color="auto"/>
        <w:bottom w:val="none" w:sz="0" w:space="0" w:color="auto"/>
        <w:right w:val="none" w:sz="0" w:space="0" w:color="auto"/>
      </w:divBdr>
    </w:div>
    <w:div w:id="1868332736">
      <w:bodyDiv w:val="1"/>
      <w:marLeft w:val="0"/>
      <w:marRight w:val="0"/>
      <w:marTop w:val="0"/>
      <w:marBottom w:val="0"/>
      <w:divBdr>
        <w:top w:val="none" w:sz="0" w:space="0" w:color="auto"/>
        <w:left w:val="none" w:sz="0" w:space="0" w:color="auto"/>
        <w:bottom w:val="none" w:sz="0" w:space="0" w:color="auto"/>
        <w:right w:val="none" w:sz="0" w:space="0" w:color="auto"/>
      </w:divBdr>
    </w:div>
    <w:div w:id="1981613964">
      <w:bodyDiv w:val="1"/>
      <w:marLeft w:val="0"/>
      <w:marRight w:val="0"/>
      <w:marTop w:val="0"/>
      <w:marBottom w:val="0"/>
      <w:divBdr>
        <w:top w:val="none" w:sz="0" w:space="0" w:color="auto"/>
        <w:left w:val="none" w:sz="0" w:space="0" w:color="auto"/>
        <w:bottom w:val="none" w:sz="0" w:space="0" w:color="auto"/>
        <w:right w:val="none" w:sz="0" w:space="0" w:color="auto"/>
      </w:divBdr>
    </w:div>
    <w:div w:id="2025790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584%D0%B0-18"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4651-1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FBCA74-72E1-4B2D-BF81-190B0EF36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4140</Words>
  <Characters>2360</Characters>
  <Application>Microsoft Office Word</Application>
  <DocSecurity>0</DocSecurity>
  <Lines>19</Lines>
  <Paragraphs>12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6488</CharactersWithSpaces>
  <SharedDoc>false</SharedDoc>
  <HLinks>
    <vt:vector size="12" baseType="variant">
      <vt:variant>
        <vt:i4>7012473</vt:i4>
      </vt:variant>
      <vt:variant>
        <vt:i4>3</vt:i4>
      </vt:variant>
      <vt:variant>
        <vt:i4>0</vt:i4>
      </vt:variant>
      <vt:variant>
        <vt:i4>5</vt:i4>
      </vt:variant>
      <vt:variant>
        <vt:lpwstr>https://zakon.rada.gov.ua/laws/show/4651-17</vt:lpwstr>
      </vt:variant>
      <vt:variant>
        <vt:lpwstr>n5735</vt:lpwstr>
      </vt:variant>
      <vt:variant>
        <vt:i4>65613</vt:i4>
      </vt:variant>
      <vt:variant>
        <vt:i4>0</vt:i4>
      </vt:variant>
      <vt:variant>
        <vt:i4>0</vt:i4>
      </vt:variant>
      <vt:variant>
        <vt:i4>5</vt:i4>
      </vt:variant>
      <vt:variant>
        <vt:lpwstr>https://zakon.rada.gov.ua/laws/show/584%D0%B0-18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 М. Поліщук</dc:creator>
  <cp:keywords/>
  <cp:lastModifiedBy>Віктор В. Чередниченко</cp:lastModifiedBy>
  <cp:revision>2</cp:revision>
  <cp:lastPrinted>2022-04-28T08:50:00Z</cp:lastPrinted>
  <dcterms:created xsi:type="dcterms:W3CDTF">2023-08-30T07:17:00Z</dcterms:created>
  <dcterms:modified xsi:type="dcterms:W3CDTF">2023-08-30T07:17:00Z</dcterms:modified>
</cp:coreProperties>
</file>