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2C" w:rsidRPr="009116EC" w:rsidRDefault="002D272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Pr="009116EC" w:rsidRDefault="009116EC" w:rsidP="009116EC">
      <w:pPr>
        <w:tabs>
          <w:tab w:val="left" w:pos="8647"/>
        </w:tabs>
        <w:ind w:right="566"/>
        <w:contextualSpacing/>
        <w:rPr>
          <w:bCs/>
          <w:sz w:val="28"/>
          <w:szCs w:val="28"/>
        </w:rPr>
      </w:pPr>
    </w:p>
    <w:p w:rsidR="009116EC" w:rsidRDefault="00B07491" w:rsidP="009116EC">
      <w:pPr>
        <w:pStyle w:val="a9"/>
        <w:tabs>
          <w:tab w:val="center" w:pos="4678"/>
        </w:tabs>
        <w:spacing w:before="0" w:beforeAutospacing="0" w:after="0" w:afterAutospacing="0"/>
        <w:ind w:left="709" w:right="1134"/>
        <w:jc w:val="both"/>
        <w:rPr>
          <w:b/>
          <w:sz w:val="28"/>
          <w:szCs w:val="28"/>
        </w:rPr>
      </w:pPr>
      <w:r w:rsidRPr="009116EC">
        <w:rPr>
          <w:b/>
          <w:bCs/>
          <w:sz w:val="28"/>
          <w:szCs w:val="28"/>
        </w:rPr>
        <w:t>про відмову у відкритті конст</w:t>
      </w:r>
      <w:r w:rsidR="00644EEE" w:rsidRPr="009116EC">
        <w:rPr>
          <w:b/>
          <w:bCs/>
          <w:sz w:val="28"/>
          <w:szCs w:val="28"/>
        </w:rPr>
        <w:t xml:space="preserve">итуційного провадження у справі </w:t>
      </w:r>
      <w:r w:rsidRPr="009116EC">
        <w:rPr>
          <w:b/>
          <w:bCs/>
          <w:sz w:val="28"/>
          <w:szCs w:val="28"/>
        </w:rPr>
        <w:t xml:space="preserve">за конституційною скаргою </w:t>
      </w:r>
      <w:r w:rsidR="00064F84" w:rsidRPr="009116EC">
        <w:rPr>
          <w:b/>
          <w:bCs/>
          <w:sz w:val="28"/>
          <w:szCs w:val="28"/>
        </w:rPr>
        <w:t xml:space="preserve">Маляренка Сергія Миколайовича </w:t>
      </w:r>
      <w:r w:rsidRPr="009116EC">
        <w:rPr>
          <w:b/>
          <w:bCs/>
          <w:sz w:val="28"/>
          <w:szCs w:val="28"/>
        </w:rPr>
        <w:t>щодо відповідності Констит</w:t>
      </w:r>
      <w:r w:rsidR="009E4A02" w:rsidRPr="009116EC">
        <w:rPr>
          <w:b/>
          <w:bCs/>
          <w:sz w:val="28"/>
          <w:szCs w:val="28"/>
        </w:rPr>
        <w:t xml:space="preserve">уції України (конституційності) </w:t>
      </w:r>
      <w:r w:rsidR="007773E5">
        <w:rPr>
          <w:b/>
          <w:bCs/>
          <w:sz w:val="28"/>
          <w:szCs w:val="28"/>
        </w:rPr>
        <w:t xml:space="preserve">окремих </w:t>
      </w:r>
      <w:r w:rsidR="00A93CE2" w:rsidRPr="009116EC">
        <w:rPr>
          <w:b/>
          <w:sz w:val="28"/>
          <w:szCs w:val="28"/>
          <w:shd w:val="clear" w:color="auto" w:fill="FFFFFF"/>
        </w:rPr>
        <w:t xml:space="preserve">положень </w:t>
      </w:r>
      <w:r w:rsidR="00064F84" w:rsidRPr="009116EC">
        <w:rPr>
          <w:b/>
          <w:sz w:val="28"/>
          <w:szCs w:val="28"/>
          <w:shd w:val="clear" w:color="auto" w:fill="FFFFFF"/>
        </w:rPr>
        <w:t>частини першої</w:t>
      </w:r>
      <w:r w:rsidR="007773E5">
        <w:rPr>
          <w:b/>
          <w:sz w:val="28"/>
          <w:szCs w:val="28"/>
          <w:shd w:val="clear" w:color="auto" w:fill="FFFFFF"/>
        </w:rPr>
        <w:br/>
      </w:r>
      <w:r w:rsidR="007773E5">
        <w:rPr>
          <w:b/>
          <w:sz w:val="28"/>
          <w:szCs w:val="28"/>
          <w:shd w:val="clear" w:color="auto" w:fill="FFFFFF"/>
        </w:rPr>
        <w:tab/>
      </w:r>
      <w:r w:rsidR="00064F84" w:rsidRPr="009116EC">
        <w:rPr>
          <w:b/>
          <w:sz w:val="28"/>
          <w:szCs w:val="28"/>
          <w:shd w:val="clear" w:color="auto" w:fill="FFFFFF"/>
        </w:rPr>
        <w:t>статті 65</w:t>
      </w:r>
      <w:r w:rsidR="007773E5">
        <w:rPr>
          <w:b/>
          <w:sz w:val="28"/>
          <w:szCs w:val="28"/>
          <w:shd w:val="clear" w:color="auto" w:fill="FFFFFF"/>
        </w:rPr>
        <w:t xml:space="preserve"> </w:t>
      </w:r>
      <w:r w:rsidR="00064F84" w:rsidRPr="009116EC">
        <w:rPr>
          <w:b/>
          <w:sz w:val="28"/>
          <w:szCs w:val="28"/>
          <w:shd w:val="clear" w:color="auto" w:fill="FFFFFF"/>
        </w:rPr>
        <w:t xml:space="preserve">Закону України </w:t>
      </w:r>
      <w:r w:rsidR="00064F84" w:rsidRPr="009116EC">
        <w:rPr>
          <w:b/>
          <w:sz w:val="28"/>
          <w:szCs w:val="28"/>
        </w:rPr>
        <w:t>„Про Національну поліцію“</w:t>
      </w:r>
    </w:p>
    <w:p w:rsidR="00B069EE" w:rsidRDefault="00B069EE" w:rsidP="009116EC">
      <w:pPr>
        <w:tabs>
          <w:tab w:val="left" w:pos="8647"/>
        </w:tabs>
        <w:ind w:right="566"/>
        <w:contextualSpacing/>
        <w:jc w:val="both"/>
        <w:rPr>
          <w:bCs/>
          <w:sz w:val="28"/>
          <w:szCs w:val="28"/>
        </w:rPr>
      </w:pPr>
    </w:p>
    <w:p w:rsidR="009116EC" w:rsidRPr="009116EC" w:rsidRDefault="009116EC" w:rsidP="009116EC">
      <w:pPr>
        <w:tabs>
          <w:tab w:val="left" w:pos="8647"/>
        </w:tabs>
        <w:ind w:right="566"/>
        <w:contextualSpacing/>
        <w:jc w:val="both"/>
        <w:rPr>
          <w:bCs/>
          <w:sz w:val="28"/>
          <w:szCs w:val="28"/>
        </w:rPr>
      </w:pPr>
    </w:p>
    <w:p w:rsidR="00B07491" w:rsidRPr="009116EC" w:rsidRDefault="00644EEE" w:rsidP="009116EC">
      <w:pPr>
        <w:pStyle w:val="p1"/>
        <w:spacing w:before="0" w:beforeAutospacing="0" w:after="0" w:afterAutospacing="0"/>
        <w:ind w:right="42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Справа </w:t>
      </w:r>
      <w:r w:rsidR="00E4155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№ </w:t>
      </w:r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3-23</w:t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/</w:t>
      </w:r>
      <w:r w:rsidR="008260A2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9E7E61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1</w:t>
      </w:r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(47</w:t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/</w:t>
      </w:r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B07491" w:rsidRPr="009116EC" w:rsidRDefault="005D5C3B" w:rsidP="009116EC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2 березня</w:t>
      </w:r>
      <w:r w:rsidR="00EE37B6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2021</w:t>
      </w:r>
      <w:r w:rsidR="00B07491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року</w:t>
      </w:r>
    </w:p>
    <w:p w:rsidR="00B07491" w:rsidRPr="009116EC" w:rsidRDefault="00E4155D" w:rsidP="009116EC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5D5C3B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36</w:t>
      </w:r>
      <w:r w:rsidR="00644EEE" w:rsidRPr="009116EC">
        <w:rPr>
          <w:rFonts w:ascii="Times New Roman" w:hAnsi="Times New Roman" w:cs="Times New Roman"/>
          <w:b w:val="0"/>
          <w:bCs w:val="0"/>
          <w:sz w:val="28"/>
          <w:szCs w:val="28"/>
        </w:rPr>
        <w:t>-1</w:t>
      </w:r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(І)</w:t>
      </w:r>
      <w:bookmarkEnd w:id="0"/>
      <w:r w:rsidR="001D669C" w:rsidRPr="009116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/2021</w:t>
      </w:r>
    </w:p>
    <w:p w:rsidR="00B07491" w:rsidRDefault="00B07491" w:rsidP="009116EC">
      <w:pPr>
        <w:jc w:val="both"/>
        <w:rPr>
          <w:sz w:val="28"/>
          <w:szCs w:val="28"/>
        </w:rPr>
      </w:pPr>
    </w:p>
    <w:p w:rsidR="009116EC" w:rsidRPr="009116EC" w:rsidRDefault="009116EC" w:rsidP="009116EC">
      <w:pPr>
        <w:jc w:val="both"/>
        <w:rPr>
          <w:sz w:val="28"/>
          <w:szCs w:val="28"/>
        </w:rPr>
      </w:pPr>
    </w:p>
    <w:p w:rsidR="00B07491" w:rsidRPr="009116EC" w:rsidRDefault="00B07491" w:rsidP="00911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B07491" w:rsidRPr="009116EC" w:rsidRDefault="00B07491" w:rsidP="00911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7491" w:rsidRPr="009116EC" w:rsidRDefault="00B07491" w:rsidP="00911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Колісника Віктора Павловича – головуючого, доповідача,</w:t>
      </w:r>
    </w:p>
    <w:p w:rsidR="00A073F2" w:rsidRPr="009116EC" w:rsidRDefault="00A073F2" w:rsidP="00911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Кичуна Віктора Івановича,</w:t>
      </w:r>
    </w:p>
    <w:p w:rsidR="00B07491" w:rsidRPr="009116EC" w:rsidRDefault="00B07491" w:rsidP="009116EC">
      <w:pPr>
        <w:ind w:firstLine="567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Філюка Петра Тодосьовича,</w:t>
      </w:r>
    </w:p>
    <w:p w:rsidR="00B07491" w:rsidRPr="009116EC" w:rsidRDefault="00B07491" w:rsidP="009116EC">
      <w:pPr>
        <w:spacing w:line="360" w:lineRule="auto"/>
        <w:ind w:firstLine="709"/>
        <w:jc w:val="both"/>
        <w:rPr>
          <w:sz w:val="28"/>
          <w:szCs w:val="28"/>
        </w:rPr>
      </w:pPr>
    </w:p>
    <w:p w:rsidR="00B07491" w:rsidRDefault="00B07491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116EC">
        <w:rPr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9B0709" w:rsidRPr="009116EC">
        <w:rPr>
          <w:sz w:val="28"/>
          <w:szCs w:val="28"/>
        </w:rPr>
        <w:t xml:space="preserve"> </w:t>
      </w:r>
      <w:r w:rsidR="007A4390" w:rsidRPr="009116EC">
        <w:rPr>
          <w:bCs/>
          <w:sz w:val="28"/>
          <w:szCs w:val="28"/>
        </w:rPr>
        <w:t xml:space="preserve">Маляренка Сергія Миколайовича </w:t>
      </w:r>
      <w:r w:rsidR="008260A2" w:rsidRPr="009116EC">
        <w:rPr>
          <w:bCs/>
          <w:sz w:val="28"/>
          <w:szCs w:val="28"/>
        </w:rPr>
        <w:t xml:space="preserve">щодо відповідності Конституції України (конституційності) </w:t>
      </w:r>
      <w:r w:rsidR="007773E5">
        <w:rPr>
          <w:bCs/>
          <w:sz w:val="28"/>
          <w:szCs w:val="28"/>
        </w:rPr>
        <w:t xml:space="preserve">окремих </w:t>
      </w:r>
      <w:r w:rsidR="00A93CE2" w:rsidRPr="009116EC">
        <w:rPr>
          <w:sz w:val="28"/>
          <w:szCs w:val="28"/>
          <w:shd w:val="clear" w:color="auto" w:fill="FFFFFF"/>
        </w:rPr>
        <w:t xml:space="preserve">положень </w:t>
      </w:r>
      <w:r w:rsidR="007A4390" w:rsidRPr="009116EC">
        <w:rPr>
          <w:sz w:val="28"/>
          <w:szCs w:val="28"/>
          <w:shd w:val="clear" w:color="auto" w:fill="FFFFFF"/>
        </w:rPr>
        <w:t xml:space="preserve">частини першої </w:t>
      </w:r>
      <w:r w:rsidR="00134656" w:rsidRPr="009116EC">
        <w:rPr>
          <w:sz w:val="28"/>
          <w:szCs w:val="28"/>
          <w:shd w:val="clear" w:color="auto" w:fill="FFFFFF"/>
        </w:rPr>
        <w:t>статті 65</w:t>
      </w:r>
      <w:r w:rsidR="007A4390" w:rsidRPr="009116EC">
        <w:rPr>
          <w:sz w:val="28"/>
          <w:szCs w:val="28"/>
          <w:shd w:val="clear" w:color="auto" w:fill="FFFFFF"/>
        </w:rPr>
        <w:t xml:space="preserve"> Закону України </w:t>
      </w:r>
      <w:r w:rsidR="007A4390" w:rsidRPr="009116EC">
        <w:rPr>
          <w:sz w:val="28"/>
          <w:szCs w:val="28"/>
        </w:rPr>
        <w:t>„Про Національну поліцію</w:t>
      </w:r>
      <w:r w:rsidR="00DE2F4B" w:rsidRPr="009116EC">
        <w:rPr>
          <w:sz w:val="28"/>
          <w:szCs w:val="28"/>
        </w:rPr>
        <w:t xml:space="preserve">“ від </w:t>
      </w:r>
      <w:r w:rsidR="003D6A68" w:rsidRPr="009116EC">
        <w:rPr>
          <w:sz w:val="28"/>
          <w:szCs w:val="28"/>
        </w:rPr>
        <w:t xml:space="preserve">2 липня 2015 року </w:t>
      </w:r>
      <w:r w:rsidR="00E4155D">
        <w:rPr>
          <w:sz w:val="28"/>
          <w:szCs w:val="28"/>
        </w:rPr>
        <w:t xml:space="preserve">№ </w:t>
      </w:r>
      <w:r w:rsidR="003D6A68" w:rsidRPr="009116EC">
        <w:rPr>
          <w:sz w:val="28"/>
          <w:szCs w:val="28"/>
        </w:rPr>
        <w:t>580–</w:t>
      </w:r>
      <w:r w:rsidR="003D6A68" w:rsidRPr="009116EC">
        <w:rPr>
          <w:bCs/>
          <w:sz w:val="28"/>
          <w:szCs w:val="28"/>
          <w:shd w:val="clear" w:color="auto" w:fill="FFFFFF"/>
          <w:lang w:val="en-US"/>
        </w:rPr>
        <w:t>VIII</w:t>
      </w:r>
      <w:r w:rsidR="003D6A68" w:rsidRPr="009116EC">
        <w:rPr>
          <w:bCs/>
          <w:sz w:val="28"/>
          <w:szCs w:val="28"/>
          <w:shd w:val="clear" w:color="auto" w:fill="FFFFFF"/>
        </w:rPr>
        <w:t xml:space="preserve"> </w:t>
      </w:r>
      <w:r w:rsidR="007A4390" w:rsidRPr="009116EC">
        <w:rPr>
          <w:bCs/>
          <w:sz w:val="28"/>
          <w:szCs w:val="28"/>
          <w:shd w:val="clear" w:color="auto" w:fill="FFFFFF"/>
        </w:rPr>
        <w:t>(</w:t>
      </w:r>
      <w:r w:rsidR="00064F84" w:rsidRPr="009116EC">
        <w:rPr>
          <w:bCs/>
          <w:sz w:val="28"/>
          <w:szCs w:val="28"/>
          <w:shd w:val="clear" w:color="auto" w:fill="FFFFFF"/>
        </w:rPr>
        <w:t>Відомості Верховної Ради</w:t>
      </w:r>
      <w:r w:rsidR="00DE2F4B" w:rsidRPr="009116EC">
        <w:rPr>
          <w:bCs/>
          <w:sz w:val="28"/>
          <w:szCs w:val="28"/>
          <w:shd w:val="clear" w:color="auto" w:fill="FFFFFF"/>
        </w:rPr>
        <w:t xml:space="preserve"> України</w:t>
      </w:r>
      <w:r w:rsidR="00064F84" w:rsidRPr="009116EC">
        <w:rPr>
          <w:bCs/>
          <w:sz w:val="28"/>
          <w:szCs w:val="28"/>
          <w:shd w:val="clear" w:color="auto" w:fill="FFFFFF"/>
        </w:rPr>
        <w:t>, 2015</w:t>
      </w:r>
      <w:r w:rsidR="00DE2F4B" w:rsidRPr="009116EC">
        <w:rPr>
          <w:bCs/>
          <w:sz w:val="28"/>
          <w:szCs w:val="28"/>
          <w:shd w:val="clear" w:color="auto" w:fill="FFFFFF"/>
        </w:rPr>
        <w:t xml:space="preserve"> р.</w:t>
      </w:r>
      <w:r w:rsidR="00064F84" w:rsidRPr="009116EC">
        <w:rPr>
          <w:bCs/>
          <w:sz w:val="28"/>
          <w:szCs w:val="28"/>
          <w:shd w:val="clear" w:color="auto" w:fill="FFFFFF"/>
        </w:rPr>
        <w:t xml:space="preserve">, </w:t>
      </w:r>
      <w:r w:rsidR="00E4155D">
        <w:rPr>
          <w:bCs/>
          <w:sz w:val="28"/>
          <w:szCs w:val="28"/>
          <w:shd w:val="clear" w:color="auto" w:fill="FFFFFF"/>
        </w:rPr>
        <w:t xml:space="preserve">№ </w:t>
      </w:r>
      <w:r w:rsidR="00DE2F4B" w:rsidRPr="009116EC">
        <w:rPr>
          <w:bCs/>
          <w:sz w:val="28"/>
          <w:szCs w:val="28"/>
          <w:shd w:val="clear" w:color="auto" w:fill="FFFFFF"/>
        </w:rPr>
        <w:t>40</w:t>
      </w:r>
      <w:r w:rsidR="00DE2F4B" w:rsidRPr="009116EC">
        <w:rPr>
          <w:sz w:val="28"/>
          <w:szCs w:val="28"/>
        </w:rPr>
        <w:t>–</w:t>
      </w:r>
      <w:r w:rsidR="00064F84" w:rsidRPr="009116EC">
        <w:rPr>
          <w:bCs/>
          <w:sz w:val="28"/>
          <w:szCs w:val="28"/>
          <w:shd w:val="clear" w:color="auto" w:fill="FFFFFF"/>
        </w:rPr>
        <w:t>41, ст.</w:t>
      </w:r>
      <w:r w:rsidR="00DE2F4B" w:rsidRPr="009116EC">
        <w:rPr>
          <w:bCs/>
          <w:sz w:val="28"/>
          <w:szCs w:val="28"/>
          <w:shd w:val="clear" w:color="auto" w:fill="FFFFFF"/>
        </w:rPr>
        <w:t xml:space="preserve"> </w:t>
      </w:r>
      <w:r w:rsidR="00064F84" w:rsidRPr="009116EC">
        <w:rPr>
          <w:bCs/>
          <w:sz w:val="28"/>
          <w:szCs w:val="28"/>
          <w:shd w:val="clear" w:color="auto" w:fill="FFFFFF"/>
        </w:rPr>
        <w:t>379)</w:t>
      </w:r>
      <w:r w:rsidR="007A4390" w:rsidRPr="009116EC">
        <w:rPr>
          <w:bCs/>
          <w:sz w:val="28"/>
          <w:szCs w:val="28"/>
          <w:shd w:val="clear" w:color="auto" w:fill="FFFFFF"/>
        </w:rPr>
        <w:t>.</w:t>
      </w:r>
    </w:p>
    <w:p w:rsidR="009116EC" w:rsidRPr="009116EC" w:rsidRDefault="009116EC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B07491" w:rsidRPr="009116EC" w:rsidRDefault="00B07491" w:rsidP="009116EC">
      <w:pPr>
        <w:spacing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DA17C5" w:rsidRPr="009116EC" w:rsidRDefault="00DA17C5" w:rsidP="009116EC">
      <w:pPr>
        <w:spacing w:line="360" w:lineRule="auto"/>
        <w:ind w:firstLine="709"/>
        <w:rPr>
          <w:sz w:val="28"/>
          <w:szCs w:val="28"/>
        </w:rPr>
      </w:pPr>
    </w:p>
    <w:p w:rsidR="00B07491" w:rsidRPr="009116EC" w:rsidRDefault="00B07491" w:rsidP="009116EC">
      <w:pPr>
        <w:spacing w:line="360" w:lineRule="auto"/>
        <w:jc w:val="center"/>
        <w:rPr>
          <w:b/>
          <w:bCs/>
          <w:sz w:val="28"/>
          <w:szCs w:val="28"/>
        </w:rPr>
      </w:pPr>
      <w:r w:rsidRPr="009116EC">
        <w:rPr>
          <w:b/>
          <w:bCs/>
          <w:sz w:val="28"/>
          <w:szCs w:val="28"/>
        </w:rPr>
        <w:lastRenderedPageBreak/>
        <w:t>у с т а н о в и л а:</w:t>
      </w:r>
    </w:p>
    <w:p w:rsidR="00B07491" w:rsidRPr="009116EC" w:rsidRDefault="00B07491" w:rsidP="009116EC">
      <w:pPr>
        <w:spacing w:line="360" w:lineRule="auto"/>
        <w:ind w:firstLine="709"/>
        <w:rPr>
          <w:sz w:val="28"/>
          <w:szCs w:val="28"/>
        </w:rPr>
      </w:pPr>
    </w:p>
    <w:p w:rsidR="00E4155D" w:rsidRDefault="009116EC" w:rsidP="009116E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39563566"/>
      <w:r>
        <w:rPr>
          <w:sz w:val="28"/>
          <w:szCs w:val="28"/>
        </w:rPr>
        <w:t xml:space="preserve">1. </w:t>
      </w:r>
      <w:r w:rsidR="007A4390" w:rsidRPr="009116EC">
        <w:rPr>
          <w:sz w:val="28"/>
          <w:szCs w:val="28"/>
        </w:rPr>
        <w:t>Маляренко С.М. звернув</w:t>
      </w:r>
      <w:r w:rsidR="00F87666" w:rsidRPr="009116EC">
        <w:rPr>
          <w:sz w:val="28"/>
          <w:szCs w:val="28"/>
        </w:rPr>
        <w:t>ся</w:t>
      </w:r>
      <w:r w:rsidR="00420589" w:rsidRPr="009116EC">
        <w:rPr>
          <w:sz w:val="28"/>
          <w:szCs w:val="28"/>
        </w:rPr>
        <w:t xml:space="preserve"> до Конституційного Суду України з клопотан</w:t>
      </w:r>
      <w:bookmarkStart w:id="2" w:name="_Hlk55132762"/>
      <w:r w:rsidR="007A4390" w:rsidRPr="009116EC">
        <w:rPr>
          <w:sz w:val="28"/>
          <w:szCs w:val="28"/>
        </w:rPr>
        <w:t>ням перев</w:t>
      </w:r>
      <w:r w:rsidR="00DE2F4B" w:rsidRPr="009116EC">
        <w:rPr>
          <w:sz w:val="28"/>
          <w:szCs w:val="28"/>
        </w:rPr>
        <w:t xml:space="preserve">ірити на відповідність частині третій статті 22, </w:t>
      </w:r>
      <w:r w:rsidR="003529D9" w:rsidRPr="009116EC">
        <w:rPr>
          <w:sz w:val="28"/>
          <w:szCs w:val="28"/>
        </w:rPr>
        <w:br/>
      </w:r>
      <w:r w:rsidR="00DE2F4B" w:rsidRPr="009116EC">
        <w:rPr>
          <w:sz w:val="28"/>
          <w:szCs w:val="28"/>
        </w:rPr>
        <w:t>частинам другій, третій</w:t>
      </w:r>
      <w:r w:rsidR="007A4390" w:rsidRPr="009116EC">
        <w:rPr>
          <w:sz w:val="28"/>
          <w:szCs w:val="28"/>
        </w:rPr>
        <w:t xml:space="preserve"> статті 43 </w:t>
      </w:r>
      <w:r w:rsidR="005814B8" w:rsidRPr="009116EC">
        <w:rPr>
          <w:sz w:val="28"/>
          <w:szCs w:val="28"/>
        </w:rPr>
        <w:t>Конституції України</w:t>
      </w:r>
      <w:r w:rsidR="00420589" w:rsidRPr="009116EC">
        <w:rPr>
          <w:sz w:val="28"/>
          <w:szCs w:val="28"/>
        </w:rPr>
        <w:t xml:space="preserve"> </w:t>
      </w:r>
      <w:bookmarkEnd w:id="2"/>
      <w:r w:rsidR="00420589" w:rsidRPr="009116EC">
        <w:rPr>
          <w:sz w:val="28"/>
          <w:szCs w:val="28"/>
        </w:rPr>
        <w:t>(конституційність)</w:t>
      </w:r>
      <w:r w:rsidR="0003412E" w:rsidRPr="009116EC">
        <w:rPr>
          <w:sz w:val="28"/>
          <w:szCs w:val="28"/>
        </w:rPr>
        <w:t xml:space="preserve"> </w:t>
      </w:r>
      <w:bookmarkStart w:id="3" w:name="_Hlk49415328"/>
      <w:r w:rsidR="007773E5">
        <w:rPr>
          <w:sz w:val="28"/>
          <w:szCs w:val="28"/>
        </w:rPr>
        <w:t xml:space="preserve">окремі </w:t>
      </w:r>
      <w:r w:rsidR="00CD0B7B" w:rsidRPr="009116EC">
        <w:rPr>
          <w:sz w:val="28"/>
          <w:szCs w:val="28"/>
          <w:shd w:val="clear" w:color="auto" w:fill="FFFFFF"/>
        </w:rPr>
        <w:t>поло</w:t>
      </w:r>
      <w:r w:rsidR="009E4A02" w:rsidRPr="009116EC">
        <w:rPr>
          <w:sz w:val="28"/>
          <w:szCs w:val="28"/>
          <w:shd w:val="clear" w:color="auto" w:fill="FFFFFF"/>
        </w:rPr>
        <w:t>ження</w:t>
      </w:r>
      <w:r w:rsidR="00B27842" w:rsidRPr="009116EC">
        <w:rPr>
          <w:sz w:val="28"/>
          <w:szCs w:val="28"/>
          <w:shd w:val="clear" w:color="auto" w:fill="FFFFFF"/>
        </w:rPr>
        <w:t xml:space="preserve"> </w:t>
      </w:r>
      <w:r w:rsidR="00F87666" w:rsidRPr="009116EC">
        <w:rPr>
          <w:sz w:val="28"/>
          <w:szCs w:val="28"/>
          <w:shd w:val="clear" w:color="auto" w:fill="FFFFFF"/>
        </w:rPr>
        <w:t xml:space="preserve">частини </w:t>
      </w:r>
      <w:r w:rsidR="007A4390" w:rsidRPr="009116EC">
        <w:rPr>
          <w:sz w:val="28"/>
          <w:szCs w:val="28"/>
          <w:shd w:val="clear" w:color="auto" w:fill="FFFFFF"/>
        </w:rPr>
        <w:t xml:space="preserve">першої </w:t>
      </w:r>
      <w:r w:rsidR="00F87666" w:rsidRPr="009116EC">
        <w:rPr>
          <w:sz w:val="28"/>
          <w:szCs w:val="28"/>
          <w:shd w:val="clear" w:color="auto" w:fill="FFFFFF"/>
        </w:rPr>
        <w:t xml:space="preserve">статті </w:t>
      </w:r>
      <w:r w:rsidR="007A4390" w:rsidRPr="009116EC">
        <w:rPr>
          <w:sz w:val="28"/>
          <w:szCs w:val="28"/>
          <w:shd w:val="clear" w:color="auto" w:fill="FFFFFF"/>
        </w:rPr>
        <w:t xml:space="preserve">65 Закону </w:t>
      </w:r>
      <w:r w:rsidR="00F87666" w:rsidRPr="009116EC">
        <w:rPr>
          <w:sz w:val="28"/>
          <w:szCs w:val="28"/>
          <w:shd w:val="clear" w:color="auto" w:fill="FFFFFF"/>
        </w:rPr>
        <w:t xml:space="preserve">України </w:t>
      </w:r>
      <w:r w:rsidR="007A4390" w:rsidRPr="009116EC">
        <w:rPr>
          <w:sz w:val="28"/>
          <w:szCs w:val="28"/>
        </w:rPr>
        <w:t>„Про Національну поліцію“</w:t>
      </w:r>
      <w:r w:rsidR="00DE2F4B" w:rsidRPr="009116EC">
        <w:rPr>
          <w:sz w:val="28"/>
          <w:szCs w:val="28"/>
        </w:rPr>
        <w:t xml:space="preserve"> від </w:t>
      </w:r>
      <w:r w:rsidR="007C432C" w:rsidRPr="009116EC">
        <w:rPr>
          <w:sz w:val="28"/>
          <w:szCs w:val="28"/>
        </w:rPr>
        <w:t xml:space="preserve">2 липня 2015 року </w:t>
      </w:r>
      <w:r w:rsidR="00E4155D">
        <w:rPr>
          <w:sz w:val="28"/>
          <w:szCs w:val="28"/>
        </w:rPr>
        <w:t xml:space="preserve">№ </w:t>
      </w:r>
      <w:r w:rsidR="007C432C" w:rsidRPr="009116EC">
        <w:rPr>
          <w:sz w:val="28"/>
          <w:szCs w:val="28"/>
        </w:rPr>
        <w:t>580–</w:t>
      </w:r>
      <w:r w:rsidR="007C432C" w:rsidRPr="009116EC">
        <w:rPr>
          <w:bCs/>
          <w:sz w:val="28"/>
          <w:szCs w:val="28"/>
          <w:shd w:val="clear" w:color="auto" w:fill="FFFFFF"/>
        </w:rPr>
        <w:t>VIII</w:t>
      </w:r>
      <w:r w:rsidR="007A4390" w:rsidRPr="009116EC">
        <w:rPr>
          <w:sz w:val="28"/>
          <w:szCs w:val="28"/>
        </w:rPr>
        <w:t xml:space="preserve"> </w:t>
      </w:r>
      <w:r w:rsidR="00F87666" w:rsidRPr="009116EC">
        <w:rPr>
          <w:sz w:val="28"/>
          <w:szCs w:val="28"/>
        </w:rPr>
        <w:t xml:space="preserve">(далі – </w:t>
      </w:r>
      <w:r w:rsidR="00064F84" w:rsidRPr="009116EC">
        <w:rPr>
          <w:sz w:val="28"/>
          <w:szCs w:val="28"/>
        </w:rPr>
        <w:t>Закон</w:t>
      </w:r>
      <w:r w:rsidR="00420589" w:rsidRPr="009116EC">
        <w:rPr>
          <w:sz w:val="28"/>
          <w:szCs w:val="28"/>
        </w:rPr>
        <w:t>)</w:t>
      </w:r>
      <w:r w:rsidR="00D029A4" w:rsidRPr="009116EC">
        <w:rPr>
          <w:sz w:val="28"/>
          <w:szCs w:val="28"/>
        </w:rPr>
        <w:t>.</w:t>
      </w:r>
      <w:bookmarkEnd w:id="3"/>
    </w:p>
    <w:p w:rsidR="003D6A68" w:rsidRPr="009116EC" w:rsidRDefault="0003412E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  <w:shd w:val="clear" w:color="auto" w:fill="FFFFFF"/>
          <w:lang w:val="uk-UA"/>
        </w:rPr>
        <w:t>Оспорюваними положеннями</w:t>
      </w:r>
      <w:r w:rsidR="00596971" w:rsidRPr="009116EC">
        <w:rPr>
          <w:sz w:val="28"/>
          <w:szCs w:val="28"/>
          <w:shd w:val="clear" w:color="auto" w:fill="FFFFFF"/>
          <w:lang w:val="uk-UA"/>
        </w:rPr>
        <w:t xml:space="preserve"> </w:t>
      </w:r>
      <w:r w:rsidR="003D6A68" w:rsidRPr="009116EC">
        <w:rPr>
          <w:sz w:val="28"/>
          <w:szCs w:val="28"/>
          <w:shd w:val="clear" w:color="auto" w:fill="FFFFFF"/>
          <w:lang w:val="uk-UA"/>
        </w:rPr>
        <w:t>Закону</w:t>
      </w:r>
      <w:r w:rsidRPr="009116EC">
        <w:rPr>
          <w:sz w:val="28"/>
          <w:szCs w:val="28"/>
          <w:shd w:val="clear" w:color="auto" w:fill="FFFFFF"/>
          <w:lang w:val="uk-UA"/>
        </w:rPr>
        <w:t xml:space="preserve"> передбачено,</w:t>
      </w:r>
      <w:r w:rsidR="009D67B4" w:rsidRPr="009116EC">
        <w:rPr>
          <w:sz w:val="28"/>
          <w:szCs w:val="28"/>
          <w:shd w:val="clear" w:color="auto" w:fill="FFFFFF"/>
          <w:lang w:val="uk-UA"/>
        </w:rPr>
        <w:t xml:space="preserve"> що</w:t>
      </w:r>
      <w:r w:rsidR="003D6A68" w:rsidRPr="009116EC">
        <w:rPr>
          <w:sz w:val="28"/>
          <w:szCs w:val="28"/>
          <w:lang w:val="uk-UA"/>
        </w:rPr>
        <w:t xml:space="preserve"> </w:t>
      </w:r>
      <w:r w:rsidRPr="009116EC">
        <w:rPr>
          <w:sz w:val="28"/>
          <w:szCs w:val="28"/>
          <w:lang w:val="uk-UA"/>
        </w:rPr>
        <w:t>„</w:t>
      </w:r>
      <w:r w:rsidR="007C432C" w:rsidRPr="009116EC">
        <w:rPr>
          <w:sz w:val="28"/>
          <w:szCs w:val="28"/>
          <w:lang w:val="uk-UA"/>
        </w:rPr>
        <w:t>п</w:t>
      </w:r>
      <w:r w:rsidR="003D6A68" w:rsidRPr="009116EC">
        <w:rPr>
          <w:sz w:val="28"/>
          <w:szCs w:val="28"/>
          <w:lang w:val="uk-UA"/>
        </w:rPr>
        <w:t>ереміщення поліцейських здійснюється: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bookmarkStart w:id="4" w:name="n685"/>
      <w:bookmarkStart w:id="5" w:name="n694"/>
      <w:bookmarkStart w:id="6" w:name="n701"/>
      <w:bookmarkEnd w:id="4"/>
      <w:bookmarkEnd w:id="5"/>
      <w:bookmarkEnd w:id="6"/>
      <w:r w:rsidRPr="009116EC">
        <w:rPr>
          <w:sz w:val="28"/>
          <w:szCs w:val="28"/>
          <w:lang w:val="uk-UA"/>
        </w:rPr>
        <w:t>1) на вищу посаду – у порядку просування по службі;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7" w:name="n686"/>
      <w:bookmarkEnd w:id="7"/>
      <w:r w:rsidRPr="009116EC">
        <w:rPr>
          <w:sz w:val="28"/>
          <w:szCs w:val="28"/>
          <w:lang w:val="uk-UA"/>
        </w:rPr>
        <w:t>2) на рівнозначні посади: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8" w:name="n687"/>
      <w:bookmarkEnd w:id="8"/>
      <w:r w:rsidRPr="009116EC">
        <w:rPr>
          <w:sz w:val="28"/>
          <w:szCs w:val="28"/>
          <w:lang w:val="uk-UA"/>
        </w:rPr>
        <w:t>для більш ефективної служби, виходячи з інтересів служби;</w:t>
      </w:r>
    </w:p>
    <w:p w:rsidR="007773E5" w:rsidRDefault="007773E5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9" w:name="n688"/>
      <w:bookmarkStart w:id="10" w:name="n689"/>
      <w:bookmarkEnd w:id="9"/>
      <w:bookmarkEnd w:id="10"/>
      <w:r>
        <w:rPr>
          <w:sz w:val="28"/>
          <w:szCs w:val="28"/>
          <w:lang w:val="uk-UA"/>
        </w:rPr>
        <w:t>&lt;…&gt;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  <w:lang w:val="uk-UA"/>
        </w:rPr>
        <w:t>у зв’язку зі скороченням штатів або проведенням реорганізації;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1" w:name="n690"/>
      <w:bookmarkEnd w:id="11"/>
      <w:r w:rsidRPr="009116EC">
        <w:rPr>
          <w:sz w:val="28"/>
          <w:szCs w:val="28"/>
          <w:lang w:val="uk-UA"/>
        </w:rPr>
        <w:t xml:space="preserve">у разі необхідності проведення кадрової заміни в місцевостях з особливими природними, географічними, геологічними, кліматичними, екологічними умовами (далі </w:t>
      </w:r>
      <w:r w:rsidR="009116EC">
        <w:rPr>
          <w:sz w:val="28"/>
          <w:szCs w:val="28"/>
          <w:lang w:val="uk-UA"/>
        </w:rPr>
        <w:t>–</w:t>
      </w:r>
      <w:r w:rsidRPr="009116EC">
        <w:rPr>
          <w:sz w:val="28"/>
          <w:szCs w:val="28"/>
          <w:lang w:val="uk-UA"/>
        </w:rPr>
        <w:t xml:space="preserve"> місцевості з визначеним строком служби);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2" w:name="n691"/>
      <w:bookmarkEnd w:id="12"/>
      <w:r w:rsidRPr="009116EC">
        <w:rPr>
          <w:sz w:val="28"/>
          <w:szCs w:val="28"/>
          <w:lang w:val="uk-UA"/>
        </w:rPr>
        <w:t xml:space="preserve">за станом здоров’я </w:t>
      </w:r>
      <w:r w:rsidRPr="009116EC">
        <w:rPr>
          <w:sz w:val="28"/>
          <w:szCs w:val="28"/>
        </w:rPr>
        <w:t>–</w:t>
      </w:r>
      <w:r w:rsidRPr="009116EC">
        <w:rPr>
          <w:sz w:val="28"/>
          <w:szCs w:val="28"/>
          <w:lang w:val="uk-UA"/>
        </w:rPr>
        <w:t xml:space="preserve"> на підставі рішення медичної комісії;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3" w:name="n692"/>
      <w:bookmarkEnd w:id="13"/>
      <w:r w:rsidRPr="009116EC">
        <w:rPr>
          <w:sz w:val="28"/>
          <w:szCs w:val="28"/>
          <w:lang w:val="uk-UA"/>
        </w:rPr>
        <w:t>з меншим обсягом роботи з урахуванням професійних і особистих</w:t>
      </w:r>
      <w:r w:rsidR="009116EC">
        <w:rPr>
          <w:sz w:val="28"/>
          <w:szCs w:val="28"/>
          <w:lang w:val="uk-UA"/>
        </w:rPr>
        <w:br/>
      </w:r>
      <w:r w:rsidRPr="009116EC">
        <w:rPr>
          <w:sz w:val="28"/>
          <w:szCs w:val="28"/>
          <w:lang w:val="uk-UA"/>
        </w:rPr>
        <w:t xml:space="preserve">якостей </w:t>
      </w:r>
      <w:r w:rsidRPr="009116EC">
        <w:rPr>
          <w:sz w:val="28"/>
          <w:szCs w:val="28"/>
        </w:rPr>
        <w:t xml:space="preserve">– </w:t>
      </w:r>
      <w:r w:rsidRPr="009116EC">
        <w:rPr>
          <w:sz w:val="28"/>
          <w:szCs w:val="28"/>
          <w:lang w:val="uk-UA"/>
        </w:rPr>
        <w:t>на підставі висновку атестації;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4" w:name="n693"/>
      <w:bookmarkEnd w:id="14"/>
      <w:r w:rsidRPr="009116EC">
        <w:rPr>
          <w:sz w:val="28"/>
          <w:szCs w:val="28"/>
          <w:lang w:val="uk-UA"/>
        </w:rPr>
        <w:t>у разі звільнення з посади на підставі рішення місцевої ради про прийняття резолюції недовіри відповідно до </w:t>
      </w:r>
      <w:hyperlink r:id="rId8" w:anchor="n926" w:history="1">
        <w:r w:rsidRPr="009116EC">
          <w:rPr>
            <w:rStyle w:val="a3"/>
            <w:color w:val="auto"/>
            <w:sz w:val="28"/>
            <w:szCs w:val="28"/>
            <w:u w:val="none"/>
            <w:lang w:val="uk-UA"/>
          </w:rPr>
          <w:t>статті 87</w:t>
        </w:r>
      </w:hyperlink>
      <w:r w:rsidRPr="009116EC">
        <w:rPr>
          <w:sz w:val="28"/>
          <w:szCs w:val="28"/>
          <w:lang w:val="uk-UA"/>
        </w:rPr>
        <w:t> цього Закону;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  <w:lang w:val="uk-UA"/>
        </w:rPr>
        <w:t>3) на посади, нижчі ніж та, на якій перебував поліцейський: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5" w:name="n695"/>
      <w:bookmarkEnd w:id="15"/>
      <w:r w:rsidRPr="009116EC">
        <w:rPr>
          <w:sz w:val="28"/>
          <w:szCs w:val="28"/>
          <w:lang w:val="uk-UA"/>
        </w:rPr>
        <w:t>у зв’язку зі скороченням штатів або реорганізацією в разі неможливості призначення на рівнозначну посаду;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6" w:name="n696"/>
      <w:bookmarkEnd w:id="16"/>
      <w:r w:rsidRPr="009116EC">
        <w:rPr>
          <w:sz w:val="28"/>
          <w:szCs w:val="28"/>
          <w:lang w:val="uk-UA"/>
        </w:rPr>
        <w:t xml:space="preserve">за станом здоров’я </w:t>
      </w:r>
      <w:r w:rsidRPr="009116EC">
        <w:rPr>
          <w:sz w:val="28"/>
          <w:szCs w:val="28"/>
        </w:rPr>
        <w:t>–</w:t>
      </w:r>
      <w:r w:rsidRPr="009116EC">
        <w:rPr>
          <w:sz w:val="28"/>
          <w:szCs w:val="28"/>
          <w:lang w:val="uk-UA"/>
        </w:rPr>
        <w:t xml:space="preserve"> на підставі рішення медичної комісії;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7" w:name="n697"/>
      <w:bookmarkEnd w:id="17"/>
      <w:r w:rsidRPr="009116EC">
        <w:rPr>
          <w:sz w:val="28"/>
          <w:szCs w:val="28"/>
          <w:lang w:val="uk-UA"/>
        </w:rPr>
        <w:t xml:space="preserve">через службову невідповідність </w:t>
      </w:r>
      <w:r w:rsidRPr="009116EC">
        <w:rPr>
          <w:sz w:val="28"/>
          <w:szCs w:val="28"/>
        </w:rPr>
        <w:t>–</w:t>
      </w:r>
      <w:r w:rsidRPr="009116EC">
        <w:rPr>
          <w:sz w:val="28"/>
          <w:szCs w:val="28"/>
          <w:lang w:val="uk-UA"/>
        </w:rPr>
        <w:t xml:space="preserve"> на підставі висновку атестації з урахуванням професійних і особистих якостей;</w:t>
      </w:r>
    </w:p>
    <w:p w:rsidR="007773E5" w:rsidRDefault="007773E5" w:rsidP="007773E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8" w:name="n698"/>
      <w:bookmarkEnd w:id="18"/>
      <w:r>
        <w:rPr>
          <w:sz w:val="28"/>
          <w:szCs w:val="28"/>
          <w:lang w:val="uk-UA"/>
        </w:rPr>
        <w:t>&lt;…&gt;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9" w:name="n699"/>
      <w:bookmarkEnd w:id="19"/>
      <w:r w:rsidRPr="009116EC">
        <w:rPr>
          <w:sz w:val="28"/>
          <w:szCs w:val="28"/>
          <w:lang w:val="uk-UA"/>
        </w:rPr>
        <w:lastRenderedPageBreak/>
        <w:t>як виконання накладеного дисциплінарного стягнення – звільнення з посади відповідно до Дисциплінарного статуту Національної поліції України;</w:t>
      </w:r>
    </w:p>
    <w:p w:rsidR="002C3E3B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20" w:name="n700"/>
      <w:bookmarkEnd w:id="20"/>
      <w:r w:rsidRPr="009116EC">
        <w:rPr>
          <w:sz w:val="28"/>
          <w:szCs w:val="28"/>
          <w:lang w:val="uk-UA"/>
        </w:rPr>
        <w:t>у разі звільнення з посади на підставі рішення місцевої ради про прийняття резолюції недовіри, відповідно до </w:t>
      </w:r>
      <w:hyperlink r:id="rId9" w:anchor="n926" w:history="1">
        <w:r w:rsidRPr="009116EC">
          <w:rPr>
            <w:rStyle w:val="a3"/>
            <w:color w:val="auto"/>
            <w:sz w:val="28"/>
            <w:szCs w:val="28"/>
            <w:u w:val="none"/>
            <w:lang w:val="uk-UA"/>
          </w:rPr>
          <w:t>статті 87</w:t>
        </w:r>
      </w:hyperlink>
      <w:r w:rsidRPr="009116EC">
        <w:rPr>
          <w:sz w:val="28"/>
          <w:szCs w:val="28"/>
          <w:lang w:val="uk-UA"/>
        </w:rPr>
        <w:t> цього Закону;</w:t>
      </w:r>
    </w:p>
    <w:p w:rsidR="00657F3E" w:rsidRPr="009116EC" w:rsidRDefault="002C3E3B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  <w:lang w:val="uk-UA"/>
        </w:rPr>
        <w:t>4) у зв’язку із зарахуванням на навчання до вищого навчального закладу із специфічними умовами навчання, який здійснює підготовку поліцейських, на денну форму навчання, а також у разі призначення на посаду після закінчення навчання</w:t>
      </w:r>
      <w:r w:rsidR="009D67B4" w:rsidRPr="009116EC">
        <w:rPr>
          <w:sz w:val="28"/>
          <w:szCs w:val="28"/>
          <w:lang w:val="uk-UA"/>
        </w:rPr>
        <w:t>“</w:t>
      </w:r>
      <w:r w:rsidRPr="009116EC">
        <w:rPr>
          <w:sz w:val="28"/>
          <w:szCs w:val="28"/>
          <w:lang w:val="uk-UA"/>
        </w:rPr>
        <w:t>.</w:t>
      </w:r>
    </w:p>
    <w:p w:rsidR="00657F3E" w:rsidRPr="009116EC" w:rsidRDefault="00657F3E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Зі змісту конституційної скарги та долучених до неї матеріалів випливає таке.</w:t>
      </w:r>
    </w:p>
    <w:p w:rsidR="00657F3E" w:rsidRPr="009116EC" w:rsidRDefault="00657F3E" w:rsidP="009116EC">
      <w:pPr>
        <w:spacing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Маляренка С.М. 17 вересня 2018 року було звільнено з посади заступника начальника управління – начальника відділу оперативних розробок</w:t>
      </w:r>
      <w:r w:rsidR="00ED1E6A">
        <w:rPr>
          <w:sz w:val="28"/>
          <w:szCs w:val="28"/>
        </w:rPr>
        <w:t xml:space="preserve"> </w:t>
      </w:r>
      <w:r w:rsidRPr="009116EC">
        <w:rPr>
          <w:sz w:val="28"/>
          <w:szCs w:val="28"/>
        </w:rPr>
        <w:t>Запорізького управління Департаменту внутрішньої безпеки Національної поліції України</w:t>
      </w:r>
      <w:r w:rsidR="00D14370" w:rsidRPr="009116EC">
        <w:rPr>
          <w:sz w:val="28"/>
          <w:szCs w:val="28"/>
        </w:rPr>
        <w:t xml:space="preserve"> </w:t>
      </w:r>
      <w:r w:rsidR="00DE2744" w:rsidRPr="009116EC">
        <w:rPr>
          <w:sz w:val="28"/>
          <w:szCs w:val="28"/>
        </w:rPr>
        <w:t>і</w:t>
      </w:r>
      <w:r w:rsidRPr="009116EC">
        <w:rPr>
          <w:sz w:val="28"/>
          <w:szCs w:val="28"/>
        </w:rPr>
        <w:t xml:space="preserve"> призначено на посаду оперуповноваженого відділу моніторингу та зонального контролю цього ж управління на підставі</w:t>
      </w:r>
      <w:r w:rsidR="00ED1E6A">
        <w:rPr>
          <w:sz w:val="28"/>
          <w:szCs w:val="28"/>
        </w:rPr>
        <w:t xml:space="preserve"> </w:t>
      </w:r>
      <w:r w:rsidR="00DC7613">
        <w:rPr>
          <w:sz w:val="28"/>
          <w:szCs w:val="28"/>
        </w:rPr>
        <w:t>„</w:t>
      </w:r>
      <w:r w:rsidRPr="009116EC">
        <w:rPr>
          <w:sz w:val="28"/>
          <w:szCs w:val="28"/>
        </w:rPr>
        <w:t>абзацу п’ятого пункту 3 ч</w:t>
      </w:r>
      <w:r w:rsidR="00085EDC" w:rsidRPr="009116EC">
        <w:rPr>
          <w:sz w:val="28"/>
          <w:szCs w:val="28"/>
        </w:rPr>
        <w:t>астини першої статті 65</w:t>
      </w:r>
      <w:r w:rsidR="00DC7613">
        <w:rPr>
          <w:sz w:val="28"/>
          <w:szCs w:val="28"/>
        </w:rPr>
        <w:t>“</w:t>
      </w:r>
      <w:r w:rsidR="00085EDC" w:rsidRPr="009116EC">
        <w:rPr>
          <w:sz w:val="28"/>
          <w:szCs w:val="28"/>
        </w:rPr>
        <w:t xml:space="preserve"> Закону. </w:t>
      </w:r>
      <w:r w:rsidR="0043796F" w:rsidRPr="009116EC">
        <w:rPr>
          <w:sz w:val="28"/>
          <w:szCs w:val="28"/>
        </w:rPr>
        <w:t xml:space="preserve">Не погодившись із цим, </w:t>
      </w:r>
      <w:r w:rsidRPr="009116EC">
        <w:rPr>
          <w:sz w:val="28"/>
          <w:szCs w:val="28"/>
        </w:rPr>
        <w:t xml:space="preserve">Маляренко С.М. звернувся </w:t>
      </w:r>
      <w:r w:rsidR="0043796F" w:rsidRPr="009116EC">
        <w:rPr>
          <w:sz w:val="28"/>
          <w:szCs w:val="28"/>
        </w:rPr>
        <w:t xml:space="preserve">з адміністративним позовом </w:t>
      </w:r>
      <w:r w:rsidRPr="009116EC">
        <w:rPr>
          <w:sz w:val="28"/>
          <w:szCs w:val="28"/>
        </w:rPr>
        <w:t>до</w:t>
      </w:r>
      <w:r w:rsidR="0043796F" w:rsidRPr="009116EC">
        <w:rPr>
          <w:sz w:val="28"/>
          <w:szCs w:val="28"/>
        </w:rPr>
        <w:t xml:space="preserve"> Департаменту внутрішньої безпеки Національної поліції України</w:t>
      </w:r>
      <w:r w:rsidRPr="009116EC">
        <w:rPr>
          <w:sz w:val="28"/>
          <w:szCs w:val="28"/>
        </w:rPr>
        <w:t xml:space="preserve"> </w:t>
      </w:r>
      <w:r w:rsidR="0043796F" w:rsidRPr="009116EC">
        <w:rPr>
          <w:sz w:val="28"/>
          <w:szCs w:val="28"/>
        </w:rPr>
        <w:t xml:space="preserve">до </w:t>
      </w:r>
      <w:r w:rsidRPr="009116EC">
        <w:rPr>
          <w:sz w:val="28"/>
          <w:szCs w:val="28"/>
        </w:rPr>
        <w:t>Запорізького окружного адміністративного</w:t>
      </w:r>
      <w:r w:rsidR="00CD0B7B" w:rsidRPr="009116EC">
        <w:rPr>
          <w:sz w:val="28"/>
          <w:szCs w:val="28"/>
        </w:rPr>
        <w:t xml:space="preserve"> суду</w:t>
      </w:r>
      <w:r w:rsidR="0043796F" w:rsidRPr="009116EC">
        <w:rPr>
          <w:sz w:val="28"/>
          <w:szCs w:val="28"/>
        </w:rPr>
        <w:t xml:space="preserve">, який </w:t>
      </w:r>
      <w:r w:rsidR="007166A2" w:rsidRPr="009116EC">
        <w:rPr>
          <w:sz w:val="28"/>
          <w:szCs w:val="28"/>
        </w:rPr>
        <w:t>р</w:t>
      </w:r>
      <w:r w:rsidRPr="009116EC">
        <w:rPr>
          <w:sz w:val="28"/>
          <w:szCs w:val="28"/>
        </w:rPr>
        <w:t xml:space="preserve">ішенням від 13 лютого 2019 року позов Маляренка С.М. </w:t>
      </w:r>
      <w:r w:rsidR="002D6FAA" w:rsidRPr="009116EC">
        <w:rPr>
          <w:sz w:val="28"/>
          <w:szCs w:val="28"/>
        </w:rPr>
        <w:t>задовольнив частково.</w:t>
      </w:r>
    </w:p>
    <w:p w:rsidR="00657F3E" w:rsidRPr="009116EC" w:rsidRDefault="00657F3E" w:rsidP="009116EC">
      <w:pPr>
        <w:spacing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 xml:space="preserve">Постановою Третього апеляційного адміністративного суду від 25 квітня 2019 року </w:t>
      </w:r>
      <w:r w:rsidR="00AA2111" w:rsidRPr="009116EC">
        <w:rPr>
          <w:sz w:val="28"/>
          <w:szCs w:val="28"/>
        </w:rPr>
        <w:t>апеляційну скаргу</w:t>
      </w:r>
      <w:r w:rsidR="0053644A" w:rsidRPr="009116EC">
        <w:rPr>
          <w:sz w:val="28"/>
          <w:szCs w:val="28"/>
        </w:rPr>
        <w:t xml:space="preserve"> </w:t>
      </w:r>
      <w:r w:rsidR="00DE2744" w:rsidRPr="009116EC">
        <w:rPr>
          <w:sz w:val="28"/>
          <w:szCs w:val="28"/>
        </w:rPr>
        <w:t xml:space="preserve">Департаменту внутрішньої безпеки Національної поліції України </w:t>
      </w:r>
      <w:r w:rsidR="0053644A" w:rsidRPr="009116EC">
        <w:rPr>
          <w:sz w:val="28"/>
          <w:szCs w:val="28"/>
        </w:rPr>
        <w:t xml:space="preserve">задоволено, </w:t>
      </w:r>
      <w:r w:rsidRPr="009116EC">
        <w:rPr>
          <w:sz w:val="28"/>
          <w:szCs w:val="28"/>
        </w:rPr>
        <w:t>рішення Запорізького ок</w:t>
      </w:r>
      <w:r w:rsidR="0053644A" w:rsidRPr="009116EC">
        <w:rPr>
          <w:sz w:val="28"/>
          <w:szCs w:val="28"/>
        </w:rPr>
        <w:t xml:space="preserve">ружного адміністративного суду </w:t>
      </w:r>
      <w:r w:rsidRPr="009116EC">
        <w:rPr>
          <w:sz w:val="28"/>
          <w:szCs w:val="28"/>
        </w:rPr>
        <w:t>від 13 лютого 2019 року скасовано</w:t>
      </w:r>
      <w:r w:rsidR="0053644A" w:rsidRPr="009116EC">
        <w:rPr>
          <w:sz w:val="28"/>
          <w:szCs w:val="28"/>
        </w:rPr>
        <w:t xml:space="preserve"> й прийнято нову постанову, а у задоволенні позову Ма</w:t>
      </w:r>
      <w:r w:rsidR="00085EDC" w:rsidRPr="009116EC">
        <w:rPr>
          <w:sz w:val="28"/>
          <w:szCs w:val="28"/>
        </w:rPr>
        <w:t>ля</w:t>
      </w:r>
      <w:r w:rsidR="002D6FAA" w:rsidRPr="009116EC">
        <w:rPr>
          <w:sz w:val="28"/>
          <w:szCs w:val="28"/>
        </w:rPr>
        <w:t xml:space="preserve">ренку С.М. </w:t>
      </w:r>
      <w:r w:rsidRPr="009116EC">
        <w:rPr>
          <w:sz w:val="28"/>
          <w:szCs w:val="28"/>
        </w:rPr>
        <w:t>відмовлено.</w:t>
      </w:r>
    </w:p>
    <w:p w:rsidR="00657F3E" w:rsidRPr="009116EC" w:rsidRDefault="00657F3E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Верховний Суд у складі колегії суддів Касаційного адміністративного суду постановою від 13 серпня 2019 року касаційну скаргу в інтересах</w:t>
      </w:r>
      <w:r w:rsidR="009116EC">
        <w:rPr>
          <w:sz w:val="28"/>
          <w:szCs w:val="28"/>
        </w:rPr>
        <w:br/>
      </w:r>
      <w:r w:rsidRPr="009116EC">
        <w:rPr>
          <w:sz w:val="28"/>
          <w:szCs w:val="28"/>
        </w:rPr>
        <w:t>Маляре</w:t>
      </w:r>
      <w:r w:rsidR="00852D87" w:rsidRPr="009116EC">
        <w:rPr>
          <w:sz w:val="28"/>
          <w:szCs w:val="28"/>
        </w:rPr>
        <w:t>нка С.М. задовольнив частково,</w:t>
      </w:r>
      <w:r w:rsidRPr="009116EC">
        <w:rPr>
          <w:sz w:val="28"/>
          <w:szCs w:val="28"/>
        </w:rPr>
        <w:t xml:space="preserve"> постанову Третього апеляційного адміністративного суду від</w:t>
      </w:r>
      <w:r w:rsidR="002D6FAA" w:rsidRPr="009116EC">
        <w:rPr>
          <w:sz w:val="28"/>
          <w:szCs w:val="28"/>
        </w:rPr>
        <w:t xml:space="preserve"> 25 квітня 2019 року скасував, а</w:t>
      </w:r>
      <w:r w:rsidRPr="009116EC">
        <w:rPr>
          <w:sz w:val="28"/>
          <w:szCs w:val="28"/>
        </w:rPr>
        <w:t xml:space="preserve"> справу </w:t>
      </w:r>
      <w:r w:rsidR="002D6FAA" w:rsidRPr="009116EC">
        <w:rPr>
          <w:sz w:val="28"/>
          <w:szCs w:val="28"/>
        </w:rPr>
        <w:t xml:space="preserve">направив </w:t>
      </w:r>
      <w:r w:rsidRPr="009116EC">
        <w:rPr>
          <w:sz w:val="28"/>
          <w:szCs w:val="28"/>
        </w:rPr>
        <w:t>на новий розгляд до суду апеляційної інстанції.</w:t>
      </w:r>
    </w:p>
    <w:p w:rsidR="00E4155D" w:rsidRDefault="00657F3E" w:rsidP="009116EC">
      <w:pPr>
        <w:spacing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lastRenderedPageBreak/>
        <w:t xml:space="preserve">Постановою Третього апеляційного адміністративного суду від 5 грудня 2019 року </w:t>
      </w:r>
      <w:r w:rsidR="00C61AAF" w:rsidRPr="009116EC">
        <w:rPr>
          <w:sz w:val="28"/>
          <w:szCs w:val="28"/>
        </w:rPr>
        <w:t xml:space="preserve">апеляційну скаргу </w:t>
      </w:r>
      <w:r w:rsidR="00DE2744" w:rsidRPr="009116EC">
        <w:rPr>
          <w:sz w:val="28"/>
          <w:szCs w:val="28"/>
        </w:rPr>
        <w:t xml:space="preserve">Департаменту внутрішньої безпеки Національної поліції України </w:t>
      </w:r>
      <w:r w:rsidR="00C61AAF" w:rsidRPr="009116EC">
        <w:rPr>
          <w:sz w:val="28"/>
          <w:szCs w:val="28"/>
        </w:rPr>
        <w:t xml:space="preserve">задоволено, </w:t>
      </w:r>
      <w:r w:rsidRPr="009116EC">
        <w:rPr>
          <w:sz w:val="28"/>
          <w:szCs w:val="28"/>
        </w:rPr>
        <w:t>рішення Запорізького ок</w:t>
      </w:r>
      <w:r w:rsidR="00C61AAF" w:rsidRPr="009116EC">
        <w:rPr>
          <w:sz w:val="28"/>
          <w:szCs w:val="28"/>
        </w:rPr>
        <w:t xml:space="preserve">ружного адміністративного суду </w:t>
      </w:r>
      <w:r w:rsidRPr="009116EC">
        <w:rPr>
          <w:sz w:val="28"/>
          <w:szCs w:val="28"/>
        </w:rPr>
        <w:t xml:space="preserve">від 13 лютого 2019 року скасовано, </w:t>
      </w:r>
      <w:r w:rsidR="008B6E39" w:rsidRPr="009116EC">
        <w:rPr>
          <w:sz w:val="28"/>
          <w:szCs w:val="28"/>
        </w:rPr>
        <w:t>а у задоволенні позову Маляренку</w:t>
      </w:r>
      <w:r w:rsidR="002D6FAA" w:rsidRPr="009116EC">
        <w:rPr>
          <w:sz w:val="28"/>
          <w:szCs w:val="28"/>
        </w:rPr>
        <w:t xml:space="preserve"> С.М.</w:t>
      </w:r>
      <w:r w:rsidR="00C61AAF" w:rsidRPr="009116EC">
        <w:rPr>
          <w:sz w:val="28"/>
          <w:szCs w:val="28"/>
        </w:rPr>
        <w:t xml:space="preserve"> </w:t>
      </w:r>
      <w:r w:rsidR="003503EB" w:rsidRPr="009116EC">
        <w:rPr>
          <w:sz w:val="28"/>
          <w:szCs w:val="28"/>
        </w:rPr>
        <w:t>відмовлено у</w:t>
      </w:r>
      <w:r w:rsidRPr="009116EC">
        <w:rPr>
          <w:sz w:val="28"/>
          <w:szCs w:val="28"/>
        </w:rPr>
        <w:t xml:space="preserve"> повному обсязі.</w:t>
      </w:r>
    </w:p>
    <w:p w:rsidR="00E4155D" w:rsidRDefault="00657F3E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16EC">
        <w:rPr>
          <w:sz w:val="28"/>
          <w:szCs w:val="28"/>
        </w:rPr>
        <w:t>Верховний Суд у складі колегії суддів Касаційного адміністративного суду постановою від 19 листопада 2020 року касаційну скаргу в інтересах</w:t>
      </w:r>
      <w:r w:rsidR="009116EC">
        <w:rPr>
          <w:sz w:val="28"/>
          <w:szCs w:val="28"/>
        </w:rPr>
        <w:br/>
      </w:r>
      <w:r w:rsidRPr="009116EC">
        <w:rPr>
          <w:sz w:val="28"/>
          <w:szCs w:val="28"/>
        </w:rPr>
        <w:t xml:space="preserve">Маляренка С.М. залишив без задоволення, а постанову </w:t>
      </w:r>
      <w:r w:rsidRPr="009116EC">
        <w:rPr>
          <w:color w:val="000000"/>
          <w:sz w:val="28"/>
          <w:szCs w:val="28"/>
        </w:rPr>
        <w:t>Третього апеляційного адміністративного суду від 5 грудня 2019 року – без змін.</w:t>
      </w:r>
    </w:p>
    <w:p w:rsidR="00657F3E" w:rsidRDefault="001F7CCE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6EC">
        <w:rPr>
          <w:sz w:val="28"/>
          <w:szCs w:val="28"/>
        </w:rPr>
        <w:t>Обґрунтовуючи неконституційність оспорюваних положень Закону</w:t>
      </w:r>
      <w:r w:rsidR="002D6FAA" w:rsidRPr="009116EC">
        <w:rPr>
          <w:sz w:val="28"/>
          <w:szCs w:val="28"/>
        </w:rPr>
        <w:t>,</w:t>
      </w:r>
      <w:r w:rsidR="00EE7E18" w:rsidRPr="009116EC">
        <w:rPr>
          <w:sz w:val="28"/>
          <w:szCs w:val="28"/>
        </w:rPr>
        <w:t xml:space="preserve"> </w:t>
      </w:r>
      <w:r w:rsidRPr="009116EC">
        <w:rPr>
          <w:sz w:val="28"/>
          <w:szCs w:val="28"/>
        </w:rPr>
        <w:t>Маляренко С.М. зазнача</w:t>
      </w:r>
      <w:r w:rsidR="00657F3E" w:rsidRPr="009116EC">
        <w:rPr>
          <w:sz w:val="28"/>
          <w:szCs w:val="28"/>
        </w:rPr>
        <w:t xml:space="preserve">є, що </w:t>
      </w:r>
      <w:r w:rsidR="007773E5">
        <w:rPr>
          <w:bCs/>
          <w:sz w:val="28"/>
          <w:szCs w:val="28"/>
        </w:rPr>
        <w:t>„</w:t>
      </w:r>
      <w:r w:rsidRPr="009116EC">
        <w:rPr>
          <w:bCs/>
          <w:sz w:val="28"/>
          <w:szCs w:val="28"/>
        </w:rPr>
        <w:t>фактично, поліцейські на яких накладено дисциплінарне стягнення у вигляді звільнення з посади, позбавлені права вільно обирати та вільно погоджуватися</w:t>
      </w:r>
      <w:r w:rsidR="00E4155D">
        <w:rPr>
          <w:bCs/>
          <w:sz w:val="28"/>
          <w:szCs w:val="28"/>
        </w:rPr>
        <w:t xml:space="preserve"> </w:t>
      </w:r>
      <w:r w:rsidRPr="009116EC">
        <w:rPr>
          <w:bCs/>
          <w:sz w:val="28"/>
          <w:szCs w:val="28"/>
        </w:rPr>
        <w:t>на свою подальшу працю в органі, закладі або установі поліції</w:t>
      </w:r>
      <w:r w:rsidR="007773E5">
        <w:rPr>
          <w:bCs/>
          <w:sz w:val="28"/>
          <w:szCs w:val="28"/>
        </w:rPr>
        <w:t>“</w:t>
      </w:r>
      <w:r w:rsidR="00BD4506" w:rsidRPr="009116EC">
        <w:rPr>
          <w:bCs/>
          <w:sz w:val="28"/>
          <w:szCs w:val="28"/>
        </w:rPr>
        <w:t>;</w:t>
      </w:r>
      <w:r w:rsidR="005E4235" w:rsidRPr="009116EC">
        <w:rPr>
          <w:bCs/>
          <w:sz w:val="28"/>
          <w:szCs w:val="28"/>
        </w:rPr>
        <w:t xml:space="preserve"> </w:t>
      </w:r>
      <w:r w:rsidR="007773E5">
        <w:rPr>
          <w:bCs/>
          <w:sz w:val="28"/>
          <w:szCs w:val="28"/>
        </w:rPr>
        <w:t>«</w:t>
      </w:r>
      <w:r w:rsidR="005E4235" w:rsidRPr="009116EC">
        <w:rPr>
          <w:bCs/>
          <w:sz w:val="28"/>
          <w:szCs w:val="28"/>
        </w:rPr>
        <w:t xml:space="preserve">оскільки частиною </w:t>
      </w:r>
      <w:r w:rsidR="007773E5">
        <w:rPr>
          <w:bCs/>
          <w:sz w:val="28"/>
          <w:szCs w:val="28"/>
        </w:rPr>
        <w:t>1</w:t>
      </w:r>
      <w:r w:rsidR="005E4235" w:rsidRPr="009116EC">
        <w:rPr>
          <w:bCs/>
          <w:sz w:val="28"/>
          <w:szCs w:val="28"/>
        </w:rPr>
        <w:t xml:space="preserve"> статті 65 Закону України </w:t>
      </w:r>
      <w:r w:rsidR="005E4235" w:rsidRPr="009116EC">
        <w:rPr>
          <w:sz w:val="28"/>
          <w:szCs w:val="28"/>
        </w:rPr>
        <w:t>„Про Національну поліцію“</w:t>
      </w:r>
      <w:r w:rsidR="005E4235" w:rsidRPr="009116EC">
        <w:rPr>
          <w:b/>
          <w:sz w:val="28"/>
          <w:szCs w:val="28"/>
        </w:rPr>
        <w:t xml:space="preserve"> </w:t>
      </w:r>
      <w:r w:rsidR="005E4235" w:rsidRPr="009116EC">
        <w:rPr>
          <w:bCs/>
          <w:sz w:val="28"/>
          <w:szCs w:val="28"/>
        </w:rPr>
        <w:t>не передбачено надання згоди поліцейськими на їх переміщення в органі, закладі або установі поліції, таке призначення на іншу</w:t>
      </w:r>
      <w:r w:rsidR="002D6FAA" w:rsidRPr="009116EC">
        <w:rPr>
          <w:bCs/>
          <w:sz w:val="28"/>
          <w:szCs w:val="28"/>
        </w:rPr>
        <w:t xml:space="preserve"> посаду відбувається примусово».</w:t>
      </w:r>
    </w:p>
    <w:p w:rsidR="009116EC" w:rsidRPr="009116EC" w:rsidRDefault="009116EC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57F3E" w:rsidRPr="009116EC" w:rsidRDefault="00657F3E" w:rsidP="009116EC">
      <w:pPr>
        <w:spacing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6C3235" w:rsidRPr="009116EC" w:rsidRDefault="006C3235" w:rsidP="00DC7613">
      <w:pPr>
        <w:spacing w:line="348" w:lineRule="auto"/>
        <w:ind w:firstLine="709"/>
        <w:jc w:val="both"/>
        <w:rPr>
          <w:sz w:val="28"/>
          <w:szCs w:val="28"/>
        </w:rPr>
      </w:pPr>
      <w:r w:rsidRPr="009116EC">
        <w:rPr>
          <w:color w:val="000000"/>
          <w:sz w:val="28"/>
          <w:szCs w:val="28"/>
          <w:lang w:eastAsia="uk-UA"/>
        </w:rPr>
        <w:t xml:space="preserve">Відповідно до Закону </w:t>
      </w:r>
      <w:r w:rsidR="002D6FAA" w:rsidRPr="009116EC">
        <w:rPr>
          <w:color w:val="000000"/>
          <w:sz w:val="28"/>
          <w:szCs w:val="28"/>
          <w:lang w:eastAsia="uk-UA"/>
        </w:rPr>
        <w:t>України „Про Конституційний Суд</w:t>
      </w:r>
      <w:r w:rsidRPr="009116EC">
        <w:rPr>
          <w:color w:val="000000"/>
          <w:sz w:val="28"/>
          <w:szCs w:val="28"/>
          <w:lang w:eastAsia="uk-UA"/>
        </w:rPr>
        <w:t xml:space="preserve"> України“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="002D6FAA" w:rsidRPr="009116EC">
        <w:rPr>
          <w:color w:val="000000"/>
          <w:sz w:val="28"/>
          <w:szCs w:val="28"/>
          <w:lang w:eastAsia="uk-UA"/>
        </w:rPr>
        <w:t>конституційною</w:t>
      </w:r>
      <w:r w:rsidRPr="009116EC">
        <w:rPr>
          <w:color w:val="000000"/>
          <w:sz w:val="28"/>
          <w:szCs w:val="28"/>
          <w:lang w:eastAsia="uk-UA"/>
        </w:rPr>
        <w:t xml:space="preserve"> скарг</w:t>
      </w:r>
      <w:r w:rsidR="002D6FAA" w:rsidRPr="009116EC">
        <w:rPr>
          <w:color w:val="000000"/>
          <w:sz w:val="28"/>
          <w:szCs w:val="28"/>
          <w:lang w:eastAsia="uk-UA"/>
        </w:rPr>
        <w:t xml:space="preserve">ою є подане до Конституційного Суду </w:t>
      </w:r>
      <w:r w:rsidRPr="009116EC">
        <w:rPr>
          <w:color w:val="000000"/>
          <w:sz w:val="28"/>
          <w:szCs w:val="28"/>
          <w:lang w:eastAsia="uk-UA"/>
        </w:rPr>
        <w:t>України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="002D6FAA" w:rsidRPr="009116EC">
        <w:rPr>
          <w:color w:val="000000"/>
          <w:sz w:val="28"/>
          <w:szCs w:val="28"/>
          <w:lang w:eastAsia="uk-UA"/>
        </w:rPr>
        <w:t>письмове клопотання щодо перевірки на відповідність</w:t>
      </w:r>
      <w:r w:rsidRPr="009116EC">
        <w:rPr>
          <w:color w:val="000000"/>
          <w:sz w:val="28"/>
          <w:szCs w:val="28"/>
          <w:lang w:eastAsia="uk-UA"/>
        </w:rPr>
        <w:t xml:space="preserve"> Конституції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Pr="009116EC">
        <w:rPr>
          <w:color w:val="000000"/>
          <w:sz w:val="28"/>
          <w:szCs w:val="28"/>
          <w:lang w:eastAsia="uk-UA"/>
        </w:rPr>
        <w:t>України (конституційність) закону України (його окремих положень),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="002D6FAA" w:rsidRPr="009116EC">
        <w:rPr>
          <w:color w:val="000000"/>
          <w:sz w:val="28"/>
          <w:szCs w:val="28"/>
          <w:lang w:eastAsia="uk-UA"/>
        </w:rPr>
        <w:t xml:space="preserve">що </w:t>
      </w:r>
      <w:r w:rsidRPr="009116EC">
        <w:rPr>
          <w:color w:val="000000"/>
          <w:sz w:val="28"/>
          <w:szCs w:val="28"/>
          <w:lang w:eastAsia="uk-UA"/>
        </w:rPr>
        <w:t>застосований в остато</w:t>
      </w:r>
      <w:r w:rsidR="002D6FAA" w:rsidRPr="009116EC">
        <w:rPr>
          <w:color w:val="000000"/>
          <w:sz w:val="28"/>
          <w:szCs w:val="28"/>
          <w:lang w:eastAsia="uk-UA"/>
        </w:rPr>
        <w:t>чному судовому рішенні у справі</w:t>
      </w:r>
      <w:r w:rsidRPr="009116EC">
        <w:rPr>
          <w:color w:val="000000"/>
          <w:sz w:val="28"/>
          <w:szCs w:val="28"/>
          <w:lang w:eastAsia="uk-UA"/>
        </w:rPr>
        <w:t xml:space="preserve"> суб’єкта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Pr="009116EC">
        <w:rPr>
          <w:color w:val="000000"/>
          <w:sz w:val="28"/>
          <w:szCs w:val="28"/>
          <w:lang w:eastAsia="uk-UA"/>
        </w:rPr>
        <w:t>права на конституційну скаргу</w:t>
      </w:r>
      <w:r w:rsidR="00DC7613">
        <w:rPr>
          <w:color w:val="000000"/>
          <w:sz w:val="28"/>
          <w:szCs w:val="28"/>
          <w:lang w:eastAsia="uk-UA"/>
        </w:rPr>
        <w:t>;</w:t>
      </w:r>
      <w:r w:rsidRPr="009116EC">
        <w:rPr>
          <w:color w:val="000000"/>
          <w:sz w:val="28"/>
          <w:szCs w:val="28"/>
          <w:lang w:eastAsia="uk-UA"/>
        </w:rPr>
        <w:t xml:space="preserve"> </w:t>
      </w:r>
      <w:r w:rsidR="00512B4B">
        <w:rPr>
          <w:color w:val="000000"/>
          <w:sz w:val="28"/>
          <w:szCs w:val="28"/>
          <w:lang w:eastAsia="uk-UA"/>
        </w:rPr>
        <w:t>к</w:t>
      </w:r>
      <w:r w:rsidR="00DC7613">
        <w:rPr>
          <w:sz w:val="28"/>
          <w:szCs w:val="28"/>
        </w:rPr>
        <w:t>онституційн</w:t>
      </w:r>
      <w:r w:rsidR="00512B4B">
        <w:rPr>
          <w:sz w:val="28"/>
          <w:szCs w:val="28"/>
        </w:rPr>
        <w:t xml:space="preserve">а </w:t>
      </w:r>
      <w:r w:rsidR="00DC7613">
        <w:rPr>
          <w:sz w:val="28"/>
          <w:szCs w:val="28"/>
        </w:rPr>
        <w:t>скар</w:t>
      </w:r>
      <w:r w:rsidR="00512B4B">
        <w:rPr>
          <w:sz w:val="28"/>
          <w:szCs w:val="28"/>
        </w:rPr>
        <w:t xml:space="preserve">га має містити </w:t>
      </w:r>
      <w:r w:rsidR="00DC7613" w:rsidRPr="007F2910">
        <w:rPr>
          <w:sz w:val="28"/>
          <w:szCs w:val="28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</w:t>
      </w:r>
      <w:r w:rsidR="00DC7613" w:rsidRPr="009116EC">
        <w:rPr>
          <w:color w:val="000000"/>
          <w:sz w:val="28"/>
          <w:szCs w:val="28"/>
          <w:lang w:eastAsia="uk-UA"/>
        </w:rPr>
        <w:t>частина перша</w:t>
      </w:r>
      <w:r w:rsidR="00DC7613">
        <w:rPr>
          <w:color w:val="000000"/>
          <w:sz w:val="28"/>
          <w:szCs w:val="28"/>
          <w:lang w:eastAsia="uk-UA"/>
        </w:rPr>
        <w:t>,</w:t>
      </w:r>
      <w:r w:rsidR="00DC7613" w:rsidRPr="009116EC">
        <w:rPr>
          <w:color w:val="000000"/>
          <w:sz w:val="28"/>
          <w:szCs w:val="28"/>
          <w:lang w:eastAsia="uk-UA"/>
        </w:rPr>
        <w:t xml:space="preserve"> </w:t>
      </w:r>
      <w:r w:rsidR="00DC7613" w:rsidRPr="007F2910">
        <w:rPr>
          <w:sz w:val="28"/>
          <w:szCs w:val="28"/>
        </w:rPr>
        <w:t>пун</w:t>
      </w:r>
      <w:r w:rsidR="00DC7613">
        <w:rPr>
          <w:sz w:val="28"/>
          <w:szCs w:val="28"/>
        </w:rPr>
        <w:t>кт 6 частини другої статті 55)</w:t>
      </w:r>
      <w:r w:rsidRPr="009116EC">
        <w:rPr>
          <w:color w:val="000000"/>
          <w:sz w:val="28"/>
          <w:szCs w:val="28"/>
          <w:lang w:eastAsia="uk-UA"/>
        </w:rPr>
        <w:t>; суб’єктом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Pr="009116EC">
        <w:rPr>
          <w:color w:val="000000"/>
          <w:sz w:val="28"/>
          <w:szCs w:val="28"/>
          <w:lang w:eastAsia="uk-UA"/>
        </w:rPr>
        <w:t>права на конституційну скаргу є особа, яка вважає, що застосований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="002D6FAA" w:rsidRPr="009116EC">
        <w:rPr>
          <w:color w:val="000000"/>
          <w:sz w:val="28"/>
          <w:szCs w:val="28"/>
          <w:lang w:eastAsia="uk-UA"/>
        </w:rPr>
        <w:t xml:space="preserve">в остаточному </w:t>
      </w:r>
      <w:r w:rsidRPr="009116EC">
        <w:rPr>
          <w:color w:val="000000"/>
          <w:sz w:val="28"/>
          <w:szCs w:val="28"/>
          <w:lang w:eastAsia="uk-UA"/>
        </w:rPr>
        <w:t xml:space="preserve">судовому рішенні в її </w:t>
      </w:r>
      <w:r w:rsidR="002D6FAA" w:rsidRPr="009116EC">
        <w:rPr>
          <w:color w:val="000000"/>
          <w:sz w:val="28"/>
          <w:szCs w:val="28"/>
          <w:lang w:eastAsia="uk-UA"/>
        </w:rPr>
        <w:t>справі закон України</w:t>
      </w:r>
      <w:r w:rsidRPr="009116EC">
        <w:rPr>
          <w:color w:val="000000"/>
          <w:sz w:val="28"/>
          <w:szCs w:val="28"/>
          <w:lang w:eastAsia="uk-UA"/>
        </w:rPr>
        <w:t xml:space="preserve"> (його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="002D6FAA" w:rsidRPr="009116EC">
        <w:rPr>
          <w:color w:val="000000"/>
          <w:sz w:val="28"/>
          <w:szCs w:val="28"/>
          <w:lang w:eastAsia="uk-UA"/>
        </w:rPr>
        <w:t>окремі</w:t>
      </w:r>
      <w:r w:rsidRPr="009116EC">
        <w:rPr>
          <w:color w:val="000000"/>
          <w:sz w:val="28"/>
          <w:szCs w:val="28"/>
          <w:lang w:eastAsia="uk-UA"/>
        </w:rPr>
        <w:t xml:space="preserve"> положення)</w:t>
      </w:r>
      <w:r w:rsidR="002D6FAA" w:rsidRPr="009116EC">
        <w:rPr>
          <w:color w:val="000000"/>
          <w:sz w:val="28"/>
          <w:szCs w:val="28"/>
          <w:lang w:eastAsia="uk-UA"/>
        </w:rPr>
        <w:t xml:space="preserve"> суперечить Конституції України</w:t>
      </w:r>
      <w:r w:rsidR="00DC7613">
        <w:rPr>
          <w:color w:val="000000"/>
          <w:sz w:val="28"/>
          <w:szCs w:val="28"/>
          <w:lang w:eastAsia="uk-UA"/>
        </w:rPr>
        <w:t xml:space="preserve"> </w:t>
      </w:r>
      <w:r w:rsidR="002D6FAA" w:rsidRPr="009116EC">
        <w:rPr>
          <w:color w:val="000000"/>
          <w:sz w:val="28"/>
          <w:szCs w:val="28"/>
          <w:lang w:eastAsia="uk-UA"/>
        </w:rPr>
        <w:t>(абзац</w:t>
      </w:r>
      <w:r w:rsidRPr="009116EC">
        <w:rPr>
          <w:color w:val="000000"/>
          <w:sz w:val="28"/>
          <w:szCs w:val="28"/>
          <w:lang w:eastAsia="uk-UA"/>
        </w:rPr>
        <w:t xml:space="preserve"> перший</w:t>
      </w:r>
      <w:r w:rsidR="00EC0AAD" w:rsidRPr="009116EC">
        <w:rPr>
          <w:color w:val="000000"/>
          <w:sz w:val="28"/>
          <w:szCs w:val="28"/>
          <w:lang w:eastAsia="uk-UA"/>
        </w:rPr>
        <w:t xml:space="preserve"> </w:t>
      </w:r>
      <w:r w:rsidR="004D06C1" w:rsidRPr="009116EC">
        <w:rPr>
          <w:color w:val="000000"/>
          <w:sz w:val="28"/>
          <w:szCs w:val="28"/>
          <w:lang w:eastAsia="uk-UA"/>
        </w:rPr>
        <w:t>частини першої статті 56);</w:t>
      </w:r>
      <w:r w:rsidR="004D06C1" w:rsidRPr="009116EC">
        <w:rPr>
          <w:sz w:val="28"/>
          <w:szCs w:val="28"/>
        </w:rPr>
        <w:t xml:space="preserve"> конституційна скарга вважається прийнятною за умов її відповідності вимогам, передбаченим, зокрема,</w:t>
      </w:r>
      <w:r w:rsidR="00DC7613">
        <w:rPr>
          <w:sz w:val="28"/>
          <w:szCs w:val="28"/>
        </w:rPr>
        <w:t xml:space="preserve"> </w:t>
      </w:r>
      <w:r w:rsidR="004D06C1" w:rsidRPr="009116EC">
        <w:rPr>
          <w:sz w:val="28"/>
          <w:szCs w:val="28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B833F9" w:rsidRPr="009116EC" w:rsidRDefault="00523040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  <w:lang w:val="uk-UA"/>
        </w:rPr>
        <w:t>Із</w:t>
      </w:r>
      <w:r w:rsidR="00D81D5F" w:rsidRPr="009116EC">
        <w:rPr>
          <w:sz w:val="28"/>
          <w:szCs w:val="28"/>
          <w:lang w:val="uk-UA"/>
        </w:rPr>
        <w:t xml:space="preserve"> постанови Верховного Суду від 19 листопада 2020 року, яка є остаточним судовим рішенням у справі Маляренка С.М., вбачається, що</w:t>
      </w:r>
      <w:r w:rsidR="009116EC">
        <w:rPr>
          <w:sz w:val="28"/>
          <w:szCs w:val="28"/>
          <w:lang w:val="uk-UA"/>
        </w:rPr>
        <w:br/>
      </w:r>
      <w:r w:rsidR="00024BC4" w:rsidRPr="009116EC">
        <w:rPr>
          <w:sz w:val="28"/>
          <w:szCs w:val="28"/>
          <w:lang w:val="uk-UA"/>
        </w:rPr>
        <w:t>пункти</w:t>
      </w:r>
      <w:r w:rsidR="00B96197" w:rsidRPr="009116EC">
        <w:rPr>
          <w:sz w:val="28"/>
          <w:szCs w:val="28"/>
          <w:lang w:val="uk-UA"/>
        </w:rPr>
        <w:t xml:space="preserve"> 1, 2, 4 частини першої статті 65 Закону </w:t>
      </w:r>
      <w:r w:rsidR="00ED1E6A">
        <w:rPr>
          <w:sz w:val="28"/>
          <w:szCs w:val="28"/>
          <w:lang w:val="uk-UA"/>
        </w:rPr>
        <w:t>в</w:t>
      </w:r>
      <w:r w:rsidR="00334B2D" w:rsidRPr="009116EC">
        <w:rPr>
          <w:sz w:val="28"/>
          <w:szCs w:val="28"/>
          <w:lang w:val="uk-UA"/>
        </w:rPr>
        <w:t xml:space="preserve"> ній не застосовувались.</w:t>
      </w:r>
    </w:p>
    <w:p w:rsidR="00B96197" w:rsidRPr="009116EC" w:rsidRDefault="00193740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  <w:lang w:val="uk-UA"/>
        </w:rPr>
        <w:t>Отже</w:t>
      </w:r>
      <w:r w:rsidR="00024BC4" w:rsidRPr="009116EC">
        <w:rPr>
          <w:sz w:val="28"/>
          <w:szCs w:val="28"/>
          <w:lang w:val="uk-UA"/>
        </w:rPr>
        <w:t>,</w:t>
      </w:r>
      <w:r w:rsidR="00523040" w:rsidRPr="009116EC">
        <w:rPr>
          <w:sz w:val="28"/>
          <w:szCs w:val="28"/>
          <w:lang w:val="uk-UA"/>
        </w:rPr>
        <w:t xml:space="preserve"> Маляренко С.М. у частині</w:t>
      </w:r>
      <w:r w:rsidR="00B96197" w:rsidRPr="009116EC">
        <w:rPr>
          <w:sz w:val="28"/>
          <w:szCs w:val="28"/>
          <w:lang w:val="uk-UA"/>
        </w:rPr>
        <w:t xml:space="preserve"> перевірки на відп</w:t>
      </w:r>
      <w:r w:rsidR="00523040" w:rsidRPr="009116EC">
        <w:rPr>
          <w:sz w:val="28"/>
          <w:szCs w:val="28"/>
          <w:lang w:val="uk-UA"/>
        </w:rPr>
        <w:t>овідність Конституції України пунктів</w:t>
      </w:r>
      <w:r w:rsidR="00B96197" w:rsidRPr="009116EC">
        <w:rPr>
          <w:sz w:val="28"/>
          <w:szCs w:val="28"/>
          <w:lang w:val="uk-UA"/>
        </w:rPr>
        <w:t xml:space="preserve"> 1,</w:t>
      </w:r>
      <w:r w:rsidR="00024BC4" w:rsidRPr="009116EC">
        <w:rPr>
          <w:sz w:val="28"/>
          <w:szCs w:val="28"/>
          <w:lang w:val="uk-UA"/>
        </w:rPr>
        <w:t xml:space="preserve"> </w:t>
      </w:r>
      <w:r w:rsidR="00B96197" w:rsidRPr="009116EC">
        <w:rPr>
          <w:sz w:val="28"/>
          <w:szCs w:val="28"/>
          <w:lang w:val="uk-UA"/>
        </w:rPr>
        <w:t>2,</w:t>
      </w:r>
      <w:r w:rsidR="00024BC4" w:rsidRPr="009116EC">
        <w:rPr>
          <w:sz w:val="28"/>
          <w:szCs w:val="28"/>
          <w:lang w:val="uk-UA"/>
        </w:rPr>
        <w:t xml:space="preserve"> </w:t>
      </w:r>
      <w:r w:rsidR="00523040" w:rsidRPr="009116EC">
        <w:rPr>
          <w:sz w:val="28"/>
          <w:szCs w:val="28"/>
          <w:lang w:val="uk-UA"/>
        </w:rPr>
        <w:t>4 частини першої</w:t>
      </w:r>
      <w:r w:rsidR="00B96197" w:rsidRPr="009116EC">
        <w:rPr>
          <w:sz w:val="28"/>
          <w:szCs w:val="28"/>
          <w:lang w:val="uk-UA"/>
        </w:rPr>
        <w:t xml:space="preserve"> статті 65 Закону </w:t>
      </w:r>
      <w:r w:rsidRPr="009116EC">
        <w:rPr>
          <w:sz w:val="28"/>
          <w:szCs w:val="28"/>
          <w:lang w:val="uk-UA"/>
        </w:rPr>
        <w:t xml:space="preserve">не є суб’єктом права на конституційну скаргу, що є підставою для відмови у відкритті конституційного провадження у </w:t>
      </w:r>
      <w:r w:rsidR="00B96197" w:rsidRPr="009116EC">
        <w:rPr>
          <w:sz w:val="28"/>
          <w:szCs w:val="28"/>
          <w:lang w:val="uk-UA"/>
        </w:rPr>
        <w:t>цій частині</w:t>
      </w:r>
      <w:r w:rsidRPr="009116EC">
        <w:rPr>
          <w:sz w:val="28"/>
          <w:szCs w:val="28"/>
          <w:lang w:val="uk-UA"/>
        </w:rPr>
        <w:t xml:space="preserve"> </w:t>
      </w:r>
      <w:r w:rsidR="00CD7355" w:rsidRPr="009116EC">
        <w:rPr>
          <w:sz w:val="28"/>
          <w:szCs w:val="28"/>
          <w:lang w:val="uk-UA"/>
        </w:rPr>
        <w:t>згідно з</w:t>
      </w:r>
      <w:r w:rsidRPr="009116EC">
        <w:rPr>
          <w:sz w:val="28"/>
          <w:szCs w:val="28"/>
          <w:lang w:val="uk-UA"/>
        </w:rPr>
        <w:t xml:space="preserve"> пунктом 1 статті 62 </w:t>
      </w:r>
      <w:r w:rsidR="00EE7A9F" w:rsidRPr="009116EC">
        <w:rPr>
          <w:sz w:val="28"/>
          <w:szCs w:val="28"/>
          <w:lang w:val="uk-UA"/>
        </w:rPr>
        <w:t>Закону України „Про Конституційний Суд України“</w:t>
      </w:r>
      <w:r w:rsidRPr="009116EC">
        <w:rPr>
          <w:sz w:val="28"/>
          <w:szCs w:val="28"/>
          <w:lang w:val="uk-UA"/>
        </w:rPr>
        <w:t xml:space="preserve"> – звернення до </w:t>
      </w:r>
      <w:r w:rsidR="00523040" w:rsidRPr="009116EC">
        <w:rPr>
          <w:sz w:val="28"/>
          <w:szCs w:val="28"/>
          <w:lang w:val="uk-UA"/>
        </w:rPr>
        <w:t xml:space="preserve">Конституційного </w:t>
      </w:r>
      <w:r w:rsidRPr="009116EC">
        <w:rPr>
          <w:sz w:val="28"/>
          <w:szCs w:val="28"/>
          <w:lang w:val="uk-UA"/>
        </w:rPr>
        <w:t>Суду</w:t>
      </w:r>
      <w:r w:rsidR="00523040" w:rsidRPr="009116EC">
        <w:rPr>
          <w:sz w:val="28"/>
          <w:szCs w:val="28"/>
          <w:lang w:val="uk-UA"/>
        </w:rPr>
        <w:t xml:space="preserve"> України</w:t>
      </w:r>
      <w:r w:rsidRPr="009116EC">
        <w:rPr>
          <w:sz w:val="28"/>
          <w:szCs w:val="28"/>
          <w:lang w:val="uk-UA"/>
        </w:rPr>
        <w:t xml:space="preserve"> неналежним суб’єктом.</w:t>
      </w:r>
    </w:p>
    <w:p w:rsidR="00E4155D" w:rsidRDefault="00B96197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  <w:lang w:val="uk-UA"/>
        </w:rPr>
        <w:t>Зі змісту конституційної скарги також вбачається, що в частині тверджень</w:t>
      </w:r>
      <w:r w:rsidR="00193740" w:rsidRPr="009116EC">
        <w:rPr>
          <w:sz w:val="28"/>
          <w:szCs w:val="28"/>
          <w:lang w:val="uk-UA"/>
        </w:rPr>
        <w:t xml:space="preserve"> </w:t>
      </w:r>
      <w:r w:rsidR="00657F3E" w:rsidRPr="009116EC">
        <w:rPr>
          <w:sz w:val="28"/>
          <w:szCs w:val="28"/>
          <w:lang w:val="uk-UA"/>
        </w:rPr>
        <w:t xml:space="preserve">про неконституційність </w:t>
      </w:r>
      <w:r w:rsidRPr="009116EC">
        <w:rPr>
          <w:sz w:val="28"/>
          <w:szCs w:val="28"/>
          <w:lang w:val="uk-UA"/>
        </w:rPr>
        <w:t xml:space="preserve">пункту 3 частини </w:t>
      </w:r>
      <w:r w:rsidR="00957842" w:rsidRPr="009116EC">
        <w:rPr>
          <w:sz w:val="28"/>
          <w:szCs w:val="28"/>
          <w:lang w:val="uk-UA"/>
        </w:rPr>
        <w:t>першої</w:t>
      </w:r>
      <w:r w:rsidRPr="009116EC">
        <w:rPr>
          <w:sz w:val="28"/>
          <w:szCs w:val="28"/>
          <w:lang w:val="uk-UA"/>
        </w:rPr>
        <w:t xml:space="preserve"> стат</w:t>
      </w:r>
      <w:r w:rsidR="00957842" w:rsidRPr="009116EC">
        <w:rPr>
          <w:sz w:val="28"/>
          <w:szCs w:val="28"/>
          <w:lang w:val="uk-UA"/>
        </w:rPr>
        <w:t>т</w:t>
      </w:r>
      <w:r w:rsidRPr="009116EC">
        <w:rPr>
          <w:sz w:val="28"/>
          <w:szCs w:val="28"/>
          <w:lang w:val="uk-UA"/>
        </w:rPr>
        <w:t xml:space="preserve">і 65 </w:t>
      </w:r>
      <w:r w:rsidR="00657F3E" w:rsidRPr="009116EC">
        <w:rPr>
          <w:sz w:val="28"/>
          <w:szCs w:val="28"/>
          <w:shd w:val="clear" w:color="auto" w:fill="FFFFFF"/>
          <w:lang w:val="uk-UA"/>
        </w:rPr>
        <w:t>Закону,</w:t>
      </w:r>
      <w:r w:rsidRPr="009116EC">
        <w:rPr>
          <w:sz w:val="28"/>
          <w:szCs w:val="28"/>
          <w:shd w:val="clear" w:color="auto" w:fill="FFFFFF"/>
          <w:lang w:val="uk-UA"/>
        </w:rPr>
        <w:t xml:space="preserve"> який застосовано в остаточному судовому рішенні у справі суб’єкт</w:t>
      </w:r>
      <w:r w:rsidR="00957842" w:rsidRPr="009116EC">
        <w:rPr>
          <w:sz w:val="28"/>
          <w:szCs w:val="28"/>
          <w:shd w:val="clear" w:color="auto" w:fill="FFFFFF"/>
          <w:lang w:val="uk-UA"/>
        </w:rPr>
        <w:t>а</w:t>
      </w:r>
      <w:r w:rsidRPr="009116EC">
        <w:rPr>
          <w:sz w:val="28"/>
          <w:szCs w:val="28"/>
          <w:shd w:val="clear" w:color="auto" w:fill="FFFFFF"/>
          <w:lang w:val="uk-UA"/>
        </w:rPr>
        <w:t xml:space="preserve"> права на конституційну скаргу</w:t>
      </w:r>
      <w:r w:rsidR="00957842" w:rsidRPr="009116EC">
        <w:rPr>
          <w:sz w:val="28"/>
          <w:szCs w:val="28"/>
          <w:shd w:val="clear" w:color="auto" w:fill="FFFFFF"/>
          <w:lang w:val="uk-UA"/>
        </w:rPr>
        <w:t>,</w:t>
      </w:r>
      <w:r w:rsidRPr="009116EC">
        <w:rPr>
          <w:sz w:val="28"/>
          <w:szCs w:val="28"/>
          <w:shd w:val="clear" w:color="auto" w:fill="FFFFFF"/>
          <w:lang w:val="uk-UA"/>
        </w:rPr>
        <w:t xml:space="preserve"> Маляренко С.М.</w:t>
      </w:r>
      <w:r w:rsidR="00657F3E" w:rsidRPr="009116EC">
        <w:rPr>
          <w:sz w:val="28"/>
          <w:szCs w:val="28"/>
          <w:lang w:val="uk-UA"/>
        </w:rPr>
        <w:t xml:space="preserve"> не </w:t>
      </w:r>
      <w:r w:rsidR="001705B6" w:rsidRPr="009116EC">
        <w:rPr>
          <w:sz w:val="28"/>
          <w:szCs w:val="28"/>
          <w:lang w:val="uk-UA"/>
        </w:rPr>
        <w:t xml:space="preserve">навів </w:t>
      </w:r>
      <w:r w:rsidR="00657F3E" w:rsidRPr="009116EC">
        <w:rPr>
          <w:sz w:val="28"/>
          <w:szCs w:val="28"/>
          <w:lang w:val="uk-UA"/>
        </w:rPr>
        <w:t xml:space="preserve">аргументів щодо </w:t>
      </w:r>
      <w:r w:rsidR="00CD7355" w:rsidRPr="009116EC">
        <w:rPr>
          <w:sz w:val="28"/>
          <w:szCs w:val="28"/>
          <w:lang w:val="uk-UA"/>
        </w:rPr>
        <w:t xml:space="preserve">його </w:t>
      </w:r>
      <w:r w:rsidR="00657F3E" w:rsidRPr="009116EC">
        <w:rPr>
          <w:sz w:val="28"/>
          <w:szCs w:val="28"/>
          <w:lang w:val="uk-UA"/>
        </w:rPr>
        <w:t xml:space="preserve">неконституційності, а лише </w:t>
      </w:r>
      <w:r w:rsidR="001705B6" w:rsidRPr="009116EC">
        <w:rPr>
          <w:sz w:val="28"/>
          <w:szCs w:val="28"/>
          <w:lang w:val="uk-UA"/>
        </w:rPr>
        <w:t>процитував</w:t>
      </w:r>
      <w:r w:rsidR="00657F3E" w:rsidRPr="009116EC">
        <w:rPr>
          <w:sz w:val="28"/>
          <w:szCs w:val="28"/>
          <w:lang w:val="uk-UA"/>
        </w:rPr>
        <w:t xml:space="preserve"> положення Основно</w:t>
      </w:r>
      <w:r w:rsidR="001705B6" w:rsidRPr="009116EC">
        <w:rPr>
          <w:sz w:val="28"/>
          <w:szCs w:val="28"/>
          <w:lang w:val="uk-UA"/>
        </w:rPr>
        <w:t>го Закону України</w:t>
      </w:r>
      <w:r w:rsidR="00A03BB9" w:rsidRPr="009116EC">
        <w:rPr>
          <w:sz w:val="28"/>
          <w:szCs w:val="28"/>
          <w:lang w:val="uk-UA"/>
        </w:rPr>
        <w:t xml:space="preserve">, Конвенції про захист прав </w:t>
      </w:r>
      <w:r w:rsidR="00ED1E6A">
        <w:rPr>
          <w:sz w:val="28"/>
          <w:szCs w:val="28"/>
          <w:lang w:val="uk-UA"/>
        </w:rPr>
        <w:t>людини і</w:t>
      </w:r>
      <w:r w:rsidR="00A03BB9" w:rsidRPr="009116EC">
        <w:rPr>
          <w:sz w:val="28"/>
          <w:szCs w:val="28"/>
          <w:lang w:val="uk-UA"/>
        </w:rPr>
        <w:t xml:space="preserve"> основоположних свобод </w:t>
      </w:r>
      <w:r w:rsidR="00ED1E6A">
        <w:rPr>
          <w:sz w:val="28"/>
          <w:szCs w:val="28"/>
          <w:lang w:val="uk-UA"/>
        </w:rPr>
        <w:t>1950 року</w:t>
      </w:r>
      <w:r w:rsidRPr="009116EC">
        <w:rPr>
          <w:sz w:val="28"/>
          <w:szCs w:val="28"/>
          <w:lang w:val="uk-UA"/>
        </w:rPr>
        <w:t xml:space="preserve"> та пос</w:t>
      </w:r>
      <w:r w:rsidR="001705B6" w:rsidRPr="009116EC">
        <w:rPr>
          <w:sz w:val="28"/>
          <w:szCs w:val="28"/>
          <w:lang w:val="uk-UA"/>
        </w:rPr>
        <w:t>лався</w:t>
      </w:r>
      <w:r w:rsidR="00657F3E" w:rsidRPr="009116EC">
        <w:rPr>
          <w:sz w:val="28"/>
          <w:szCs w:val="28"/>
          <w:lang w:val="uk-UA"/>
        </w:rPr>
        <w:t xml:space="preserve"> н</w:t>
      </w:r>
      <w:r w:rsidR="001705B6" w:rsidRPr="009116EC">
        <w:rPr>
          <w:sz w:val="28"/>
          <w:szCs w:val="28"/>
          <w:lang w:val="uk-UA"/>
        </w:rPr>
        <w:t xml:space="preserve">а судові рішення у </w:t>
      </w:r>
      <w:r w:rsidRPr="009116EC">
        <w:rPr>
          <w:sz w:val="28"/>
          <w:szCs w:val="28"/>
          <w:lang w:val="uk-UA"/>
        </w:rPr>
        <w:t xml:space="preserve">своїй справі, що </w:t>
      </w:r>
      <w:r w:rsidR="00657F3E" w:rsidRPr="009116EC">
        <w:rPr>
          <w:sz w:val="28"/>
          <w:szCs w:val="28"/>
          <w:lang w:val="uk-UA"/>
        </w:rPr>
        <w:t>не можна вважати</w:t>
      </w:r>
      <w:r w:rsidR="00512B4B">
        <w:rPr>
          <w:sz w:val="28"/>
          <w:szCs w:val="28"/>
          <w:lang w:val="uk-UA"/>
        </w:rPr>
        <w:br/>
      </w:r>
      <w:r w:rsidR="00657F3E" w:rsidRPr="009116EC">
        <w:rPr>
          <w:sz w:val="28"/>
          <w:szCs w:val="28"/>
          <w:lang w:val="uk-UA"/>
        </w:rPr>
        <w:t xml:space="preserve">обґрунтуванням тверджень щодо неконституційності </w:t>
      </w:r>
      <w:r w:rsidR="00B345B6" w:rsidRPr="009116EC">
        <w:rPr>
          <w:sz w:val="28"/>
          <w:szCs w:val="28"/>
          <w:lang w:val="uk-UA"/>
        </w:rPr>
        <w:t xml:space="preserve">пункту 3 </w:t>
      </w:r>
      <w:r w:rsidR="00657F3E" w:rsidRPr="009116EC">
        <w:rPr>
          <w:sz w:val="28"/>
          <w:szCs w:val="28"/>
          <w:shd w:val="clear" w:color="auto" w:fill="FFFFFF"/>
          <w:lang w:val="uk-UA"/>
        </w:rPr>
        <w:t>частини першої статті 65 Закону</w:t>
      </w:r>
      <w:r w:rsidR="00657F3E" w:rsidRPr="009116EC">
        <w:rPr>
          <w:sz w:val="28"/>
          <w:szCs w:val="28"/>
          <w:lang w:val="uk-UA"/>
        </w:rPr>
        <w:t>.</w:t>
      </w:r>
    </w:p>
    <w:p w:rsidR="00657F3E" w:rsidRPr="009116EC" w:rsidRDefault="00957842" w:rsidP="009116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6EC">
        <w:rPr>
          <w:sz w:val="28"/>
          <w:szCs w:val="28"/>
        </w:rPr>
        <w:t>Отже</w:t>
      </w:r>
      <w:r w:rsidR="00657F3E" w:rsidRPr="009116EC">
        <w:rPr>
          <w:sz w:val="28"/>
          <w:szCs w:val="28"/>
        </w:rPr>
        <w:t>, конституційна скарга</w:t>
      </w:r>
      <w:r w:rsidR="00B345B6" w:rsidRPr="009116EC">
        <w:rPr>
          <w:sz w:val="28"/>
          <w:szCs w:val="28"/>
        </w:rPr>
        <w:t xml:space="preserve"> в цій частині</w:t>
      </w:r>
      <w:r w:rsidR="00657F3E" w:rsidRPr="009116EC">
        <w:rPr>
          <w:sz w:val="28"/>
          <w:szCs w:val="28"/>
        </w:rPr>
        <w:t xml:space="preserve">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B345B6" w:rsidRPr="009116EC" w:rsidRDefault="00B345B6" w:rsidP="009116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657F3E" w:rsidRDefault="00657F3E" w:rsidP="009116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9116EC">
        <w:rPr>
          <w:sz w:val="28"/>
          <w:szCs w:val="28"/>
          <w:lang w:eastAsia="uk-UA"/>
        </w:rPr>
        <w:t>Враховуючи викладене та керуючись статтями 147, 151</w:t>
      </w:r>
      <w:r w:rsidRPr="009116EC">
        <w:rPr>
          <w:sz w:val="28"/>
          <w:szCs w:val="28"/>
          <w:vertAlign w:val="superscript"/>
          <w:lang w:eastAsia="uk-UA"/>
        </w:rPr>
        <w:t>1</w:t>
      </w:r>
      <w:r w:rsidRPr="009116EC">
        <w:rPr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9116EC" w:rsidRPr="009116EC" w:rsidRDefault="009116EC" w:rsidP="009116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657F3E" w:rsidRPr="009116EC" w:rsidRDefault="00657F3E" w:rsidP="009116EC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16EC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х в а л и л а:</w:t>
      </w:r>
    </w:p>
    <w:p w:rsidR="00C80F79" w:rsidRDefault="00C80F79" w:rsidP="009116E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57F3E" w:rsidRDefault="009116EC" w:rsidP="009116E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7F3E" w:rsidRPr="009116EC">
        <w:rPr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657F3E" w:rsidRPr="009116EC">
        <w:rPr>
          <w:bCs/>
          <w:sz w:val="28"/>
          <w:szCs w:val="28"/>
        </w:rPr>
        <w:t xml:space="preserve">Маляренка Сергія Миколайовича щодо відповідності Конституції України (конституційності) </w:t>
      </w:r>
      <w:r w:rsidR="007773E5">
        <w:rPr>
          <w:bCs/>
          <w:sz w:val="28"/>
          <w:szCs w:val="28"/>
        </w:rPr>
        <w:t xml:space="preserve">окремих </w:t>
      </w:r>
      <w:r w:rsidR="00657F3E" w:rsidRPr="009116EC">
        <w:rPr>
          <w:sz w:val="28"/>
          <w:szCs w:val="28"/>
          <w:shd w:val="clear" w:color="auto" w:fill="FFFFFF"/>
        </w:rPr>
        <w:t>положень частини перш</w:t>
      </w:r>
      <w:r w:rsidR="00964903" w:rsidRPr="009116EC">
        <w:rPr>
          <w:sz w:val="28"/>
          <w:szCs w:val="28"/>
          <w:shd w:val="clear" w:color="auto" w:fill="FFFFFF"/>
        </w:rPr>
        <w:t xml:space="preserve">ої статті 65 </w:t>
      </w:r>
      <w:r w:rsidR="00657F3E" w:rsidRPr="009116EC">
        <w:rPr>
          <w:sz w:val="28"/>
          <w:szCs w:val="28"/>
          <w:shd w:val="clear" w:color="auto" w:fill="FFFFFF"/>
        </w:rPr>
        <w:t xml:space="preserve">Закону України </w:t>
      </w:r>
      <w:r w:rsidR="00657F3E" w:rsidRPr="009116EC">
        <w:rPr>
          <w:sz w:val="28"/>
          <w:szCs w:val="28"/>
        </w:rPr>
        <w:t>„Про Національну поліцію“ від 2 липня 2015 року</w:t>
      </w:r>
      <w:r w:rsidR="001F4FEE">
        <w:rPr>
          <w:sz w:val="28"/>
          <w:szCs w:val="28"/>
        </w:rPr>
        <w:br/>
      </w:r>
      <w:r w:rsidR="00E4155D">
        <w:rPr>
          <w:sz w:val="28"/>
          <w:szCs w:val="28"/>
        </w:rPr>
        <w:t xml:space="preserve">№ </w:t>
      </w:r>
      <w:r w:rsidR="00657F3E" w:rsidRPr="009116EC">
        <w:rPr>
          <w:sz w:val="28"/>
          <w:szCs w:val="28"/>
        </w:rPr>
        <w:t>580–</w:t>
      </w:r>
      <w:r w:rsidR="00657F3E" w:rsidRPr="009116EC">
        <w:rPr>
          <w:bCs/>
          <w:sz w:val="28"/>
          <w:szCs w:val="28"/>
          <w:shd w:val="clear" w:color="auto" w:fill="FFFFFF"/>
          <w:lang w:val="en-US"/>
        </w:rPr>
        <w:t>VIII</w:t>
      </w:r>
      <w:r w:rsidR="00657F3E" w:rsidRPr="009116EC">
        <w:rPr>
          <w:sz w:val="28"/>
          <w:szCs w:val="28"/>
          <w:shd w:val="clear" w:color="auto" w:fill="FFFFFF"/>
        </w:rPr>
        <w:t xml:space="preserve"> </w:t>
      </w:r>
      <w:r w:rsidR="00657F3E" w:rsidRPr="009116EC">
        <w:rPr>
          <w:sz w:val="28"/>
          <w:szCs w:val="28"/>
          <w:lang w:eastAsia="uk-UA"/>
        </w:rPr>
        <w:t xml:space="preserve">на </w:t>
      </w:r>
      <w:r w:rsidR="001705B6" w:rsidRPr="009116EC">
        <w:rPr>
          <w:sz w:val="28"/>
          <w:szCs w:val="28"/>
        </w:rPr>
        <w:t>підставі пунктів 1,</w:t>
      </w:r>
      <w:r w:rsidR="00657F3E" w:rsidRPr="009116EC">
        <w:rPr>
          <w:sz w:val="28"/>
          <w:szCs w:val="28"/>
        </w:rPr>
        <w:t xml:space="preserve"> 4 статті 62 Закону України „Про Конституційний Суд України“ – </w:t>
      </w:r>
      <w:r w:rsidR="00B345B6" w:rsidRPr="009116EC">
        <w:rPr>
          <w:sz w:val="28"/>
          <w:szCs w:val="28"/>
        </w:rPr>
        <w:t xml:space="preserve">звернення до </w:t>
      </w:r>
      <w:r w:rsidR="00957842" w:rsidRPr="009116EC">
        <w:rPr>
          <w:sz w:val="28"/>
          <w:szCs w:val="28"/>
        </w:rPr>
        <w:t xml:space="preserve">Конституційного </w:t>
      </w:r>
      <w:r w:rsidR="00B345B6" w:rsidRPr="009116EC">
        <w:rPr>
          <w:sz w:val="28"/>
          <w:szCs w:val="28"/>
        </w:rPr>
        <w:t>Суду</w:t>
      </w:r>
      <w:r w:rsidR="00957842" w:rsidRPr="009116EC">
        <w:rPr>
          <w:sz w:val="28"/>
          <w:szCs w:val="28"/>
        </w:rPr>
        <w:t xml:space="preserve"> України</w:t>
      </w:r>
      <w:r w:rsidR="00B345B6" w:rsidRPr="009116EC">
        <w:rPr>
          <w:sz w:val="28"/>
          <w:szCs w:val="28"/>
        </w:rPr>
        <w:t xml:space="preserve"> неналежним суб’єктом</w:t>
      </w:r>
      <w:r w:rsidR="00D831D9" w:rsidRPr="009116EC">
        <w:rPr>
          <w:color w:val="333333"/>
          <w:sz w:val="28"/>
          <w:szCs w:val="28"/>
          <w:shd w:val="clear" w:color="auto" w:fill="FFFFFF"/>
        </w:rPr>
        <w:t xml:space="preserve">; </w:t>
      </w:r>
      <w:r w:rsidR="00657F3E" w:rsidRPr="009116EC">
        <w:rPr>
          <w:sz w:val="28"/>
          <w:szCs w:val="28"/>
        </w:rPr>
        <w:t>неприйнятність конституційної скарги.</w:t>
      </w:r>
    </w:p>
    <w:p w:rsidR="009116EC" w:rsidRPr="009116EC" w:rsidRDefault="009116EC" w:rsidP="009116E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57F3E" w:rsidRDefault="00657F3E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116EC">
        <w:rPr>
          <w:sz w:val="28"/>
          <w:szCs w:val="28"/>
        </w:rPr>
        <w:t>2. Ухвала є остаточною</w:t>
      </w:r>
      <w:r w:rsidRPr="009116EC">
        <w:rPr>
          <w:sz w:val="28"/>
          <w:szCs w:val="28"/>
          <w:lang w:val="uk-UA"/>
        </w:rPr>
        <w:t>.</w:t>
      </w:r>
      <w:bookmarkEnd w:id="1"/>
    </w:p>
    <w:p w:rsidR="009116EC" w:rsidRDefault="009116EC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116EC" w:rsidRDefault="009116EC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F7361" w:rsidRDefault="004F7361" w:rsidP="009116E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F7361" w:rsidRPr="004F7361" w:rsidRDefault="004F7361" w:rsidP="004F7361">
      <w:pPr>
        <w:pStyle w:val="a8"/>
        <w:ind w:left="2832" w:firstLine="567"/>
        <w:jc w:val="center"/>
        <w:rPr>
          <w:b/>
          <w:sz w:val="28"/>
          <w:szCs w:val="28"/>
        </w:rPr>
      </w:pPr>
      <w:r w:rsidRPr="004F7361">
        <w:rPr>
          <w:b/>
          <w:sz w:val="28"/>
          <w:szCs w:val="28"/>
        </w:rPr>
        <w:t>ПЕРША КОЛЕГІЯ СУДДІВ</w:t>
      </w:r>
    </w:p>
    <w:p w:rsidR="004F7361" w:rsidRPr="004F7361" w:rsidRDefault="004F7361" w:rsidP="004F7361">
      <w:pPr>
        <w:pStyle w:val="a8"/>
        <w:ind w:left="2832" w:firstLine="567"/>
        <w:jc w:val="center"/>
        <w:rPr>
          <w:b/>
          <w:sz w:val="28"/>
          <w:szCs w:val="28"/>
        </w:rPr>
      </w:pPr>
      <w:r w:rsidRPr="004F7361">
        <w:rPr>
          <w:b/>
          <w:sz w:val="28"/>
          <w:szCs w:val="28"/>
        </w:rPr>
        <w:t>ПЕРШОГО СЕНАТУ</w:t>
      </w:r>
    </w:p>
    <w:p w:rsidR="004F7361" w:rsidRPr="004F7361" w:rsidRDefault="004F7361" w:rsidP="004F7361">
      <w:pPr>
        <w:pStyle w:val="a8"/>
        <w:ind w:left="2832" w:firstLine="567"/>
        <w:jc w:val="center"/>
        <w:rPr>
          <w:b/>
          <w:sz w:val="28"/>
          <w:szCs w:val="28"/>
        </w:rPr>
      </w:pPr>
      <w:r w:rsidRPr="004F7361">
        <w:rPr>
          <w:b/>
          <w:sz w:val="28"/>
          <w:szCs w:val="28"/>
        </w:rPr>
        <w:t>КОНСТИТУЦІЙНОГО СУДУ УКРАЇНИ</w:t>
      </w:r>
    </w:p>
    <w:sectPr w:rsidR="004F7361" w:rsidRPr="004F7361" w:rsidSect="009116EC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E7" w:rsidRDefault="006C51E7" w:rsidP="002D272C">
      <w:r>
        <w:separator/>
      </w:r>
    </w:p>
  </w:endnote>
  <w:endnote w:type="continuationSeparator" w:id="0">
    <w:p w:rsidR="006C51E7" w:rsidRDefault="006C51E7" w:rsidP="002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2C" w:rsidRPr="009116EC" w:rsidRDefault="009116EC" w:rsidP="009116EC">
    <w:pPr>
      <w:pStyle w:val="a6"/>
      <w:rPr>
        <w:sz w:val="10"/>
        <w:szCs w:val="10"/>
      </w:rPr>
    </w:pPr>
    <w:r w:rsidRPr="009116EC">
      <w:rPr>
        <w:sz w:val="10"/>
        <w:szCs w:val="10"/>
      </w:rPr>
      <w:fldChar w:fldCharType="begin"/>
    </w:r>
    <w:r w:rsidRPr="009116EC">
      <w:rPr>
        <w:sz w:val="10"/>
        <w:szCs w:val="10"/>
      </w:rPr>
      <w:instrText xml:space="preserve"> FILENAME \p \* MERGEFORMAT </w:instrText>
    </w:r>
    <w:r w:rsidRPr="009116EC">
      <w:rPr>
        <w:sz w:val="10"/>
        <w:szCs w:val="10"/>
      </w:rPr>
      <w:fldChar w:fldCharType="separate"/>
    </w:r>
    <w:r w:rsidR="004F7361">
      <w:rPr>
        <w:noProof/>
        <w:sz w:val="10"/>
        <w:szCs w:val="10"/>
      </w:rPr>
      <w:t>G:\2021\Suddi\I senat\I koleg\4.docx</w:t>
    </w:r>
    <w:r w:rsidRPr="009116E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EC" w:rsidRPr="009116EC" w:rsidRDefault="009116EC">
    <w:pPr>
      <w:pStyle w:val="a6"/>
      <w:rPr>
        <w:sz w:val="10"/>
        <w:szCs w:val="10"/>
      </w:rPr>
    </w:pPr>
    <w:r w:rsidRPr="009116EC">
      <w:rPr>
        <w:sz w:val="10"/>
        <w:szCs w:val="10"/>
      </w:rPr>
      <w:fldChar w:fldCharType="begin"/>
    </w:r>
    <w:r w:rsidRPr="009116EC">
      <w:rPr>
        <w:sz w:val="10"/>
        <w:szCs w:val="10"/>
      </w:rPr>
      <w:instrText xml:space="preserve"> FILENAME \p \* MERGEFORMAT </w:instrText>
    </w:r>
    <w:r w:rsidRPr="009116EC">
      <w:rPr>
        <w:sz w:val="10"/>
        <w:szCs w:val="10"/>
      </w:rPr>
      <w:fldChar w:fldCharType="separate"/>
    </w:r>
    <w:r w:rsidR="004F7361">
      <w:rPr>
        <w:noProof/>
        <w:sz w:val="10"/>
        <w:szCs w:val="10"/>
      </w:rPr>
      <w:t>G:\2021\Suddi\I senat\I koleg\4.docx</w:t>
    </w:r>
    <w:r w:rsidRPr="009116E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E7" w:rsidRDefault="006C51E7" w:rsidP="002D272C">
      <w:r>
        <w:separator/>
      </w:r>
    </w:p>
  </w:footnote>
  <w:footnote w:type="continuationSeparator" w:id="0">
    <w:p w:rsidR="006C51E7" w:rsidRDefault="006C51E7" w:rsidP="002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7528198"/>
      <w:docPartObj>
        <w:docPartGallery w:val="Page Numbers (Top of Page)"/>
        <w:docPartUnique/>
      </w:docPartObj>
    </w:sdtPr>
    <w:sdtEndPr/>
    <w:sdtContent>
      <w:p w:rsidR="009116EC" w:rsidRPr="009116EC" w:rsidRDefault="009116EC">
        <w:pPr>
          <w:pStyle w:val="a4"/>
          <w:jc w:val="center"/>
          <w:rPr>
            <w:sz w:val="28"/>
            <w:szCs w:val="28"/>
          </w:rPr>
        </w:pPr>
        <w:r w:rsidRPr="009116EC">
          <w:rPr>
            <w:sz w:val="28"/>
            <w:szCs w:val="28"/>
          </w:rPr>
          <w:fldChar w:fldCharType="begin"/>
        </w:r>
        <w:r w:rsidRPr="009116EC">
          <w:rPr>
            <w:sz w:val="28"/>
            <w:szCs w:val="28"/>
          </w:rPr>
          <w:instrText>PAGE   \* MERGEFORMAT</w:instrText>
        </w:r>
        <w:r w:rsidRPr="009116EC">
          <w:rPr>
            <w:sz w:val="28"/>
            <w:szCs w:val="28"/>
          </w:rPr>
          <w:fldChar w:fldCharType="separate"/>
        </w:r>
        <w:r w:rsidR="00E4155D">
          <w:rPr>
            <w:noProof/>
            <w:sz w:val="28"/>
            <w:szCs w:val="28"/>
          </w:rPr>
          <w:t>2</w:t>
        </w:r>
        <w:r w:rsidRPr="009116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E27"/>
    <w:multiLevelType w:val="hybridMultilevel"/>
    <w:tmpl w:val="1C182F30"/>
    <w:lvl w:ilvl="0" w:tplc="D994B2C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C52"/>
    <w:multiLevelType w:val="hybridMultilevel"/>
    <w:tmpl w:val="07081C44"/>
    <w:lvl w:ilvl="0" w:tplc="2D36DE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89647A"/>
    <w:multiLevelType w:val="hybridMultilevel"/>
    <w:tmpl w:val="39A27B9C"/>
    <w:lvl w:ilvl="0" w:tplc="711A6BC8">
      <w:start w:val="1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9"/>
    <w:rsid w:val="00005CAD"/>
    <w:rsid w:val="00007CF3"/>
    <w:rsid w:val="00024BC4"/>
    <w:rsid w:val="0003412E"/>
    <w:rsid w:val="0003527F"/>
    <w:rsid w:val="00036344"/>
    <w:rsid w:val="00037CD3"/>
    <w:rsid w:val="00050F4E"/>
    <w:rsid w:val="00052801"/>
    <w:rsid w:val="00053E84"/>
    <w:rsid w:val="000631BD"/>
    <w:rsid w:val="00064F84"/>
    <w:rsid w:val="0007049F"/>
    <w:rsid w:val="00075007"/>
    <w:rsid w:val="00085EDC"/>
    <w:rsid w:val="000939E3"/>
    <w:rsid w:val="0009742D"/>
    <w:rsid w:val="000A2F5B"/>
    <w:rsid w:val="000A408B"/>
    <w:rsid w:val="000A75A0"/>
    <w:rsid w:val="000B0806"/>
    <w:rsid w:val="000D1C0A"/>
    <w:rsid w:val="000D771F"/>
    <w:rsid w:val="000E02AB"/>
    <w:rsid w:val="000E0770"/>
    <w:rsid w:val="000E72F1"/>
    <w:rsid w:val="000F0739"/>
    <w:rsid w:val="000F2E26"/>
    <w:rsid w:val="00102F99"/>
    <w:rsid w:val="00103E3D"/>
    <w:rsid w:val="001105D2"/>
    <w:rsid w:val="00110DC8"/>
    <w:rsid w:val="0011364D"/>
    <w:rsid w:val="00113CB0"/>
    <w:rsid w:val="00116987"/>
    <w:rsid w:val="00117E97"/>
    <w:rsid w:val="0012030F"/>
    <w:rsid w:val="00126DC9"/>
    <w:rsid w:val="00134656"/>
    <w:rsid w:val="00143F66"/>
    <w:rsid w:val="00151B73"/>
    <w:rsid w:val="00157950"/>
    <w:rsid w:val="00161F46"/>
    <w:rsid w:val="001621D4"/>
    <w:rsid w:val="00162FFC"/>
    <w:rsid w:val="001705B6"/>
    <w:rsid w:val="0018192E"/>
    <w:rsid w:val="0018256C"/>
    <w:rsid w:val="001838BF"/>
    <w:rsid w:val="00184C4E"/>
    <w:rsid w:val="00187AE2"/>
    <w:rsid w:val="00192BF6"/>
    <w:rsid w:val="00193740"/>
    <w:rsid w:val="001951AA"/>
    <w:rsid w:val="001A3346"/>
    <w:rsid w:val="001B4801"/>
    <w:rsid w:val="001B51AA"/>
    <w:rsid w:val="001B6D0C"/>
    <w:rsid w:val="001C288D"/>
    <w:rsid w:val="001D669C"/>
    <w:rsid w:val="001D7AF9"/>
    <w:rsid w:val="001E1422"/>
    <w:rsid w:val="001E273D"/>
    <w:rsid w:val="001E5141"/>
    <w:rsid w:val="001F109F"/>
    <w:rsid w:val="001F4FEE"/>
    <w:rsid w:val="001F7CCE"/>
    <w:rsid w:val="002046FF"/>
    <w:rsid w:val="00205B33"/>
    <w:rsid w:val="00224994"/>
    <w:rsid w:val="00233DC5"/>
    <w:rsid w:val="00236F03"/>
    <w:rsid w:val="00245EF2"/>
    <w:rsid w:val="00250B95"/>
    <w:rsid w:val="00261D7F"/>
    <w:rsid w:val="00265A5C"/>
    <w:rsid w:val="00271061"/>
    <w:rsid w:val="00285240"/>
    <w:rsid w:val="00286F32"/>
    <w:rsid w:val="00293724"/>
    <w:rsid w:val="00297B1B"/>
    <w:rsid w:val="00297C7A"/>
    <w:rsid w:val="002B08AD"/>
    <w:rsid w:val="002B19E8"/>
    <w:rsid w:val="002C1E8E"/>
    <w:rsid w:val="002C3E3B"/>
    <w:rsid w:val="002C5E10"/>
    <w:rsid w:val="002D0A1D"/>
    <w:rsid w:val="002D272C"/>
    <w:rsid w:val="002D5777"/>
    <w:rsid w:val="002D6E02"/>
    <w:rsid w:val="002D6FAA"/>
    <w:rsid w:val="002E4B29"/>
    <w:rsid w:val="002E731C"/>
    <w:rsid w:val="002F435D"/>
    <w:rsid w:val="002F49F3"/>
    <w:rsid w:val="00306E35"/>
    <w:rsid w:val="003100D8"/>
    <w:rsid w:val="00313C72"/>
    <w:rsid w:val="0031526A"/>
    <w:rsid w:val="003158C2"/>
    <w:rsid w:val="00325A0F"/>
    <w:rsid w:val="003313F4"/>
    <w:rsid w:val="00334B2D"/>
    <w:rsid w:val="003503EB"/>
    <w:rsid w:val="003529D9"/>
    <w:rsid w:val="00360428"/>
    <w:rsid w:val="00371D8F"/>
    <w:rsid w:val="00383161"/>
    <w:rsid w:val="003856C7"/>
    <w:rsid w:val="0039134E"/>
    <w:rsid w:val="00391EF7"/>
    <w:rsid w:val="00392AFA"/>
    <w:rsid w:val="003A69C0"/>
    <w:rsid w:val="003B2687"/>
    <w:rsid w:val="003D2C02"/>
    <w:rsid w:val="003D6A68"/>
    <w:rsid w:val="003E5785"/>
    <w:rsid w:val="003F2319"/>
    <w:rsid w:val="00402891"/>
    <w:rsid w:val="004064C8"/>
    <w:rsid w:val="0042023B"/>
    <w:rsid w:val="00420589"/>
    <w:rsid w:val="0042343D"/>
    <w:rsid w:val="0043767D"/>
    <w:rsid w:val="0043796F"/>
    <w:rsid w:val="00444FAE"/>
    <w:rsid w:val="0045257B"/>
    <w:rsid w:val="00461E8F"/>
    <w:rsid w:val="004620A7"/>
    <w:rsid w:val="0047044F"/>
    <w:rsid w:val="00486D01"/>
    <w:rsid w:val="00495359"/>
    <w:rsid w:val="00496C9F"/>
    <w:rsid w:val="004A382B"/>
    <w:rsid w:val="004B0E9D"/>
    <w:rsid w:val="004B7596"/>
    <w:rsid w:val="004D06C1"/>
    <w:rsid w:val="004D497E"/>
    <w:rsid w:val="004D780F"/>
    <w:rsid w:val="004E5F92"/>
    <w:rsid w:val="004F1992"/>
    <w:rsid w:val="004F2A62"/>
    <w:rsid w:val="004F3B11"/>
    <w:rsid w:val="004F7361"/>
    <w:rsid w:val="00501BE9"/>
    <w:rsid w:val="00501E69"/>
    <w:rsid w:val="005029D4"/>
    <w:rsid w:val="00506558"/>
    <w:rsid w:val="00512B4B"/>
    <w:rsid w:val="00515A94"/>
    <w:rsid w:val="00517B71"/>
    <w:rsid w:val="00523040"/>
    <w:rsid w:val="0053644A"/>
    <w:rsid w:val="00542595"/>
    <w:rsid w:val="005627C5"/>
    <w:rsid w:val="00567210"/>
    <w:rsid w:val="005814B8"/>
    <w:rsid w:val="00582785"/>
    <w:rsid w:val="00582997"/>
    <w:rsid w:val="00582D1E"/>
    <w:rsid w:val="00583DCC"/>
    <w:rsid w:val="0058703A"/>
    <w:rsid w:val="00596971"/>
    <w:rsid w:val="00597049"/>
    <w:rsid w:val="005A0ED1"/>
    <w:rsid w:val="005A4CFC"/>
    <w:rsid w:val="005B06D2"/>
    <w:rsid w:val="005B2010"/>
    <w:rsid w:val="005B6DE4"/>
    <w:rsid w:val="005C08A8"/>
    <w:rsid w:val="005D30CD"/>
    <w:rsid w:val="005D5C3B"/>
    <w:rsid w:val="005D6448"/>
    <w:rsid w:val="005E4235"/>
    <w:rsid w:val="005F2D5C"/>
    <w:rsid w:val="006002A0"/>
    <w:rsid w:val="006002E3"/>
    <w:rsid w:val="00600767"/>
    <w:rsid w:val="006129DE"/>
    <w:rsid w:val="00622BCB"/>
    <w:rsid w:val="006247F2"/>
    <w:rsid w:val="006305BC"/>
    <w:rsid w:val="00644EEE"/>
    <w:rsid w:val="00657F3E"/>
    <w:rsid w:val="00660387"/>
    <w:rsid w:val="00661B73"/>
    <w:rsid w:val="00681460"/>
    <w:rsid w:val="006913AD"/>
    <w:rsid w:val="006930CD"/>
    <w:rsid w:val="00697924"/>
    <w:rsid w:val="006A6F6D"/>
    <w:rsid w:val="006A71AA"/>
    <w:rsid w:val="006B0E8A"/>
    <w:rsid w:val="006B1D70"/>
    <w:rsid w:val="006B3F6F"/>
    <w:rsid w:val="006B4DF0"/>
    <w:rsid w:val="006C3235"/>
    <w:rsid w:val="006C51E7"/>
    <w:rsid w:val="006C6277"/>
    <w:rsid w:val="006C6EA1"/>
    <w:rsid w:val="006D1CBD"/>
    <w:rsid w:val="006D1E6E"/>
    <w:rsid w:val="006D2BC0"/>
    <w:rsid w:val="006D63AD"/>
    <w:rsid w:val="006E170D"/>
    <w:rsid w:val="006E4235"/>
    <w:rsid w:val="006E4AE1"/>
    <w:rsid w:val="006F035E"/>
    <w:rsid w:val="006F6674"/>
    <w:rsid w:val="00706C0A"/>
    <w:rsid w:val="0071393D"/>
    <w:rsid w:val="007166A2"/>
    <w:rsid w:val="00730BFB"/>
    <w:rsid w:val="0073570C"/>
    <w:rsid w:val="00736ED8"/>
    <w:rsid w:val="007528DC"/>
    <w:rsid w:val="00752C86"/>
    <w:rsid w:val="007560D0"/>
    <w:rsid w:val="007664A4"/>
    <w:rsid w:val="00771CCD"/>
    <w:rsid w:val="00772BB5"/>
    <w:rsid w:val="00774429"/>
    <w:rsid w:val="007773E5"/>
    <w:rsid w:val="00786368"/>
    <w:rsid w:val="00791F56"/>
    <w:rsid w:val="007A3206"/>
    <w:rsid w:val="007A4390"/>
    <w:rsid w:val="007C432C"/>
    <w:rsid w:val="007D16DC"/>
    <w:rsid w:val="007E1497"/>
    <w:rsid w:val="007E6568"/>
    <w:rsid w:val="007F0983"/>
    <w:rsid w:val="007F0A6F"/>
    <w:rsid w:val="007F1F95"/>
    <w:rsid w:val="007F2699"/>
    <w:rsid w:val="007F2910"/>
    <w:rsid w:val="007F5154"/>
    <w:rsid w:val="0080588F"/>
    <w:rsid w:val="00823B90"/>
    <w:rsid w:val="008260A2"/>
    <w:rsid w:val="00833693"/>
    <w:rsid w:val="00834DAF"/>
    <w:rsid w:val="00837511"/>
    <w:rsid w:val="0085265A"/>
    <w:rsid w:val="00852D87"/>
    <w:rsid w:val="00854F7A"/>
    <w:rsid w:val="00855AEE"/>
    <w:rsid w:val="008560AA"/>
    <w:rsid w:val="00890A27"/>
    <w:rsid w:val="00893C62"/>
    <w:rsid w:val="008B0EA6"/>
    <w:rsid w:val="008B6769"/>
    <w:rsid w:val="008B6E39"/>
    <w:rsid w:val="008D4C72"/>
    <w:rsid w:val="008D55FF"/>
    <w:rsid w:val="008E35BD"/>
    <w:rsid w:val="008E50EB"/>
    <w:rsid w:val="008E536A"/>
    <w:rsid w:val="008F3A71"/>
    <w:rsid w:val="009070A4"/>
    <w:rsid w:val="009116EC"/>
    <w:rsid w:val="00911C9B"/>
    <w:rsid w:val="0091388F"/>
    <w:rsid w:val="00915677"/>
    <w:rsid w:val="0091701E"/>
    <w:rsid w:val="0092084F"/>
    <w:rsid w:val="0093015C"/>
    <w:rsid w:val="009312AC"/>
    <w:rsid w:val="00943A8A"/>
    <w:rsid w:val="00957842"/>
    <w:rsid w:val="00960451"/>
    <w:rsid w:val="00964903"/>
    <w:rsid w:val="0098358A"/>
    <w:rsid w:val="00996FC6"/>
    <w:rsid w:val="009B0709"/>
    <w:rsid w:val="009C2DD1"/>
    <w:rsid w:val="009C750A"/>
    <w:rsid w:val="009D1CB6"/>
    <w:rsid w:val="009D2E31"/>
    <w:rsid w:val="009D67B4"/>
    <w:rsid w:val="009E4977"/>
    <w:rsid w:val="009E4A02"/>
    <w:rsid w:val="009E5B32"/>
    <w:rsid w:val="009E650D"/>
    <w:rsid w:val="009E6F3F"/>
    <w:rsid w:val="009E7E61"/>
    <w:rsid w:val="009F0822"/>
    <w:rsid w:val="009F5D26"/>
    <w:rsid w:val="00A03BB9"/>
    <w:rsid w:val="00A04C8C"/>
    <w:rsid w:val="00A073F2"/>
    <w:rsid w:val="00A0749B"/>
    <w:rsid w:val="00A101D0"/>
    <w:rsid w:val="00A13A86"/>
    <w:rsid w:val="00A14435"/>
    <w:rsid w:val="00A16F5E"/>
    <w:rsid w:val="00A31EFB"/>
    <w:rsid w:val="00A334D8"/>
    <w:rsid w:val="00A45545"/>
    <w:rsid w:val="00A46571"/>
    <w:rsid w:val="00A52C57"/>
    <w:rsid w:val="00A63687"/>
    <w:rsid w:val="00A6712A"/>
    <w:rsid w:val="00A756A3"/>
    <w:rsid w:val="00A93CE2"/>
    <w:rsid w:val="00A9543A"/>
    <w:rsid w:val="00AA2111"/>
    <w:rsid w:val="00AB26D7"/>
    <w:rsid w:val="00AB4B75"/>
    <w:rsid w:val="00AD05E3"/>
    <w:rsid w:val="00AD3BF8"/>
    <w:rsid w:val="00AD690C"/>
    <w:rsid w:val="00AE1FF0"/>
    <w:rsid w:val="00B02B88"/>
    <w:rsid w:val="00B03942"/>
    <w:rsid w:val="00B069EE"/>
    <w:rsid w:val="00B07491"/>
    <w:rsid w:val="00B17275"/>
    <w:rsid w:val="00B17A16"/>
    <w:rsid w:val="00B20257"/>
    <w:rsid w:val="00B210BA"/>
    <w:rsid w:val="00B27842"/>
    <w:rsid w:val="00B345B6"/>
    <w:rsid w:val="00B40353"/>
    <w:rsid w:val="00B62BF3"/>
    <w:rsid w:val="00B664D6"/>
    <w:rsid w:val="00B6756F"/>
    <w:rsid w:val="00B67D93"/>
    <w:rsid w:val="00B76D89"/>
    <w:rsid w:val="00B833F9"/>
    <w:rsid w:val="00B843C0"/>
    <w:rsid w:val="00B87385"/>
    <w:rsid w:val="00B90793"/>
    <w:rsid w:val="00B917E5"/>
    <w:rsid w:val="00B918C2"/>
    <w:rsid w:val="00B96197"/>
    <w:rsid w:val="00BA3D38"/>
    <w:rsid w:val="00BB0B1B"/>
    <w:rsid w:val="00BB1376"/>
    <w:rsid w:val="00BB554B"/>
    <w:rsid w:val="00BC3364"/>
    <w:rsid w:val="00BC782B"/>
    <w:rsid w:val="00BD4506"/>
    <w:rsid w:val="00BD52B3"/>
    <w:rsid w:val="00BE0F17"/>
    <w:rsid w:val="00BF0D78"/>
    <w:rsid w:val="00BF5746"/>
    <w:rsid w:val="00BF6CE9"/>
    <w:rsid w:val="00C0239A"/>
    <w:rsid w:val="00C17502"/>
    <w:rsid w:val="00C2356E"/>
    <w:rsid w:val="00C27BCD"/>
    <w:rsid w:val="00C329E1"/>
    <w:rsid w:val="00C34B9B"/>
    <w:rsid w:val="00C54C1A"/>
    <w:rsid w:val="00C567E6"/>
    <w:rsid w:val="00C61AAF"/>
    <w:rsid w:val="00C67774"/>
    <w:rsid w:val="00C70647"/>
    <w:rsid w:val="00C706CE"/>
    <w:rsid w:val="00C80F79"/>
    <w:rsid w:val="00C90153"/>
    <w:rsid w:val="00C94410"/>
    <w:rsid w:val="00C954B6"/>
    <w:rsid w:val="00C96D87"/>
    <w:rsid w:val="00CA5585"/>
    <w:rsid w:val="00CC23FC"/>
    <w:rsid w:val="00CC3A39"/>
    <w:rsid w:val="00CC44F4"/>
    <w:rsid w:val="00CC7AE0"/>
    <w:rsid w:val="00CD0B7B"/>
    <w:rsid w:val="00CD7355"/>
    <w:rsid w:val="00CE29CF"/>
    <w:rsid w:val="00D029A4"/>
    <w:rsid w:val="00D0616F"/>
    <w:rsid w:val="00D137EC"/>
    <w:rsid w:val="00D14370"/>
    <w:rsid w:val="00D208A5"/>
    <w:rsid w:val="00D256C8"/>
    <w:rsid w:val="00D506C3"/>
    <w:rsid w:val="00D55D1A"/>
    <w:rsid w:val="00D60B3F"/>
    <w:rsid w:val="00D67963"/>
    <w:rsid w:val="00D703A5"/>
    <w:rsid w:val="00D81D5F"/>
    <w:rsid w:val="00D831D9"/>
    <w:rsid w:val="00D834F9"/>
    <w:rsid w:val="00D86D7D"/>
    <w:rsid w:val="00D95257"/>
    <w:rsid w:val="00DA17C5"/>
    <w:rsid w:val="00DA767C"/>
    <w:rsid w:val="00DB6FD8"/>
    <w:rsid w:val="00DB7896"/>
    <w:rsid w:val="00DC4312"/>
    <w:rsid w:val="00DC6E36"/>
    <w:rsid w:val="00DC7613"/>
    <w:rsid w:val="00DE2744"/>
    <w:rsid w:val="00DE2F4B"/>
    <w:rsid w:val="00DE3D44"/>
    <w:rsid w:val="00DF3736"/>
    <w:rsid w:val="00DF4DC4"/>
    <w:rsid w:val="00DF5043"/>
    <w:rsid w:val="00E022EC"/>
    <w:rsid w:val="00E12DE1"/>
    <w:rsid w:val="00E216A8"/>
    <w:rsid w:val="00E27551"/>
    <w:rsid w:val="00E302A9"/>
    <w:rsid w:val="00E31965"/>
    <w:rsid w:val="00E4155D"/>
    <w:rsid w:val="00E516A3"/>
    <w:rsid w:val="00E53A39"/>
    <w:rsid w:val="00E54DAD"/>
    <w:rsid w:val="00E628F6"/>
    <w:rsid w:val="00E64C10"/>
    <w:rsid w:val="00E738A9"/>
    <w:rsid w:val="00E768C3"/>
    <w:rsid w:val="00E93664"/>
    <w:rsid w:val="00EA3B72"/>
    <w:rsid w:val="00EA68FA"/>
    <w:rsid w:val="00EB4EA2"/>
    <w:rsid w:val="00EC0AAD"/>
    <w:rsid w:val="00ED1E6A"/>
    <w:rsid w:val="00EE084E"/>
    <w:rsid w:val="00EE2A36"/>
    <w:rsid w:val="00EE2F30"/>
    <w:rsid w:val="00EE37B6"/>
    <w:rsid w:val="00EE3833"/>
    <w:rsid w:val="00EE7A9F"/>
    <w:rsid w:val="00EE7E18"/>
    <w:rsid w:val="00F017AA"/>
    <w:rsid w:val="00F149AE"/>
    <w:rsid w:val="00F1719F"/>
    <w:rsid w:val="00F20C76"/>
    <w:rsid w:val="00F26F5D"/>
    <w:rsid w:val="00F321AA"/>
    <w:rsid w:val="00F32356"/>
    <w:rsid w:val="00F33DA1"/>
    <w:rsid w:val="00F4698F"/>
    <w:rsid w:val="00F54442"/>
    <w:rsid w:val="00F60045"/>
    <w:rsid w:val="00F6460B"/>
    <w:rsid w:val="00F70F85"/>
    <w:rsid w:val="00F72453"/>
    <w:rsid w:val="00F754A9"/>
    <w:rsid w:val="00F7678F"/>
    <w:rsid w:val="00F81260"/>
    <w:rsid w:val="00F81E70"/>
    <w:rsid w:val="00F87666"/>
    <w:rsid w:val="00F967CE"/>
    <w:rsid w:val="00F9712D"/>
    <w:rsid w:val="00FB186E"/>
    <w:rsid w:val="00FB262E"/>
    <w:rsid w:val="00FB44F2"/>
    <w:rsid w:val="00FB6118"/>
    <w:rsid w:val="00FC2B27"/>
    <w:rsid w:val="00FD4E34"/>
    <w:rsid w:val="00FD7E41"/>
    <w:rsid w:val="00FE5D9B"/>
    <w:rsid w:val="00FE628D"/>
    <w:rsid w:val="00FF558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602CE-E84A-4F16-91FD-E3543FD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9116EC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F0739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semiHidden/>
    <w:rsid w:val="000F0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semiHidden/>
    <w:locked/>
    <w:rsid w:val="000F0739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55AEE"/>
    <w:pPr>
      <w:spacing w:before="100" w:beforeAutospacing="1" w:after="100" w:afterAutospacing="1"/>
    </w:pPr>
    <w:rPr>
      <w:rFonts w:eastAsia="Calibri"/>
      <w:lang w:val="ru-RU"/>
    </w:rPr>
  </w:style>
  <w:style w:type="character" w:styleId="a3">
    <w:name w:val="Hyperlink"/>
    <w:uiPriority w:val="99"/>
    <w:rsid w:val="00855AE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List Paragraph"/>
    <w:basedOn w:val="a"/>
    <w:qFormat/>
    <w:rsid w:val="0066038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1497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A31EFB"/>
  </w:style>
  <w:style w:type="character" w:customStyle="1" w:styleId="rvts9">
    <w:name w:val="rvts9"/>
    <w:basedOn w:val="a0"/>
    <w:rsid w:val="00293724"/>
  </w:style>
  <w:style w:type="character" w:styleId="aa">
    <w:name w:val="Emphasis"/>
    <w:uiPriority w:val="20"/>
    <w:qFormat/>
    <w:locked/>
    <w:rsid w:val="007F2910"/>
    <w:rPr>
      <w:i/>
      <w:iCs/>
    </w:rPr>
  </w:style>
  <w:style w:type="character" w:customStyle="1" w:styleId="rvts46">
    <w:name w:val="rvts46"/>
    <w:basedOn w:val="a0"/>
    <w:rsid w:val="00F81E70"/>
  </w:style>
  <w:style w:type="character" w:customStyle="1" w:styleId="rvts11">
    <w:name w:val="rvts11"/>
    <w:basedOn w:val="a0"/>
    <w:rsid w:val="00F81E70"/>
  </w:style>
  <w:style w:type="paragraph" w:styleId="ab">
    <w:name w:val="Balloon Text"/>
    <w:basedOn w:val="a"/>
    <w:link w:val="ac"/>
    <w:uiPriority w:val="99"/>
    <w:semiHidden/>
    <w:unhideWhenUsed/>
    <w:rsid w:val="006B1D7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6B1D70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rsid w:val="009116EC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0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80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338E-0B9C-4623-8534-E51E861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6105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станом на 21</vt:lpstr>
      <vt:lpstr>Проєкт станом на 21</vt:lpstr>
    </vt:vector>
  </TitlesOfParts>
  <Company/>
  <LinksUpToDate>false</LinksUpToDate>
  <CharactersWithSpaces>9567</CharactersWithSpaces>
  <SharedDoc>false</SharedDoc>
  <HLinks>
    <vt:vector size="12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https://zakon.rada.gov.ua/laws/show/580-19</vt:lpwstr>
      </vt:variant>
      <vt:variant>
        <vt:lpwstr>n926</vt:lpwstr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https://zakon.rada.gov.ua/laws/show/580-19</vt:lpwstr>
      </vt:variant>
      <vt:variant>
        <vt:lpwstr>n926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станом на 21</dc:title>
  <dc:subject/>
  <dc:creator>ДОМ</dc:creator>
  <cp:keywords/>
  <dc:description/>
  <cp:lastModifiedBy>Віктор В. Чередниченко</cp:lastModifiedBy>
  <cp:revision>2</cp:revision>
  <cp:lastPrinted>2021-03-11T10:32:00Z</cp:lastPrinted>
  <dcterms:created xsi:type="dcterms:W3CDTF">2023-08-30T07:18:00Z</dcterms:created>
  <dcterms:modified xsi:type="dcterms:W3CDTF">2023-08-30T07:18:00Z</dcterms:modified>
</cp:coreProperties>
</file>