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5" w:rsidRDefault="00AE7F65" w:rsidP="00C04542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3C11BE" w:rsidRDefault="003C11BE" w:rsidP="00C04542">
      <w:pPr>
        <w:pStyle w:val="a4"/>
        <w:ind w:firstLine="0"/>
        <w:rPr>
          <w:szCs w:val="28"/>
        </w:rPr>
      </w:pPr>
    </w:p>
    <w:p w:rsidR="003C11BE" w:rsidRDefault="003C11BE" w:rsidP="00C04542">
      <w:pPr>
        <w:pStyle w:val="a4"/>
        <w:ind w:firstLine="0"/>
        <w:rPr>
          <w:szCs w:val="28"/>
        </w:rPr>
      </w:pPr>
    </w:p>
    <w:p w:rsidR="003C11BE" w:rsidRDefault="003C11BE" w:rsidP="00C04542">
      <w:pPr>
        <w:pStyle w:val="a4"/>
        <w:ind w:firstLine="0"/>
        <w:rPr>
          <w:szCs w:val="28"/>
        </w:rPr>
      </w:pPr>
    </w:p>
    <w:p w:rsidR="003C11BE" w:rsidRDefault="003C11BE" w:rsidP="00C04542">
      <w:pPr>
        <w:pStyle w:val="a4"/>
        <w:ind w:firstLine="0"/>
        <w:rPr>
          <w:szCs w:val="28"/>
        </w:rPr>
      </w:pPr>
    </w:p>
    <w:p w:rsidR="003C11BE" w:rsidRDefault="003C11BE" w:rsidP="00C04542">
      <w:pPr>
        <w:pStyle w:val="a4"/>
        <w:ind w:firstLine="0"/>
        <w:rPr>
          <w:szCs w:val="28"/>
        </w:rPr>
      </w:pPr>
    </w:p>
    <w:p w:rsidR="00EE53E4" w:rsidRDefault="00AE7F65" w:rsidP="00C04542">
      <w:pPr>
        <w:pStyle w:val="a4"/>
        <w:ind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3C11BE">
        <w:rPr>
          <w:szCs w:val="28"/>
        </w:rPr>
        <w:br/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3C11BE">
        <w:rPr>
          <w:szCs w:val="28"/>
        </w:rPr>
        <w:br/>
      </w:r>
      <w:r w:rsidR="00EE3217">
        <w:rPr>
          <w:szCs w:val="28"/>
        </w:rPr>
        <w:t xml:space="preserve">або про відмову у відкритті конституційного провадження у справі </w:t>
      </w:r>
      <w:r w:rsidR="003C11BE">
        <w:rPr>
          <w:szCs w:val="28"/>
        </w:rPr>
        <w:br/>
      </w:r>
      <w:r w:rsidR="00EE3217">
        <w:rPr>
          <w:szCs w:val="28"/>
        </w:rPr>
        <w:t xml:space="preserve">за конституційною скаргою </w:t>
      </w:r>
      <w:r w:rsidR="00353DAF" w:rsidRPr="00353DAF">
        <w:rPr>
          <w:szCs w:val="28"/>
        </w:rPr>
        <w:t>Антоніка Олега Васильовича щодо відповідності Конституції України (конституційності) статті 246</w:t>
      </w:r>
      <w:r w:rsidR="003C11BE">
        <w:rPr>
          <w:szCs w:val="28"/>
        </w:rPr>
        <w:br/>
      </w:r>
      <w:r w:rsidR="003C11BE">
        <w:rPr>
          <w:szCs w:val="28"/>
        </w:rPr>
        <w:tab/>
      </w:r>
      <w:r w:rsidR="003C11BE">
        <w:rPr>
          <w:szCs w:val="28"/>
        </w:rPr>
        <w:tab/>
      </w:r>
      <w:r w:rsidR="003C11BE">
        <w:rPr>
          <w:szCs w:val="28"/>
        </w:rPr>
        <w:tab/>
      </w:r>
      <w:r w:rsidR="006A76DE">
        <w:rPr>
          <w:szCs w:val="28"/>
        </w:rPr>
        <w:tab/>
      </w:r>
      <w:r w:rsidR="00353DAF" w:rsidRPr="00353DAF">
        <w:rPr>
          <w:szCs w:val="28"/>
        </w:rPr>
        <w:t>Кримінального кодексу України</w:t>
      </w:r>
    </w:p>
    <w:p w:rsidR="00575657" w:rsidRDefault="00575657" w:rsidP="00C04542">
      <w:pPr>
        <w:pStyle w:val="a4"/>
        <w:ind w:left="700" w:right="674" w:firstLine="0"/>
        <w:rPr>
          <w:szCs w:val="28"/>
        </w:rPr>
      </w:pPr>
    </w:p>
    <w:p w:rsidR="00EE3217" w:rsidRDefault="00EE3217" w:rsidP="00C045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C11BE">
        <w:rPr>
          <w:rFonts w:ascii="Times New Roman" w:hAnsi="Times New Roman"/>
          <w:sz w:val="28"/>
          <w:szCs w:val="28"/>
        </w:rPr>
        <w:t xml:space="preserve">      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1122F3">
        <w:rPr>
          <w:rFonts w:ascii="Times New Roman" w:hAnsi="Times New Roman"/>
          <w:sz w:val="28"/>
          <w:szCs w:val="28"/>
        </w:rPr>
        <w:t>3</w:t>
      </w:r>
      <w:r w:rsidR="00841749">
        <w:rPr>
          <w:rFonts w:ascii="Times New Roman" w:hAnsi="Times New Roman"/>
          <w:sz w:val="28"/>
          <w:szCs w:val="28"/>
        </w:rPr>
        <w:t>-</w:t>
      </w:r>
      <w:r w:rsidR="00CF6529">
        <w:rPr>
          <w:rFonts w:ascii="Times New Roman" w:hAnsi="Times New Roman"/>
          <w:sz w:val="28"/>
          <w:szCs w:val="28"/>
        </w:rPr>
        <w:t>2</w:t>
      </w:r>
      <w:r w:rsidR="00353DAF">
        <w:rPr>
          <w:rFonts w:ascii="Times New Roman" w:hAnsi="Times New Roman"/>
          <w:sz w:val="28"/>
          <w:szCs w:val="28"/>
        </w:rPr>
        <w:t>14</w:t>
      </w:r>
      <w:r w:rsidR="00841749" w:rsidRPr="001122F3">
        <w:rPr>
          <w:rFonts w:ascii="Times New Roman" w:hAnsi="Times New Roman"/>
          <w:sz w:val="28"/>
          <w:szCs w:val="28"/>
        </w:rPr>
        <w:t>/20</w:t>
      </w:r>
      <w:r w:rsidR="00841749">
        <w:rPr>
          <w:rFonts w:ascii="Times New Roman" w:hAnsi="Times New Roman"/>
          <w:sz w:val="28"/>
          <w:szCs w:val="28"/>
        </w:rPr>
        <w:t>2</w:t>
      </w:r>
      <w:r w:rsidR="009347BD">
        <w:rPr>
          <w:rFonts w:ascii="Times New Roman" w:hAnsi="Times New Roman"/>
          <w:sz w:val="28"/>
          <w:szCs w:val="28"/>
        </w:rPr>
        <w:t>3</w:t>
      </w:r>
      <w:r w:rsidR="00841749" w:rsidRPr="001122F3">
        <w:rPr>
          <w:rFonts w:ascii="Times New Roman" w:hAnsi="Times New Roman"/>
          <w:sz w:val="28"/>
          <w:szCs w:val="28"/>
        </w:rPr>
        <w:t>(</w:t>
      </w:r>
      <w:r w:rsidR="00CF6529">
        <w:rPr>
          <w:rFonts w:ascii="Times New Roman" w:hAnsi="Times New Roman"/>
          <w:sz w:val="28"/>
          <w:szCs w:val="28"/>
        </w:rPr>
        <w:t>3</w:t>
      </w:r>
      <w:r w:rsidR="00353DAF">
        <w:rPr>
          <w:rFonts w:ascii="Times New Roman" w:hAnsi="Times New Roman"/>
          <w:sz w:val="28"/>
          <w:szCs w:val="28"/>
        </w:rPr>
        <w:t>99</w:t>
      </w:r>
      <w:r w:rsidR="00841749" w:rsidRPr="001122F3">
        <w:rPr>
          <w:rFonts w:ascii="Times New Roman" w:hAnsi="Times New Roman"/>
          <w:sz w:val="28"/>
          <w:szCs w:val="28"/>
        </w:rPr>
        <w:t>/</w:t>
      </w:r>
      <w:r w:rsidR="00841749">
        <w:rPr>
          <w:rFonts w:ascii="Times New Roman" w:hAnsi="Times New Roman"/>
          <w:sz w:val="28"/>
          <w:szCs w:val="28"/>
        </w:rPr>
        <w:t>2</w:t>
      </w:r>
      <w:r w:rsidR="009347BD">
        <w:rPr>
          <w:rFonts w:ascii="Times New Roman" w:hAnsi="Times New Roman"/>
          <w:sz w:val="28"/>
          <w:szCs w:val="28"/>
        </w:rPr>
        <w:t>3</w:t>
      </w:r>
      <w:r w:rsidR="00841749" w:rsidRPr="001122F3">
        <w:rPr>
          <w:rFonts w:ascii="Times New Roman" w:hAnsi="Times New Roman"/>
          <w:sz w:val="28"/>
          <w:szCs w:val="28"/>
        </w:rPr>
        <w:t>)</w:t>
      </w:r>
    </w:p>
    <w:p w:rsidR="00EE3217" w:rsidRDefault="007F61B4" w:rsidP="00C045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F52991" w:rsidRPr="00353D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2991">
        <w:rPr>
          <w:rFonts w:ascii="Times New Roman" w:hAnsi="Times New Roman"/>
          <w:sz w:val="28"/>
          <w:szCs w:val="28"/>
        </w:rPr>
        <w:t>січня 2024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E3217" w:rsidP="00C045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 </w:t>
      </w:r>
      <w:r w:rsidR="007F61B4">
        <w:rPr>
          <w:rFonts w:ascii="Times New Roman" w:hAnsi="Times New Roman"/>
          <w:sz w:val="28"/>
          <w:szCs w:val="28"/>
        </w:rPr>
        <w:t>2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F52991">
        <w:rPr>
          <w:rFonts w:ascii="Times New Roman" w:hAnsi="Times New Roman"/>
          <w:sz w:val="28"/>
          <w:szCs w:val="28"/>
        </w:rPr>
        <w:t>4</w:t>
      </w:r>
    </w:p>
    <w:p w:rsidR="00EE3217" w:rsidRDefault="00EE3217" w:rsidP="00C04542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C11BE" w:rsidRDefault="003C11BE" w:rsidP="00C0454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B2F" w:rsidRDefault="00620B2F" w:rsidP="00BA30BD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620B2F" w:rsidRDefault="00620B2F" w:rsidP="00BA30B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B9C" w:rsidRDefault="006A3B9C" w:rsidP="006A3B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 (голова засідання),</w:t>
      </w:r>
    </w:p>
    <w:p w:rsidR="00F52991" w:rsidRDefault="00F52991" w:rsidP="00BA30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F52991" w:rsidRDefault="00F52991" w:rsidP="00BA30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F52991" w:rsidRDefault="00F52991" w:rsidP="00BA30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F52991" w:rsidRDefault="00F52991" w:rsidP="00BA30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F52991" w:rsidRDefault="00F52991" w:rsidP="00BA30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F52991" w:rsidRDefault="00F52991" w:rsidP="00BA30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F52991" w:rsidRDefault="00F52991" w:rsidP="00BA30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F52991" w:rsidRDefault="00F52991" w:rsidP="00BA30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Петришин Олександр Віталійович,</w:t>
      </w:r>
    </w:p>
    <w:p w:rsidR="00F52991" w:rsidRDefault="00F52991" w:rsidP="00BA30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:rsidR="00F52991" w:rsidRDefault="00F52991" w:rsidP="00BA30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F52991" w:rsidRDefault="00F52991" w:rsidP="00BA30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BA30BD">
      <w:pPr>
        <w:widowControl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BA30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C04542">
        <w:rPr>
          <w:rFonts w:ascii="Times New Roman" w:hAnsi="Times New Roman" w:cs="Times New Roman"/>
          <w:sz w:val="28"/>
          <w:szCs w:val="28"/>
        </w:rPr>
        <w:br/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</w:t>
      </w:r>
      <w:r w:rsidR="00C04542">
        <w:rPr>
          <w:rFonts w:ascii="Times New Roman" w:hAnsi="Times New Roman" w:cs="Times New Roman"/>
          <w:sz w:val="28"/>
          <w:szCs w:val="28"/>
        </w:rPr>
        <w:br/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у відкритті конституційного провадження у справі за конституційною скаргою </w:t>
      </w:r>
      <w:r w:rsidR="00C04542">
        <w:rPr>
          <w:rFonts w:ascii="Times New Roman" w:hAnsi="Times New Roman" w:cs="Times New Roman"/>
          <w:sz w:val="28"/>
          <w:szCs w:val="28"/>
        </w:rPr>
        <w:br/>
      </w:r>
      <w:r w:rsidR="00353DAF" w:rsidRPr="00353DAF">
        <w:rPr>
          <w:rFonts w:ascii="Times New Roman" w:hAnsi="Times New Roman" w:cs="Times New Roman"/>
          <w:sz w:val="28"/>
          <w:szCs w:val="28"/>
        </w:rPr>
        <w:t>Антоніка Олега Васильовича щодо відповідності Конституції України (конституційності) статті 246 Кримінального кодексу України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C04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C04542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Заслухавши суддю-доповідача Городовенка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E526F3" w:rsidRDefault="00E526F3" w:rsidP="00C0454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C045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C0454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C04542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1BE">
        <w:rPr>
          <w:rFonts w:ascii="Times New Roman" w:hAnsi="Times New Roman" w:cs="Times New Roman"/>
          <w:sz w:val="28"/>
          <w:szCs w:val="28"/>
        </w:rPr>
        <w:br/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0B5974" w:rsidRPr="000B5974" w:rsidRDefault="00201ABF" w:rsidP="00C04542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991">
        <w:rPr>
          <w:rFonts w:ascii="Times New Roman" w:hAnsi="Times New Roman" w:cs="Times New Roman"/>
          <w:sz w:val="28"/>
          <w:szCs w:val="28"/>
        </w:rPr>
        <w:t>розв’язанням</w:t>
      </w:r>
      <w:r w:rsidR="005C2791">
        <w:rPr>
          <w:rFonts w:ascii="Times New Roman" w:hAnsi="Times New Roman" w:cs="Times New Roman"/>
          <w:sz w:val="28"/>
          <w:szCs w:val="28"/>
        </w:rPr>
        <w:t xml:space="preserve">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1BE">
        <w:rPr>
          <w:rFonts w:ascii="Times New Roman" w:hAnsi="Times New Roman" w:cs="Times New Roman"/>
          <w:sz w:val="28"/>
          <w:szCs w:val="28"/>
        </w:rPr>
        <w:br/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 xml:space="preserve">відкриття </w:t>
      </w:r>
      <w:r w:rsidR="00C04542">
        <w:rPr>
          <w:rFonts w:ascii="Times New Roman" w:hAnsi="Times New Roman" w:cs="Times New Roman"/>
          <w:sz w:val="28"/>
          <w:szCs w:val="28"/>
        </w:rPr>
        <w:br/>
      </w:r>
      <w:r w:rsidRPr="00201ABF">
        <w:rPr>
          <w:rFonts w:ascii="Times New Roman" w:hAnsi="Times New Roman" w:cs="Times New Roman"/>
          <w:sz w:val="28"/>
          <w:szCs w:val="28"/>
        </w:rPr>
        <w:t>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 xml:space="preserve">справі </w:t>
      </w:r>
      <w:r w:rsidR="00C04542">
        <w:rPr>
          <w:rFonts w:ascii="Times New Roman" w:hAnsi="Times New Roman" w:cs="Times New Roman"/>
          <w:sz w:val="28"/>
          <w:szCs w:val="28"/>
        </w:rPr>
        <w:br/>
      </w:r>
      <w:r w:rsidRPr="00201ABF">
        <w:rPr>
          <w:rFonts w:ascii="Times New Roman" w:hAnsi="Times New Roman" w:cs="Times New Roman"/>
          <w:sz w:val="28"/>
          <w:szCs w:val="28"/>
        </w:rPr>
        <w:t>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DAF" w:rsidRPr="00353DAF">
        <w:rPr>
          <w:rFonts w:ascii="Times New Roman" w:hAnsi="Times New Roman" w:cs="Times New Roman"/>
          <w:sz w:val="28"/>
          <w:szCs w:val="28"/>
        </w:rPr>
        <w:t>Антоніка Олега Васильовича щодо відповідності Конституції України (конституційності) статті 246 Кримінального кодексу України</w:t>
      </w:r>
      <w:r w:rsidR="00353DAF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r w:rsidR="00937B2A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D46777">
        <w:rPr>
          <w:rFonts w:ascii="Times New Roman" w:hAnsi="Times New Roman" w:cs="Times New Roman"/>
          <w:sz w:val="28"/>
          <w:szCs w:val="28"/>
        </w:rPr>
        <w:t>1</w:t>
      </w:r>
      <w:r w:rsidR="00BC48B3">
        <w:rPr>
          <w:rFonts w:ascii="Times New Roman" w:hAnsi="Times New Roman" w:cs="Times New Roman"/>
          <w:sz w:val="28"/>
          <w:szCs w:val="28"/>
        </w:rPr>
        <w:t>1</w:t>
      </w:r>
      <w:r w:rsidR="00D46777">
        <w:rPr>
          <w:rFonts w:ascii="Times New Roman" w:hAnsi="Times New Roman" w:cs="Times New Roman"/>
          <w:sz w:val="28"/>
          <w:szCs w:val="28"/>
        </w:rPr>
        <w:t xml:space="preserve"> </w:t>
      </w:r>
      <w:r w:rsidR="00BC48B3">
        <w:rPr>
          <w:rFonts w:ascii="Times New Roman" w:hAnsi="Times New Roman" w:cs="Times New Roman"/>
          <w:sz w:val="28"/>
          <w:szCs w:val="28"/>
        </w:rPr>
        <w:t>грудня</w:t>
      </w:r>
      <w:r w:rsidR="009347BD">
        <w:rPr>
          <w:rFonts w:ascii="Times New Roman" w:hAnsi="Times New Roman" w:cs="Times New Roman"/>
          <w:sz w:val="28"/>
          <w:szCs w:val="28"/>
        </w:rPr>
        <w:t xml:space="preserve"> 2023</w:t>
      </w:r>
      <w:r w:rsidR="00AB7AC1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C04542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874BAA" w:rsidP="00C04542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C04542">
        <w:rPr>
          <w:rFonts w:ascii="Times New Roman" w:hAnsi="Times New Roman" w:cs="Times New Roman"/>
          <w:sz w:val="28"/>
          <w:szCs w:val="28"/>
        </w:rPr>
        <w:br/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C0454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C04542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C0454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9347BD" w:rsidRDefault="00C64C22" w:rsidP="00C045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1B4">
        <w:rPr>
          <w:rFonts w:ascii="Times New Roman" w:hAnsi="Times New Roman" w:cs="Times New Roman"/>
          <w:sz w:val="28"/>
          <w:szCs w:val="28"/>
        </w:rPr>
        <w:t>8</w:t>
      </w:r>
      <w:r w:rsidR="00F52991">
        <w:rPr>
          <w:rFonts w:ascii="Times New Roman" w:hAnsi="Times New Roman" w:cs="Times New Roman"/>
          <w:sz w:val="28"/>
          <w:szCs w:val="28"/>
        </w:rPr>
        <w:t xml:space="preserve"> лютого</w:t>
      </w:r>
      <w:r w:rsidR="009347BD">
        <w:rPr>
          <w:rFonts w:ascii="Times New Roman" w:hAnsi="Times New Roman" w:cs="Times New Roman"/>
          <w:sz w:val="28"/>
          <w:szCs w:val="28"/>
        </w:rPr>
        <w:t xml:space="preserve"> 202</w:t>
      </w:r>
      <w:r w:rsidR="00BC48B3">
        <w:rPr>
          <w:rFonts w:ascii="Times New Roman" w:hAnsi="Times New Roman" w:cs="Times New Roman"/>
          <w:sz w:val="28"/>
          <w:szCs w:val="28"/>
        </w:rPr>
        <w:t>4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="003C11BE">
        <w:rPr>
          <w:rFonts w:ascii="Times New Roman" w:hAnsi="Times New Roman" w:cs="Times New Roman"/>
          <w:sz w:val="28"/>
          <w:szCs w:val="28"/>
        </w:rPr>
        <w:br/>
      </w:r>
      <w:r w:rsidRPr="00C64C22">
        <w:rPr>
          <w:rFonts w:ascii="Times New Roman" w:hAnsi="Times New Roman" w:cs="Times New Roman"/>
          <w:sz w:val="28"/>
          <w:szCs w:val="28"/>
        </w:rPr>
        <w:lastRenderedPageBreak/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 xml:space="preserve">справі </w:t>
      </w:r>
      <w:r w:rsidR="003C11BE">
        <w:rPr>
          <w:rFonts w:ascii="Times New Roman" w:hAnsi="Times New Roman" w:cs="Times New Roman"/>
          <w:sz w:val="28"/>
          <w:szCs w:val="28"/>
        </w:rPr>
        <w:br/>
      </w:r>
      <w:r w:rsidRPr="00C64C22">
        <w:rPr>
          <w:rFonts w:ascii="Times New Roman" w:hAnsi="Times New Roman" w:cs="Times New Roman"/>
          <w:sz w:val="28"/>
          <w:szCs w:val="28"/>
        </w:rPr>
        <w:t>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6F3" w:rsidRPr="00353DAF">
        <w:rPr>
          <w:rFonts w:ascii="Times New Roman" w:hAnsi="Times New Roman" w:cs="Times New Roman"/>
          <w:sz w:val="28"/>
          <w:szCs w:val="28"/>
        </w:rPr>
        <w:t>Антоніка Олега Васильовича щодо відповідності Конституції України (конституційності) статті 246 Кримінального кодексу України</w:t>
      </w:r>
      <w:r w:rsidR="004D7EF7" w:rsidRPr="009347BD">
        <w:rPr>
          <w:rFonts w:ascii="Times New Roman" w:hAnsi="Times New Roman" w:cs="Times New Roman"/>
          <w:sz w:val="28"/>
          <w:szCs w:val="28"/>
        </w:rPr>
        <w:t>.</w:t>
      </w:r>
    </w:p>
    <w:p w:rsidR="00FA22F9" w:rsidRDefault="00FA22F9" w:rsidP="00C0454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D59F7" w:rsidRDefault="00DD59F7" w:rsidP="00C0454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D59F7" w:rsidRDefault="00DD59F7" w:rsidP="00C0454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D59F7" w:rsidRPr="004E6BA6" w:rsidRDefault="00DD59F7" w:rsidP="00DD59F7">
      <w:pPr>
        <w:ind w:left="4254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  <w:lang w:eastAsia="uk-UA"/>
        </w:rPr>
      </w:pPr>
      <w:bookmarkStart w:id="0" w:name="_GoBack"/>
      <w:r w:rsidRPr="004E6BA6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  <w:lang w:eastAsia="uk-UA"/>
        </w:rPr>
        <w:t>Велика палата</w:t>
      </w:r>
    </w:p>
    <w:p w:rsidR="00DD59F7" w:rsidRPr="004E6BA6" w:rsidRDefault="00DD59F7" w:rsidP="00DD59F7">
      <w:pPr>
        <w:ind w:left="4254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shd w:val="clear" w:color="auto" w:fill="FFFFFF"/>
        </w:rPr>
      </w:pPr>
      <w:r w:rsidRPr="004E6BA6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  <w:lang w:eastAsia="uk-UA"/>
        </w:rPr>
        <w:t>Конституційного Суду України</w:t>
      </w:r>
    </w:p>
    <w:bookmarkEnd w:id="0"/>
    <w:p w:rsidR="003C6028" w:rsidRDefault="003C6028" w:rsidP="00C04542">
      <w:pPr>
        <w:widowControl/>
        <w:ind w:left="3969"/>
        <w:jc w:val="center"/>
      </w:pPr>
    </w:p>
    <w:sectPr w:rsidR="003C6028" w:rsidSect="003C11BE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BE" w:rsidRDefault="003C11BE" w:rsidP="003C11BE">
      <w:r>
        <w:separator/>
      </w:r>
    </w:p>
  </w:endnote>
  <w:endnote w:type="continuationSeparator" w:id="0">
    <w:p w:rsidR="003C11BE" w:rsidRDefault="003C11BE" w:rsidP="003C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BE" w:rsidRPr="003C11BE" w:rsidRDefault="003C11BE">
    <w:pPr>
      <w:pStyle w:val="ac"/>
      <w:rPr>
        <w:rFonts w:ascii="Times New Roman" w:hAnsi="Times New Roman" w:cs="Times New Roman"/>
        <w:sz w:val="10"/>
        <w:szCs w:val="10"/>
      </w:rPr>
    </w:pPr>
    <w:r w:rsidRPr="003C11BE">
      <w:rPr>
        <w:rFonts w:ascii="Times New Roman" w:hAnsi="Times New Roman" w:cs="Times New Roman"/>
        <w:sz w:val="10"/>
        <w:szCs w:val="10"/>
      </w:rPr>
      <w:fldChar w:fldCharType="begin"/>
    </w:r>
    <w:r w:rsidRPr="003C11B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3C11BE">
      <w:rPr>
        <w:rFonts w:ascii="Times New Roman" w:hAnsi="Times New Roman" w:cs="Times New Roman"/>
        <w:sz w:val="10"/>
        <w:szCs w:val="10"/>
      </w:rPr>
      <w:fldChar w:fldCharType="separate"/>
    </w:r>
    <w:r w:rsidR="00DD59F7">
      <w:rPr>
        <w:rFonts w:ascii="Times New Roman" w:hAnsi="Times New Roman" w:cs="Times New Roman"/>
        <w:noProof/>
        <w:sz w:val="10"/>
        <w:szCs w:val="10"/>
      </w:rPr>
      <w:t>G:\2024\Suddi\Uhvala VP\5.docx</w:t>
    </w:r>
    <w:r w:rsidRPr="003C11B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BE" w:rsidRPr="003C11BE" w:rsidRDefault="003C11BE">
    <w:pPr>
      <w:pStyle w:val="ac"/>
      <w:rPr>
        <w:rFonts w:ascii="Times New Roman" w:hAnsi="Times New Roman" w:cs="Times New Roman"/>
        <w:sz w:val="10"/>
        <w:szCs w:val="10"/>
      </w:rPr>
    </w:pPr>
    <w:r w:rsidRPr="003C11BE">
      <w:rPr>
        <w:rFonts w:ascii="Times New Roman" w:hAnsi="Times New Roman" w:cs="Times New Roman"/>
        <w:sz w:val="10"/>
        <w:szCs w:val="10"/>
      </w:rPr>
      <w:fldChar w:fldCharType="begin"/>
    </w:r>
    <w:r w:rsidRPr="003C11B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3C11BE">
      <w:rPr>
        <w:rFonts w:ascii="Times New Roman" w:hAnsi="Times New Roman" w:cs="Times New Roman"/>
        <w:sz w:val="10"/>
        <w:szCs w:val="10"/>
      </w:rPr>
      <w:fldChar w:fldCharType="separate"/>
    </w:r>
    <w:r w:rsidR="00DD59F7">
      <w:rPr>
        <w:rFonts w:ascii="Times New Roman" w:hAnsi="Times New Roman" w:cs="Times New Roman"/>
        <w:noProof/>
        <w:sz w:val="10"/>
        <w:szCs w:val="10"/>
      </w:rPr>
      <w:t>G:\2024\Suddi\Uhvala VP\5.docx</w:t>
    </w:r>
    <w:r w:rsidRPr="003C11B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BE" w:rsidRDefault="003C11BE" w:rsidP="003C11BE">
      <w:r>
        <w:separator/>
      </w:r>
    </w:p>
  </w:footnote>
  <w:footnote w:type="continuationSeparator" w:id="0">
    <w:p w:rsidR="003C11BE" w:rsidRDefault="003C11BE" w:rsidP="003C1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607808409"/>
      <w:docPartObj>
        <w:docPartGallery w:val="Page Numbers (Top of Page)"/>
        <w:docPartUnique/>
      </w:docPartObj>
    </w:sdtPr>
    <w:sdtEndPr/>
    <w:sdtContent>
      <w:p w:rsidR="003C11BE" w:rsidRPr="003C11BE" w:rsidRDefault="003C11BE" w:rsidP="003C11B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C11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11B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11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59F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C11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17E"/>
    <w:rsid w:val="00000ADA"/>
    <w:rsid w:val="00024146"/>
    <w:rsid w:val="000472BA"/>
    <w:rsid w:val="00050ADF"/>
    <w:rsid w:val="000678DB"/>
    <w:rsid w:val="000A7E83"/>
    <w:rsid w:val="000B5974"/>
    <w:rsid w:val="000C2266"/>
    <w:rsid w:val="001174F9"/>
    <w:rsid w:val="0014140F"/>
    <w:rsid w:val="00154F57"/>
    <w:rsid w:val="00162569"/>
    <w:rsid w:val="00175A7C"/>
    <w:rsid w:val="00193F53"/>
    <w:rsid w:val="001E1598"/>
    <w:rsid w:val="00201ABF"/>
    <w:rsid w:val="00232A99"/>
    <w:rsid w:val="002619F0"/>
    <w:rsid w:val="002762D4"/>
    <w:rsid w:val="00280908"/>
    <w:rsid w:val="002A635D"/>
    <w:rsid w:val="002C5630"/>
    <w:rsid w:val="002E32A9"/>
    <w:rsid w:val="00306123"/>
    <w:rsid w:val="00320119"/>
    <w:rsid w:val="00326FB6"/>
    <w:rsid w:val="0034464C"/>
    <w:rsid w:val="00353DAF"/>
    <w:rsid w:val="00354468"/>
    <w:rsid w:val="0036799C"/>
    <w:rsid w:val="00381002"/>
    <w:rsid w:val="00385A59"/>
    <w:rsid w:val="003A5D3D"/>
    <w:rsid w:val="003C11BE"/>
    <w:rsid w:val="003C6028"/>
    <w:rsid w:val="00425290"/>
    <w:rsid w:val="00430BDC"/>
    <w:rsid w:val="00470B66"/>
    <w:rsid w:val="004A08D6"/>
    <w:rsid w:val="004C65DE"/>
    <w:rsid w:val="004D7EF7"/>
    <w:rsid w:val="00545C00"/>
    <w:rsid w:val="00554209"/>
    <w:rsid w:val="00575657"/>
    <w:rsid w:val="005A145A"/>
    <w:rsid w:val="005B4A5D"/>
    <w:rsid w:val="005B4CB2"/>
    <w:rsid w:val="005C2791"/>
    <w:rsid w:val="005F4362"/>
    <w:rsid w:val="005F6542"/>
    <w:rsid w:val="00612BE2"/>
    <w:rsid w:val="00620B2F"/>
    <w:rsid w:val="00644998"/>
    <w:rsid w:val="00652146"/>
    <w:rsid w:val="00655BA0"/>
    <w:rsid w:val="00676160"/>
    <w:rsid w:val="006843D6"/>
    <w:rsid w:val="006A3B9C"/>
    <w:rsid w:val="006A76DE"/>
    <w:rsid w:val="007560FE"/>
    <w:rsid w:val="00797AF7"/>
    <w:rsid w:val="007B1E82"/>
    <w:rsid w:val="007B5165"/>
    <w:rsid w:val="007D203C"/>
    <w:rsid w:val="007D5E46"/>
    <w:rsid w:val="007E1E9F"/>
    <w:rsid w:val="007F61B4"/>
    <w:rsid w:val="008254F2"/>
    <w:rsid w:val="00841749"/>
    <w:rsid w:val="00842FE2"/>
    <w:rsid w:val="00871D9B"/>
    <w:rsid w:val="00874BAA"/>
    <w:rsid w:val="008E3090"/>
    <w:rsid w:val="008F43C9"/>
    <w:rsid w:val="00914492"/>
    <w:rsid w:val="009347BD"/>
    <w:rsid w:val="00937B2A"/>
    <w:rsid w:val="009417BE"/>
    <w:rsid w:val="009A10B9"/>
    <w:rsid w:val="009B360B"/>
    <w:rsid w:val="009F6D6A"/>
    <w:rsid w:val="00A039D1"/>
    <w:rsid w:val="00A054F9"/>
    <w:rsid w:val="00A5533A"/>
    <w:rsid w:val="00A95B6E"/>
    <w:rsid w:val="00AB2215"/>
    <w:rsid w:val="00AB7AC1"/>
    <w:rsid w:val="00AE7F65"/>
    <w:rsid w:val="00AF57E8"/>
    <w:rsid w:val="00B449F1"/>
    <w:rsid w:val="00B71203"/>
    <w:rsid w:val="00B74B8A"/>
    <w:rsid w:val="00B76A20"/>
    <w:rsid w:val="00BA30BD"/>
    <w:rsid w:val="00BB1A82"/>
    <w:rsid w:val="00BB1E0B"/>
    <w:rsid w:val="00BB6457"/>
    <w:rsid w:val="00BC48B3"/>
    <w:rsid w:val="00BF33A0"/>
    <w:rsid w:val="00BF411A"/>
    <w:rsid w:val="00C04542"/>
    <w:rsid w:val="00C64C22"/>
    <w:rsid w:val="00CA7A1E"/>
    <w:rsid w:val="00CC1C50"/>
    <w:rsid w:val="00CF139C"/>
    <w:rsid w:val="00CF6529"/>
    <w:rsid w:val="00D03ACB"/>
    <w:rsid w:val="00D23AD0"/>
    <w:rsid w:val="00D46777"/>
    <w:rsid w:val="00D5646C"/>
    <w:rsid w:val="00D92921"/>
    <w:rsid w:val="00DD59F7"/>
    <w:rsid w:val="00DD764A"/>
    <w:rsid w:val="00E22ABD"/>
    <w:rsid w:val="00E319F9"/>
    <w:rsid w:val="00E32069"/>
    <w:rsid w:val="00E41832"/>
    <w:rsid w:val="00E519E2"/>
    <w:rsid w:val="00E526F3"/>
    <w:rsid w:val="00E90221"/>
    <w:rsid w:val="00E95234"/>
    <w:rsid w:val="00EC44A0"/>
    <w:rsid w:val="00EE3217"/>
    <w:rsid w:val="00EE53E4"/>
    <w:rsid w:val="00EF261E"/>
    <w:rsid w:val="00EF47A5"/>
    <w:rsid w:val="00F26EE1"/>
    <w:rsid w:val="00F37E2D"/>
    <w:rsid w:val="00F52991"/>
    <w:rsid w:val="00F54AE4"/>
    <w:rsid w:val="00F61359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AD2E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6028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F529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F52991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a">
    <w:name w:val="header"/>
    <w:basedOn w:val="a"/>
    <w:link w:val="ab"/>
    <w:unhideWhenUsed/>
    <w:rsid w:val="003C11BE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rsid w:val="003C11BE"/>
    <w:rPr>
      <w:rFonts w:ascii="Arial" w:eastAsia="Calibri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C11BE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3C11BE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60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1949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Олена Б. Алєксєйченко</cp:lastModifiedBy>
  <cp:revision>11</cp:revision>
  <cp:lastPrinted>2024-01-10T07:46:00Z</cp:lastPrinted>
  <dcterms:created xsi:type="dcterms:W3CDTF">2024-01-09T08:00:00Z</dcterms:created>
  <dcterms:modified xsi:type="dcterms:W3CDTF">2024-01-10T07:46:00Z</dcterms:modified>
</cp:coreProperties>
</file>