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DF" w:rsidRDefault="00884FDF" w:rsidP="00884FDF">
      <w:pPr>
        <w:pStyle w:val="a3"/>
        <w:tabs>
          <w:tab w:val="clear" w:pos="4819"/>
          <w:tab w:val="clear" w:pos="9639"/>
        </w:tabs>
        <w:jc w:val="both"/>
        <w:rPr>
          <w:rFonts w:ascii="Times New Roman" w:eastAsiaTheme="minorHAnsi" w:hAnsi="Times New Roman"/>
          <w:b/>
          <w:sz w:val="28"/>
          <w:szCs w:val="28"/>
          <w:lang w:eastAsia="ru-RU"/>
        </w:rPr>
      </w:pPr>
      <w:bookmarkStart w:id="0" w:name="_Hlk136333194"/>
    </w:p>
    <w:p w:rsidR="00884FDF" w:rsidRDefault="00884FDF" w:rsidP="00884FDF">
      <w:pPr>
        <w:pStyle w:val="a3"/>
        <w:tabs>
          <w:tab w:val="clear" w:pos="4819"/>
          <w:tab w:val="clear" w:pos="9639"/>
        </w:tabs>
        <w:jc w:val="both"/>
        <w:rPr>
          <w:rFonts w:ascii="Times New Roman" w:eastAsiaTheme="minorHAnsi" w:hAnsi="Times New Roman"/>
          <w:b/>
          <w:sz w:val="28"/>
          <w:szCs w:val="28"/>
          <w:lang w:eastAsia="ru-RU"/>
        </w:rPr>
      </w:pPr>
    </w:p>
    <w:p w:rsidR="00884FDF" w:rsidRDefault="00884FDF" w:rsidP="00884FDF">
      <w:pPr>
        <w:pStyle w:val="a3"/>
        <w:tabs>
          <w:tab w:val="clear" w:pos="4819"/>
          <w:tab w:val="clear" w:pos="9639"/>
        </w:tabs>
        <w:jc w:val="both"/>
        <w:rPr>
          <w:rFonts w:ascii="Times New Roman" w:eastAsiaTheme="minorHAnsi" w:hAnsi="Times New Roman"/>
          <w:b/>
          <w:sz w:val="28"/>
          <w:szCs w:val="28"/>
          <w:lang w:eastAsia="ru-RU"/>
        </w:rPr>
      </w:pPr>
    </w:p>
    <w:p w:rsidR="00884FDF" w:rsidRDefault="00884FDF" w:rsidP="00884FDF">
      <w:pPr>
        <w:pStyle w:val="a3"/>
        <w:tabs>
          <w:tab w:val="clear" w:pos="4819"/>
          <w:tab w:val="clear" w:pos="9639"/>
        </w:tabs>
        <w:jc w:val="both"/>
        <w:rPr>
          <w:rFonts w:ascii="Times New Roman" w:eastAsiaTheme="minorHAnsi" w:hAnsi="Times New Roman"/>
          <w:b/>
          <w:sz w:val="28"/>
          <w:szCs w:val="28"/>
          <w:lang w:eastAsia="ru-RU"/>
        </w:rPr>
      </w:pPr>
    </w:p>
    <w:p w:rsidR="00884FDF" w:rsidRDefault="00884FDF" w:rsidP="00884FDF">
      <w:pPr>
        <w:pStyle w:val="a3"/>
        <w:tabs>
          <w:tab w:val="clear" w:pos="4819"/>
          <w:tab w:val="clear" w:pos="9639"/>
        </w:tabs>
        <w:jc w:val="both"/>
        <w:rPr>
          <w:rFonts w:ascii="Times New Roman" w:eastAsiaTheme="minorHAnsi" w:hAnsi="Times New Roman"/>
          <w:b/>
          <w:sz w:val="28"/>
          <w:szCs w:val="28"/>
          <w:lang w:eastAsia="ru-RU"/>
        </w:rPr>
      </w:pPr>
    </w:p>
    <w:p w:rsidR="00884FDF" w:rsidRDefault="00884FDF" w:rsidP="00884FDF">
      <w:pPr>
        <w:pStyle w:val="a3"/>
        <w:tabs>
          <w:tab w:val="clear" w:pos="4819"/>
          <w:tab w:val="clear" w:pos="9639"/>
        </w:tabs>
        <w:jc w:val="both"/>
        <w:rPr>
          <w:rFonts w:ascii="Times New Roman" w:eastAsiaTheme="minorHAnsi" w:hAnsi="Times New Roman"/>
          <w:b/>
          <w:sz w:val="28"/>
          <w:szCs w:val="28"/>
          <w:lang w:eastAsia="ru-RU"/>
        </w:rPr>
      </w:pPr>
    </w:p>
    <w:p w:rsidR="00884FDF" w:rsidRDefault="00884FDF" w:rsidP="00884FDF">
      <w:pPr>
        <w:pStyle w:val="a3"/>
        <w:tabs>
          <w:tab w:val="clear" w:pos="4819"/>
          <w:tab w:val="clear" w:pos="9639"/>
        </w:tabs>
        <w:jc w:val="both"/>
        <w:rPr>
          <w:rFonts w:ascii="Times New Roman" w:eastAsiaTheme="minorHAnsi" w:hAnsi="Times New Roman"/>
          <w:b/>
          <w:sz w:val="28"/>
          <w:szCs w:val="28"/>
          <w:lang w:eastAsia="ru-RU"/>
        </w:rPr>
      </w:pPr>
    </w:p>
    <w:p w:rsidR="00CA55D3" w:rsidRPr="00884FDF" w:rsidRDefault="00CA55D3" w:rsidP="00884FDF">
      <w:pPr>
        <w:pStyle w:val="a3"/>
        <w:tabs>
          <w:tab w:val="clear" w:pos="4819"/>
          <w:tab w:val="clear" w:pos="9639"/>
          <w:tab w:val="center" w:pos="4820"/>
        </w:tabs>
        <w:jc w:val="both"/>
        <w:rPr>
          <w:rFonts w:ascii="Times New Roman" w:hAnsi="Times New Roman"/>
          <w:b/>
          <w:color w:val="000000"/>
          <w:sz w:val="28"/>
          <w:szCs w:val="28"/>
          <w:lang w:eastAsia="uk-UA"/>
        </w:rPr>
      </w:pPr>
      <w:r w:rsidRPr="00884FDF">
        <w:rPr>
          <w:rFonts w:ascii="Times New Roman" w:eastAsiaTheme="minorHAnsi" w:hAnsi="Times New Roman"/>
          <w:b/>
          <w:sz w:val="28"/>
          <w:szCs w:val="28"/>
          <w:lang w:eastAsia="ru-RU"/>
        </w:rPr>
        <w:t xml:space="preserve">про відмову у відкритті конституційного провадження </w:t>
      </w:r>
      <w:bookmarkEnd w:id="0"/>
      <w:r w:rsidRPr="00884FDF">
        <w:rPr>
          <w:rFonts w:ascii="Times New Roman" w:eastAsiaTheme="minorHAnsi" w:hAnsi="Times New Roman"/>
          <w:b/>
          <w:sz w:val="28"/>
          <w:szCs w:val="28"/>
          <w:lang w:eastAsia="ru-RU"/>
        </w:rPr>
        <w:t xml:space="preserve">у справі за конституційною скаргою </w:t>
      </w:r>
      <w:r w:rsidRPr="00884FDF">
        <w:rPr>
          <w:rFonts w:ascii="Times New Roman" w:hAnsi="Times New Roman"/>
          <w:b/>
          <w:color w:val="000000"/>
          <w:sz w:val="28"/>
          <w:szCs w:val="28"/>
          <w:lang w:eastAsia="uk-UA"/>
        </w:rPr>
        <w:t xml:space="preserve">Новака Анатолія Ілліча щодо відповідності Конституції України (конституційності) </w:t>
      </w:r>
      <w:r w:rsidR="006D3159" w:rsidRPr="00884FDF">
        <w:rPr>
          <w:rFonts w:ascii="Times New Roman" w:hAnsi="Times New Roman"/>
          <w:b/>
          <w:color w:val="000000"/>
          <w:sz w:val="28"/>
          <w:szCs w:val="28"/>
          <w:lang w:eastAsia="uk-UA"/>
        </w:rPr>
        <w:t>п</w:t>
      </w:r>
      <w:r w:rsidRPr="00884FDF">
        <w:rPr>
          <w:rFonts w:ascii="Times New Roman" w:hAnsi="Times New Roman"/>
          <w:b/>
          <w:color w:val="000000"/>
          <w:sz w:val="28"/>
          <w:szCs w:val="28"/>
          <w:lang w:eastAsia="uk-UA"/>
        </w:rPr>
        <w:t xml:space="preserve">ункту 3 частини шостої статті 12, пункту 2 частини </w:t>
      </w:r>
      <w:proofErr w:type="spellStart"/>
      <w:r w:rsidRPr="00884FDF">
        <w:rPr>
          <w:rFonts w:ascii="Times New Roman" w:hAnsi="Times New Roman"/>
          <w:b/>
          <w:color w:val="000000"/>
          <w:sz w:val="28"/>
          <w:szCs w:val="28"/>
          <w:lang w:eastAsia="uk-UA"/>
        </w:rPr>
        <w:t>п՚ятої</w:t>
      </w:r>
      <w:proofErr w:type="spellEnd"/>
      <w:r w:rsidRPr="00884FDF">
        <w:rPr>
          <w:rFonts w:ascii="Times New Roman" w:hAnsi="Times New Roman"/>
          <w:b/>
          <w:color w:val="000000"/>
          <w:sz w:val="28"/>
          <w:szCs w:val="28"/>
          <w:lang w:eastAsia="uk-UA"/>
        </w:rPr>
        <w:t xml:space="preserve"> статті</w:t>
      </w:r>
      <w:r w:rsidR="00884FDF">
        <w:rPr>
          <w:rFonts w:ascii="Times New Roman" w:hAnsi="Times New Roman"/>
          <w:b/>
          <w:color w:val="000000"/>
          <w:sz w:val="28"/>
          <w:szCs w:val="28"/>
          <w:lang w:eastAsia="uk-UA"/>
        </w:rPr>
        <w:t xml:space="preserve"> </w:t>
      </w:r>
      <w:r w:rsidRPr="00884FDF">
        <w:rPr>
          <w:rFonts w:ascii="Times New Roman" w:hAnsi="Times New Roman"/>
          <w:b/>
          <w:color w:val="000000"/>
          <w:sz w:val="28"/>
          <w:szCs w:val="28"/>
          <w:lang w:eastAsia="uk-UA"/>
        </w:rPr>
        <w:t xml:space="preserve">328, пункту 1 частини першої статті 333 </w:t>
      </w:r>
      <w:r w:rsidR="00884FDF">
        <w:rPr>
          <w:rFonts w:ascii="Times New Roman" w:hAnsi="Times New Roman"/>
          <w:b/>
          <w:color w:val="000000"/>
          <w:sz w:val="28"/>
          <w:szCs w:val="28"/>
          <w:lang w:eastAsia="uk-UA"/>
        </w:rPr>
        <w:br/>
      </w:r>
      <w:r w:rsidR="00884FDF">
        <w:rPr>
          <w:rFonts w:ascii="Times New Roman" w:hAnsi="Times New Roman"/>
          <w:b/>
          <w:color w:val="000000"/>
          <w:sz w:val="28"/>
          <w:szCs w:val="28"/>
          <w:lang w:eastAsia="uk-UA"/>
        </w:rPr>
        <w:tab/>
      </w:r>
      <w:r w:rsidRPr="00884FDF">
        <w:rPr>
          <w:rFonts w:ascii="Times New Roman" w:hAnsi="Times New Roman"/>
          <w:b/>
          <w:color w:val="000000"/>
          <w:sz w:val="28"/>
          <w:szCs w:val="28"/>
          <w:lang w:eastAsia="uk-UA"/>
        </w:rPr>
        <w:t>Кодексу адміністративного судочинства України</w:t>
      </w:r>
    </w:p>
    <w:p w:rsidR="00CA55D3" w:rsidRPr="00884FDF" w:rsidRDefault="00CA55D3" w:rsidP="00884FDF">
      <w:pPr>
        <w:pStyle w:val="a3"/>
        <w:tabs>
          <w:tab w:val="clear" w:pos="4819"/>
          <w:tab w:val="clear" w:pos="9639"/>
        </w:tabs>
        <w:jc w:val="both"/>
        <w:rPr>
          <w:rFonts w:ascii="Times New Roman" w:eastAsiaTheme="minorHAnsi" w:hAnsi="Times New Roman"/>
          <w:b/>
          <w:sz w:val="28"/>
          <w:szCs w:val="28"/>
          <w:lang w:eastAsia="ru-RU"/>
        </w:rPr>
      </w:pPr>
    </w:p>
    <w:p w:rsidR="00CA55D3" w:rsidRPr="00884FDF" w:rsidRDefault="00CA55D3" w:rsidP="00884FDF">
      <w:pPr>
        <w:pStyle w:val="a3"/>
        <w:tabs>
          <w:tab w:val="clear" w:pos="4819"/>
          <w:tab w:val="clear" w:pos="9639"/>
          <w:tab w:val="right" w:pos="9638"/>
        </w:tabs>
        <w:jc w:val="both"/>
        <w:rPr>
          <w:rFonts w:ascii="Times New Roman" w:hAnsi="Times New Roman"/>
          <w:sz w:val="28"/>
          <w:szCs w:val="28"/>
          <w:lang w:val="ru-RU" w:eastAsia="uk-UA"/>
        </w:rPr>
      </w:pPr>
      <w:r w:rsidRPr="00884FDF">
        <w:rPr>
          <w:rFonts w:ascii="Times New Roman" w:hAnsi="Times New Roman"/>
          <w:sz w:val="28"/>
          <w:szCs w:val="28"/>
          <w:lang w:eastAsia="uk-UA"/>
        </w:rPr>
        <w:t xml:space="preserve">К и ї в </w:t>
      </w:r>
      <w:r w:rsidR="00884FDF">
        <w:rPr>
          <w:rFonts w:ascii="Times New Roman" w:hAnsi="Times New Roman"/>
          <w:sz w:val="28"/>
          <w:szCs w:val="28"/>
          <w:lang w:eastAsia="uk-UA"/>
        </w:rPr>
        <w:tab/>
      </w:r>
      <w:r w:rsidRPr="00884FDF">
        <w:rPr>
          <w:rFonts w:ascii="Times New Roman" w:hAnsi="Times New Roman"/>
          <w:sz w:val="28"/>
          <w:szCs w:val="28"/>
          <w:lang w:eastAsia="uk-UA"/>
        </w:rPr>
        <w:t xml:space="preserve">Справа № </w:t>
      </w:r>
      <w:r w:rsidRPr="00884FDF">
        <w:rPr>
          <w:rFonts w:ascii="Times New Roman" w:hAnsi="Times New Roman"/>
          <w:sz w:val="28"/>
          <w:szCs w:val="28"/>
          <w:lang w:val="ru-RU" w:eastAsia="uk-UA"/>
        </w:rPr>
        <w:t>3-4/2024(4/24)</w:t>
      </w:r>
    </w:p>
    <w:p w:rsidR="00CA55D3" w:rsidRPr="00884FDF" w:rsidRDefault="00684EC3" w:rsidP="00884FDF">
      <w:pPr>
        <w:pStyle w:val="a3"/>
        <w:tabs>
          <w:tab w:val="clear" w:pos="4819"/>
          <w:tab w:val="clear" w:pos="9639"/>
        </w:tabs>
        <w:jc w:val="both"/>
        <w:rPr>
          <w:rFonts w:ascii="Times New Roman" w:hAnsi="Times New Roman"/>
          <w:sz w:val="28"/>
          <w:szCs w:val="28"/>
          <w:lang w:eastAsia="uk-UA"/>
        </w:rPr>
      </w:pPr>
      <w:r w:rsidRPr="00884FDF">
        <w:rPr>
          <w:rFonts w:ascii="Times New Roman" w:hAnsi="Times New Roman"/>
          <w:sz w:val="28"/>
          <w:szCs w:val="28"/>
          <w:lang w:val="ru-RU" w:eastAsia="uk-UA"/>
        </w:rPr>
        <w:t>7</w:t>
      </w:r>
      <w:r w:rsidR="00CA55D3" w:rsidRPr="00884FDF">
        <w:rPr>
          <w:rFonts w:ascii="Times New Roman" w:hAnsi="Times New Roman"/>
          <w:sz w:val="28"/>
          <w:szCs w:val="28"/>
          <w:lang w:val="ru-RU" w:eastAsia="uk-UA"/>
        </w:rPr>
        <w:t xml:space="preserve"> лютого </w:t>
      </w:r>
      <w:r w:rsidR="00CA55D3" w:rsidRPr="00884FDF">
        <w:rPr>
          <w:rFonts w:ascii="Times New Roman" w:hAnsi="Times New Roman"/>
          <w:sz w:val="28"/>
          <w:szCs w:val="28"/>
          <w:lang w:eastAsia="uk-UA"/>
        </w:rPr>
        <w:t>202</w:t>
      </w:r>
      <w:r w:rsidR="00CA55D3" w:rsidRPr="00884FDF">
        <w:rPr>
          <w:rFonts w:ascii="Times New Roman" w:hAnsi="Times New Roman"/>
          <w:sz w:val="28"/>
          <w:szCs w:val="28"/>
          <w:lang w:val="ru-RU" w:eastAsia="uk-UA"/>
        </w:rPr>
        <w:t>4</w:t>
      </w:r>
      <w:r w:rsidR="00CA55D3" w:rsidRPr="00884FDF">
        <w:rPr>
          <w:rFonts w:ascii="Times New Roman" w:hAnsi="Times New Roman"/>
          <w:sz w:val="28"/>
          <w:szCs w:val="28"/>
          <w:lang w:eastAsia="uk-UA"/>
        </w:rPr>
        <w:t xml:space="preserve"> року</w:t>
      </w:r>
    </w:p>
    <w:p w:rsidR="00CA55D3" w:rsidRPr="00884FDF" w:rsidRDefault="00CA55D3" w:rsidP="00884FDF">
      <w:pPr>
        <w:pStyle w:val="a3"/>
        <w:tabs>
          <w:tab w:val="clear" w:pos="4819"/>
          <w:tab w:val="clear" w:pos="9639"/>
        </w:tabs>
        <w:jc w:val="both"/>
        <w:rPr>
          <w:rFonts w:ascii="Times New Roman" w:hAnsi="Times New Roman"/>
          <w:sz w:val="28"/>
          <w:szCs w:val="28"/>
          <w:lang w:eastAsia="uk-UA"/>
        </w:rPr>
      </w:pPr>
      <w:r w:rsidRPr="00884FDF">
        <w:rPr>
          <w:rFonts w:ascii="Times New Roman" w:hAnsi="Times New Roman"/>
          <w:sz w:val="28"/>
          <w:szCs w:val="28"/>
          <w:lang w:eastAsia="uk-UA"/>
        </w:rPr>
        <w:t xml:space="preserve">№ </w:t>
      </w:r>
      <w:r w:rsidR="00684EC3" w:rsidRPr="00884FDF">
        <w:rPr>
          <w:rFonts w:ascii="Times New Roman" w:hAnsi="Times New Roman"/>
          <w:sz w:val="28"/>
          <w:szCs w:val="28"/>
          <w:lang w:eastAsia="uk-UA"/>
        </w:rPr>
        <w:t>29</w:t>
      </w:r>
      <w:r w:rsidRPr="00884FDF">
        <w:rPr>
          <w:rFonts w:ascii="Times New Roman" w:hAnsi="Times New Roman"/>
          <w:sz w:val="28"/>
          <w:szCs w:val="28"/>
          <w:lang w:eastAsia="uk-UA"/>
        </w:rPr>
        <w:t>-2(І)/2024</w:t>
      </w:r>
    </w:p>
    <w:p w:rsidR="00CA55D3" w:rsidRPr="00884FDF" w:rsidRDefault="00CA55D3" w:rsidP="00884FDF">
      <w:pPr>
        <w:spacing w:after="0" w:line="240" w:lineRule="auto"/>
        <w:jc w:val="both"/>
        <w:rPr>
          <w:rFonts w:ascii="Times New Roman" w:eastAsia="Calibri" w:hAnsi="Times New Roman" w:cs="Times New Roman"/>
          <w:sz w:val="28"/>
          <w:szCs w:val="28"/>
        </w:rPr>
      </w:pPr>
    </w:p>
    <w:p w:rsidR="00CA55D3" w:rsidRPr="00884FDF" w:rsidRDefault="00CA55D3" w:rsidP="00884FDF">
      <w:pPr>
        <w:spacing w:after="0" w:line="240" w:lineRule="auto"/>
        <w:ind w:firstLine="567"/>
        <w:jc w:val="both"/>
        <w:rPr>
          <w:rFonts w:ascii="Times New Roman" w:eastAsia="Calibri" w:hAnsi="Times New Roman" w:cs="Times New Roman"/>
          <w:sz w:val="28"/>
          <w:szCs w:val="28"/>
        </w:rPr>
      </w:pPr>
      <w:r w:rsidRPr="00884FDF">
        <w:rPr>
          <w:rFonts w:ascii="Times New Roman" w:eastAsia="Calibri" w:hAnsi="Times New Roman" w:cs="Times New Roman"/>
          <w:sz w:val="28"/>
          <w:szCs w:val="28"/>
        </w:rPr>
        <w:t>Друга колегія суддів Першого сенату Конституційного Суду України у складі:</w:t>
      </w:r>
    </w:p>
    <w:p w:rsidR="00CA55D3" w:rsidRPr="00884FDF" w:rsidRDefault="00CA55D3" w:rsidP="00884FDF">
      <w:pPr>
        <w:pStyle w:val="a5"/>
        <w:shd w:val="clear" w:color="auto" w:fill="auto"/>
        <w:spacing w:line="240" w:lineRule="auto"/>
        <w:ind w:firstLine="567"/>
        <w:jc w:val="both"/>
        <w:rPr>
          <w:noProof w:val="0"/>
          <w:sz w:val="28"/>
          <w:szCs w:val="28"/>
        </w:rPr>
      </w:pPr>
    </w:p>
    <w:p w:rsidR="00CA55D3" w:rsidRPr="00884FDF" w:rsidRDefault="00CA55D3" w:rsidP="00884FDF">
      <w:pPr>
        <w:spacing w:after="0" w:line="240" w:lineRule="auto"/>
        <w:ind w:firstLine="567"/>
        <w:jc w:val="both"/>
        <w:rPr>
          <w:rFonts w:ascii="Times New Roman" w:eastAsia="Calibri" w:hAnsi="Times New Roman" w:cs="Times New Roman"/>
          <w:sz w:val="28"/>
          <w:szCs w:val="28"/>
          <w:lang w:eastAsia="uk-UA"/>
        </w:rPr>
      </w:pPr>
      <w:r w:rsidRPr="00884FDF">
        <w:rPr>
          <w:rFonts w:ascii="Times New Roman" w:eastAsia="Calibri" w:hAnsi="Times New Roman" w:cs="Times New Roman"/>
          <w:sz w:val="28"/>
          <w:szCs w:val="28"/>
          <w:lang w:eastAsia="uk-UA"/>
        </w:rPr>
        <w:t>Грищук Оксани Вікторівни – головуючого, доповідача,</w:t>
      </w:r>
    </w:p>
    <w:p w:rsidR="00CA55D3" w:rsidRPr="00884FDF" w:rsidRDefault="00CA55D3" w:rsidP="00884FDF">
      <w:pPr>
        <w:spacing w:after="0" w:line="240" w:lineRule="auto"/>
        <w:ind w:firstLine="567"/>
        <w:jc w:val="both"/>
        <w:rPr>
          <w:rFonts w:ascii="Times New Roman" w:eastAsia="Calibri" w:hAnsi="Times New Roman" w:cs="Times New Roman"/>
          <w:sz w:val="28"/>
          <w:szCs w:val="28"/>
          <w:lang w:eastAsia="uk-UA"/>
        </w:rPr>
      </w:pPr>
      <w:proofErr w:type="spellStart"/>
      <w:r w:rsidRPr="00884FDF">
        <w:rPr>
          <w:rFonts w:ascii="Times New Roman" w:eastAsia="Calibri" w:hAnsi="Times New Roman" w:cs="Times New Roman"/>
          <w:sz w:val="28"/>
          <w:szCs w:val="28"/>
          <w:lang w:eastAsia="uk-UA"/>
        </w:rPr>
        <w:t>Петришина</w:t>
      </w:r>
      <w:proofErr w:type="spellEnd"/>
      <w:r w:rsidRPr="00884FDF">
        <w:rPr>
          <w:rFonts w:ascii="Times New Roman" w:eastAsia="Calibri" w:hAnsi="Times New Roman" w:cs="Times New Roman"/>
          <w:sz w:val="28"/>
          <w:szCs w:val="28"/>
          <w:lang w:eastAsia="uk-UA"/>
        </w:rPr>
        <w:t xml:space="preserve"> Олександра Віталійовича,</w:t>
      </w:r>
    </w:p>
    <w:p w:rsidR="00CA55D3" w:rsidRPr="00884FDF" w:rsidRDefault="00CA55D3" w:rsidP="00884FDF">
      <w:pPr>
        <w:spacing w:after="0" w:line="240" w:lineRule="auto"/>
        <w:ind w:firstLine="567"/>
        <w:jc w:val="both"/>
        <w:rPr>
          <w:rFonts w:ascii="Times New Roman" w:eastAsia="Calibri" w:hAnsi="Times New Roman" w:cs="Times New Roman"/>
          <w:sz w:val="28"/>
          <w:szCs w:val="28"/>
          <w:lang w:eastAsia="uk-UA"/>
        </w:rPr>
      </w:pPr>
      <w:proofErr w:type="spellStart"/>
      <w:r w:rsidRPr="00884FDF">
        <w:rPr>
          <w:rFonts w:ascii="Times New Roman" w:eastAsia="Calibri" w:hAnsi="Times New Roman" w:cs="Times New Roman"/>
          <w:sz w:val="28"/>
          <w:szCs w:val="28"/>
          <w:lang w:eastAsia="uk-UA"/>
        </w:rPr>
        <w:t>Совгирі</w:t>
      </w:r>
      <w:proofErr w:type="spellEnd"/>
      <w:r w:rsidRPr="00884FDF">
        <w:rPr>
          <w:rFonts w:ascii="Times New Roman" w:eastAsia="Calibri" w:hAnsi="Times New Roman" w:cs="Times New Roman"/>
          <w:sz w:val="28"/>
          <w:szCs w:val="28"/>
          <w:lang w:eastAsia="uk-UA"/>
        </w:rPr>
        <w:t xml:space="preserve"> Ольги Володимирівни,</w:t>
      </w:r>
    </w:p>
    <w:p w:rsidR="00CA55D3" w:rsidRPr="00884FDF" w:rsidRDefault="00CA55D3" w:rsidP="00884FDF">
      <w:pPr>
        <w:pStyle w:val="a3"/>
        <w:tabs>
          <w:tab w:val="clear" w:pos="4819"/>
          <w:tab w:val="clear" w:pos="9639"/>
        </w:tabs>
        <w:ind w:firstLine="567"/>
        <w:jc w:val="both"/>
        <w:rPr>
          <w:rFonts w:ascii="Times New Roman" w:hAnsi="Times New Roman"/>
          <w:sz w:val="28"/>
          <w:szCs w:val="28"/>
          <w:lang w:eastAsia="uk-UA"/>
        </w:rPr>
      </w:pP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eastAsia="Times New Roman" w:hAnsi="Times New Roman" w:cs="Times New Roman"/>
          <w:sz w:val="28"/>
          <w:szCs w:val="28"/>
          <w:lang w:eastAsia="uk-UA"/>
        </w:rPr>
        <w:t xml:space="preserve">розглянула на засіданні питання про відкриття конституційного провадження у справі за конституційною скаргою </w:t>
      </w:r>
      <w:r w:rsidRPr="00884FDF">
        <w:rPr>
          <w:rFonts w:ascii="Times New Roman" w:eastAsia="Times New Roman" w:hAnsi="Times New Roman" w:cs="Times New Roman"/>
          <w:color w:val="000000"/>
          <w:sz w:val="28"/>
          <w:szCs w:val="28"/>
          <w:lang w:eastAsia="uk-UA"/>
        </w:rPr>
        <w:t>Новака Анатолія Ілліча щодо відповідності Конституції України (ко</w:t>
      </w:r>
      <w:r w:rsidR="009B0744" w:rsidRPr="00884FDF">
        <w:rPr>
          <w:rFonts w:ascii="Times New Roman" w:eastAsia="Times New Roman" w:hAnsi="Times New Roman" w:cs="Times New Roman"/>
          <w:color w:val="000000"/>
          <w:sz w:val="28"/>
          <w:szCs w:val="28"/>
          <w:lang w:eastAsia="uk-UA"/>
        </w:rPr>
        <w:t xml:space="preserve">нституційності) пункту </w:t>
      </w:r>
      <w:r w:rsidRPr="00884FDF">
        <w:rPr>
          <w:rFonts w:ascii="Times New Roman" w:eastAsia="Times New Roman" w:hAnsi="Times New Roman" w:cs="Times New Roman"/>
          <w:color w:val="000000"/>
          <w:sz w:val="28"/>
          <w:szCs w:val="28"/>
          <w:lang w:eastAsia="uk-UA"/>
        </w:rPr>
        <w:t>3 частини шостої статті 12,</w:t>
      </w:r>
      <w:r w:rsidRPr="00884FDF">
        <w:rPr>
          <w:rFonts w:ascii="Times New Roman" w:hAnsi="Times New Roman" w:cs="Times New Roman"/>
          <w:color w:val="000000"/>
          <w:sz w:val="28"/>
          <w:szCs w:val="28"/>
          <w:lang w:eastAsia="uk-UA"/>
        </w:rPr>
        <w:t xml:space="preserve"> пункту 2 частини </w:t>
      </w:r>
      <w:proofErr w:type="spellStart"/>
      <w:r w:rsidRPr="00884FDF">
        <w:rPr>
          <w:rFonts w:ascii="Times New Roman" w:hAnsi="Times New Roman" w:cs="Times New Roman"/>
          <w:color w:val="000000"/>
          <w:sz w:val="28"/>
          <w:szCs w:val="28"/>
          <w:lang w:eastAsia="uk-UA"/>
        </w:rPr>
        <w:t>п՚ятої</w:t>
      </w:r>
      <w:proofErr w:type="spellEnd"/>
      <w:r w:rsidRPr="00884FDF">
        <w:rPr>
          <w:rFonts w:ascii="Times New Roman" w:hAnsi="Times New Roman" w:cs="Times New Roman"/>
          <w:color w:val="000000"/>
          <w:sz w:val="28"/>
          <w:szCs w:val="28"/>
          <w:lang w:eastAsia="uk-UA"/>
        </w:rPr>
        <w:t xml:space="preserve"> статті </w:t>
      </w:r>
      <w:r w:rsidR="0020367B" w:rsidRPr="00884FDF">
        <w:rPr>
          <w:rFonts w:ascii="Times New Roman" w:eastAsia="Times New Roman" w:hAnsi="Times New Roman" w:cs="Times New Roman"/>
          <w:color w:val="000000"/>
          <w:sz w:val="28"/>
          <w:szCs w:val="28"/>
          <w:lang w:eastAsia="uk-UA"/>
        </w:rPr>
        <w:t xml:space="preserve">328, пункту </w:t>
      </w:r>
      <w:r w:rsidRPr="00884FDF">
        <w:rPr>
          <w:rFonts w:ascii="Times New Roman" w:eastAsia="Times New Roman" w:hAnsi="Times New Roman" w:cs="Times New Roman"/>
          <w:color w:val="000000"/>
          <w:sz w:val="28"/>
          <w:szCs w:val="28"/>
          <w:lang w:eastAsia="uk-UA"/>
        </w:rPr>
        <w:t>1 частини першої статті 333 Кодексу адміністративного судочинства України.</w:t>
      </w: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p>
    <w:p w:rsidR="00CA55D3" w:rsidRPr="00884FDF" w:rsidRDefault="00CA55D3" w:rsidP="00884FDF">
      <w:pPr>
        <w:spacing w:after="0" w:line="360" w:lineRule="auto"/>
        <w:ind w:firstLine="567"/>
        <w:jc w:val="both"/>
        <w:rPr>
          <w:rFonts w:ascii="Times New Roman" w:hAnsi="Times New Roman" w:cs="Times New Roman"/>
          <w:sz w:val="28"/>
          <w:szCs w:val="28"/>
        </w:rPr>
      </w:pPr>
      <w:r w:rsidRPr="00884FDF">
        <w:rPr>
          <w:rFonts w:ascii="Times New Roman" w:hAnsi="Times New Roman" w:cs="Times New Roman"/>
          <w:sz w:val="28"/>
          <w:szCs w:val="28"/>
        </w:rPr>
        <w:t>Заслухавши суддю-доповідача Грищук О.В. та дослідивши матеріали справи, Друга колегія суддів Першого сенату Конституційного Суду України</w:t>
      </w:r>
    </w:p>
    <w:p w:rsidR="0020367B" w:rsidRPr="00884FDF" w:rsidRDefault="0020367B" w:rsidP="00884FDF">
      <w:pPr>
        <w:spacing w:after="0" w:line="360" w:lineRule="auto"/>
        <w:ind w:firstLine="567"/>
        <w:jc w:val="center"/>
        <w:rPr>
          <w:rFonts w:ascii="Times New Roman" w:hAnsi="Times New Roman" w:cs="Times New Roman"/>
          <w:b/>
          <w:bCs/>
          <w:sz w:val="28"/>
          <w:szCs w:val="28"/>
        </w:rPr>
      </w:pPr>
    </w:p>
    <w:p w:rsidR="00CA55D3" w:rsidRPr="00884FDF" w:rsidRDefault="00CA55D3" w:rsidP="00884FDF">
      <w:pPr>
        <w:spacing w:after="0" w:line="360" w:lineRule="auto"/>
        <w:jc w:val="center"/>
        <w:rPr>
          <w:rFonts w:ascii="Times New Roman" w:hAnsi="Times New Roman" w:cs="Times New Roman"/>
          <w:b/>
          <w:bCs/>
          <w:sz w:val="28"/>
          <w:szCs w:val="28"/>
        </w:rPr>
      </w:pPr>
      <w:r w:rsidRPr="00884FDF">
        <w:rPr>
          <w:rFonts w:ascii="Times New Roman" w:hAnsi="Times New Roman" w:cs="Times New Roman"/>
          <w:b/>
          <w:bCs/>
          <w:sz w:val="28"/>
          <w:szCs w:val="28"/>
        </w:rPr>
        <w:t>у с т а н о в и л а:</w:t>
      </w:r>
    </w:p>
    <w:p w:rsidR="00CA55D3" w:rsidRPr="00884FDF" w:rsidRDefault="00CA55D3" w:rsidP="00884FDF">
      <w:pPr>
        <w:spacing w:after="0" w:line="360" w:lineRule="auto"/>
        <w:ind w:firstLine="567"/>
        <w:jc w:val="center"/>
        <w:rPr>
          <w:rFonts w:ascii="Times New Roman" w:hAnsi="Times New Roman" w:cs="Times New Roman"/>
          <w:b/>
          <w:bCs/>
          <w:sz w:val="28"/>
          <w:szCs w:val="28"/>
        </w:rPr>
      </w:pP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hAnsi="Times New Roman" w:cs="Times New Roman"/>
          <w:bCs/>
          <w:sz w:val="28"/>
          <w:szCs w:val="28"/>
          <w:lang w:eastAsia="ru-RU"/>
        </w:rPr>
        <w:t xml:space="preserve">1. Новак А.І. звернувся до </w:t>
      </w:r>
      <w:r w:rsidRPr="00884FDF">
        <w:rPr>
          <w:rFonts w:ascii="Times New Roman" w:hAnsi="Times New Roman" w:cs="Times New Roman"/>
          <w:sz w:val="28"/>
          <w:szCs w:val="28"/>
        </w:rPr>
        <w:t>Конституційного Суду України з</w:t>
      </w:r>
      <w:r w:rsidRPr="00884FDF">
        <w:rPr>
          <w:rFonts w:ascii="Times New Roman" w:hAnsi="Times New Roman" w:cs="Times New Roman"/>
          <w:bCs/>
          <w:sz w:val="28"/>
          <w:szCs w:val="28"/>
        </w:rPr>
        <w:t xml:space="preserve"> клопотанням перевірити на відповідність </w:t>
      </w:r>
      <w:r w:rsidRPr="00884FDF">
        <w:rPr>
          <w:rFonts w:ascii="Times New Roman" w:hAnsi="Times New Roman" w:cs="Times New Roman"/>
          <w:color w:val="000000"/>
          <w:sz w:val="28"/>
          <w:szCs w:val="28"/>
          <w:shd w:val="clear" w:color="auto" w:fill="FFFFFF"/>
        </w:rPr>
        <w:t xml:space="preserve">статтям 3, 8, 9, 19, 22, 24, частинам першій, другій статті 55, статті 64, пункту 8 частини другої статті 129 Конституції України </w:t>
      </w:r>
      <w:r w:rsidRPr="00884FDF">
        <w:rPr>
          <w:rFonts w:ascii="Times New Roman" w:hAnsi="Times New Roman" w:cs="Times New Roman"/>
          <w:sz w:val="28"/>
          <w:szCs w:val="28"/>
          <w:shd w:val="clear" w:color="auto" w:fill="FFFFFF"/>
        </w:rPr>
        <w:lastRenderedPageBreak/>
        <w:t>(конституційність)</w:t>
      </w:r>
      <w:r w:rsidR="000E710A" w:rsidRPr="00884FDF">
        <w:rPr>
          <w:rFonts w:ascii="Times New Roman" w:hAnsi="Times New Roman" w:cs="Times New Roman"/>
          <w:sz w:val="28"/>
          <w:szCs w:val="28"/>
          <w:shd w:val="clear" w:color="auto" w:fill="FFFFFF"/>
        </w:rPr>
        <w:t xml:space="preserve"> </w:t>
      </w:r>
      <w:r w:rsidRPr="00884FDF">
        <w:rPr>
          <w:rFonts w:ascii="Times New Roman" w:eastAsia="Times New Roman" w:hAnsi="Times New Roman" w:cs="Times New Roman"/>
          <w:color w:val="000000"/>
          <w:sz w:val="28"/>
          <w:szCs w:val="28"/>
          <w:lang w:eastAsia="uk-UA"/>
        </w:rPr>
        <w:t>пункт 3 частини шостої статті 12,</w:t>
      </w:r>
      <w:r w:rsidRPr="00884FDF">
        <w:rPr>
          <w:rFonts w:ascii="Times New Roman" w:hAnsi="Times New Roman" w:cs="Times New Roman"/>
          <w:color w:val="000000"/>
          <w:sz w:val="28"/>
          <w:szCs w:val="28"/>
          <w:lang w:eastAsia="uk-UA"/>
        </w:rPr>
        <w:t xml:space="preserve"> пункт 2 частини </w:t>
      </w:r>
      <w:proofErr w:type="spellStart"/>
      <w:r w:rsidRPr="00884FDF">
        <w:rPr>
          <w:rFonts w:ascii="Times New Roman" w:hAnsi="Times New Roman" w:cs="Times New Roman"/>
          <w:color w:val="000000"/>
          <w:sz w:val="28"/>
          <w:szCs w:val="28"/>
          <w:lang w:eastAsia="uk-UA"/>
        </w:rPr>
        <w:t>п՚ятої</w:t>
      </w:r>
      <w:proofErr w:type="spellEnd"/>
      <w:r w:rsidRPr="00884FDF">
        <w:rPr>
          <w:rFonts w:ascii="Times New Roman" w:hAnsi="Times New Roman" w:cs="Times New Roman"/>
          <w:color w:val="000000"/>
          <w:sz w:val="28"/>
          <w:szCs w:val="28"/>
          <w:lang w:eastAsia="uk-UA"/>
        </w:rPr>
        <w:t xml:space="preserve"> статті </w:t>
      </w:r>
      <w:r w:rsidRPr="00884FDF">
        <w:rPr>
          <w:rFonts w:ascii="Times New Roman" w:eastAsia="Times New Roman" w:hAnsi="Times New Roman" w:cs="Times New Roman"/>
          <w:color w:val="000000"/>
          <w:sz w:val="28"/>
          <w:szCs w:val="28"/>
          <w:lang w:eastAsia="uk-UA"/>
        </w:rPr>
        <w:t>328, пункт 1 частини першої статті 333 Кодексу адміністративного судочинства України</w:t>
      </w:r>
      <w:r w:rsidRPr="00884FDF">
        <w:rPr>
          <w:rFonts w:ascii="Times New Roman" w:hAnsi="Times New Roman" w:cs="Times New Roman"/>
          <w:bCs/>
          <w:sz w:val="28"/>
          <w:szCs w:val="28"/>
          <w:shd w:val="clear" w:color="auto" w:fill="FFFFFF"/>
        </w:rPr>
        <w:t xml:space="preserve"> </w:t>
      </w:r>
      <w:r w:rsidRPr="00884FDF">
        <w:rPr>
          <w:rFonts w:ascii="Times New Roman" w:eastAsia="Times New Roman" w:hAnsi="Times New Roman" w:cs="Times New Roman"/>
          <w:sz w:val="28"/>
          <w:szCs w:val="28"/>
          <w:lang w:eastAsia="uk-UA"/>
        </w:rPr>
        <w:t xml:space="preserve">(далі – Кодекс). </w:t>
      </w:r>
    </w:p>
    <w:p w:rsidR="008F2627" w:rsidRPr="00884FDF" w:rsidRDefault="000E710A"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eastAsia="Times New Roman" w:hAnsi="Times New Roman" w:cs="Times New Roman"/>
          <w:sz w:val="28"/>
          <w:szCs w:val="28"/>
          <w:lang w:eastAsia="uk-UA"/>
        </w:rPr>
        <w:t>Відповідно до оспорюваних приписів Кодексу</w:t>
      </w:r>
      <w:r w:rsidR="008F2627" w:rsidRPr="00884FDF">
        <w:rPr>
          <w:rFonts w:ascii="Times New Roman" w:eastAsia="Times New Roman" w:hAnsi="Times New Roman" w:cs="Times New Roman"/>
          <w:sz w:val="28"/>
          <w:szCs w:val="28"/>
          <w:lang w:eastAsia="uk-UA"/>
        </w:rPr>
        <w:t>:</w:t>
      </w:r>
    </w:p>
    <w:p w:rsidR="008F2627" w:rsidRPr="00884FDF" w:rsidRDefault="00884FDF" w:rsidP="00884FDF">
      <w:pPr>
        <w:spacing w:after="0" w:line="36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w:t>
      </w:r>
      <w:r w:rsidR="00D3234C" w:rsidRPr="00884FDF">
        <w:rPr>
          <w:rFonts w:ascii="Times New Roman" w:hAnsi="Times New Roman" w:cs="Times New Roman"/>
          <w:sz w:val="28"/>
          <w:szCs w:val="28"/>
        </w:rPr>
        <w:t xml:space="preserve"> </w:t>
      </w:r>
      <w:r w:rsidR="00CA55D3" w:rsidRPr="00884FDF">
        <w:rPr>
          <w:rFonts w:ascii="Times New Roman" w:hAnsi="Times New Roman" w:cs="Times New Roman"/>
          <w:sz w:val="28"/>
          <w:szCs w:val="28"/>
        </w:rPr>
        <w:t>справами незначної складності є справи щодо</w:t>
      </w:r>
      <w:bookmarkStart w:id="1" w:name="n9635"/>
      <w:bookmarkStart w:id="2" w:name="n9637"/>
      <w:bookmarkEnd w:id="1"/>
      <w:bookmarkEnd w:id="2"/>
      <w:r w:rsidR="00D95BA2" w:rsidRPr="00884FDF">
        <w:rPr>
          <w:rFonts w:ascii="Times New Roman" w:hAnsi="Times New Roman" w:cs="Times New Roman"/>
          <w:sz w:val="28"/>
          <w:szCs w:val="28"/>
        </w:rPr>
        <w:t xml:space="preserve"> „</w:t>
      </w:r>
      <w:r w:rsidR="00CA55D3" w:rsidRPr="00884FDF">
        <w:rPr>
          <w:rFonts w:ascii="Times New Roman" w:hAnsi="Times New Roman" w:cs="Times New Roman"/>
          <w:sz w:val="28"/>
          <w:szCs w:val="28"/>
        </w:rPr>
        <w:t>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r w:rsidR="00D95BA2" w:rsidRPr="00884FDF">
        <w:rPr>
          <w:rFonts w:ascii="Times New Roman" w:hAnsi="Times New Roman" w:cs="Times New Roman"/>
          <w:sz w:val="28"/>
          <w:szCs w:val="28"/>
        </w:rPr>
        <w:t>“</w:t>
      </w:r>
      <w:r w:rsidR="00CA55D3" w:rsidRPr="00884FDF">
        <w:rPr>
          <w:rFonts w:ascii="Times New Roman" w:hAnsi="Times New Roman" w:cs="Times New Roman"/>
          <w:sz w:val="28"/>
          <w:szCs w:val="28"/>
        </w:rPr>
        <w:t xml:space="preserve"> (</w:t>
      </w:r>
      <w:r w:rsidR="00CA55D3" w:rsidRPr="00884FDF">
        <w:rPr>
          <w:rFonts w:ascii="Times New Roman" w:eastAsia="Times New Roman" w:hAnsi="Times New Roman" w:cs="Times New Roman"/>
          <w:sz w:val="28"/>
          <w:szCs w:val="28"/>
          <w:lang w:eastAsia="uk-UA"/>
        </w:rPr>
        <w:t>пу</w:t>
      </w:r>
      <w:r w:rsidR="008F2627" w:rsidRPr="00884FDF">
        <w:rPr>
          <w:rFonts w:ascii="Times New Roman" w:eastAsia="Times New Roman" w:hAnsi="Times New Roman" w:cs="Times New Roman"/>
          <w:sz w:val="28"/>
          <w:szCs w:val="28"/>
          <w:lang w:eastAsia="uk-UA"/>
        </w:rPr>
        <w:t xml:space="preserve">нкт 3 частини шостої статті 12); </w:t>
      </w:r>
    </w:p>
    <w:p w:rsidR="00CA55D3" w:rsidRPr="00884FDF" w:rsidRDefault="00884FDF" w:rsidP="00884FDF">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w:t>
      </w:r>
      <w:r w:rsidR="00916C14" w:rsidRPr="00884FDF">
        <w:rPr>
          <w:rFonts w:ascii="Times New Roman" w:eastAsia="Times New Roman" w:hAnsi="Times New Roman" w:cs="Times New Roman"/>
          <w:sz w:val="28"/>
          <w:szCs w:val="28"/>
          <w:lang w:eastAsia="uk-UA"/>
        </w:rPr>
        <w:t xml:space="preserve"> </w:t>
      </w:r>
      <w:r w:rsidR="00CA55D3" w:rsidRPr="00884FDF">
        <w:rPr>
          <w:rFonts w:ascii="Times New Roman" w:eastAsia="Times New Roman" w:hAnsi="Times New Roman" w:cs="Times New Roman"/>
          <w:sz w:val="28"/>
          <w:szCs w:val="28"/>
          <w:lang w:eastAsia="uk-UA"/>
        </w:rPr>
        <w:t>н</w:t>
      </w:r>
      <w:r w:rsidR="00CA55D3" w:rsidRPr="00884FDF">
        <w:rPr>
          <w:rFonts w:ascii="Times New Roman" w:hAnsi="Times New Roman" w:cs="Times New Roman"/>
          <w:sz w:val="28"/>
          <w:szCs w:val="28"/>
        </w:rPr>
        <w:t>е підлягають касаційному оскарженню</w:t>
      </w:r>
      <w:bookmarkStart w:id="3" w:name="n12134"/>
      <w:bookmarkStart w:id="4" w:name="n12135"/>
      <w:bookmarkEnd w:id="3"/>
      <w:bookmarkEnd w:id="4"/>
      <w:r w:rsidR="00D95BA2" w:rsidRPr="00884FDF">
        <w:rPr>
          <w:rFonts w:ascii="Times New Roman" w:hAnsi="Times New Roman" w:cs="Times New Roman"/>
          <w:sz w:val="28"/>
          <w:szCs w:val="28"/>
          <w:lang w:val="ru-RU"/>
        </w:rPr>
        <w:t xml:space="preserve"> </w:t>
      </w:r>
      <w:r w:rsidR="00D95BA2" w:rsidRPr="00884FDF">
        <w:rPr>
          <w:rFonts w:ascii="Times New Roman" w:hAnsi="Times New Roman" w:cs="Times New Roman"/>
          <w:sz w:val="28"/>
          <w:szCs w:val="28"/>
        </w:rPr>
        <w:t>„</w:t>
      </w:r>
      <w:r w:rsidR="00CA55D3" w:rsidRPr="00884FDF">
        <w:rPr>
          <w:rFonts w:ascii="Times New Roman" w:hAnsi="Times New Roman" w:cs="Times New Roman"/>
          <w:sz w:val="28"/>
          <w:szCs w:val="28"/>
        </w:rPr>
        <w:t>судові рішення у справах незначної складності та інших справах, розглянутих за правилами спрощеного позовного провадження (крім справ, які відповідно до цього Кодексу розглядаються за правилами загального позовного провадження), крім випадків, якщо:</w:t>
      </w:r>
      <w:bookmarkStart w:id="5" w:name="n12832"/>
      <w:bookmarkStart w:id="6" w:name="n12136"/>
      <w:bookmarkEnd w:id="5"/>
      <w:bookmarkEnd w:id="6"/>
    </w:p>
    <w:p w:rsidR="00CA55D3" w:rsidRPr="00884FDF" w:rsidRDefault="00CA55D3" w:rsidP="00884FDF">
      <w:pPr>
        <w:spacing w:after="0" w:line="360" w:lineRule="auto"/>
        <w:ind w:firstLine="567"/>
        <w:jc w:val="both"/>
        <w:rPr>
          <w:rFonts w:ascii="Times New Roman" w:hAnsi="Times New Roman" w:cs="Times New Roman"/>
          <w:sz w:val="28"/>
          <w:szCs w:val="28"/>
        </w:rPr>
      </w:pPr>
      <w:r w:rsidRPr="00884FDF">
        <w:rPr>
          <w:rFonts w:ascii="Times New Roman" w:hAnsi="Times New Roman" w:cs="Times New Roman"/>
          <w:sz w:val="28"/>
          <w:szCs w:val="28"/>
        </w:rPr>
        <w:t xml:space="preserve">а) касаційна скарга стосується питання права, яке має фундаментальне значення для формування єдиної </w:t>
      </w:r>
      <w:proofErr w:type="spellStart"/>
      <w:r w:rsidRPr="00884FDF">
        <w:rPr>
          <w:rFonts w:ascii="Times New Roman" w:hAnsi="Times New Roman" w:cs="Times New Roman"/>
          <w:sz w:val="28"/>
          <w:szCs w:val="28"/>
        </w:rPr>
        <w:t>правозастосовчої</w:t>
      </w:r>
      <w:proofErr w:type="spellEnd"/>
      <w:r w:rsidRPr="00884FDF">
        <w:rPr>
          <w:rFonts w:ascii="Times New Roman" w:hAnsi="Times New Roman" w:cs="Times New Roman"/>
          <w:sz w:val="28"/>
          <w:szCs w:val="28"/>
        </w:rPr>
        <w:t xml:space="preserve"> практики;</w:t>
      </w:r>
      <w:bookmarkStart w:id="7" w:name="n12137"/>
      <w:bookmarkEnd w:id="7"/>
    </w:p>
    <w:p w:rsidR="00CA55D3" w:rsidRPr="00884FDF" w:rsidRDefault="00CA55D3" w:rsidP="00884FDF">
      <w:pPr>
        <w:spacing w:after="0" w:line="360" w:lineRule="auto"/>
        <w:ind w:firstLine="567"/>
        <w:jc w:val="both"/>
        <w:rPr>
          <w:rFonts w:ascii="Times New Roman" w:hAnsi="Times New Roman" w:cs="Times New Roman"/>
          <w:sz w:val="28"/>
          <w:szCs w:val="28"/>
        </w:rPr>
      </w:pPr>
      <w:r w:rsidRPr="00884FDF">
        <w:rPr>
          <w:rFonts w:ascii="Times New Roman" w:hAnsi="Times New Roman" w:cs="Times New Roman"/>
          <w:sz w:val="28"/>
          <w:szCs w:val="28"/>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bookmarkStart w:id="8" w:name="n12138"/>
      <w:bookmarkEnd w:id="8"/>
    </w:p>
    <w:p w:rsidR="00CA55D3" w:rsidRPr="00884FDF" w:rsidRDefault="00CA55D3" w:rsidP="00884FDF">
      <w:pPr>
        <w:spacing w:after="0" w:line="360" w:lineRule="auto"/>
        <w:ind w:firstLine="567"/>
        <w:jc w:val="both"/>
        <w:rPr>
          <w:rFonts w:ascii="Times New Roman" w:hAnsi="Times New Roman" w:cs="Times New Roman"/>
          <w:sz w:val="28"/>
          <w:szCs w:val="28"/>
        </w:rPr>
      </w:pPr>
      <w:r w:rsidRPr="00884FDF">
        <w:rPr>
          <w:rFonts w:ascii="Times New Roman" w:hAnsi="Times New Roman" w:cs="Times New Roman"/>
          <w:sz w:val="28"/>
          <w:szCs w:val="28"/>
        </w:rPr>
        <w:t>в) справа становить значний суспільний інтерес або має виняткове значення для учасника справи, який подає касаційну скаргу;</w:t>
      </w:r>
      <w:bookmarkStart w:id="9" w:name="n12139"/>
      <w:bookmarkEnd w:id="9"/>
    </w:p>
    <w:p w:rsidR="00CA55D3" w:rsidRPr="00884FDF" w:rsidRDefault="00CA55D3"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hAnsi="Times New Roman" w:cs="Times New Roman"/>
          <w:sz w:val="28"/>
          <w:szCs w:val="28"/>
        </w:rPr>
        <w:t>г) суд першої інстанції відніс справу до категорії справ незначної складності помилково</w:t>
      </w:r>
      <w:r w:rsidR="00D95BA2" w:rsidRPr="00884FDF">
        <w:rPr>
          <w:rFonts w:ascii="Times New Roman" w:hAnsi="Times New Roman" w:cs="Times New Roman"/>
          <w:sz w:val="28"/>
          <w:szCs w:val="28"/>
        </w:rPr>
        <w:t>“</w:t>
      </w:r>
      <w:r w:rsidRPr="00884FDF">
        <w:rPr>
          <w:rFonts w:ascii="Times New Roman" w:hAnsi="Times New Roman" w:cs="Times New Roman"/>
          <w:sz w:val="28"/>
          <w:szCs w:val="28"/>
        </w:rPr>
        <w:t xml:space="preserve"> (</w:t>
      </w:r>
      <w:r w:rsidRPr="00884FDF">
        <w:rPr>
          <w:rFonts w:ascii="Times New Roman" w:hAnsi="Times New Roman" w:cs="Times New Roman"/>
          <w:color w:val="000000"/>
          <w:sz w:val="28"/>
          <w:szCs w:val="28"/>
          <w:lang w:eastAsia="uk-UA"/>
        </w:rPr>
        <w:t xml:space="preserve">пункт 2 частини </w:t>
      </w:r>
      <w:proofErr w:type="spellStart"/>
      <w:r w:rsidRPr="00884FDF">
        <w:rPr>
          <w:rFonts w:ascii="Times New Roman" w:hAnsi="Times New Roman" w:cs="Times New Roman"/>
          <w:color w:val="000000"/>
          <w:sz w:val="28"/>
          <w:szCs w:val="28"/>
          <w:lang w:eastAsia="uk-UA"/>
        </w:rPr>
        <w:t>п՚ятої</w:t>
      </w:r>
      <w:proofErr w:type="spellEnd"/>
      <w:r w:rsidRPr="00884FDF">
        <w:rPr>
          <w:rFonts w:ascii="Times New Roman" w:hAnsi="Times New Roman" w:cs="Times New Roman"/>
          <w:color w:val="000000"/>
          <w:sz w:val="28"/>
          <w:szCs w:val="28"/>
          <w:lang w:eastAsia="uk-UA"/>
        </w:rPr>
        <w:t xml:space="preserve"> статті</w:t>
      </w:r>
      <w:r w:rsidRPr="00884FDF">
        <w:rPr>
          <w:rFonts w:ascii="Times New Roman" w:hAnsi="Times New Roman" w:cs="Times New Roman"/>
          <w:color w:val="000000"/>
          <w:sz w:val="28"/>
          <w:szCs w:val="28"/>
          <w:lang w:val="ru-RU" w:eastAsia="uk-UA"/>
        </w:rPr>
        <w:t xml:space="preserve"> 3</w:t>
      </w:r>
      <w:r w:rsidRPr="00884FDF">
        <w:rPr>
          <w:rFonts w:ascii="Times New Roman" w:eastAsia="Times New Roman" w:hAnsi="Times New Roman" w:cs="Times New Roman"/>
          <w:color w:val="000000"/>
          <w:sz w:val="28"/>
          <w:szCs w:val="28"/>
          <w:lang w:eastAsia="uk-UA"/>
        </w:rPr>
        <w:t>28);</w:t>
      </w:r>
    </w:p>
    <w:p w:rsidR="00CA55D3" w:rsidRPr="00884FDF" w:rsidRDefault="00884FDF" w:rsidP="00884FDF">
      <w:pPr>
        <w:spacing w:after="0" w:line="36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w:t>
      </w:r>
      <w:r w:rsidR="00916C14" w:rsidRPr="00884FDF">
        <w:rPr>
          <w:rFonts w:ascii="Times New Roman" w:hAnsi="Times New Roman" w:cs="Times New Roman"/>
          <w:sz w:val="28"/>
          <w:szCs w:val="28"/>
        </w:rPr>
        <w:t xml:space="preserve"> </w:t>
      </w:r>
      <w:r w:rsidR="00CA55D3" w:rsidRPr="00884FDF">
        <w:rPr>
          <w:rFonts w:ascii="Times New Roman" w:hAnsi="Times New Roman" w:cs="Times New Roman"/>
          <w:sz w:val="28"/>
          <w:szCs w:val="28"/>
        </w:rPr>
        <w:t>суд касаційної інстанції відмовляє у відкритті касаційного провадження у справі, якщо</w:t>
      </w:r>
      <w:bookmarkStart w:id="10" w:name="n12177"/>
      <w:bookmarkEnd w:id="10"/>
      <w:r w:rsidR="00D95BA2" w:rsidRPr="00884FDF">
        <w:rPr>
          <w:rFonts w:ascii="Times New Roman" w:hAnsi="Times New Roman" w:cs="Times New Roman"/>
          <w:sz w:val="28"/>
          <w:szCs w:val="28"/>
        </w:rPr>
        <w:t xml:space="preserve"> „</w:t>
      </w:r>
      <w:r w:rsidR="00CA55D3" w:rsidRPr="00884FDF">
        <w:rPr>
          <w:rFonts w:ascii="Times New Roman" w:hAnsi="Times New Roman" w:cs="Times New Roman"/>
          <w:sz w:val="28"/>
          <w:szCs w:val="28"/>
        </w:rPr>
        <w:t xml:space="preserve">касаційну скаргу подано на судове рішення, що не </w:t>
      </w:r>
      <w:r w:rsidR="00D95BA2" w:rsidRPr="00884FDF">
        <w:rPr>
          <w:rFonts w:ascii="Times New Roman" w:hAnsi="Times New Roman" w:cs="Times New Roman"/>
          <w:sz w:val="28"/>
          <w:szCs w:val="28"/>
        </w:rPr>
        <w:t>підлягає касаційному оскарженню“</w:t>
      </w:r>
      <w:r w:rsidR="00CA55D3" w:rsidRPr="00884FDF">
        <w:rPr>
          <w:rFonts w:ascii="Times New Roman" w:hAnsi="Times New Roman" w:cs="Times New Roman"/>
          <w:sz w:val="28"/>
          <w:szCs w:val="28"/>
        </w:rPr>
        <w:t xml:space="preserve"> (</w:t>
      </w:r>
      <w:r w:rsidR="00CA55D3" w:rsidRPr="00884FDF">
        <w:rPr>
          <w:rFonts w:ascii="Times New Roman" w:eastAsia="Times New Roman" w:hAnsi="Times New Roman" w:cs="Times New Roman"/>
          <w:sz w:val="28"/>
          <w:szCs w:val="28"/>
          <w:lang w:eastAsia="uk-UA"/>
        </w:rPr>
        <w:t>пункт 1 частини першої статті 333).</w:t>
      </w: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p>
    <w:p w:rsidR="00CA55D3" w:rsidRPr="00884FDF" w:rsidRDefault="00CA55D3" w:rsidP="00884FDF">
      <w:pPr>
        <w:spacing w:after="0" w:line="360" w:lineRule="auto"/>
        <w:ind w:firstLine="567"/>
        <w:jc w:val="both"/>
        <w:rPr>
          <w:rFonts w:ascii="Times New Roman" w:hAnsi="Times New Roman" w:cs="Times New Roman"/>
          <w:sz w:val="28"/>
          <w:szCs w:val="28"/>
        </w:rPr>
      </w:pPr>
      <w:r w:rsidRPr="00884FDF">
        <w:rPr>
          <w:rFonts w:ascii="Times New Roman" w:eastAsia="Times New Roman" w:hAnsi="Times New Roman" w:cs="Times New Roman"/>
          <w:sz w:val="28"/>
          <w:szCs w:val="28"/>
          <w:lang w:eastAsia="uk-UA"/>
        </w:rPr>
        <w:lastRenderedPageBreak/>
        <w:t>2.</w:t>
      </w:r>
      <w:r w:rsidRPr="00884FDF">
        <w:rPr>
          <w:rFonts w:ascii="Times New Roman" w:hAnsi="Times New Roman" w:cs="Times New Roman"/>
          <w:sz w:val="28"/>
          <w:szCs w:val="28"/>
        </w:rPr>
        <w:t xml:space="preserve"> Зі змісту конституційної скарги та долучених до неї документів і матеріалів випливає таке.</w:t>
      </w:r>
    </w:p>
    <w:p w:rsidR="00884FDF" w:rsidRDefault="00884FDF" w:rsidP="00884FDF">
      <w:pPr>
        <w:spacing w:after="0" w:line="360" w:lineRule="auto"/>
        <w:ind w:firstLine="567"/>
        <w:jc w:val="both"/>
        <w:rPr>
          <w:rFonts w:ascii="Times New Roman" w:eastAsia="Times New Roman" w:hAnsi="Times New Roman" w:cs="Times New Roman"/>
          <w:sz w:val="28"/>
          <w:szCs w:val="28"/>
          <w:lang w:eastAsia="uk-UA"/>
        </w:rPr>
      </w:pP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eastAsia="Times New Roman" w:hAnsi="Times New Roman" w:cs="Times New Roman"/>
          <w:sz w:val="28"/>
          <w:szCs w:val="28"/>
          <w:lang w:eastAsia="uk-UA"/>
        </w:rPr>
        <w:t>2.1. Новак А.І. звернувся 25 квітня 2022 року до Головного управління Пенсійного фонду України в Одеській області (далі</w:t>
      </w:r>
      <w:r w:rsidR="00DD7455" w:rsidRPr="00884FDF">
        <w:rPr>
          <w:rFonts w:ascii="Times New Roman" w:eastAsia="Times New Roman" w:hAnsi="Times New Roman" w:cs="Times New Roman"/>
          <w:sz w:val="28"/>
          <w:szCs w:val="28"/>
          <w:lang w:val="ru-RU" w:eastAsia="uk-UA"/>
        </w:rPr>
        <w:t xml:space="preserve"> </w:t>
      </w:r>
      <w:r w:rsidR="00DD7455" w:rsidRPr="00884FDF">
        <w:rPr>
          <w:rFonts w:ascii="Times New Roman" w:hAnsi="Times New Roman" w:cs="Times New Roman"/>
          <w:sz w:val="28"/>
          <w:szCs w:val="28"/>
        </w:rPr>
        <w:t xml:space="preserve">– </w:t>
      </w:r>
      <w:r w:rsidRPr="00884FDF">
        <w:rPr>
          <w:rFonts w:ascii="Times New Roman" w:eastAsia="Times New Roman" w:hAnsi="Times New Roman" w:cs="Times New Roman"/>
          <w:sz w:val="28"/>
          <w:szCs w:val="28"/>
          <w:lang w:eastAsia="uk-UA"/>
        </w:rPr>
        <w:t xml:space="preserve">Управління) із заявою про призначення пенсії за віком. Управління </w:t>
      </w:r>
      <w:r w:rsidR="00DD7455" w:rsidRPr="00884FDF">
        <w:rPr>
          <w:rFonts w:ascii="Times New Roman" w:eastAsia="Times New Roman" w:hAnsi="Times New Roman" w:cs="Times New Roman"/>
          <w:sz w:val="28"/>
          <w:szCs w:val="28"/>
          <w:lang w:eastAsia="uk-UA"/>
        </w:rPr>
        <w:t>р</w:t>
      </w:r>
      <w:r w:rsidR="00884FDF">
        <w:rPr>
          <w:rFonts w:ascii="Times New Roman" w:eastAsia="Times New Roman" w:hAnsi="Times New Roman" w:cs="Times New Roman"/>
          <w:sz w:val="28"/>
          <w:szCs w:val="28"/>
          <w:lang w:eastAsia="uk-UA"/>
        </w:rPr>
        <w:t>ішенням від 27 квітня 2022 року</w:t>
      </w:r>
      <w:r w:rsidR="00884FDF">
        <w:rPr>
          <w:rFonts w:ascii="Times New Roman" w:eastAsia="Times New Roman" w:hAnsi="Times New Roman" w:cs="Times New Roman"/>
          <w:sz w:val="28"/>
          <w:szCs w:val="28"/>
          <w:lang w:eastAsia="uk-UA"/>
        </w:rPr>
        <w:br/>
      </w:r>
      <w:r w:rsidR="00C4666D" w:rsidRPr="00884FDF">
        <w:rPr>
          <w:rFonts w:ascii="Times New Roman" w:hAnsi="Times New Roman" w:cs="Times New Roman"/>
          <w:color w:val="000000"/>
          <w:sz w:val="28"/>
          <w:szCs w:val="28"/>
          <w:shd w:val="clear" w:color="auto" w:fill="FFFFFF"/>
        </w:rPr>
        <w:t>№</w:t>
      </w:r>
      <w:r w:rsidR="009B0744" w:rsidRPr="00884FDF">
        <w:rPr>
          <w:rFonts w:ascii="Times New Roman" w:hAnsi="Times New Roman" w:cs="Times New Roman"/>
          <w:color w:val="000000"/>
          <w:sz w:val="28"/>
          <w:szCs w:val="28"/>
          <w:shd w:val="clear" w:color="auto" w:fill="FFFFFF"/>
        </w:rPr>
        <w:t xml:space="preserve"> </w:t>
      </w:r>
      <w:r w:rsidR="00C4666D" w:rsidRPr="00884FDF">
        <w:rPr>
          <w:rFonts w:ascii="Times New Roman" w:hAnsi="Times New Roman" w:cs="Times New Roman"/>
          <w:color w:val="000000"/>
          <w:sz w:val="28"/>
          <w:szCs w:val="28"/>
          <w:shd w:val="clear" w:color="auto" w:fill="FFFFFF"/>
        </w:rPr>
        <w:t xml:space="preserve">155750003363 </w:t>
      </w:r>
      <w:r w:rsidRPr="00884FDF">
        <w:rPr>
          <w:rFonts w:ascii="Times New Roman" w:eastAsia="Times New Roman" w:hAnsi="Times New Roman" w:cs="Times New Roman"/>
          <w:sz w:val="28"/>
          <w:szCs w:val="28"/>
          <w:lang w:eastAsia="uk-UA"/>
        </w:rPr>
        <w:t xml:space="preserve">відмовило у призначенні йому пенсії з огляду на недостатній </w:t>
      </w:r>
      <w:r w:rsidR="00763E76" w:rsidRPr="00884FDF">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страховий стаж</w:t>
      </w:r>
      <w:r w:rsidR="0020367B" w:rsidRPr="00884FDF">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 xml:space="preserve"> (28 років 1 місяць 7 днів із </w:t>
      </w:r>
      <w:r w:rsidR="00DD7455" w:rsidRPr="00884FDF">
        <w:rPr>
          <w:rFonts w:ascii="Times New Roman" w:eastAsia="Times New Roman" w:hAnsi="Times New Roman" w:cs="Times New Roman"/>
          <w:sz w:val="28"/>
          <w:szCs w:val="28"/>
          <w:lang w:eastAsia="uk-UA"/>
        </w:rPr>
        <w:t>потрібних</w:t>
      </w:r>
      <w:r w:rsidRPr="00884FDF">
        <w:rPr>
          <w:rFonts w:ascii="Times New Roman" w:eastAsia="Times New Roman" w:hAnsi="Times New Roman" w:cs="Times New Roman"/>
          <w:sz w:val="28"/>
          <w:szCs w:val="28"/>
          <w:lang w:eastAsia="uk-UA"/>
        </w:rPr>
        <w:t xml:space="preserve"> 29 років). </w:t>
      </w:r>
    </w:p>
    <w:p w:rsidR="00CA55D3" w:rsidRPr="00884FDF" w:rsidRDefault="00CA55D3"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eastAsia="Times New Roman" w:hAnsi="Times New Roman" w:cs="Times New Roman"/>
          <w:color w:val="000000"/>
          <w:sz w:val="28"/>
          <w:szCs w:val="28"/>
          <w:lang w:eastAsia="uk-UA"/>
        </w:rPr>
        <w:t xml:space="preserve">Не погоджуючись із цим </w:t>
      </w:r>
      <w:r w:rsidRPr="00884FDF">
        <w:rPr>
          <w:rFonts w:ascii="Times New Roman" w:eastAsia="Times New Roman" w:hAnsi="Times New Roman" w:cs="Times New Roman"/>
          <w:sz w:val="28"/>
          <w:szCs w:val="28"/>
          <w:lang w:eastAsia="uk-UA"/>
        </w:rPr>
        <w:t xml:space="preserve">рішенням, </w:t>
      </w:r>
      <w:r w:rsidRPr="00884FDF">
        <w:rPr>
          <w:rFonts w:ascii="Times New Roman" w:eastAsia="Times New Roman" w:hAnsi="Times New Roman" w:cs="Times New Roman"/>
          <w:color w:val="000000"/>
          <w:sz w:val="28"/>
          <w:szCs w:val="28"/>
          <w:lang w:eastAsia="uk-UA"/>
        </w:rPr>
        <w:t>Новак А.І. звернувся до суду з позовом до Управління</w:t>
      </w:r>
      <w:r w:rsidR="00E6720A" w:rsidRPr="00884FDF">
        <w:rPr>
          <w:rFonts w:ascii="Times New Roman" w:eastAsia="Times New Roman" w:hAnsi="Times New Roman" w:cs="Times New Roman"/>
          <w:color w:val="000000"/>
          <w:sz w:val="28"/>
          <w:szCs w:val="28"/>
          <w:lang w:eastAsia="uk-UA"/>
        </w:rPr>
        <w:t>,</w:t>
      </w:r>
      <w:r w:rsidRPr="00884FDF">
        <w:rPr>
          <w:rFonts w:ascii="Times New Roman" w:eastAsia="Times New Roman" w:hAnsi="Times New Roman" w:cs="Times New Roman"/>
          <w:color w:val="000000"/>
          <w:sz w:val="28"/>
          <w:szCs w:val="28"/>
          <w:lang w:eastAsia="uk-UA"/>
        </w:rPr>
        <w:t xml:space="preserve"> і справу було розглянуто за правилами спрощеного позовного провадження. </w:t>
      </w: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eastAsia="Times New Roman" w:hAnsi="Times New Roman" w:cs="Times New Roman"/>
          <w:color w:val="000000"/>
          <w:sz w:val="28"/>
          <w:szCs w:val="28"/>
          <w:lang w:eastAsia="uk-UA"/>
        </w:rPr>
        <w:t>Одеський окружний адміністративний суд рішенням від 23</w:t>
      </w:r>
      <w:r w:rsidR="00884FDF">
        <w:rPr>
          <w:rFonts w:ascii="Times New Roman" w:eastAsia="Times New Roman" w:hAnsi="Times New Roman" w:cs="Times New Roman"/>
          <w:color w:val="000000"/>
          <w:sz w:val="28"/>
          <w:szCs w:val="28"/>
          <w:lang w:eastAsia="uk-UA"/>
        </w:rPr>
        <w:t xml:space="preserve"> листопада</w:t>
      </w:r>
      <w:r w:rsidR="00884FDF">
        <w:rPr>
          <w:rFonts w:ascii="Times New Roman" w:eastAsia="Times New Roman" w:hAnsi="Times New Roman" w:cs="Times New Roman"/>
          <w:color w:val="000000"/>
          <w:sz w:val="28"/>
          <w:szCs w:val="28"/>
          <w:lang w:eastAsia="uk-UA"/>
        </w:rPr>
        <w:br/>
      </w:r>
      <w:r w:rsidRPr="00884FDF">
        <w:rPr>
          <w:rFonts w:ascii="Times New Roman" w:eastAsia="Times New Roman" w:hAnsi="Times New Roman" w:cs="Times New Roman"/>
          <w:color w:val="000000"/>
          <w:sz w:val="28"/>
          <w:szCs w:val="28"/>
          <w:lang w:eastAsia="uk-UA"/>
        </w:rPr>
        <w:t xml:space="preserve">2022 року, залишеним без змін постановою П’ятого апеляційного адміністративного суду від 26 квітня 2023 року, позов задовольнив частково: </w:t>
      </w:r>
      <w:r w:rsidRPr="00884FDF">
        <w:rPr>
          <w:rFonts w:ascii="Times New Roman" w:eastAsia="Times New Roman" w:hAnsi="Times New Roman" w:cs="Times New Roman"/>
          <w:sz w:val="28"/>
          <w:szCs w:val="28"/>
          <w:lang w:eastAsia="uk-UA"/>
        </w:rPr>
        <w:t xml:space="preserve">визнав протиправними дії Управління </w:t>
      </w:r>
      <w:r w:rsidR="00732E93">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щодо не</w:t>
      </w:r>
      <w:r w:rsidR="00272DE6">
        <w:rPr>
          <w:rFonts w:ascii="Times New Roman" w:eastAsia="Times New Roman" w:hAnsi="Times New Roman" w:cs="Times New Roman"/>
          <w:sz w:val="28"/>
          <w:szCs w:val="28"/>
          <w:lang w:eastAsia="uk-UA"/>
        </w:rPr>
        <w:t xml:space="preserve"> </w:t>
      </w:r>
      <w:r w:rsidRPr="00884FDF">
        <w:rPr>
          <w:rFonts w:ascii="Times New Roman" w:eastAsia="Times New Roman" w:hAnsi="Times New Roman" w:cs="Times New Roman"/>
          <w:sz w:val="28"/>
          <w:szCs w:val="28"/>
          <w:lang w:eastAsia="uk-UA"/>
        </w:rPr>
        <w:t xml:space="preserve">врахування до трудового (страхового) стажу Новака </w:t>
      </w:r>
      <w:r w:rsidR="00272DE6">
        <w:rPr>
          <w:rFonts w:ascii="Times New Roman" w:eastAsia="Times New Roman" w:hAnsi="Times New Roman" w:cs="Times New Roman"/>
          <w:sz w:val="28"/>
          <w:szCs w:val="28"/>
          <w:lang w:eastAsia="uk-UA"/>
        </w:rPr>
        <w:t>Анатолія Ілліча періоду роботи у колгоспі</w:t>
      </w:r>
      <w:r w:rsidR="00272DE6">
        <w:rPr>
          <w:rFonts w:ascii="Times New Roman" w:eastAsia="Times New Roman" w:hAnsi="Times New Roman" w:cs="Times New Roman"/>
          <w:sz w:val="28"/>
          <w:szCs w:val="28"/>
          <w:lang w:eastAsia="uk-UA"/>
        </w:rPr>
        <w:br/>
      </w:r>
      <w:r w:rsidR="00732E93">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ім. Жовтневої революції</w:t>
      </w:r>
      <w:r w:rsidR="00732E93">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 xml:space="preserve"> з 28</w:t>
      </w:r>
      <w:r w:rsidR="00272DE6">
        <w:rPr>
          <w:rFonts w:ascii="Times New Roman" w:eastAsia="Times New Roman" w:hAnsi="Times New Roman" w:cs="Times New Roman"/>
          <w:sz w:val="28"/>
          <w:szCs w:val="28"/>
          <w:lang w:eastAsia="uk-UA"/>
        </w:rPr>
        <w:t>.10.</w:t>
      </w:r>
      <w:r w:rsidRPr="00884FDF">
        <w:rPr>
          <w:rFonts w:ascii="Times New Roman" w:eastAsia="Times New Roman" w:hAnsi="Times New Roman" w:cs="Times New Roman"/>
          <w:sz w:val="28"/>
          <w:szCs w:val="28"/>
          <w:lang w:eastAsia="uk-UA"/>
        </w:rPr>
        <w:t>1980 р</w:t>
      </w:r>
      <w:r w:rsidR="00272DE6">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 xml:space="preserve"> </w:t>
      </w:r>
      <w:r w:rsidR="004D78D6" w:rsidRPr="00884FDF">
        <w:rPr>
          <w:rFonts w:ascii="Times New Roman" w:eastAsia="Times New Roman" w:hAnsi="Times New Roman" w:cs="Times New Roman"/>
          <w:sz w:val="28"/>
          <w:szCs w:val="28"/>
          <w:lang w:eastAsia="uk-UA"/>
        </w:rPr>
        <w:t>п</w:t>
      </w:r>
      <w:r w:rsidRPr="00884FDF">
        <w:rPr>
          <w:rFonts w:ascii="Times New Roman" w:eastAsia="Times New Roman" w:hAnsi="Times New Roman" w:cs="Times New Roman"/>
          <w:sz w:val="28"/>
          <w:szCs w:val="28"/>
          <w:lang w:eastAsia="uk-UA"/>
        </w:rPr>
        <w:t xml:space="preserve">о </w:t>
      </w:r>
      <w:r w:rsidR="00272DE6">
        <w:rPr>
          <w:rFonts w:ascii="Times New Roman" w:eastAsia="Times New Roman" w:hAnsi="Times New Roman" w:cs="Times New Roman"/>
          <w:sz w:val="28"/>
          <w:szCs w:val="28"/>
          <w:lang w:eastAsia="uk-UA"/>
        </w:rPr>
        <w:t>0</w:t>
      </w:r>
      <w:r w:rsidRPr="00884FDF">
        <w:rPr>
          <w:rFonts w:ascii="Times New Roman" w:eastAsia="Times New Roman" w:hAnsi="Times New Roman" w:cs="Times New Roman"/>
          <w:sz w:val="28"/>
          <w:szCs w:val="28"/>
          <w:lang w:eastAsia="uk-UA"/>
        </w:rPr>
        <w:t>5</w:t>
      </w:r>
      <w:r w:rsidR="00272DE6">
        <w:rPr>
          <w:rFonts w:ascii="Times New Roman" w:eastAsia="Times New Roman" w:hAnsi="Times New Roman" w:cs="Times New Roman"/>
          <w:sz w:val="28"/>
          <w:szCs w:val="28"/>
          <w:lang w:eastAsia="uk-UA"/>
        </w:rPr>
        <w:t>.05.</w:t>
      </w:r>
      <w:r w:rsidRPr="00884FDF">
        <w:rPr>
          <w:rFonts w:ascii="Times New Roman" w:eastAsia="Times New Roman" w:hAnsi="Times New Roman" w:cs="Times New Roman"/>
          <w:sz w:val="28"/>
          <w:szCs w:val="28"/>
          <w:lang w:eastAsia="uk-UA"/>
        </w:rPr>
        <w:t>1981 р</w:t>
      </w:r>
      <w:r w:rsidR="00272DE6">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 xml:space="preserve"> на посаді механізатора</w:t>
      </w:r>
      <w:r w:rsidR="00732E93">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 xml:space="preserve"> та зобов’язав Управління </w:t>
      </w:r>
      <w:r w:rsidR="004D78D6" w:rsidRPr="00884FDF">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зарахувати до загального трудового (страхового) стажу</w:t>
      </w:r>
      <w:r w:rsidR="00AB22F9" w:rsidRPr="00884FDF">
        <w:rPr>
          <w:rFonts w:ascii="Times New Roman" w:eastAsia="Times New Roman" w:hAnsi="Times New Roman" w:cs="Times New Roman"/>
          <w:sz w:val="28"/>
          <w:szCs w:val="28"/>
          <w:lang w:eastAsia="uk-UA"/>
        </w:rPr>
        <w:t>“</w:t>
      </w:r>
      <w:r w:rsidRPr="00884FDF">
        <w:rPr>
          <w:rFonts w:ascii="Times New Roman" w:eastAsia="Times New Roman" w:hAnsi="Times New Roman" w:cs="Times New Roman"/>
          <w:sz w:val="28"/>
          <w:szCs w:val="28"/>
          <w:lang w:eastAsia="uk-UA"/>
        </w:rPr>
        <w:t xml:space="preserve"> цей період роботи у колгоспі; визнав протиправним та скасував </w:t>
      </w:r>
      <w:r w:rsidR="00277E74" w:rsidRPr="00884FDF">
        <w:rPr>
          <w:rFonts w:ascii="Times New Roman" w:eastAsia="Times New Roman" w:hAnsi="Times New Roman" w:cs="Times New Roman"/>
          <w:sz w:val="28"/>
          <w:szCs w:val="28"/>
          <w:lang w:eastAsia="uk-UA"/>
        </w:rPr>
        <w:t xml:space="preserve">вказане </w:t>
      </w:r>
      <w:r w:rsidRPr="00884FDF">
        <w:rPr>
          <w:rFonts w:ascii="Times New Roman" w:eastAsia="Times New Roman" w:hAnsi="Times New Roman" w:cs="Times New Roman"/>
          <w:sz w:val="28"/>
          <w:szCs w:val="28"/>
          <w:lang w:eastAsia="uk-UA"/>
        </w:rPr>
        <w:t xml:space="preserve">рішення Управління </w:t>
      </w:r>
      <w:r w:rsidR="004D78D6" w:rsidRPr="00884FDF">
        <w:rPr>
          <w:rFonts w:ascii="Times New Roman" w:hAnsi="Times New Roman" w:cs="Times New Roman"/>
          <w:color w:val="000000"/>
          <w:sz w:val="28"/>
          <w:szCs w:val="28"/>
          <w:shd w:val="clear" w:color="auto" w:fill="FFFFFF"/>
        </w:rPr>
        <w:t xml:space="preserve">про </w:t>
      </w:r>
      <w:r w:rsidRPr="00884FDF">
        <w:rPr>
          <w:rFonts w:ascii="Times New Roman" w:eastAsia="Times New Roman" w:hAnsi="Times New Roman" w:cs="Times New Roman"/>
          <w:sz w:val="28"/>
          <w:szCs w:val="28"/>
          <w:lang w:eastAsia="uk-UA"/>
        </w:rPr>
        <w:t xml:space="preserve">відмову у призначенні пенсії за віком Новаку А.І. та зобов’язав Управління повторно розглянути </w:t>
      </w:r>
      <w:r w:rsidR="00272DE6">
        <w:rPr>
          <w:rFonts w:ascii="Times New Roman" w:eastAsia="Times New Roman" w:hAnsi="Times New Roman" w:cs="Times New Roman"/>
          <w:sz w:val="28"/>
          <w:szCs w:val="28"/>
          <w:lang w:eastAsia="uk-UA"/>
        </w:rPr>
        <w:t>його заяву</w:t>
      </w:r>
      <w:r w:rsidR="00272DE6">
        <w:rPr>
          <w:rFonts w:ascii="Times New Roman" w:eastAsia="Times New Roman" w:hAnsi="Times New Roman" w:cs="Times New Roman"/>
          <w:sz w:val="28"/>
          <w:szCs w:val="28"/>
          <w:lang w:eastAsia="uk-UA"/>
        </w:rPr>
        <w:br/>
      </w:r>
      <w:r w:rsidRPr="00884FDF">
        <w:rPr>
          <w:rFonts w:ascii="Times New Roman" w:eastAsia="Times New Roman" w:hAnsi="Times New Roman" w:cs="Times New Roman"/>
          <w:sz w:val="28"/>
          <w:szCs w:val="28"/>
          <w:lang w:eastAsia="uk-UA"/>
        </w:rPr>
        <w:t>від 25</w:t>
      </w:r>
      <w:r w:rsidR="009B0744" w:rsidRPr="00884FDF">
        <w:rPr>
          <w:rFonts w:ascii="Times New Roman" w:eastAsia="Times New Roman" w:hAnsi="Times New Roman" w:cs="Times New Roman"/>
          <w:sz w:val="28"/>
          <w:szCs w:val="28"/>
          <w:lang w:eastAsia="uk-UA"/>
        </w:rPr>
        <w:t xml:space="preserve"> </w:t>
      </w:r>
      <w:r w:rsidRPr="00884FDF">
        <w:rPr>
          <w:rFonts w:ascii="Times New Roman" w:eastAsia="Times New Roman" w:hAnsi="Times New Roman" w:cs="Times New Roman"/>
          <w:sz w:val="28"/>
          <w:szCs w:val="28"/>
          <w:lang w:eastAsia="uk-UA"/>
        </w:rPr>
        <w:t>квітня 2022 року про призначення пенсії за вік</w:t>
      </w:r>
      <w:r w:rsidR="00D27219" w:rsidRPr="00884FDF">
        <w:rPr>
          <w:rFonts w:ascii="Times New Roman" w:eastAsia="Times New Roman" w:hAnsi="Times New Roman" w:cs="Times New Roman"/>
          <w:sz w:val="28"/>
          <w:szCs w:val="28"/>
          <w:lang w:eastAsia="uk-UA"/>
        </w:rPr>
        <w:t xml:space="preserve">ом з урахуванням висновків суду, у </w:t>
      </w:r>
      <w:r w:rsidRPr="00884FDF">
        <w:rPr>
          <w:rFonts w:ascii="Times New Roman" w:eastAsia="Times New Roman" w:hAnsi="Times New Roman" w:cs="Times New Roman"/>
          <w:sz w:val="28"/>
          <w:szCs w:val="28"/>
          <w:lang w:eastAsia="uk-UA"/>
        </w:rPr>
        <w:t>решті позовних вимог Новак</w:t>
      </w:r>
      <w:r w:rsidR="00D27219" w:rsidRPr="00884FDF">
        <w:rPr>
          <w:rFonts w:ascii="Times New Roman" w:eastAsia="Times New Roman" w:hAnsi="Times New Roman" w:cs="Times New Roman"/>
          <w:sz w:val="28"/>
          <w:szCs w:val="28"/>
          <w:lang w:eastAsia="uk-UA"/>
        </w:rPr>
        <w:t>у</w:t>
      </w:r>
      <w:r w:rsidRPr="00884FDF">
        <w:rPr>
          <w:rFonts w:ascii="Times New Roman" w:eastAsia="Times New Roman" w:hAnsi="Times New Roman" w:cs="Times New Roman"/>
          <w:sz w:val="28"/>
          <w:szCs w:val="28"/>
          <w:lang w:eastAsia="uk-UA"/>
        </w:rPr>
        <w:t xml:space="preserve"> А.І. відмов</w:t>
      </w:r>
      <w:r w:rsidR="00D27219" w:rsidRPr="00884FDF">
        <w:rPr>
          <w:rFonts w:ascii="Times New Roman" w:eastAsia="Times New Roman" w:hAnsi="Times New Roman" w:cs="Times New Roman"/>
          <w:sz w:val="28"/>
          <w:szCs w:val="28"/>
          <w:lang w:eastAsia="uk-UA"/>
        </w:rPr>
        <w:t>ив</w:t>
      </w:r>
      <w:r w:rsidRPr="00884FDF">
        <w:rPr>
          <w:rFonts w:ascii="Times New Roman" w:eastAsia="Times New Roman" w:hAnsi="Times New Roman" w:cs="Times New Roman"/>
          <w:sz w:val="28"/>
          <w:szCs w:val="28"/>
          <w:lang w:eastAsia="uk-UA"/>
        </w:rPr>
        <w:t>.</w:t>
      </w:r>
    </w:p>
    <w:p w:rsidR="00CA55D3" w:rsidRPr="00884FDF" w:rsidRDefault="00D27219"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eastAsia="Times New Roman" w:hAnsi="Times New Roman" w:cs="Times New Roman"/>
          <w:color w:val="000000"/>
          <w:sz w:val="28"/>
          <w:szCs w:val="28"/>
          <w:lang w:eastAsia="uk-UA"/>
        </w:rPr>
        <w:t>Новак А.І, н</w:t>
      </w:r>
      <w:r w:rsidR="00CA55D3" w:rsidRPr="00884FDF">
        <w:rPr>
          <w:rFonts w:ascii="Times New Roman" w:eastAsia="Times New Roman" w:hAnsi="Times New Roman" w:cs="Times New Roman"/>
          <w:color w:val="000000"/>
          <w:sz w:val="28"/>
          <w:szCs w:val="28"/>
          <w:lang w:eastAsia="uk-UA"/>
        </w:rPr>
        <w:t>е погоджуючись із</w:t>
      </w:r>
      <w:r w:rsidR="00272DE6">
        <w:rPr>
          <w:rFonts w:ascii="Times New Roman" w:eastAsia="Times New Roman" w:hAnsi="Times New Roman" w:cs="Times New Roman"/>
          <w:color w:val="000000"/>
          <w:sz w:val="28"/>
          <w:szCs w:val="28"/>
          <w:lang w:eastAsia="uk-UA"/>
        </w:rPr>
        <w:t xml:space="preserve"> судовими</w:t>
      </w:r>
      <w:r w:rsidR="00CA55D3" w:rsidRPr="00884FDF">
        <w:rPr>
          <w:rFonts w:ascii="Times New Roman" w:eastAsia="Times New Roman" w:hAnsi="Times New Roman" w:cs="Times New Roman"/>
          <w:color w:val="000000"/>
          <w:sz w:val="28"/>
          <w:szCs w:val="28"/>
          <w:lang w:eastAsia="uk-UA"/>
        </w:rPr>
        <w:t xml:space="preserve"> рішеннями судів першої та апеляційної інстанцій </w:t>
      </w:r>
      <w:r w:rsidR="00732E93">
        <w:rPr>
          <w:rFonts w:ascii="Times New Roman" w:eastAsia="Times New Roman" w:hAnsi="Times New Roman" w:cs="Times New Roman"/>
          <w:color w:val="000000"/>
          <w:sz w:val="28"/>
          <w:szCs w:val="28"/>
          <w:lang w:eastAsia="uk-UA"/>
        </w:rPr>
        <w:t>у</w:t>
      </w:r>
      <w:r w:rsidR="00CA55D3" w:rsidRPr="00884FDF">
        <w:rPr>
          <w:rFonts w:ascii="Times New Roman" w:eastAsia="Times New Roman" w:hAnsi="Times New Roman" w:cs="Times New Roman"/>
          <w:color w:val="000000"/>
          <w:sz w:val="28"/>
          <w:szCs w:val="28"/>
          <w:lang w:eastAsia="uk-UA"/>
        </w:rPr>
        <w:t xml:space="preserve"> частині незадоволених позовних вимог, ос</w:t>
      </w:r>
      <w:r w:rsidR="00D5375B" w:rsidRPr="00884FDF">
        <w:rPr>
          <w:rFonts w:ascii="Times New Roman" w:eastAsia="Times New Roman" w:hAnsi="Times New Roman" w:cs="Times New Roman"/>
          <w:color w:val="000000"/>
          <w:sz w:val="28"/>
          <w:szCs w:val="28"/>
          <w:lang w:eastAsia="uk-UA"/>
        </w:rPr>
        <w:t>каржив їх у касаційному порядку</w:t>
      </w:r>
      <w:r w:rsidR="004E232A" w:rsidRPr="00884FDF">
        <w:rPr>
          <w:rFonts w:ascii="Times New Roman" w:eastAsia="Times New Roman" w:hAnsi="Times New Roman" w:cs="Times New Roman"/>
          <w:color w:val="000000"/>
          <w:sz w:val="28"/>
          <w:szCs w:val="28"/>
          <w:lang w:eastAsia="uk-UA"/>
        </w:rPr>
        <w:t xml:space="preserve">. </w:t>
      </w:r>
      <w:r w:rsidR="00CA55D3" w:rsidRPr="00884FDF">
        <w:rPr>
          <w:rFonts w:ascii="Times New Roman" w:eastAsia="Times New Roman" w:hAnsi="Times New Roman" w:cs="Times New Roman"/>
          <w:color w:val="000000"/>
          <w:sz w:val="28"/>
          <w:szCs w:val="28"/>
          <w:lang w:eastAsia="uk-UA"/>
        </w:rPr>
        <w:t>Верховн</w:t>
      </w:r>
      <w:r w:rsidR="004E232A" w:rsidRPr="00884FDF">
        <w:rPr>
          <w:rFonts w:ascii="Times New Roman" w:eastAsia="Times New Roman" w:hAnsi="Times New Roman" w:cs="Times New Roman"/>
          <w:color w:val="000000"/>
          <w:sz w:val="28"/>
          <w:szCs w:val="28"/>
          <w:lang w:eastAsia="uk-UA"/>
        </w:rPr>
        <w:t>ий</w:t>
      </w:r>
      <w:r w:rsidR="00D5375B" w:rsidRPr="00884FDF">
        <w:rPr>
          <w:rFonts w:ascii="Times New Roman" w:eastAsia="Times New Roman" w:hAnsi="Times New Roman" w:cs="Times New Roman"/>
          <w:color w:val="000000"/>
          <w:sz w:val="28"/>
          <w:szCs w:val="28"/>
          <w:lang w:eastAsia="uk-UA"/>
        </w:rPr>
        <w:t xml:space="preserve"> </w:t>
      </w:r>
      <w:r w:rsidR="00CA55D3" w:rsidRPr="00884FDF">
        <w:rPr>
          <w:rFonts w:ascii="Times New Roman" w:eastAsia="Times New Roman" w:hAnsi="Times New Roman" w:cs="Times New Roman"/>
          <w:color w:val="000000"/>
          <w:sz w:val="28"/>
          <w:szCs w:val="28"/>
          <w:lang w:eastAsia="uk-UA"/>
        </w:rPr>
        <w:t>Суд</w:t>
      </w:r>
      <w:r w:rsidR="00272DE6">
        <w:rPr>
          <w:rFonts w:ascii="Times New Roman" w:eastAsia="Times New Roman" w:hAnsi="Times New Roman" w:cs="Times New Roman"/>
          <w:color w:val="000000"/>
          <w:sz w:val="28"/>
          <w:szCs w:val="28"/>
          <w:lang w:eastAsia="uk-UA"/>
        </w:rPr>
        <w:t xml:space="preserve"> у складі судді Касаційного адміністративного суду</w:t>
      </w:r>
      <w:r w:rsidR="0099727C" w:rsidRPr="00884FDF">
        <w:rPr>
          <w:rFonts w:ascii="Times New Roman" w:eastAsia="Times New Roman" w:hAnsi="Times New Roman" w:cs="Times New Roman"/>
          <w:color w:val="000000"/>
          <w:sz w:val="28"/>
          <w:szCs w:val="28"/>
          <w:lang w:eastAsia="uk-UA"/>
        </w:rPr>
        <w:t xml:space="preserve"> </w:t>
      </w:r>
      <w:r w:rsidR="00CA55D3" w:rsidRPr="00884FDF">
        <w:rPr>
          <w:rFonts w:ascii="Times New Roman" w:eastAsia="Times New Roman" w:hAnsi="Times New Roman" w:cs="Times New Roman"/>
          <w:color w:val="000000"/>
          <w:sz w:val="28"/>
          <w:szCs w:val="28"/>
          <w:lang w:eastAsia="uk-UA"/>
        </w:rPr>
        <w:t xml:space="preserve">ухвалою від 6 липня 2023 року касаційну скаргу повернув Новаку А.І з огляду на те, що у ній не вказано </w:t>
      </w:r>
      <w:r w:rsidR="00884FDF">
        <w:rPr>
          <w:rFonts w:ascii="Times New Roman" w:eastAsia="Times New Roman" w:hAnsi="Times New Roman" w:cs="Times New Roman"/>
          <w:color w:val="000000"/>
          <w:sz w:val="28"/>
          <w:szCs w:val="28"/>
          <w:lang w:eastAsia="uk-UA"/>
        </w:rPr>
        <w:t>визначених</w:t>
      </w:r>
      <w:r w:rsidR="00884FDF">
        <w:rPr>
          <w:rFonts w:ascii="Times New Roman" w:eastAsia="Times New Roman" w:hAnsi="Times New Roman" w:cs="Times New Roman"/>
          <w:color w:val="000000"/>
          <w:sz w:val="28"/>
          <w:szCs w:val="28"/>
          <w:lang w:eastAsia="uk-UA"/>
        </w:rPr>
        <w:br/>
      </w:r>
      <w:r w:rsidR="00CA55D3" w:rsidRPr="00884FDF">
        <w:rPr>
          <w:rFonts w:ascii="Times New Roman" w:eastAsia="Times New Roman" w:hAnsi="Times New Roman" w:cs="Times New Roman"/>
          <w:color w:val="000000"/>
          <w:sz w:val="28"/>
          <w:szCs w:val="28"/>
          <w:lang w:eastAsia="uk-UA"/>
        </w:rPr>
        <w:t xml:space="preserve">частиною четвертою статті 328 Кодексу підстав для оскарження судових рішень у касаційному порядку. </w:t>
      </w:r>
    </w:p>
    <w:p w:rsidR="00C40985" w:rsidRPr="00884FDF" w:rsidRDefault="00CA55D3"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eastAsia="Times New Roman" w:hAnsi="Times New Roman" w:cs="Times New Roman"/>
          <w:color w:val="000000"/>
          <w:sz w:val="28"/>
          <w:szCs w:val="28"/>
          <w:lang w:eastAsia="uk-UA"/>
        </w:rPr>
        <w:lastRenderedPageBreak/>
        <w:t xml:space="preserve">У серпні 2023 року Новак А.І. </w:t>
      </w:r>
      <w:r w:rsidR="00D27219" w:rsidRPr="00884FDF">
        <w:rPr>
          <w:rFonts w:ascii="Times New Roman" w:eastAsia="Times New Roman" w:hAnsi="Times New Roman" w:cs="Times New Roman"/>
          <w:color w:val="000000"/>
          <w:sz w:val="28"/>
          <w:szCs w:val="28"/>
          <w:lang w:eastAsia="uk-UA"/>
        </w:rPr>
        <w:t>у</w:t>
      </w:r>
      <w:r w:rsidRPr="00884FDF">
        <w:rPr>
          <w:rFonts w:ascii="Times New Roman" w:eastAsia="Times New Roman" w:hAnsi="Times New Roman" w:cs="Times New Roman"/>
          <w:color w:val="000000"/>
          <w:sz w:val="28"/>
          <w:szCs w:val="28"/>
          <w:lang w:eastAsia="uk-UA"/>
        </w:rPr>
        <w:t>друге звернувся до Верховного Суду з касаційною скаргою. За результатом її розгляду Верховний Суд у складі колегії суддів Касаційного адміністративного суду ухвалою від 23 серпня 2023 року відмовив у відкритті касаційного п</w:t>
      </w:r>
      <w:r w:rsidR="00884FDF">
        <w:rPr>
          <w:rFonts w:ascii="Times New Roman" w:eastAsia="Times New Roman" w:hAnsi="Times New Roman" w:cs="Times New Roman"/>
          <w:color w:val="000000"/>
          <w:sz w:val="28"/>
          <w:szCs w:val="28"/>
          <w:lang w:eastAsia="uk-UA"/>
        </w:rPr>
        <w:t>ровадження на підставі пункту 1</w:t>
      </w:r>
      <w:r w:rsidR="00884FDF">
        <w:rPr>
          <w:rFonts w:ascii="Times New Roman" w:eastAsia="Times New Roman" w:hAnsi="Times New Roman" w:cs="Times New Roman"/>
          <w:color w:val="000000"/>
          <w:sz w:val="28"/>
          <w:szCs w:val="28"/>
          <w:lang w:eastAsia="uk-UA"/>
        </w:rPr>
        <w:br/>
      </w:r>
      <w:r w:rsidRPr="00884FDF">
        <w:rPr>
          <w:rFonts w:ascii="Times New Roman" w:eastAsia="Times New Roman" w:hAnsi="Times New Roman" w:cs="Times New Roman"/>
          <w:color w:val="000000"/>
          <w:sz w:val="28"/>
          <w:szCs w:val="28"/>
          <w:lang w:eastAsia="uk-UA"/>
        </w:rPr>
        <w:t xml:space="preserve">частини першої статті 333 Кодексу. </w:t>
      </w:r>
    </w:p>
    <w:p w:rsidR="00CA55D3" w:rsidRPr="00884FDF" w:rsidRDefault="00CA55D3"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eastAsia="Times New Roman" w:hAnsi="Times New Roman" w:cs="Times New Roman"/>
          <w:color w:val="000000"/>
          <w:sz w:val="28"/>
          <w:szCs w:val="28"/>
          <w:lang w:eastAsia="uk-UA"/>
        </w:rPr>
        <w:t>Крім того, у лютому 2023 рок</w:t>
      </w:r>
      <w:r w:rsidR="00C93DEA" w:rsidRPr="00884FDF">
        <w:rPr>
          <w:rFonts w:ascii="Times New Roman" w:eastAsia="Times New Roman" w:hAnsi="Times New Roman" w:cs="Times New Roman"/>
          <w:color w:val="000000"/>
          <w:sz w:val="28"/>
          <w:szCs w:val="28"/>
          <w:lang w:eastAsia="uk-UA"/>
        </w:rPr>
        <w:t xml:space="preserve">у Новак А.І. звернувся </w:t>
      </w:r>
      <w:r w:rsidR="00C93DEA" w:rsidRPr="00884FDF">
        <w:rPr>
          <w:rFonts w:ascii="Times New Roman" w:eastAsia="Times New Roman" w:hAnsi="Times New Roman" w:cs="Times New Roman"/>
          <w:sz w:val="28"/>
          <w:szCs w:val="28"/>
          <w:lang w:eastAsia="uk-UA"/>
        </w:rPr>
        <w:t>до суду першої інстанції з</w:t>
      </w:r>
      <w:r w:rsidRPr="00884FDF">
        <w:rPr>
          <w:rFonts w:ascii="Times New Roman" w:eastAsia="Times New Roman" w:hAnsi="Times New Roman" w:cs="Times New Roman"/>
          <w:sz w:val="28"/>
          <w:szCs w:val="28"/>
          <w:lang w:eastAsia="uk-UA"/>
        </w:rPr>
        <w:t xml:space="preserve"> з</w:t>
      </w:r>
      <w:r w:rsidRPr="00884FDF">
        <w:rPr>
          <w:rFonts w:ascii="Times New Roman" w:eastAsia="Times New Roman" w:hAnsi="Times New Roman" w:cs="Times New Roman"/>
          <w:color w:val="000000"/>
          <w:sz w:val="28"/>
          <w:szCs w:val="28"/>
          <w:lang w:eastAsia="uk-UA"/>
        </w:rPr>
        <w:t xml:space="preserve">аявою про ухвалення додаткового судового рішення у справі, </w:t>
      </w:r>
      <w:r w:rsidR="0018204A" w:rsidRPr="00884FDF">
        <w:rPr>
          <w:rFonts w:ascii="Times New Roman" w:eastAsia="Times New Roman" w:hAnsi="Times New Roman" w:cs="Times New Roman"/>
          <w:color w:val="000000"/>
          <w:sz w:val="28"/>
          <w:szCs w:val="28"/>
          <w:lang w:eastAsia="uk-UA"/>
        </w:rPr>
        <w:t>в</w:t>
      </w:r>
      <w:r w:rsidRPr="00884FDF">
        <w:rPr>
          <w:rFonts w:ascii="Times New Roman" w:eastAsia="Times New Roman" w:hAnsi="Times New Roman" w:cs="Times New Roman"/>
          <w:color w:val="000000"/>
          <w:sz w:val="28"/>
          <w:szCs w:val="28"/>
          <w:lang w:eastAsia="uk-UA"/>
        </w:rPr>
        <w:t xml:space="preserve"> якій просив стягнути з Управління на його користь витрати на правничу допомогу </w:t>
      </w:r>
      <w:r w:rsidR="0018204A" w:rsidRPr="00884FDF">
        <w:rPr>
          <w:rFonts w:ascii="Times New Roman" w:eastAsia="Times New Roman" w:hAnsi="Times New Roman" w:cs="Times New Roman"/>
          <w:color w:val="000000"/>
          <w:sz w:val="28"/>
          <w:szCs w:val="28"/>
          <w:lang w:eastAsia="uk-UA"/>
        </w:rPr>
        <w:t xml:space="preserve">у розмірі </w:t>
      </w:r>
      <w:r w:rsidRPr="00884FDF">
        <w:rPr>
          <w:rFonts w:ascii="Times New Roman" w:eastAsia="Times New Roman" w:hAnsi="Times New Roman" w:cs="Times New Roman"/>
          <w:color w:val="000000"/>
          <w:sz w:val="28"/>
          <w:szCs w:val="28"/>
          <w:lang w:eastAsia="uk-UA"/>
        </w:rPr>
        <w:t>6 500,00 грн та поштові витрати, пов’язані із розглядом справи</w:t>
      </w:r>
      <w:r w:rsidR="0018204A" w:rsidRPr="00884FDF">
        <w:rPr>
          <w:rFonts w:ascii="Times New Roman" w:eastAsia="Times New Roman" w:hAnsi="Times New Roman" w:cs="Times New Roman"/>
          <w:color w:val="000000"/>
          <w:sz w:val="28"/>
          <w:szCs w:val="28"/>
          <w:lang w:eastAsia="uk-UA"/>
        </w:rPr>
        <w:t xml:space="preserve">, </w:t>
      </w:r>
      <w:r w:rsidR="0018204A" w:rsidRPr="00884FDF">
        <w:rPr>
          <w:rFonts w:ascii="Times New Roman" w:hAnsi="Times New Roman" w:cs="Times New Roman"/>
          <w:sz w:val="28"/>
          <w:szCs w:val="28"/>
        </w:rPr>
        <w:t>–</w:t>
      </w:r>
      <w:r w:rsidR="00C93DEA" w:rsidRPr="00884FDF">
        <w:rPr>
          <w:rFonts w:ascii="Times New Roman" w:eastAsia="Times New Roman" w:hAnsi="Times New Roman" w:cs="Times New Roman"/>
          <w:color w:val="000000"/>
          <w:sz w:val="28"/>
          <w:szCs w:val="28"/>
          <w:lang w:eastAsia="uk-UA"/>
        </w:rPr>
        <w:t xml:space="preserve"> 75,00 </w:t>
      </w:r>
      <w:r w:rsidRPr="00884FDF">
        <w:rPr>
          <w:rFonts w:ascii="Times New Roman" w:eastAsia="Times New Roman" w:hAnsi="Times New Roman" w:cs="Times New Roman"/>
          <w:color w:val="000000"/>
          <w:sz w:val="28"/>
          <w:szCs w:val="28"/>
          <w:lang w:eastAsia="uk-UA"/>
        </w:rPr>
        <w:t xml:space="preserve">грн. </w:t>
      </w:r>
    </w:p>
    <w:p w:rsidR="00CA55D3" w:rsidRPr="00884FDF" w:rsidRDefault="00CA55D3"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eastAsia="Times New Roman" w:hAnsi="Times New Roman" w:cs="Times New Roman"/>
          <w:color w:val="000000"/>
          <w:sz w:val="28"/>
          <w:szCs w:val="28"/>
          <w:lang w:eastAsia="uk-UA"/>
        </w:rPr>
        <w:t xml:space="preserve">Одеський окружний адміністративний суд додатковим </w:t>
      </w:r>
      <w:r w:rsidR="00277E74" w:rsidRPr="00884FDF">
        <w:rPr>
          <w:rFonts w:ascii="Times New Roman" w:eastAsia="Times New Roman" w:hAnsi="Times New Roman" w:cs="Times New Roman"/>
          <w:sz w:val="28"/>
          <w:szCs w:val="28"/>
          <w:lang w:eastAsia="uk-UA"/>
        </w:rPr>
        <w:t xml:space="preserve">судовим </w:t>
      </w:r>
      <w:r w:rsidR="009B0744" w:rsidRPr="00884FDF">
        <w:rPr>
          <w:rFonts w:ascii="Times New Roman" w:eastAsia="Times New Roman" w:hAnsi="Times New Roman" w:cs="Times New Roman"/>
          <w:color w:val="000000"/>
          <w:sz w:val="28"/>
          <w:szCs w:val="28"/>
          <w:lang w:eastAsia="uk-UA"/>
        </w:rPr>
        <w:t>рішенням від 15 т</w:t>
      </w:r>
      <w:r w:rsidRPr="00884FDF">
        <w:rPr>
          <w:rFonts w:ascii="Times New Roman" w:eastAsia="Times New Roman" w:hAnsi="Times New Roman" w:cs="Times New Roman"/>
          <w:color w:val="000000"/>
          <w:sz w:val="28"/>
          <w:szCs w:val="28"/>
          <w:lang w:eastAsia="uk-UA"/>
        </w:rPr>
        <w:t>равня 2023 року вказану заяву задовольнив частково</w:t>
      </w:r>
      <w:r w:rsidR="000824C1" w:rsidRPr="00884FDF">
        <w:rPr>
          <w:rFonts w:ascii="Times New Roman" w:eastAsia="Times New Roman" w:hAnsi="Times New Roman" w:cs="Times New Roman"/>
          <w:color w:val="000000"/>
          <w:sz w:val="28"/>
          <w:szCs w:val="28"/>
          <w:lang w:eastAsia="uk-UA"/>
        </w:rPr>
        <w:t>: с</w:t>
      </w:r>
      <w:r w:rsidRPr="00884FDF">
        <w:rPr>
          <w:rFonts w:ascii="Times New Roman" w:eastAsia="Times New Roman" w:hAnsi="Times New Roman" w:cs="Times New Roman"/>
          <w:color w:val="000000"/>
          <w:sz w:val="28"/>
          <w:szCs w:val="28"/>
          <w:lang w:eastAsia="uk-UA"/>
        </w:rPr>
        <w:t xml:space="preserve">тягнув з Управління витрати </w:t>
      </w:r>
      <w:r w:rsidRPr="00884FDF">
        <w:rPr>
          <w:rFonts w:ascii="Times New Roman" w:eastAsia="Times New Roman" w:hAnsi="Times New Roman" w:cs="Times New Roman"/>
          <w:sz w:val="28"/>
          <w:szCs w:val="28"/>
          <w:lang w:eastAsia="uk-UA"/>
        </w:rPr>
        <w:t xml:space="preserve">на правничу допомогу </w:t>
      </w:r>
      <w:r w:rsidRPr="00884FDF">
        <w:rPr>
          <w:rFonts w:ascii="Times New Roman" w:eastAsia="Times New Roman" w:hAnsi="Times New Roman" w:cs="Times New Roman"/>
          <w:color w:val="000000"/>
          <w:sz w:val="28"/>
          <w:szCs w:val="28"/>
          <w:lang w:eastAsia="uk-UA"/>
        </w:rPr>
        <w:t>у розмірі 500</w:t>
      </w:r>
      <w:r w:rsidR="00C93DEA" w:rsidRPr="00884FDF">
        <w:rPr>
          <w:rFonts w:ascii="Times New Roman" w:eastAsia="Times New Roman" w:hAnsi="Times New Roman" w:cs="Times New Roman"/>
          <w:color w:val="000000"/>
          <w:sz w:val="28"/>
          <w:szCs w:val="28"/>
          <w:lang w:eastAsia="uk-UA"/>
        </w:rPr>
        <w:t>,00</w:t>
      </w:r>
      <w:r w:rsidRPr="00884FDF">
        <w:rPr>
          <w:rFonts w:ascii="Times New Roman" w:eastAsia="Times New Roman" w:hAnsi="Times New Roman" w:cs="Times New Roman"/>
          <w:color w:val="000000"/>
          <w:sz w:val="28"/>
          <w:szCs w:val="28"/>
          <w:lang w:eastAsia="uk-UA"/>
        </w:rPr>
        <w:t xml:space="preserve"> грн. </w:t>
      </w:r>
    </w:p>
    <w:p w:rsidR="00CA55D3" w:rsidRPr="00884FDF" w:rsidRDefault="00CA55D3" w:rsidP="00884FDF">
      <w:pPr>
        <w:spacing w:after="0" w:line="360" w:lineRule="auto"/>
        <w:ind w:firstLine="567"/>
        <w:jc w:val="both"/>
        <w:rPr>
          <w:rFonts w:ascii="Times New Roman" w:eastAsia="Times New Roman" w:hAnsi="Times New Roman" w:cs="Times New Roman"/>
          <w:color w:val="000000"/>
          <w:sz w:val="28"/>
          <w:szCs w:val="28"/>
          <w:lang w:eastAsia="uk-UA"/>
        </w:rPr>
      </w:pPr>
      <w:proofErr w:type="spellStart"/>
      <w:r w:rsidRPr="00884FDF">
        <w:rPr>
          <w:rFonts w:ascii="Times New Roman" w:eastAsia="Times New Roman" w:hAnsi="Times New Roman" w:cs="Times New Roman"/>
          <w:color w:val="000000"/>
          <w:sz w:val="28"/>
          <w:szCs w:val="28"/>
          <w:lang w:eastAsia="uk-UA"/>
        </w:rPr>
        <w:t>П՚ятий</w:t>
      </w:r>
      <w:proofErr w:type="spellEnd"/>
      <w:r w:rsidRPr="00884FDF">
        <w:rPr>
          <w:rFonts w:ascii="Times New Roman" w:eastAsia="Times New Roman" w:hAnsi="Times New Roman" w:cs="Times New Roman"/>
          <w:color w:val="000000"/>
          <w:sz w:val="28"/>
          <w:szCs w:val="28"/>
          <w:lang w:eastAsia="uk-UA"/>
        </w:rPr>
        <w:t xml:space="preserve"> апеляційний адміністративний суд постановою від 1</w:t>
      </w:r>
      <w:r w:rsidR="00884FDF">
        <w:rPr>
          <w:rFonts w:ascii="Times New Roman" w:eastAsia="Times New Roman" w:hAnsi="Times New Roman" w:cs="Times New Roman"/>
          <w:color w:val="000000"/>
          <w:sz w:val="28"/>
          <w:szCs w:val="28"/>
          <w:lang w:eastAsia="uk-UA"/>
        </w:rPr>
        <w:t>3 вересня</w:t>
      </w:r>
      <w:r w:rsidR="00884FDF">
        <w:rPr>
          <w:rFonts w:ascii="Times New Roman" w:eastAsia="Times New Roman" w:hAnsi="Times New Roman" w:cs="Times New Roman"/>
          <w:color w:val="000000"/>
          <w:sz w:val="28"/>
          <w:szCs w:val="28"/>
          <w:lang w:eastAsia="uk-UA"/>
        </w:rPr>
        <w:br/>
      </w:r>
      <w:r w:rsidRPr="00884FDF">
        <w:rPr>
          <w:rFonts w:ascii="Times New Roman" w:eastAsia="Times New Roman" w:hAnsi="Times New Roman" w:cs="Times New Roman"/>
          <w:color w:val="000000"/>
          <w:sz w:val="28"/>
          <w:szCs w:val="28"/>
          <w:lang w:eastAsia="uk-UA"/>
        </w:rPr>
        <w:t>2023 року апеляційну скаргу Новака А.І. задовольнив</w:t>
      </w:r>
      <w:r w:rsidR="000824C1" w:rsidRPr="00884FDF">
        <w:rPr>
          <w:rFonts w:ascii="Times New Roman" w:eastAsia="Times New Roman" w:hAnsi="Times New Roman" w:cs="Times New Roman"/>
          <w:color w:val="000000"/>
          <w:sz w:val="28"/>
          <w:szCs w:val="28"/>
          <w:lang w:eastAsia="uk-UA"/>
        </w:rPr>
        <w:t>; з</w:t>
      </w:r>
      <w:r w:rsidRPr="00884FDF">
        <w:rPr>
          <w:rFonts w:ascii="Times New Roman" w:eastAsia="Times New Roman" w:hAnsi="Times New Roman" w:cs="Times New Roman"/>
          <w:color w:val="000000"/>
          <w:sz w:val="28"/>
          <w:szCs w:val="28"/>
          <w:lang w:eastAsia="uk-UA"/>
        </w:rPr>
        <w:t>мінив додаткове</w:t>
      </w:r>
      <w:r w:rsidR="00272DE6">
        <w:rPr>
          <w:rFonts w:ascii="Times New Roman" w:eastAsia="Times New Roman" w:hAnsi="Times New Roman" w:cs="Times New Roman"/>
          <w:color w:val="000000"/>
          <w:sz w:val="28"/>
          <w:szCs w:val="28"/>
          <w:lang w:eastAsia="uk-UA"/>
        </w:rPr>
        <w:t xml:space="preserve"> судове</w:t>
      </w:r>
      <w:r w:rsidRPr="00884FDF">
        <w:rPr>
          <w:rFonts w:ascii="Times New Roman" w:eastAsia="Times New Roman" w:hAnsi="Times New Roman" w:cs="Times New Roman"/>
          <w:color w:val="000000"/>
          <w:sz w:val="28"/>
          <w:szCs w:val="28"/>
          <w:lang w:eastAsia="uk-UA"/>
        </w:rPr>
        <w:t xml:space="preserve"> рішення Одеського окружного адміністративного суду від 15 травня 2023</w:t>
      </w:r>
      <w:r w:rsidR="00884FDF">
        <w:rPr>
          <w:rFonts w:ascii="Times New Roman" w:eastAsia="Times New Roman" w:hAnsi="Times New Roman" w:cs="Times New Roman"/>
          <w:color w:val="000000"/>
          <w:sz w:val="28"/>
          <w:szCs w:val="28"/>
          <w:lang w:eastAsia="uk-UA"/>
        </w:rPr>
        <w:t xml:space="preserve"> </w:t>
      </w:r>
      <w:r w:rsidRPr="00884FDF">
        <w:rPr>
          <w:rFonts w:ascii="Times New Roman" w:eastAsia="Times New Roman" w:hAnsi="Times New Roman" w:cs="Times New Roman"/>
          <w:color w:val="000000"/>
          <w:sz w:val="28"/>
          <w:szCs w:val="28"/>
          <w:lang w:eastAsia="uk-UA"/>
        </w:rPr>
        <w:t xml:space="preserve">року в частині стягнення за рахунок бюджетних асигнувань Управління на користь Новака А.І. понесених ним судових витрат </w:t>
      </w:r>
      <w:r w:rsidR="000824C1" w:rsidRPr="00884FDF">
        <w:rPr>
          <w:rFonts w:ascii="Times New Roman" w:eastAsia="Times New Roman" w:hAnsi="Times New Roman" w:cs="Times New Roman"/>
          <w:color w:val="000000"/>
          <w:sz w:val="28"/>
          <w:szCs w:val="28"/>
          <w:lang w:eastAsia="uk-UA"/>
        </w:rPr>
        <w:t xml:space="preserve">щодо сплати </w:t>
      </w:r>
      <w:r w:rsidRPr="00884FDF">
        <w:rPr>
          <w:rFonts w:ascii="Times New Roman" w:eastAsia="Times New Roman" w:hAnsi="Times New Roman" w:cs="Times New Roman"/>
          <w:color w:val="000000"/>
          <w:sz w:val="28"/>
          <w:szCs w:val="28"/>
          <w:lang w:eastAsia="uk-UA"/>
        </w:rPr>
        <w:t xml:space="preserve">послуг на </w:t>
      </w:r>
      <w:r w:rsidRPr="00884FDF">
        <w:rPr>
          <w:rFonts w:ascii="Times New Roman" w:eastAsia="Times New Roman" w:hAnsi="Times New Roman" w:cs="Times New Roman"/>
          <w:sz w:val="28"/>
          <w:szCs w:val="28"/>
          <w:lang w:eastAsia="uk-UA"/>
        </w:rPr>
        <w:t xml:space="preserve">правничу допомогу </w:t>
      </w:r>
      <w:r w:rsidRPr="00884FDF">
        <w:rPr>
          <w:rFonts w:ascii="Times New Roman" w:eastAsia="Times New Roman" w:hAnsi="Times New Roman" w:cs="Times New Roman"/>
          <w:color w:val="000000"/>
          <w:sz w:val="28"/>
          <w:szCs w:val="28"/>
          <w:lang w:eastAsia="uk-UA"/>
        </w:rPr>
        <w:t>у розмірі 4</w:t>
      </w:r>
      <w:r w:rsidR="00272DE6">
        <w:rPr>
          <w:rFonts w:ascii="Times New Roman" w:eastAsia="Times New Roman" w:hAnsi="Times New Roman" w:cs="Times New Roman"/>
          <w:color w:val="000000"/>
          <w:sz w:val="28"/>
          <w:szCs w:val="28"/>
          <w:lang w:eastAsia="uk-UA"/>
        </w:rPr>
        <w:t>0</w:t>
      </w:r>
      <w:r w:rsidR="00277E74" w:rsidRPr="00884FDF">
        <w:rPr>
          <w:rFonts w:ascii="Times New Roman" w:eastAsia="Times New Roman" w:hAnsi="Times New Roman" w:cs="Times New Roman"/>
          <w:color w:val="000000"/>
          <w:sz w:val="28"/>
          <w:szCs w:val="28"/>
          <w:lang w:eastAsia="uk-UA"/>
        </w:rPr>
        <w:t>00,00</w:t>
      </w:r>
      <w:r w:rsidRPr="00884FDF">
        <w:rPr>
          <w:rFonts w:ascii="Times New Roman" w:eastAsia="Times New Roman" w:hAnsi="Times New Roman" w:cs="Times New Roman"/>
          <w:color w:val="000000"/>
          <w:sz w:val="28"/>
          <w:szCs w:val="28"/>
          <w:lang w:eastAsia="uk-UA"/>
        </w:rPr>
        <w:t xml:space="preserve"> гр</w:t>
      </w:r>
      <w:r w:rsidR="000824C1" w:rsidRPr="00884FDF">
        <w:rPr>
          <w:rFonts w:ascii="Times New Roman" w:eastAsia="Times New Roman" w:hAnsi="Times New Roman" w:cs="Times New Roman"/>
          <w:color w:val="000000"/>
          <w:sz w:val="28"/>
          <w:szCs w:val="28"/>
          <w:lang w:eastAsia="uk-UA"/>
        </w:rPr>
        <w:t>н; у</w:t>
      </w:r>
      <w:r w:rsidRPr="00884FDF">
        <w:rPr>
          <w:rFonts w:ascii="Times New Roman" w:eastAsia="Times New Roman" w:hAnsi="Times New Roman" w:cs="Times New Roman"/>
          <w:color w:val="000000"/>
          <w:sz w:val="28"/>
          <w:szCs w:val="28"/>
          <w:lang w:eastAsia="uk-UA"/>
        </w:rPr>
        <w:t xml:space="preserve"> решті рішення суду першої інстанції залишив без змін.</w:t>
      </w:r>
    </w:p>
    <w:p w:rsidR="00CA55D3" w:rsidRPr="00884FDF" w:rsidRDefault="000824C1" w:rsidP="00884FDF">
      <w:pPr>
        <w:spacing w:after="0" w:line="360" w:lineRule="auto"/>
        <w:ind w:firstLine="567"/>
        <w:jc w:val="both"/>
        <w:rPr>
          <w:rFonts w:ascii="Times New Roman" w:hAnsi="Times New Roman" w:cs="Times New Roman"/>
          <w:color w:val="000000"/>
          <w:sz w:val="28"/>
          <w:szCs w:val="28"/>
          <w:shd w:val="clear" w:color="auto" w:fill="FFFFFF"/>
        </w:rPr>
      </w:pPr>
      <w:r w:rsidRPr="00884FDF">
        <w:rPr>
          <w:rFonts w:ascii="Times New Roman" w:hAnsi="Times New Roman" w:cs="Times New Roman"/>
          <w:color w:val="000000"/>
          <w:sz w:val="28"/>
          <w:szCs w:val="28"/>
          <w:shd w:val="clear" w:color="auto" w:fill="FFFFFF"/>
        </w:rPr>
        <w:t>Новак А.І., н</w:t>
      </w:r>
      <w:r w:rsidR="00CA55D3" w:rsidRPr="00884FDF">
        <w:rPr>
          <w:rFonts w:ascii="Times New Roman" w:hAnsi="Times New Roman" w:cs="Times New Roman"/>
          <w:color w:val="000000"/>
          <w:sz w:val="28"/>
          <w:szCs w:val="28"/>
          <w:shd w:val="clear" w:color="auto" w:fill="FFFFFF"/>
        </w:rPr>
        <w:t xml:space="preserve">е погодившись </w:t>
      </w:r>
      <w:r w:rsidRPr="00884FDF">
        <w:rPr>
          <w:rFonts w:ascii="Times New Roman" w:hAnsi="Times New Roman" w:cs="Times New Roman"/>
          <w:color w:val="000000"/>
          <w:sz w:val="28"/>
          <w:szCs w:val="28"/>
          <w:shd w:val="clear" w:color="auto" w:fill="FFFFFF"/>
        </w:rPr>
        <w:t>і</w:t>
      </w:r>
      <w:r w:rsidR="00CA55D3" w:rsidRPr="00884FDF">
        <w:rPr>
          <w:rFonts w:ascii="Times New Roman" w:hAnsi="Times New Roman" w:cs="Times New Roman"/>
          <w:color w:val="000000"/>
          <w:sz w:val="28"/>
          <w:szCs w:val="28"/>
          <w:shd w:val="clear" w:color="auto" w:fill="FFFFFF"/>
        </w:rPr>
        <w:t xml:space="preserve">з постановою </w:t>
      </w:r>
      <w:proofErr w:type="spellStart"/>
      <w:r w:rsidR="00CA55D3" w:rsidRPr="00884FDF">
        <w:rPr>
          <w:rFonts w:ascii="Times New Roman" w:hAnsi="Times New Roman" w:cs="Times New Roman"/>
          <w:color w:val="000000"/>
          <w:sz w:val="28"/>
          <w:szCs w:val="28"/>
          <w:shd w:val="clear" w:color="auto" w:fill="FFFFFF"/>
        </w:rPr>
        <w:t>П՚ятого</w:t>
      </w:r>
      <w:proofErr w:type="spellEnd"/>
      <w:r w:rsidR="00CA55D3" w:rsidRPr="00884FDF">
        <w:rPr>
          <w:rFonts w:ascii="Times New Roman" w:hAnsi="Times New Roman" w:cs="Times New Roman"/>
          <w:color w:val="000000"/>
          <w:sz w:val="28"/>
          <w:szCs w:val="28"/>
          <w:shd w:val="clear" w:color="auto" w:fill="FFFFFF"/>
        </w:rPr>
        <w:t xml:space="preserve"> апеляційного адміністративного суду від 13 вересня 2023 року щодо розподілу судових витрат, звернувся з касаційною скаргою</w:t>
      </w:r>
      <w:r w:rsidR="000A0072" w:rsidRPr="00884FDF">
        <w:rPr>
          <w:rFonts w:ascii="Times New Roman" w:hAnsi="Times New Roman" w:cs="Times New Roman"/>
          <w:color w:val="000000"/>
          <w:sz w:val="28"/>
          <w:szCs w:val="28"/>
          <w:shd w:val="clear" w:color="auto" w:fill="FFFFFF"/>
        </w:rPr>
        <w:t xml:space="preserve"> до</w:t>
      </w:r>
      <w:r w:rsidR="00272DE6">
        <w:rPr>
          <w:rFonts w:ascii="Times New Roman" w:hAnsi="Times New Roman" w:cs="Times New Roman"/>
          <w:color w:val="000000"/>
          <w:sz w:val="28"/>
          <w:szCs w:val="28"/>
          <w:shd w:val="clear" w:color="auto" w:fill="FFFFFF"/>
        </w:rPr>
        <w:t xml:space="preserve"> Касаційного адміністративного суду у складі</w:t>
      </w:r>
      <w:r w:rsidR="000A0072" w:rsidRPr="00884FDF">
        <w:rPr>
          <w:rFonts w:ascii="Times New Roman" w:hAnsi="Times New Roman" w:cs="Times New Roman"/>
          <w:color w:val="000000"/>
          <w:sz w:val="28"/>
          <w:szCs w:val="28"/>
          <w:shd w:val="clear" w:color="auto" w:fill="FFFFFF"/>
        </w:rPr>
        <w:t xml:space="preserve"> В</w:t>
      </w:r>
      <w:r w:rsidR="00CA55D3" w:rsidRPr="00884FDF">
        <w:rPr>
          <w:rFonts w:ascii="Times New Roman" w:hAnsi="Times New Roman" w:cs="Times New Roman"/>
          <w:color w:val="000000"/>
          <w:sz w:val="28"/>
          <w:szCs w:val="28"/>
          <w:shd w:val="clear" w:color="auto" w:fill="FFFFFF"/>
        </w:rPr>
        <w:t>ерховн</w:t>
      </w:r>
      <w:r w:rsidR="000A0072" w:rsidRPr="00884FDF">
        <w:rPr>
          <w:rFonts w:ascii="Times New Roman" w:hAnsi="Times New Roman" w:cs="Times New Roman"/>
          <w:color w:val="000000"/>
          <w:sz w:val="28"/>
          <w:szCs w:val="28"/>
          <w:shd w:val="clear" w:color="auto" w:fill="FFFFFF"/>
        </w:rPr>
        <w:t xml:space="preserve">ого </w:t>
      </w:r>
      <w:r w:rsidR="00CA55D3" w:rsidRPr="00884FDF">
        <w:rPr>
          <w:rFonts w:ascii="Times New Roman" w:hAnsi="Times New Roman" w:cs="Times New Roman"/>
          <w:color w:val="000000"/>
          <w:sz w:val="28"/>
          <w:szCs w:val="28"/>
          <w:shd w:val="clear" w:color="auto" w:fill="FFFFFF"/>
        </w:rPr>
        <w:t>Суд</w:t>
      </w:r>
      <w:r w:rsidR="000A0072" w:rsidRPr="00884FDF">
        <w:rPr>
          <w:rFonts w:ascii="Times New Roman" w:hAnsi="Times New Roman" w:cs="Times New Roman"/>
          <w:color w:val="000000"/>
          <w:sz w:val="28"/>
          <w:szCs w:val="28"/>
          <w:shd w:val="clear" w:color="auto" w:fill="FFFFFF"/>
        </w:rPr>
        <w:t xml:space="preserve">у, який </w:t>
      </w:r>
      <w:r w:rsidR="00884FDF">
        <w:rPr>
          <w:rFonts w:ascii="Times New Roman" w:hAnsi="Times New Roman" w:cs="Times New Roman"/>
          <w:color w:val="000000"/>
          <w:sz w:val="28"/>
          <w:szCs w:val="28"/>
          <w:shd w:val="clear" w:color="auto" w:fill="FFFFFF"/>
        </w:rPr>
        <w:t>ухвалою</w:t>
      </w:r>
      <w:r w:rsidR="00272DE6">
        <w:rPr>
          <w:rFonts w:ascii="Times New Roman" w:hAnsi="Times New Roman" w:cs="Times New Roman"/>
          <w:color w:val="000000"/>
          <w:sz w:val="28"/>
          <w:szCs w:val="28"/>
          <w:shd w:val="clear" w:color="auto" w:fill="FFFFFF"/>
        </w:rPr>
        <w:t xml:space="preserve"> </w:t>
      </w:r>
      <w:r w:rsidR="00CA55D3" w:rsidRPr="00884FDF">
        <w:rPr>
          <w:rFonts w:ascii="Times New Roman" w:hAnsi="Times New Roman" w:cs="Times New Roman"/>
          <w:color w:val="000000"/>
          <w:sz w:val="28"/>
          <w:szCs w:val="28"/>
          <w:shd w:val="clear" w:color="auto" w:fill="FFFFFF"/>
        </w:rPr>
        <w:t>від 28 листопада 2023</w:t>
      </w:r>
      <w:r w:rsidR="0020367B" w:rsidRPr="00884FDF">
        <w:rPr>
          <w:rFonts w:ascii="Times New Roman" w:hAnsi="Times New Roman" w:cs="Times New Roman"/>
          <w:color w:val="000000"/>
          <w:sz w:val="28"/>
          <w:szCs w:val="28"/>
          <w:shd w:val="clear" w:color="auto" w:fill="FFFFFF"/>
        </w:rPr>
        <w:t xml:space="preserve"> </w:t>
      </w:r>
      <w:r w:rsidR="00CA55D3" w:rsidRPr="00884FDF">
        <w:rPr>
          <w:rFonts w:ascii="Times New Roman" w:hAnsi="Times New Roman" w:cs="Times New Roman"/>
          <w:color w:val="000000"/>
          <w:sz w:val="28"/>
          <w:szCs w:val="28"/>
          <w:shd w:val="clear" w:color="auto" w:fill="FFFFFF"/>
        </w:rPr>
        <w:t xml:space="preserve">року відмовив у відкритті касаційного провадження. </w:t>
      </w:r>
    </w:p>
    <w:p w:rsidR="00884FDF" w:rsidRDefault="00884FDF" w:rsidP="00884FDF">
      <w:pPr>
        <w:spacing w:after="0" w:line="360" w:lineRule="auto"/>
        <w:ind w:firstLine="567"/>
        <w:jc w:val="both"/>
        <w:rPr>
          <w:rFonts w:ascii="Times New Roman" w:eastAsia="Times New Roman" w:hAnsi="Times New Roman" w:cs="Times New Roman"/>
          <w:color w:val="000000"/>
          <w:sz w:val="28"/>
          <w:szCs w:val="28"/>
          <w:lang w:eastAsia="uk-UA"/>
        </w:rPr>
      </w:pPr>
    </w:p>
    <w:p w:rsidR="00CA55D3" w:rsidRPr="00884FDF" w:rsidRDefault="00CA55D3" w:rsidP="00884FDF">
      <w:pPr>
        <w:spacing w:after="0" w:line="360" w:lineRule="auto"/>
        <w:ind w:firstLine="567"/>
        <w:jc w:val="both"/>
        <w:rPr>
          <w:rFonts w:ascii="Times New Roman" w:hAnsi="Times New Roman" w:cs="Times New Roman"/>
          <w:color w:val="000000"/>
          <w:sz w:val="28"/>
          <w:szCs w:val="28"/>
          <w:shd w:val="clear" w:color="auto" w:fill="FFFFFF"/>
        </w:rPr>
      </w:pPr>
      <w:r w:rsidRPr="00884FDF">
        <w:rPr>
          <w:rFonts w:ascii="Times New Roman" w:eastAsia="Times New Roman" w:hAnsi="Times New Roman" w:cs="Times New Roman"/>
          <w:color w:val="000000"/>
          <w:sz w:val="28"/>
          <w:szCs w:val="28"/>
          <w:lang w:eastAsia="uk-UA"/>
        </w:rPr>
        <w:t>2.2. На думку автора клопотання, оспорювані приписи Кодексу обмежують його конституційне право на судовий захист стосовно гарантій на касаційний перегляд судових рішень, а також є дискримінаційними.</w:t>
      </w:r>
    </w:p>
    <w:p w:rsidR="00CA55D3" w:rsidRPr="00884FDF" w:rsidRDefault="000824C1"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eastAsia="Times New Roman" w:hAnsi="Times New Roman" w:cs="Times New Roman"/>
          <w:color w:val="000000"/>
          <w:sz w:val="28"/>
          <w:szCs w:val="28"/>
          <w:lang w:eastAsia="uk-UA"/>
        </w:rPr>
        <w:t>Об</w:t>
      </w:r>
      <w:r w:rsidR="008C0235" w:rsidRPr="00884FDF">
        <w:rPr>
          <w:rFonts w:ascii="Times New Roman" w:eastAsia="Times New Roman" w:hAnsi="Times New Roman" w:cs="Times New Roman"/>
          <w:color w:val="000000"/>
          <w:sz w:val="28"/>
          <w:szCs w:val="28"/>
          <w:lang w:eastAsia="uk-UA"/>
        </w:rPr>
        <w:t>ґ</w:t>
      </w:r>
      <w:r w:rsidRPr="00884FDF">
        <w:rPr>
          <w:rFonts w:ascii="Times New Roman" w:eastAsia="Times New Roman" w:hAnsi="Times New Roman" w:cs="Times New Roman"/>
          <w:color w:val="000000"/>
          <w:sz w:val="28"/>
          <w:szCs w:val="28"/>
          <w:lang w:eastAsia="uk-UA"/>
        </w:rPr>
        <w:t xml:space="preserve">рунтовуючи свої твердження щодо </w:t>
      </w:r>
      <w:r w:rsidR="00CA55D3" w:rsidRPr="00884FDF">
        <w:rPr>
          <w:rFonts w:ascii="Times New Roman" w:eastAsia="Times New Roman" w:hAnsi="Times New Roman" w:cs="Times New Roman"/>
          <w:color w:val="000000"/>
          <w:sz w:val="28"/>
          <w:szCs w:val="28"/>
          <w:lang w:eastAsia="uk-UA"/>
        </w:rPr>
        <w:t>неконституційн</w:t>
      </w:r>
      <w:r w:rsidRPr="00884FDF">
        <w:rPr>
          <w:rFonts w:ascii="Times New Roman" w:eastAsia="Times New Roman" w:hAnsi="Times New Roman" w:cs="Times New Roman"/>
          <w:color w:val="000000"/>
          <w:sz w:val="28"/>
          <w:szCs w:val="28"/>
          <w:lang w:eastAsia="uk-UA"/>
        </w:rPr>
        <w:t>ості</w:t>
      </w:r>
      <w:r w:rsidR="00CA55D3" w:rsidRPr="00884FDF">
        <w:rPr>
          <w:rFonts w:ascii="Times New Roman" w:eastAsia="Times New Roman" w:hAnsi="Times New Roman" w:cs="Times New Roman"/>
          <w:color w:val="000000"/>
          <w:sz w:val="28"/>
          <w:szCs w:val="28"/>
          <w:lang w:eastAsia="uk-UA"/>
        </w:rPr>
        <w:t xml:space="preserve"> оспорюваних приписів</w:t>
      </w:r>
      <w:r w:rsidRPr="00884FDF">
        <w:rPr>
          <w:rFonts w:ascii="Times New Roman" w:eastAsia="Times New Roman" w:hAnsi="Times New Roman" w:cs="Times New Roman"/>
          <w:color w:val="000000"/>
          <w:sz w:val="28"/>
          <w:szCs w:val="28"/>
          <w:lang w:eastAsia="uk-UA"/>
        </w:rPr>
        <w:t xml:space="preserve"> Кодексу</w:t>
      </w:r>
      <w:r w:rsidR="00722D90" w:rsidRPr="00884FDF">
        <w:rPr>
          <w:rFonts w:ascii="Times New Roman" w:eastAsia="Times New Roman" w:hAnsi="Times New Roman" w:cs="Times New Roman"/>
          <w:color w:val="000000"/>
          <w:sz w:val="28"/>
          <w:szCs w:val="28"/>
          <w:lang w:eastAsia="uk-UA"/>
        </w:rPr>
        <w:t xml:space="preserve">, Новак А.І. посилається на </w:t>
      </w:r>
      <w:r w:rsidR="00CA55D3" w:rsidRPr="00884FDF">
        <w:rPr>
          <w:rFonts w:ascii="Times New Roman" w:eastAsia="Times New Roman" w:hAnsi="Times New Roman" w:cs="Times New Roman"/>
          <w:color w:val="000000"/>
          <w:sz w:val="28"/>
          <w:szCs w:val="28"/>
          <w:lang w:eastAsia="uk-UA"/>
        </w:rPr>
        <w:t>Конституці</w:t>
      </w:r>
      <w:r w:rsidR="00722D90" w:rsidRPr="00884FDF">
        <w:rPr>
          <w:rFonts w:ascii="Times New Roman" w:eastAsia="Times New Roman" w:hAnsi="Times New Roman" w:cs="Times New Roman"/>
          <w:color w:val="000000"/>
          <w:sz w:val="28"/>
          <w:szCs w:val="28"/>
          <w:lang w:eastAsia="uk-UA"/>
        </w:rPr>
        <w:t>ю</w:t>
      </w:r>
      <w:r w:rsidR="00CA55D3" w:rsidRPr="00884FDF">
        <w:rPr>
          <w:rFonts w:ascii="Times New Roman" w:eastAsia="Times New Roman" w:hAnsi="Times New Roman" w:cs="Times New Roman"/>
          <w:color w:val="000000"/>
          <w:sz w:val="28"/>
          <w:szCs w:val="28"/>
          <w:lang w:eastAsia="uk-UA"/>
        </w:rPr>
        <w:t xml:space="preserve"> України, Кодекс, </w:t>
      </w:r>
      <w:r w:rsidR="00CA55D3" w:rsidRPr="00884FDF">
        <w:rPr>
          <w:rFonts w:ascii="Times New Roman" w:eastAsia="Times New Roman" w:hAnsi="Times New Roman" w:cs="Times New Roman"/>
          <w:color w:val="000000"/>
          <w:sz w:val="28"/>
          <w:szCs w:val="28"/>
          <w:lang w:eastAsia="uk-UA"/>
        </w:rPr>
        <w:lastRenderedPageBreak/>
        <w:t>рішення Конституційного Суду України, міжнародні акти, а також на судові рішення у його справі.</w:t>
      </w:r>
    </w:p>
    <w:p w:rsidR="00272DE6" w:rsidRDefault="00272DE6" w:rsidP="00884FDF">
      <w:pPr>
        <w:spacing w:after="0" w:line="360" w:lineRule="auto"/>
        <w:ind w:firstLine="567"/>
        <w:jc w:val="both"/>
        <w:rPr>
          <w:rFonts w:ascii="Times New Roman" w:hAnsi="Times New Roman" w:cs="Times New Roman"/>
          <w:bCs/>
          <w:sz w:val="28"/>
          <w:szCs w:val="28"/>
          <w:lang w:eastAsia="ru-RU"/>
        </w:rPr>
      </w:pPr>
    </w:p>
    <w:p w:rsidR="00CA55D3" w:rsidRPr="00884FDF" w:rsidRDefault="00CA55D3" w:rsidP="00884FDF">
      <w:pPr>
        <w:spacing w:after="0" w:line="360" w:lineRule="auto"/>
        <w:ind w:firstLine="567"/>
        <w:jc w:val="both"/>
        <w:rPr>
          <w:rFonts w:ascii="Times New Roman" w:hAnsi="Times New Roman" w:cs="Times New Roman"/>
          <w:sz w:val="28"/>
          <w:szCs w:val="28"/>
        </w:rPr>
      </w:pPr>
      <w:r w:rsidRPr="00884FDF">
        <w:rPr>
          <w:rFonts w:ascii="Times New Roman" w:hAnsi="Times New Roman" w:cs="Times New Roman"/>
          <w:bCs/>
          <w:sz w:val="28"/>
          <w:szCs w:val="28"/>
          <w:lang w:eastAsia="ru-RU"/>
        </w:rPr>
        <w:t xml:space="preserve">3. Розв’язуючи </w:t>
      </w:r>
      <w:r w:rsidRPr="00884FDF">
        <w:rPr>
          <w:rFonts w:ascii="Times New Roman" w:hAnsi="Times New Roman" w:cs="Times New Roman"/>
          <w:bCs/>
          <w:sz w:val="28"/>
          <w:szCs w:val="28"/>
        </w:rPr>
        <w:t xml:space="preserve">питання про відкриття конституційного провадження у справі, </w:t>
      </w:r>
      <w:r w:rsidRPr="00884FDF">
        <w:rPr>
          <w:rFonts w:ascii="Times New Roman" w:hAnsi="Times New Roman" w:cs="Times New Roman"/>
          <w:sz w:val="28"/>
          <w:szCs w:val="28"/>
        </w:rPr>
        <w:t>Друга колегія суддів Першого сенату Конституційного Суду України виходить із такого.</w:t>
      </w:r>
    </w:p>
    <w:p w:rsidR="00CA55D3" w:rsidRPr="00884FDF" w:rsidRDefault="00CA55D3" w:rsidP="00884FDF">
      <w:pPr>
        <w:spacing w:after="0" w:line="360" w:lineRule="auto"/>
        <w:ind w:firstLine="567"/>
        <w:jc w:val="both"/>
        <w:rPr>
          <w:rFonts w:ascii="Times New Roman" w:eastAsia="Times New Roman" w:hAnsi="Times New Roman" w:cs="Times New Roman"/>
          <w:color w:val="000000"/>
          <w:sz w:val="28"/>
          <w:szCs w:val="28"/>
          <w:lang w:eastAsia="uk-UA"/>
        </w:rPr>
      </w:pPr>
      <w:r w:rsidRPr="00884FDF">
        <w:rPr>
          <w:rFonts w:ascii="Times New Roman" w:hAnsi="Times New Roman" w:cs="Times New Roman"/>
          <w:sz w:val="28"/>
          <w:szCs w:val="28"/>
        </w:rPr>
        <w:t xml:space="preserve">Згідно з Законом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w:t>
      </w:r>
      <w:r w:rsidR="00F52C81" w:rsidRPr="00884FDF">
        <w:rPr>
          <w:rFonts w:ascii="Times New Roman" w:hAnsi="Times New Roman" w:cs="Times New Roman"/>
          <w:sz w:val="28"/>
          <w:szCs w:val="28"/>
        </w:rPr>
        <w:t>приписів</w:t>
      </w:r>
      <w:r w:rsidRPr="00884FDF">
        <w:rPr>
          <w:rFonts w:ascii="Times New Roman" w:hAnsi="Times New Roman" w:cs="Times New Roman"/>
          <w:sz w:val="28"/>
          <w:szCs w:val="28"/>
        </w:rPr>
        <w:t xml:space="preserve">)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w:t>
      </w:r>
      <w:r w:rsidR="00F52C81" w:rsidRPr="00884FDF">
        <w:rPr>
          <w:rFonts w:ascii="Times New Roman" w:hAnsi="Times New Roman" w:cs="Times New Roman"/>
          <w:sz w:val="28"/>
          <w:szCs w:val="28"/>
        </w:rPr>
        <w:t xml:space="preserve">є </w:t>
      </w:r>
      <w:r w:rsidRPr="00884FDF">
        <w:rPr>
          <w:rFonts w:ascii="Times New Roman" w:hAnsi="Times New Roman" w:cs="Times New Roman"/>
          <w:sz w:val="28"/>
          <w:szCs w:val="28"/>
        </w:rPr>
        <w:t xml:space="preserve">прийнятною за умов її відповідності вимогам, </w:t>
      </w:r>
      <w:r w:rsidR="00F52C81" w:rsidRPr="00884FDF">
        <w:rPr>
          <w:rFonts w:ascii="Times New Roman" w:hAnsi="Times New Roman" w:cs="Times New Roman"/>
          <w:sz w:val="28"/>
          <w:szCs w:val="28"/>
        </w:rPr>
        <w:t>визначеним</w:t>
      </w:r>
      <w:r w:rsidRPr="00884FDF">
        <w:rPr>
          <w:rFonts w:ascii="Times New Roman" w:hAnsi="Times New Roman" w:cs="Times New Roman"/>
          <w:sz w:val="28"/>
          <w:szCs w:val="28"/>
        </w:rPr>
        <w:t>, зокрема, статтею</w:t>
      </w:r>
      <w:r w:rsidR="004F5CD2">
        <w:rPr>
          <w:rFonts w:ascii="Times New Roman" w:hAnsi="Times New Roman" w:cs="Times New Roman"/>
          <w:sz w:val="28"/>
          <w:szCs w:val="28"/>
        </w:rPr>
        <w:t xml:space="preserve"> </w:t>
      </w:r>
      <w:r w:rsidRPr="00884FDF">
        <w:rPr>
          <w:rFonts w:ascii="Times New Roman" w:hAnsi="Times New Roman" w:cs="Times New Roman"/>
          <w:sz w:val="28"/>
          <w:szCs w:val="28"/>
        </w:rPr>
        <w:t>55 цього закону</w:t>
      </w:r>
      <w:r w:rsidR="00884FDF">
        <w:rPr>
          <w:rFonts w:ascii="Times New Roman" w:hAnsi="Times New Roman" w:cs="Times New Roman"/>
          <w:sz w:val="28"/>
          <w:szCs w:val="28"/>
        </w:rPr>
        <w:br/>
      </w:r>
      <w:r w:rsidRPr="00884FDF">
        <w:rPr>
          <w:rFonts w:ascii="Times New Roman" w:hAnsi="Times New Roman" w:cs="Times New Roman"/>
          <w:sz w:val="28"/>
          <w:szCs w:val="28"/>
        </w:rPr>
        <w:t>(абзац перший частини першої статті</w:t>
      </w:r>
      <w:r w:rsidR="0020367B" w:rsidRPr="00884FDF">
        <w:rPr>
          <w:rFonts w:ascii="Times New Roman" w:hAnsi="Times New Roman" w:cs="Times New Roman"/>
          <w:sz w:val="28"/>
          <w:szCs w:val="28"/>
        </w:rPr>
        <w:t xml:space="preserve"> </w:t>
      </w:r>
      <w:r w:rsidRPr="00884FDF">
        <w:rPr>
          <w:rFonts w:ascii="Times New Roman" w:hAnsi="Times New Roman" w:cs="Times New Roman"/>
          <w:sz w:val="28"/>
          <w:szCs w:val="28"/>
        </w:rPr>
        <w:t xml:space="preserve">77); </w:t>
      </w:r>
      <w:r w:rsidRPr="00884FDF">
        <w:rPr>
          <w:rFonts w:ascii="Times New Roman" w:eastAsia="Times New Roman" w:hAnsi="Times New Roman" w:cs="Times New Roman"/>
          <w:color w:val="000000"/>
          <w:sz w:val="28"/>
          <w:szCs w:val="28"/>
          <w:lang w:eastAsia="uk-UA"/>
        </w:rPr>
        <w:t>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(частина четверта статті 77).</w:t>
      </w:r>
    </w:p>
    <w:p w:rsidR="00CA55D3" w:rsidRPr="00884FDF" w:rsidRDefault="00CA55D3" w:rsidP="00884FDF">
      <w:pPr>
        <w:spacing w:after="0" w:line="360" w:lineRule="auto"/>
        <w:ind w:firstLine="567"/>
        <w:jc w:val="both"/>
        <w:rPr>
          <w:rFonts w:ascii="Times New Roman" w:hAnsi="Times New Roman" w:cs="Times New Roman"/>
          <w:color w:val="000000"/>
          <w:sz w:val="28"/>
          <w:szCs w:val="28"/>
          <w:shd w:val="clear" w:color="auto" w:fill="FFFFFF"/>
        </w:rPr>
      </w:pPr>
      <w:r w:rsidRPr="00884FDF">
        <w:rPr>
          <w:rFonts w:ascii="Times New Roman" w:eastAsia="Times New Roman" w:hAnsi="Times New Roman" w:cs="Times New Roman"/>
          <w:color w:val="000000"/>
          <w:sz w:val="28"/>
          <w:szCs w:val="28"/>
          <w:lang w:eastAsia="uk-UA"/>
        </w:rPr>
        <w:t>Зі змісту конституційної скарги вбачається, що Новак А.І. реалізував своє конституційне право на судовий захист і фактично висловлює незгоду із законодавчим регулюванням порядку касаційного оскарження судових рішень, а також застосуванням Верховним Судом оспорюваних приписів Кодексу у його справі, зокрема відмовою йому у відкритті касаційного провадження</w:t>
      </w:r>
      <w:r w:rsidR="00F51CED" w:rsidRPr="00884FDF">
        <w:rPr>
          <w:rFonts w:ascii="Times New Roman" w:eastAsia="Times New Roman" w:hAnsi="Times New Roman" w:cs="Times New Roman"/>
          <w:color w:val="000000"/>
          <w:sz w:val="28"/>
          <w:szCs w:val="28"/>
          <w:lang w:eastAsia="uk-UA"/>
        </w:rPr>
        <w:t>.</w:t>
      </w:r>
      <w:r w:rsidRPr="00884FDF">
        <w:rPr>
          <w:rFonts w:ascii="Times New Roman" w:eastAsia="Times New Roman" w:hAnsi="Times New Roman" w:cs="Times New Roman"/>
          <w:color w:val="000000"/>
          <w:sz w:val="28"/>
          <w:szCs w:val="28"/>
          <w:lang w:eastAsia="uk-UA"/>
        </w:rPr>
        <w:t xml:space="preserve"> </w:t>
      </w:r>
      <w:r w:rsidRPr="00884FDF">
        <w:rPr>
          <w:rFonts w:ascii="Times New Roman" w:hAnsi="Times New Roman" w:cs="Times New Roman"/>
          <w:color w:val="000000"/>
          <w:sz w:val="28"/>
          <w:szCs w:val="28"/>
          <w:shd w:val="clear" w:color="auto" w:fill="FFFFFF"/>
        </w:rPr>
        <w:t>Проте так</w:t>
      </w:r>
      <w:r w:rsidR="00F52C81" w:rsidRPr="00884FDF">
        <w:rPr>
          <w:rFonts w:ascii="Times New Roman" w:hAnsi="Times New Roman" w:cs="Times New Roman"/>
          <w:color w:val="000000"/>
          <w:sz w:val="28"/>
          <w:szCs w:val="28"/>
          <w:shd w:val="clear" w:color="auto" w:fill="FFFFFF"/>
        </w:rPr>
        <w:t>у</w:t>
      </w:r>
      <w:r w:rsidRPr="00884FDF">
        <w:rPr>
          <w:rFonts w:ascii="Times New Roman" w:hAnsi="Times New Roman" w:cs="Times New Roman"/>
          <w:color w:val="000000"/>
          <w:sz w:val="28"/>
          <w:szCs w:val="28"/>
          <w:shd w:val="clear" w:color="auto" w:fill="FFFFFF"/>
        </w:rPr>
        <w:t xml:space="preserve"> незгод</w:t>
      </w:r>
      <w:r w:rsidR="00F52C81" w:rsidRPr="00884FDF">
        <w:rPr>
          <w:rFonts w:ascii="Times New Roman" w:hAnsi="Times New Roman" w:cs="Times New Roman"/>
          <w:color w:val="000000"/>
          <w:sz w:val="28"/>
          <w:szCs w:val="28"/>
          <w:shd w:val="clear" w:color="auto" w:fill="FFFFFF"/>
        </w:rPr>
        <w:t>у</w:t>
      </w:r>
      <w:r w:rsidRPr="00884FDF">
        <w:rPr>
          <w:rFonts w:ascii="Times New Roman" w:hAnsi="Times New Roman" w:cs="Times New Roman"/>
          <w:color w:val="000000"/>
          <w:sz w:val="28"/>
          <w:szCs w:val="28"/>
          <w:shd w:val="clear" w:color="auto" w:fill="FFFFFF"/>
        </w:rPr>
        <w:t xml:space="preserve"> не мож</w:t>
      </w:r>
      <w:r w:rsidR="00F52C81" w:rsidRPr="00884FDF">
        <w:rPr>
          <w:rFonts w:ascii="Times New Roman" w:hAnsi="Times New Roman" w:cs="Times New Roman"/>
          <w:color w:val="000000"/>
          <w:sz w:val="28"/>
          <w:szCs w:val="28"/>
          <w:shd w:val="clear" w:color="auto" w:fill="FFFFFF"/>
        </w:rPr>
        <w:t>на вважати</w:t>
      </w:r>
      <w:r w:rsidRPr="00884FDF">
        <w:rPr>
          <w:rFonts w:ascii="Times New Roman" w:hAnsi="Times New Roman" w:cs="Times New Roman"/>
          <w:color w:val="000000"/>
          <w:sz w:val="28"/>
          <w:szCs w:val="28"/>
          <w:shd w:val="clear" w:color="auto" w:fill="FFFFFF"/>
        </w:rPr>
        <w:t xml:space="preserve"> належним обґрунтуванням тверджень щодо неконституційності оспорюваних приписів Кодексу.</w:t>
      </w: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eastAsia="Times New Roman" w:hAnsi="Times New Roman" w:cs="Times New Roman"/>
          <w:sz w:val="28"/>
          <w:szCs w:val="28"/>
          <w:lang w:eastAsia="uk-UA"/>
        </w:rPr>
        <w:t>Отже, автор клопотання не дотримав вимог пункту 6</w:t>
      </w:r>
      <w:r w:rsidR="00884FDF">
        <w:rPr>
          <w:rFonts w:ascii="Times New Roman" w:eastAsia="Times New Roman" w:hAnsi="Times New Roman" w:cs="Times New Roman"/>
          <w:sz w:val="28"/>
          <w:szCs w:val="28"/>
          <w:lang w:eastAsia="uk-UA"/>
        </w:rPr>
        <w:t xml:space="preserve"> частини другої</w:t>
      </w:r>
      <w:r w:rsidR="00884FDF">
        <w:rPr>
          <w:rFonts w:ascii="Times New Roman" w:eastAsia="Times New Roman" w:hAnsi="Times New Roman" w:cs="Times New Roman"/>
          <w:sz w:val="28"/>
          <w:szCs w:val="28"/>
          <w:lang w:eastAsia="uk-UA"/>
        </w:rPr>
        <w:br/>
      </w:r>
      <w:r w:rsidRPr="00884FDF">
        <w:rPr>
          <w:rFonts w:ascii="Times New Roman" w:eastAsia="Times New Roman" w:hAnsi="Times New Roman" w:cs="Times New Roman"/>
          <w:sz w:val="28"/>
          <w:szCs w:val="28"/>
          <w:lang w:eastAsia="uk-UA"/>
        </w:rPr>
        <w:t>статті 55 Закону України „Про Конституційний Суд України“, що</w:t>
      </w:r>
      <w:r w:rsidRPr="00884FDF">
        <w:rPr>
          <w:rFonts w:ascii="Times New Roman" w:hAnsi="Times New Roman" w:cs="Times New Roman"/>
          <w:sz w:val="28"/>
          <w:szCs w:val="28"/>
        </w:rPr>
        <w:t xml:space="preserve"> є підставою для відмови у відкритті конституційног</w:t>
      </w:r>
      <w:r w:rsidR="00884FDF">
        <w:rPr>
          <w:rFonts w:ascii="Times New Roman" w:hAnsi="Times New Roman" w:cs="Times New Roman"/>
          <w:sz w:val="28"/>
          <w:szCs w:val="28"/>
        </w:rPr>
        <w:t>о провадження у справі згідно з</w:t>
      </w:r>
      <w:r w:rsidR="00884FDF">
        <w:rPr>
          <w:rFonts w:ascii="Times New Roman" w:hAnsi="Times New Roman" w:cs="Times New Roman"/>
          <w:sz w:val="28"/>
          <w:szCs w:val="28"/>
        </w:rPr>
        <w:br/>
      </w:r>
      <w:r w:rsidRPr="00884FDF">
        <w:rPr>
          <w:rFonts w:ascii="Times New Roman" w:hAnsi="Times New Roman" w:cs="Times New Roman"/>
          <w:sz w:val="28"/>
          <w:szCs w:val="28"/>
        </w:rPr>
        <w:t>пунктом 4 статті 62 Закону України „Про Конституційний Суд України“ – неприйнятність конституційної скарги.</w:t>
      </w:r>
      <w:r w:rsidR="00D95BA2" w:rsidRPr="00884FDF">
        <w:rPr>
          <w:rFonts w:ascii="Times New Roman" w:hAnsi="Times New Roman" w:cs="Times New Roman"/>
          <w:sz w:val="28"/>
          <w:szCs w:val="28"/>
        </w:rPr>
        <w:t xml:space="preserve"> </w:t>
      </w:r>
    </w:p>
    <w:p w:rsidR="00884FDF" w:rsidRDefault="00884FDF" w:rsidP="00884FDF">
      <w:pPr>
        <w:spacing w:after="0" w:line="360" w:lineRule="auto"/>
        <w:ind w:firstLine="567"/>
        <w:jc w:val="both"/>
        <w:rPr>
          <w:rFonts w:ascii="Times New Roman" w:hAnsi="Times New Roman" w:cs="Times New Roman"/>
          <w:sz w:val="28"/>
          <w:szCs w:val="28"/>
        </w:rPr>
      </w:pP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hAnsi="Times New Roman" w:cs="Times New Roman"/>
          <w:sz w:val="28"/>
          <w:szCs w:val="28"/>
        </w:rPr>
        <w:lastRenderedPageBreak/>
        <w:t>Ураховуючи викладене та керуючись статтями 147, 151</w:t>
      </w:r>
      <w:r w:rsidRPr="00884FDF">
        <w:rPr>
          <w:rFonts w:ascii="Times New Roman" w:hAnsi="Times New Roman" w:cs="Times New Roman"/>
          <w:sz w:val="28"/>
          <w:szCs w:val="28"/>
          <w:vertAlign w:val="superscript"/>
        </w:rPr>
        <w:t>1</w:t>
      </w:r>
      <w:r w:rsidRPr="00884FDF">
        <w:rPr>
          <w:rFonts w:ascii="Times New Roman" w:hAnsi="Times New Roman" w:cs="Times New Roman"/>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p>
    <w:p w:rsidR="00CA55D3" w:rsidRPr="00884FDF" w:rsidRDefault="00CA55D3" w:rsidP="00884FDF">
      <w:pPr>
        <w:spacing w:after="0" w:line="360" w:lineRule="auto"/>
        <w:jc w:val="center"/>
        <w:rPr>
          <w:rFonts w:ascii="Times New Roman" w:hAnsi="Times New Roman" w:cs="Times New Roman"/>
          <w:b/>
          <w:sz w:val="28"/>
          <w:szCs w:val="28"/>
        </w:rPr>
      </w:pPr>
      <w:r w:rsidRPr="00884FDF">
        <w:rPr>
          <w:rFonts w:ascii="Times New Roman" w:hAnsi="Times New Roman" w:cs="Times New Roman"/>
          <w:b/>
          <w:sz w:val="28"/>
          <w:szCs w:val="28"/>
        </w:rPr>
        <w:t>у х в а л и л а:</w:t>
      </w: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r w:rsidRPr="00884FDF">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Pr="00884FDF">
        <w:rPr>
          <w:rFonts w:ascii="Times New Roman" w:eastAsia="Times New Roman" w:hAnsi="Times New Roman" w:cs="Times New Roman"/>
          <w:color w:val="000000"/>
          <w:sz w:val="28"/>
          <w:szCs w:val="28"/>
          <w:lang w:eastAsia="uk-UA"/>
        </w:rPr>
        <w:t>Новака Анатолія Ілліча щодо відповідності Конституції України (конституційності) пункту 3 частини шостої статті 12,</w:t>
      </w:r>
      <w:r w:rsidRPr="00884FDF">
        <w:rPr>
          <w:rFonts w:ascii="Times New Roman" w:hAnsi="Times New Roman" w:cs="Times New Roman"/>
          <w:color w:val="000000"/>
          <w:sz w:val="28"/>
          <w:szCs w:val="28"/>
          <w:lang w:eastAsia="uk-UA"/>
        </w:rPr>
        <w:t xml:space="preserve"> пункту 2 частини </w:t>
      </w:r>
      <w:proofErr w:type="spellStart"/>
      <w:r w:rsidRPr="00884FDF">
        <w:rPr>
          <w:rFonts w:ascii="Times New Roman" w:hAnsi="Times New Roman" w:cs="Times New Roman"/>
          <w:color w:val="000000"/>
          <w:sz w:val="28"/>
          <w:szCs w:val="28"/>
          <w:lang w:eastAsia="uk-UA"/>
        </w:rPr>
        <w:t>п՚ятої</w:t>
      </w:r>
      <w:proofErr w:type="spellEnd"/>
      <w:r w:rsidRPr="00884FDF">
        <w:rPr>
          <w:rFonts w:ascii="Times New Roman" w:hAnsi="Times New Roman" w:cs="Times New Roman"/>
          <w:color w:val="000000"/>
          <w:sz w:val="28"/>
          <w:szCs w:val="28"/>
          <w:lang w:eastAsia="uk-UA"/>
        </w:rPr>
        <w:t xml:space="preserve"> статті </w:t>
      </w:r>
      <w:r w:rsidRPr="00884FDF">
        <w:rPr>
          <w:rFonts w:ascii="Times New Roman" w:eastAsia="Times New Roman" w:hAnsi="Times New Roman" w:cs="Times New Roman"/>
          <w:color w:val="000000"/>
          <w:sz w:val="28"/>
          <w:szCs w:val="28"/>
          <w:lang w:eastAsia="uk-UA"/>
        </w:rPr>
        <w:t>328, пункту 1 ч</w:t>
      </w:r>
      <w:r w:rsidR="0020367B" w:rsidRPr="00884FDF">
        <w:rPr>
          <w:rFonts w:ascii="Times New Roman" w:eastAsia="Times New Roman" w:hAnsi="Times New Roman" w:cs="Times New Roman"/>
          <w:color w:val="000000"/>
          <w:sz w:val="28"/>
          <w:szCs w:val="28"/>
          <w:lang w:eastAsia="uk-UA"/>
        </w:rPr>
        <w:t xml:space="preserve">астини першої статті </w:t>
      </w:r>
      <w:r w:rsidRPr="00884FDF">
        <w:rPr>
          <w:rFonts w:ascii="Times New Roman" w:eastAsia="Times New Roman" w:hAnsi="Times New Roman" w:cs="Times New Roman"/>
          <w:color w:val="000000"/>
          <w:sz w:val="28"/>
          <w:szCs w:val="28"/>
          <w:lang w:eastAsia="uk-UA"/>
        </w:rPr>
        <w:t xml:space="preserve">333 Кодексу адміністративного судочинства України </w:t>
      </w:r>
      <w:r w:rsidRPr="00884FDF">
        <w:rPr>
          <w:rFonts w:ascii="Times New Roman" w:hAnsi="Times New Roman" w:cs="Times New Roman"/>
          <w:bCs/>
          <w:color w:val="000000"/>
          <w:sz w:val="28"/>
          <w:szCs w:val="28"/>
          <w:shd w:val="clear" w:color="auto" w:fill="FFFFFF"/>
        </w:rPr>
        <w:t xml:space="preserve">на </w:t>
      </w:r>
      <w:r w:rsidRPr="00884FDF">
        <w:rPr>
          <w:rFonts w:ascii="Times New Roman" w:hAnsi="Times New Roman" w:cs="Times New Roman"/>
          <w:sz w:val="28"/>
          <w:szCs w:val="28"/>
        </w:rPr>
        <w:t xml:space="preserve">підставі </w:t>
      </w:r>
      <w:r w:rsidR="0020367B" w:rsidRPr="00884FDF">
        <w:rPr>
          <w:rFonts w:ascii="Times New Roman" w:hAnsi="Times New Roman" w:cs="Times New Roman"/>
          <w:sz w:val="28"/>
          <w:szCs w:val="28"/>
        </w:rPr>
        <w:t xml:space="preserve">пункту </w:t>
      </w:r>
      <w:r w:rsidRPr="00884FDF">
        <w:rPr>
          <w:rFonts w:ascii="Times New Roman" w:hAnsi="Times New Roman" w:cs="Times New Roman"/>
          <w:sz w:val="28"/>
          <w:szCs w:val="28"/>
        </w:rPr>
        <w:t xml:space="preserve">4 статті 62 Закону України „Про Конституційний Суд України“ – неприйнятність конституційної скарги. </w:t>
      </w:r>
      <w:r w:rsidRPr="00884FDF">
        <w:rPr>
          <w:rFonts w:ascii="Times New Roman" w:hAnsi="Times New Roman" w:cs="Times New Roman"/>
          <w:sz w:val="28"/>
          <w:szCs w:val="28"/>
          <w:shd w:val="clear" w:color="auto" w:fill="FFFFFF"/>
        </w:rPr>
        <w:t xml:space="preserve"> </w:t>
      </w:r>
    </w:p>
    <w:p w:rsidR="00CA55D3" w:rsidRPr="00884FDF" w:rsidRDefault="00CA55D3" w:rsidP="00884FDF">
      <w:pPr>
        <w:spacing w:after="0" w:line="360" w:lineRule="auto"/>
        <w:ind w:firstLine="567"/>
        <w:jc w:val="both"/>
        <w:rPr>
          <w:rFonts w:ascii="Times New Roman" w:eastAsia="Times New Roman" w:hAnsi="Times New Roman" w:cs="Times New Roman"/>
          <w:sz w:val="28"/>
          <w:szCs w:val="28"/>
          <w:lang w:eastAsia="uk-UA"/>
        </w:rPr>
      </w:pPr>
    </w:p>
    <w:p w:rsidR="00CA55D3" w:rsidRDefault="00CA55D3" w:rsidP="00884FDF">
      <w:pPr>
        <w:spacing w:after="0" w:line="360" w:lineRule="auto"/>
        <w:ind w:firstLine="567"/>
        <w:jc w:val="both"/>
        <w:rPr>
          <w:rFonts w:ascii="Times New Roman" w:hAnsi="Times New Roman" w:cs="Times New Roman"/>
          <w:sz w:val="28"/>
          <w:szCs w:val="28"/>
        </w:rPr>
      </w:pPr>
      <w:r w:rsidRPr="00884FDF">
        <w:rPr>
          <w:rFonts w:ascii="Times New Roman" w:hAnsi="Times New Roman" w:cs="Times New Roman"/>
          <w:sz w:val="28"/>
          <w:szCs w:val="28"/>
        </w:rPr>
        <w:t>2. Ухвала є остаточною.</w:t>
      </w:r>
    </w:p>
    <w:p w:rsidR="00884FDF" w:rsidRDefault="00884FDF" w:rsidP="00884FDF">
      <w:pPr>
        <w:spacing w:after="0" w:line="240" w:lineRule="auto"/>
        <w:ind w:firstLine="567"/>
        <w:jc w:val="both"/>
        <w:rPr>
          <w:rFonts w:ascii="Times New Roman" w:hAnsi="Times New Roman" w:cs="Times New Roman"/>
          <w:sz w:val="28"/>
          <w:szCs w:val="28"/>
        </w:rPr>
      </w:pPr>
    </w:p>
    <w:p w:rsidR="00884FDF" w:rsidRDefault="00884FDF" w:rsidP="00884FDF">
      <w:pPr>
        <w:spacing w:after="0" w:line="240" w:lineRule="auto"/>
        <w:ind w:firstLine="567"/>
        <w:jc w:val="both"/>
        <w:rPr>
          <w:rFonts w:ascii="Times New Roman" w:hAnsi="Times New Roman" w:cs="Times New Roman"/>
          <w:sz w:val="28"/>
          <w:szCs w:val="28"/>
        </w:rPr>
      </w:pPr>
    </w:p>
    <w:p w:rsidR="00884FDF" w:rsidRDefault="00884FDF" w:rsidP="00884FDF">
      <w:pPr>
        <w:spacing w:after="0" w:line="240" w:lineRule="auto"/>
        <w:ind w:firstLine="567"/>
        <w:jc w:val="both"/>
        <w:rPr>
          <w:rFonts w:ascii="Times New Roman" w:eastAsia="Times New Roman" w:hAnsi="Times New Roman" w:cs="Times New Roman"/>
          <w:color w:val="000000"/>
          <w:sz w:val="28"/>
          <w:szCs w:val="28"/>
          <w:lang w:eastAsia="uk-UA"/>
        </w:rPr>
      </w:pPr>
    </w:p>
    <w:p w:rsidR="001A1F91" w:rsidRPr="001A1F91" w:rsidRDefault="001A1F91" w:rsidP="001A1F91">
      <w:pPr>
        <w:spacing w:after="0" w:line="240" w:lineRule="auto"/>
        <w:ind w:left="4254"/>
        <w:jc w:val="center"/>
        <w:rPr>
          <w:rFonts w:ascii="Times New Roman" w:eastAsia="Calibri" w:hAnsi="Times New Roman" w:cs="Times New Roman"/>
          <w:b/>
          <w:caps/>
          <w:sz w:val="28"/>
          <w:szCs w:val="28"/>
        </w:rPr>
      </w:pPr>
      <w:bookmarkStart w:id="11" w:name="_GoBack"/>
      <w:r w:rsidRPr="001A1F91">
        <w:rPr>
          <w:rFonts w:ascii="Times New Roman" w:eastAsia="Calibri" w:hAnsi="Times New Roman" w:cs="Times New Roman"/>
          <w:b/>
          <w:caps/>
          <w:sz w:val="28"/>
          <w:szCs w:val="28"/>
        </w:rPr>
        <w:t>Друга колегія суддів</w:t>
      </w:r>
    </w:p>
    <w:p w:rsidR="001A1F91" w:rsidRPr="001A1F91" w:rsidRDefault="001A1F91" w:rsidP="001A1F91">
      <w:pPr>
        <w:spacing w:after="0" w:line="240" w:lineRule="auto"/>
        <w:ind w:left="4254"/>
        <w:jc w:val="center"/>
        <w:rPr>
          <w:rFonts w:ascii="Times New Roman" w:eastAsia="Calibri" w:hAnsi="Times New Roman" w:cs="Times New Roman"/>
          <w:b/>
          <w:caps/>
          <w:sz w:val="28"/>
          <w:szCs w:val="28"/>
        </w:rPr>
      </w:pPr>
      <w:r w:rsidRPr="001A1F91">
        <w:rPr>
          <w:rFonts w:ascii="Times New Roman" w:eastAsia="Calibri" w:hAnsi="Times New Roman" w:cs="Times New Roman"/>
          <w:b/>
          <w:caps/>
          <w:sz w:val="28"/>
          <w:szCs w:val="28"/>
        </w:rPr>
        <w:t>Першого сенату</w:t>
      </w:r>
    </w:p>
    <w:p w:rsidR="00884FDF" w:rsidRPr="001A1F91" w:rsidRDefault="001A1F91" w:rsidP="001A1F91">
      <w:pPr>
        <w:spacing w:after="0" w:line="240" w:lineRule="auto"/>
        <w:ind w:left="4254"/>
        <w:jc w:val="center"/>
        <w:rPr>
          <w:rFonts w:ascii="Times New Roman" w:eastAsia="Times New Roman" w:hAnsi="Times New Roman" w:cs="Times New Roman"/>
          <w:b/>
          <w:caps/>
          <w:color w:val="000000"/>
          <w:sz w:val="28"/>
          <w:szCs w:val="28"/>
          <w:lang w:eastAsia="uk-UA"/>
        </w:rPr>
      </w:pPr>
      <w:r w:rsidRPr="001A1F91">
        <w:rPr>
          <w:rFonts w:ascii="Times New Roman" w:eastAsia="Calibri" w:hAnsi="Times New Roman" w:cs="Times New Roman"/>
          <w:b/>
          <w:caps/>
          <w:sz w:val="28"/>
          <w:szCs w:val="28"/>
        </w:rPr>
        <w:t>Конституційного Суду України</w:t>
      </w:r>
      <w:bookmarkEnd w:id="11"/>
    </w:p>
    <w:sectPr w:rsidR="00884FDF" w:rsidRPr="001A1F91" w:rsidSect="00884FDF">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9" w:rsidRDefault="00DD1489">
      <w:pPr>
        <w:spacing w:after="0" w:line="240" w:lineRule="auto"/>
      </w:pPr>
      <w:r>
        <w:separator/>
      </w:r>
    </w:p>
  </w:endnote>
  <w:endnote w:type="continuationSeparator" w:id="0">
    <w:p w:rsidR="00DD1489" w:rsidRDefault="00DD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DF" w:rsidRPr="00884FDF" w:rsidRDefault="00884FDF">
    <w:pPr>
      <w:pStyle w:val="aa"/>
      <w:rPr>
        <w:rFonts w:ascii="Times New Roman" w:hAnsi="Times New Roman" w:cs="Times New Roman"/>
        <w:sz w:val="10"/>
        <w:szCs w:val="10"/>
      </w:rPr>
    </w:pPr>
    <w:r w:rsidRPr="00884FDF">
      <w:rPr>
        <w:rFonts w:ascii="Times New Roman" w:hAnsi="Times New Roman" w:cs="Times New Roman"/>
        <w:sz w:val="10"/>
        <w:szCs w:val="10"/>
      </w:rPr>
      <w:fldChar w:fldCharType="begin"/>
    </w:r>
    <w:r w:rsidRPr="00884FDF">
      <w:rPr>
        <w:rFonts w:ascii="Times New Roman" w:hAnsi="Times New Roman" w:cs="Times New Roman"/>
        <w:sz w:val="10"/>
        <w:szCs w:val="10"/>
      </w:rPr>
      <w:instrText xml:space="preserve"> FILENAME \p \* MERGEFORMAT </w:instrText>
    </w:r>
    <w:r w:rsidRPr="00884FDF">
      <w:rPr>
        <w:rFonts w:ascii="Times New Roman" w:hAnsi="Times New Roman" w:cs="Times New Roman"/>
        <w:sz w:val="10"/>
        <w:szCs w:val="10"/>
      </w:rPr>
      <w:fldChar w:fldCharType="separate"/>
    </w:r>
    <w:r w:rsidR="001A1F91">
      <w:rPr>
        <w:rFonts w:ascii="Times New Roman" w:hAnsi="Times New Roman" w:cs="Times New Roman"/>
        <w:noProof/>
        <w:sz w:val="10"/>
        <w:szCs w:val="10"/>
      </w:rPr>
      <w:t>G:\2024\Suddi\I senat\II koleg\5.docx</w:t>
    </w:r>
    <w:r w:rsidRPr="00884FD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DF" w:rsidRPr="00884FDF" w:rsidRDefault="00884FDF">
    <w:pPr>
      <w:pStyle w:val="aa"/>
      <w:rPr>
        <w:rFonts w:ascii="Times New Roman" w:hAnsi="Times New Roman" w:cs="Times New Roman"/>
        <w:sz w:val="10"/>
        <w:szCs w:val="10"/>
      </w:rPr>
    </w:pPr>
    <w:r w:rsidRPr="00884FDF">
      <w:rPr>
        <w:rFonts w:ascii="Times New Roman" w:hAnsi="Times New Roman" w:cs="Times New Roman"/>
        <w:sz w:val="10"/>
        <w:szCs w:val="10"/>
      </w:rPr>
      <w:fldChar w:fldCharType="begin"/>
    </w:r>
    <w:r w:rsidRPr="00884FDF">
      <w:rPr>
        <w:rFonts w:ascii="Times New Roman" w:hAnsi="Times New Roman" w:cs="Times New Roman"/>
        <w:sz w:val="10"/>
        <w:szCs w:val="10"/>
      </w:rPr>
      <w:instrText xml:space="preserve"> FILENAME \p \* MERGEFORMAT </w:instrText>
    </w:r>
    <w:r w:rsidRPr="00884FDF">
      <w:rPr>
        <w:rFonts w:ascii="Times New Roman" w:hAnsi="Times New Roman" w:cs="Times New Roman"/>
        <w:sz w:val="10"/>
        <w:szCs w:val="10"/>
      </w:rPr>
      <w:fldChar w:fldCharType="separate"/>
    </w:r>
    <w:r w:rsidR="001A1F91">
      <w:rPr>
        <w:rFonts w:ascii="Times New Roman" w:hAnsi="Times New Roman" w:cs="Times New Roman"/>
        <w:noProof/>
        <w:sz w:val="10"/>
        <w:szCs w:val="10"/>
      </w:rPr>
      <w:t>G:\2024\Suddi\I senat\II koleg\5.docx</w:t>
    </w:r>
    <w:r w:rsidRPr="00884FD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9" w:rsidRDefault="00DD1489">
      <w:pPr>
        <w:spacing w:after="0" w:line="240" w:lineRule="auto"/>
      </w:pPr>
      <w:r>
        <w:separator/>
      </w:r>
    </w:p>
  </w:footnote>
  <w:footnote w:type="continuationSeparator" w:id="0">
    <w:p w:rsidR="00DD1489" w:rsidRDefault="00DD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667101103"/>
      <w:docPartObj>
        <w:docPartGallery w:val="Page Numbers (Top of Page)"/>
        <w:docPartUnique/>
      </w:docPartObj>
    </w:sdtPr>
    <w:sdtEndPr/>
    <w:sdtContent>
      <w:p w:rsidR="00884FDF" w:rsidRPr="00884FDF" w:rsidRDefault="00884FDF">
        <w:pPr>
          <w:pStyle w:val="a3"/>
          <w:jc w:val="center"/>
          <w:rPr>
            <w:rFonts w:ascii="Times New Roman" w:hAnsi="Times New Roman"/>
            <w:sz w:val="28"/>
            <w:szCs w:val="28"/>
          </w:rPr>
        </w:pPr>
        <w:r w:rsidRPr="00884FDF">
          <w:rPr>
            <w:rFonts w:ascii="Times New Roman" w:hAnsi="Times New Roman"/>
            <w:sz w:val="28"/>
            <w:szCs w:val="28"/>
          </w:rPr>
          <w:fldChar w:fldCharType="begin"/>
        </w:r>
        <w:r w:rsidRPr="00884FDF">
          <w:rPr>
            <w:rFonts w:ascii="Times New Roman" w:hAnsi="Times New Roman"/>
            <w:sz w:val="28"/>
            <w:szCs w:val="28"/>
          </w:rPr>
          <w:instrText>PAGE   \* MERGEFORMAT</w:instrText>
        </w:r>
        <w:r w:rsidRPr="00884FDF">
          <w:rPr>
            <w:rFonts w:ascii="Times New Roman" w:hAnsi="Times New Roman"/>
            <w:sz w:val="28"/>
            <w:szCs w:val="28"/>
          </w:rPr>
          <w:fldChar w:fldCharType="separate"/>
        </w:r>
        <w:r w:rsidR="001A1F91">
          <w:rPr>
            <w:rFonts w:ascii="Times New Roman" w:hAnsi="Times New Roman"/>
            <w:noProof/>
            <w:sz w:val="28"/>
            <w:szCs w:val="28"/>
          </w:rPr>
          <w:t>5</w:t>
        </w:r>
        <w:r w:rsidRPr="00884FDF">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3F"/>
    <w:rsid w:val="00020901"/>
    <w:rsid w:val="00051E39"/>
    <w:rsid w:val="00063965"/>
    <w:rsid w:val="000824C1"/>
    <w:rsid w:val="000A0072"/>
    <w:rsid w:val="000E710A"/>
    <w:rsid w:val="001778C0"/>
    <w:rsid w:val="0018204A"/>
    <w:rsid w:val="001A1F91"/>
    <w:rsid w:val="001A75A3"/>
    <w:rsid w:val="001D217D"/>
    <w:rsid w:val="0020367B"/>
    <w:rsid w:val="00272DE6"/>
    <w:rsid w:val="00277E74"/>
    <w:rsid w:val="00393909"/>
    <w:rsid w:val="004D78D6"/>
    <w:rsid w:val="004E232A"/>
    <w:rsid w:val="004F5CD2"/>
    <w:rsid w:val="005221E6"/>
    <w:rsid w:val="006547DB"/>
    <w:rsid w:val="00684EC3"/>
    <w:rsid w:val="006B0A3F"/>
    <w:rsid w:val="006C5410"/>
    <w:rsid w:val="006D3159"/>
    <w:rsid w:val="006F0FF8"/>
    <w:rsid w:val="00722D90"/>
    <w:rsid w:val="00732E93"/>
    <w:rsid w:val="007629C8"/>
    <w:rsid w:val="00763E76"/>
    <w:rsid w:val="007E71EA"/>
    <w:rsid w:val="00884FDF"/>
    <w:rsid w:val="008C0235"/>
    <w:rsid w:val="008F2627"/>
    <w:rsid w:val="00916C14"/>
    <w:rsid w:val="00963F26"/>
    <w:rsid w:val="0099727C"/>
    <w:rsid w:val="009B0744"/>
    <w:rsid w:val="009F14F3"/>
    <w:rsid w:val="00A46FDC"/>
    <w:rsid w:val="00AB22F9"/>
    <w:rsid w:val="00B42770"/>
    <w:rsid w:val="00BD4EA8"/>
    <w:rsid w:val="00C40985"/>
    <w:rsid w:val="00C4666D"/>
    <w:rsid w:val="00C93DEA"/>
    <w:rsid w:val="00CA14B1"/>
    <w:rsid w:val="00CA55D3"/>
    <w:rsid w:val="00CB1142"/>
    <w:rsid w:val="00CF52B2"/>
    <w:rsid w:val="00CF6897"/>
    <w:rsid w:val="00D27219"/>
    <w:rsid w:val="00D3234C"/>
    <w:rsid w:val="00D5375B"/>
    <w:rsid w:val="00D80FD9"/>
    <w:rsid w:val="00D95BA2"/>
    <w:rsid w:val="00DD1489"/>
    <w:rsid w:val="00DD7455"/>
    <w:rsid w:val="00E12DDB"/>
    <w:rsid w:val="00E479EA"/>
    <w:rsid w:val="00E6720A"/>
    <w:rsid w:val="00F3229B"/>
    <w:rsid w:val="00F51782"/>
    <w:rsid w:val="00F51CED"/>
    <w:rsid w:val="00F52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373D"/>
  <w15:chartTrackingRefBased/>
  <w15:docId w15:val="{42C776BA-429F-45EB-AB1C-017DD5A3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D3"/>
  </w:style>
  <w:style w:type="paragraph" w:styleId="1">
    <w:name w:val="heading 1"/>
    <w:basedOn w:val="a"/>
    <w:next w:val="a"/>
    <w:link w:val="10"/>
    <w:qFormat/>
    <w:rsid w:val="00884FDF"/>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5D3"/>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uiPriority w:val="99"/>
    <w:rsid w:val="00CA55D3"/>
    <w:rPr>
      <w:rFonts w:ascii="Calibri" w:eastAsia="Times New Roman" w:hAnsi="Calibri" w:cs="Times New Roman"/>
    </w:rPr>
  </w:style>
  <w:style w:type="paragraph" w:styleId="a5">
    <w:name w:val="Body Text"/>
    <w:basedOn w:val="a"/>
    <w:link w:val="a6"/>
    <w:semiHidden/>
    <w:unhideWhenUsed/>
    <w:rsid w:val="00CA55D3"/>
    <w:pPr>
      <w:shd w:val="clear" w:color="auto" w:fill="FFFFFF"/>
      <w:spacing w:after="0" w:line="331" w:lineRule="exact"/>
      <w:ind w:hanging="1140"/>
    </w:pPr>
    <w:rPr>
      <w:rFonts w:ascii="Times New Roman" w:eastAsia="Calibri" w:hAnsi="Times New Roman" w:cs="Times New Roman"/>
      <w:noProof/>
      <w:sz w:val="25"/>
      <w:szCs w:val="25"/>
      <w:lang w:eastAsia="uk-UA"/>
    </w:rPr>
  </w:style>
  <w:style w:type="character" w:customStyle="1" w:styleId="a6">
    <w:name w:val="Основний текст Знак"/>
    <w:basedOn w:val="a0"/>
    <w:link w:val="a5"/>
    <w:semiHidden/>
    <w:rsid w:val="00CA55D3"/>
    <w:rPr>
      <w:rFonts w:ascii="Times New Roman" w:eastAsia="Calibri" w:hAnsi="Times New Roman" w:cs="Times New Roman"/>
      <w:noProof/>
      <w:sz w:val="25"/>
      <w:szCs w:val="25"/>
      <w:shd w:val="clear" w:color="auto" w:fill="FFFFFF"/>
      <w:lang w:eastAsia="uk-UA"/>
    </w:rPr>
  </w:style>
  <w:style w:type="paragraph" w:styleId="a7">
    <w:name w:val="Balloon Text"/>
    <w:basedOn w:val="a"/>
    <w:link w:val="a8"/>
    <w:uiPriority w:val="99"/>
    <w:semiHidden/>
    <w:unhideWhenUsed/>
    <w:rsid w:val="001D217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D217D"/>
    <w:rPr>
      <w:rFonts w:ascii="Segoe UI" w:hAnsi="Segoe UI" w:cs="Segoe UI"/>
      <w:sz w:val="18"/>
      <w:szCs w:val="18"/>
    </w:rPr>
  </w:style>
  <w:style w:type="paragraph" w:styleId="a9">
    <w:name w:val="List Paragraph"/>
    <w:basedOn w:val="a"/>
    <w:uiPriority w:val="34"/>
    <w:qFormat/>
    <w:rsid w:val="00D3234C"/>
    <w:pPr>
      <w:ind w:left="720"/>
      <w:contextualSpacing/>
    </w:pPr>
  </w:style>
  <w:style w:type="paragraph" w:styleId="aa">
    <w:name w:val="footer"/>
    <w:basedOn w:val="a"/>
    <w:link w:val="ab"/>
    <w:uiPriority w:val="99"/>
    <w:unhideWhenUsed/>
    <w:rsid w:val="00884FD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84FDF"/>
  </w:style>
  <w:style w:type="character" w:customStyle="1" w:styleId="10">
    <w:name w:val="Заголовок 1 Знак"/>
    <w:basedOn w:val="a0"/>
    <w:link w:val="1"/>
    <w:rsid w:val="00884FD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7310-BA04-4768-AC55-8760C95A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6123</Words>
  <Characters>3491</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 Радакович</dc:creator>
  <cp:keywords/>
  <dc:description/>
  <cp:lastModifiedBy>Валентина М. Поліщук</cp:lastModifiedBy>
  <cp:revision>7</cp:revision>
  <cp:lastPrinted>2024-02-08T10:00:00Z</cp:lastPrinted>
  <dcterms:created xsi:type="dcterms:W3CDTF">2024-02-07T09:39:00Z</dcterms:created>
  <dcterms:modified xsi:type="dcterms:W3CDTF">2024-02-08T10:00:00Z</dcterms:modified>
</cp:coreProperties>
</file>