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88" w:rsidRDefault="00E91788" w:rsidP="00E91788">
      <w:pPr>
        <w:suppressAutoHyphens w:val="0"/>
        <w:jc w:val="both"/>
        <w:rPr>
          <w:rFonts w:eastAsia="Calibri" w:cs="Times New Roman"/>
          <w:b/>
          <w:sz w:val="28"/>
          <w:szCs w:val="28"/>
          <w:lang w:val="uk-UA"/>
        </w:rPr>
      </w:pPr>
    </w:p>
    <w:p w:rsidR="0059605D" w:rsidRDefault="0059605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b/>
          <w:sz w:val="28"/>
          <w:szCs w:val="28"/>
          <w:lang w:val="uk-UA"/>
        </w:rPr>
        <w:t>Сиротенка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Сергія Євгеновича щодо відповідності Конституції України (конституційності) окремих положень пунк</w:t>
      </w:r>
      <w:r w:rsidR="00833951">
        <w:rPr>
          <w:rFonts w:cs="Times New Roman"/>
          <w:b/>
          <w:sz w:val="28"/>
          <w:szCs w:val="28"/>
          <w:shd w:val="clear" w:color="auto" w:fill="FFFFFF"/>
          <w:lang w:val="uk-UA"/>
        </w:rPr>
        <w:t>ту 2</w:t>
      </w:r>
      <w:r w:rsidR="00833951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частини </w:t>
      </w:r>
      <w:proofErr w:type="spellStart"/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девʼятої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 стат</w:t>
      </w:r>
      <w:r w:rsidR="00833951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ті 171, пункту 4 частини </w:t>
      </w:r>
      <w:proofErr w:type="spellStart"/>
      <w:r w:rsidR="00833951">
        <w:rPr>
          <w:rFonts w:cs="Times New Roman"/>
          <w:b/>
          <w:sz w:val="28"/>
          <w:szCs w:val="28"/>
          <w:shd w:val="clear" w:color="auto" w:fill="FFFFFF"/>
          <w:lang w:val="uk-UA"/>
        </w:rPr>
        <w:t>пʼятої</w:t>
      </w:r>
      <w:proofErr w:type="spellEnd"/>
      <w:r w:rsidR="00833951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статті 246 Кодексу адміністративного судочинства України 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833951" w:rsidRDefault="0083395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833951">
        <w:rPr>
          <w:rFonts w:cs="Times New Roman"/>
          <w:sz w:val="28"/>
          <w:szCs w:val="28"/>
          <w:lang w:val="uk-UA"/>
        </w:rPr>
        <w:tab/>
        <w:t xml:space="preserve">  </w:t>
      </w:r>
      <w:r>
        <w:rPr>
          <w:rFonts w:cs="Times New Roman"/>
          <w:sz w:val="28"/>
          <w:szCs w:val="28"/>
          <w:lang w:val="uk-UA"/>
        </w:rPr>
        <w:t>Справа № 3-192/2021(394/21)</w:t>
      </w:r>
    </w:p>
    <w:p w:rsidR="0059605D" w:rsidRDefault="002F399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травня</w:t>
      </w:r>
      <w:r w:rsidR="005C4CBD">
        <w:rPr>
          <w:rFonts w:cs="Times New Roman"/>
          <w:sz w:val="28"/>
          <w:szCs w:val="28"/>
          <w:lang w:val="uk-UA"/>
        </w:rPr>
        <w:t xml:space="preserve"> 2022 року</w:t>
      </w:r>
    </w:p>
    <w:p w:rsidR="0059605D" w:rsidRDefault="002F399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261</w:t>
      </w:r>
      <w:r w:rsidR="005C4CBD">
        <w:rPr>
          <w:rFonts w:cs="Times New Roman"/>
          <w:sz w:val="28"/>
          <w:szCs w:val="28"/>
          <w:lang w:val="uk-UA"/>
        </w:rPr>
        <w:t>-у/2022</w:t>
      </w:r>
    </w:p>
    <w:p w:rsidR="0059605D" w:rsidRDefault="0059605D">
      <w:pPr>
        <w:jc w:val="both"/>
        <w:rPr>
          <w:rFonts w:cs="Times New Roman"/>
          <w:sz w:val="28"/>
          <w:szCs w:val="28"/>
          <w:lang w:val="uk-UA"/>
        </w:rPr>
      </w:pPr>
    </w:p>
    <w:p w:rsidR="00833951" w:rsidRDefault="00833951">
      <w:pPr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9605D" w:rsidRDefault="0059605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3951" w:rsidRPr="0061732A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833951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833951" w:rsidRPr="0061732A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833951" w:rsidRPr="009B05AD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833951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833951" w:rsidRPr="0061732A" w:rsidRDefault="00833951" w:rsidP="00833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833951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833951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833951" w:rsidRPr="0061732A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833951" w:rsidRPr="0061732A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833951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833951" w:rsidRDefault="00833951" w:rsidP="008339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833951" w:rsidRPr="0061732A" w:rsidRDefault="00833951" w:rsidP="00833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833951" w:rsidRDefault="0083395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C4CBD" w:rsidP="00833951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України. </w:t>
      </w:r>
    </w:p>
    <w:p w:rsidR="0059605D" w:rsidRDefault="0059605D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59605D" w:rsidRDefault="0059605D" w:rsidP="00833951">
      <w:pPr>
        <w:shd w:val="clear" w:color="auto" w:fill="FFFFFF"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833951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59605D" w:rsidRDefault="0059605D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605D" w:rsidRDefault="005C4CBD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11 листопада</w:t>
      </w:r>
      <w:r>
        <w:rPr>
          <w:rFonts w:cs="Times New Roman"/>
          <w:sz w:val="28"/>
          <w:szCs w:val="28"/>
          <w:lang w:val="uk-UA"/>
        </w:rPr>
        <w:br/>
        <w:t xml:space="preserve">2021 року № 235-у/2021 подовжила до </w:t>
      </w:r>
      <w:r>
        <w:rPr>
          <w:rFonts w:cs="Times New Roman"/>
          <w:sz w:val="28"/>
          <w:szCs w:val="28"/>
        </w:rPr>
        <w:t xml:space="preserve">14 </w:t>
      </w:r>
      <w:r>
        <w:rPr>
          <w:rFonts w:cs="Times New Roman"/>
          <w:sz w:val="28"/>
          <w:szCs w:val="28"/>
          <w:lang w:val="uk-UA"/>
        </w:rPr>
        <w:t>грудня 2021 року, від 14 грудня</w:t>
      </w:r>
      <w:r>
        <w:rPr>
          <w:rFonts w:cs="Times New Roman"/>
          <w:sz w:val="28"/>
          <w:szCs w:val="28"/>
          <w:lang w:val="uk-UA"/>
        </w:rPr>
        <w:br/>
        <w:t xml:space="preserve">2021 року № 300-у/2021 подовжила до 20 січня 2022 року, від 18 січня </w:t>
      </w:r>
      <w:r>
        <w:rPr>
          <w:rFonts w:cs="Times New Roman"/>
          <w:sz w:val="28"/>
          <w:szCs w:val="28"/>
          <w:lang w:val="uk-UA"/>
        </w:rPr>
        <w:br/>
        <w:t xml:space="preserve">2022 року № 23-у/2022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833951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</w:t>
      </w:r>
      <w:r w:rsidR="00833951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року 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cs="Times New Roman"/>
          <w:sz w:val="28"/>
          <w:szCs w:val="28"/>
          <w:lang w:val="uk-UA"/>
        </w:rPr>
        <w:t>5-у/2022 подовжила до 22 березня 2022 року</w:t>
      </w:r>
      <w:r w:rsidR="00C500F4">
        <w:rPr>
          <w:rFonts w:cs="Times New Roman"/>
          <w:sz w:val="28"/>
          <w:szCs w:val="28"/>
          <w:lang w:val="uk-UA"/>
        </w:rPr>
        <w:t>,</w:t>
      </w:r>
      <w:r w:rsidR="00C500F4" w:rsidRPr="00C500F4">
        <w:t xml:space="preserve"> </w:t>
      </w:r>
      <w:r w:rsidR="00C500F4">
        <w:rPr>
          <w:rFonts w:cs="Times New Roman"/>
          <w:sz w:val="28"/>
          <w:szCs w:val="28"/>
          <w:lang w:val="uk-UA"/>
        </w:rPr>
        <w:t>від 5 квітня 2022 року № 222</w:t>
      </w:r>
      <w:r w:rsidR="00C500F4" w:rsidRPr="00C500F4">
        <w:rPr>
          <w:rFonts w:cs="Times New Roman"/>
          <w:sz w:val="28"/>
          <w:szCs w:val="28"/>
          <w:lang w:val="uk-UA"/>
        </w:rPr>
        <w:t xml:space="preserve">-у/2022 подовжила до 19 травня 2022 року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нституції України (конституційн</w:t>
      </w:r>
      <w:r w:rsidR="00833951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ості) окремих положень пункту 2</w:t>
      </w:r>
      <w:r w:rsidR="00833951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частини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статті 246 Кодексу адміністративного судочинства України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59605D" w:rsidRDefault="005C4CBD" w:rsidP="00833951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uk-UA"/>
        </w:rPr>
        <w:t>звʼязку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з вирішенням процедур</w:t>
      </w:r>
      <w:r>
        <w:rPr>
          <w:rFonts w:cs="Times New Roman"/>
          <w:sz w:val="28"/>
          <w:szCs w:val="28"/>
          <w:lang w:val="uk-UA"/>
        </w:rPr>
        <w:t xml:space="preserve">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</w:t>
      </w:r>
      <w:r w:rsidR="00833951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13 жовтня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833951" w:rsidRDefault="00833951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9605D" w:rsidRDefault="0059605D" w:rsidP="00833951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833951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59605D" w:rsidRDefault="0059605D" w:rsidP="00833951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833951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2F3994">
        <w:rPr>
          <w:rFonts w:cs="Times New Roman"/>
          <w:sz w:val="28"/>
          <w:szCs w:val="28"/>
          <w:lang w:val="uk-UA"/>
        </w:rPr>
        <w:t>16 червня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</w:t>
      </w:r>
      <w:r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України. </w:t>
      </w:r>
    </w:p>
    <w:p w:rsidR="0059605D" w:rsidRDefault="0059605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9605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8151A" w:rsidRDefault="00D8151A" w:rsidP="00D8151A">
      <w:pPr>
        <w:rPr>
          <w:rFonts w:cs="Times New Roman"/>
          <w:b/>
          <w:caps/>
          <w:sz w:val="28"/>
          <w:szCs w:val="28"/>
          <w:lang w:val="uk-UA"/>
        </w:rPr>
      </w:pPr>
    </w:p>
    <w:p w:rsidR="00D8151A" w:rsidRPr="00FC28F9" w:rsidRDefault="00D8151A" w:rsidP="00D8151A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C28F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9605D" w:rsidRDefault="00D8151A" w:rsidP="00D8151A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FC28F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59605D" w:rsidSect="0083395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22" w:rsidRDefault="00DF0B22">
      <w:r>
        <w:separator/>
      </w:r>
    </w:p>
  </w:endnote>
  <w:endnote w:type="continuationSeparator" w:id="0">
    <w:p w:rsidR="00DF0B22" w:rsidRDefault="00DF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51" w:rsidRPr="00833951" w:rsidRDefault="00833951">
    <w:pPr>
      <w:pStyle w:val="a8"/>
      <w:rPr>
        <w:sz w:val="10"/>
        <w:szCs w:val="10"/>
      </w:rPr>
    </w:pPr>
    <w:r w:rsidRPr="00833951">
      <w:rPr>
        <w:sz w:val="10"/>
        <w:szCs w:val="10"/>
      </w:rPr>
      <w:fldChar w:fldCharType="begin"/>
    </w:r>
    <w:r w:rsidRPr="0083395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33951">
      <w:rPr>
        <w:sz w:val="10"/>
        <w:szCs w:val="10"/>
      </w:rPr>
      <w:fldChar w:fldCharType="separate"/>
    </w:r>
    <w:r w:rsidR="00D8151A">
      <w:rPr>
        <w:rFonts w:cs="Arial Unicode MS"/>
        <w:noProof/>
        <w:sz w:val="10"/>
        <w:szCs w:val="10"/>
        <w:lang w:val="uk-UA"/>
      </w:rPr>
      <w:t>G:\2022\Suddi\Uhvala VP\296.docx</w:t>
    </w:r>
    <w:r w:rsidRPr="0083395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51" w:rsidRPr="00833951" w:rsidRDefault="00833951">
    <w:pPr>
      <w:pStyle w:val="a8"/>
      <w:rPr>
        <w:sz w:val="10"/>
        <w:szCs w:val="10"/>
      </w:rPr>
    </w:pPr>
    <w:r w:rsidRPr="00833951">
      <w:rPr>
        <w:sz w:val="10"/>
        <w:szCs w:val="10"/>
      </w:rPr>
      <w:fldChar w:fldCharType="begin"/>
    </w:r>
    <w:r w:rsidRPr="00833951">
      <w:rPr>
        <w:rFonts w:cs="Arial Unicode MS"/>
        <w:sz w:val="10"/>
        <w:szCs w:val="10"/>
      </w:rPr>
      <w:instrText xml:space="preserve"> FILENAME \p \* MERGEFORMAT </w:instrText>
    </w:r>
    <w:r w:rsidRPr="00833951">
      <w:rPr>
        <w:sz w:val="10"/>
        <w:szCs w:val="10"/>
      </w:rPr>
      <w:fldChar w:fldCharType="separate"/>
    </w:r>
    <w:r w:rsidR="00D8151A">
      <w:rPr>
        <w:rFonts w:cs="Arial Unicode MS"/>
        <w:noProof/>
        <w:sz w:val="10"/>
        <w:szCs w:val="10"/>
      </w:rPr>
      <w:t>G:\2022\Suddi\Uhvala VP\296.docx</w:t>
    </w:r>
    <w:r w:rsidRPr="0083395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22" w:rsidRDefault="00DF0B22">
      <w:r>
        <w:separator/>
      </w:r>
    </w:p>
  </w:footnote>
  <w:footnote w:type="continuationSeparator" w:id="0">
    <w:p w:rsidR="00DF0B22" w:rsidRDefault="00DF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D" w:rsidRDefault="005C4CB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8151A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D"/>
    <w:rsid w:val="000B489A"/>
    <w:rsid w:val="0011203E"/>
    <w:rsid w:val="001306F8"/>
    <w:rsid w:val="002F3994"/>
    <w:rsid w:val="003435B6"/>
    <w:rsid w:val="00356B47"/>
    <w:rsid w:val="0059605D"/>
    <w:rsid w:val="005C4CBD"/>
    <w:rsid w:val="00731885"/>
    <w:rsid w:val="00797677"/>
    <w:rsid w:val="00833951"/>
    <w:rsid w:val="00924735"/>
    <w:rsid w:val="00C500F4"/>
    <w:rsid w:val="00D8151A"/>
    <w:rsid w:val="00DF0B22"/>
    <w:rsid w:val="00E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1A59"/>
  <w15:docId w15:val="{783B9252-AE44-4150-8357-3300215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2022-05-25T11:21:00Z</cp:lastPrinted>
  <dcterms:created xsi:type="dcterms:W3CDTF">2022-05-18T10:40:00Z</dcterms:created>
  <dcterms:modified xsi:type="dcterms:W3CDTF">2022-05-25T11:21:00Z</dcterms:modified>
  <dc:language>pl-PL</dc:language>
</cp:coreProperties>
</file>