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4A64D" w14:textId="77777777" w:rsidR="006F00AA" w:rsidRDefault="006F00AA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9D9A45C" w14:textId="77777777" w:rsidR="006F00AA" w:rsidRDefault="006F00AA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C1FEBB4" w14:textId="77777777" w:rsidR="006F00AA" w:rsidRDefault="006F00AA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0D708778" w14:textId="77777777" w:rsidR="006F00AA" w:rsidRDefault="006F00AA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F0B8100" w14:textId="77777777" w:rsidR="006F00AA" w:rsidRDefault="006F00AA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6754F35" w14:textId="77777777" w:rsidR="006F00AA" w:rsidRDefault="006F00AA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3C14C53" w14:textId="77777777" w:rsidR="006F00AA" w:rsidRDefault="006F00AA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13F2C77" w14:textId="6132C645" w:rsidR="00014EDE" w:rsidRPr="006F00AA" w:rsidRDefault="00014EDE" w:rsidP="006F00AA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6F00AA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</w:t>
      </w:r>
      <w:bookmarkStart w:id="0" w:name="_Hlk180871020"/>
      <w:r w:rsidR="00DC246C" w:rsidRPr="006F00AA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Юрковець Марії Василівни щодо відповідності Конституції України (конституційності) другого речення частини другої </w:t>
      </w:r>
      <w:r w:rsidR="006F00AA">
        <w:rPr>
          <w:rFonts w:ascii="Times New Roman" w:eastAsiaTheme="minorHAnsi" w:hAnsi="Times New Roman"/>
          <w:b/>
          <w:sz w:val="28"/>
          <w:szCs w:val="28"/>
          <w:lang w:eastAsia="ru-RU"/>
        </w:rPr>
        <w:br/>
      </w:r>
      <w:r w:rsidR="006F00AA">
        <w:rPr>
          <w:rFonts w:ascii="Times New Roman" w:eastAsiaTheme="minorHAnsi" w:hAnsi="Times New Roman"/>
          <w:b/>
          <w:sz w:val="28"/>
          <w:szCs w:val="28"/>
          <w:lang w:eastAsia="ru-RU"/>
        </w:rPr>
        <w:tab/>
      </w:r>
      <w:r w:rsidR="00DC246C" w:rsidRPr="006F00AA">
        <w:rPr>
          <w:rFonts w:ascii="Times New Roman" w:eastAsiaTheme="minorHAnsi" w:hAnsi="Times New Roman"/>
          <w:b/>
          <w:sz w:val="28"/>
          <w:szCs w:val="28"/>
          <w:lang w:eastAsia="ru-RU"/>
        </w:rPr>
        <w:t>статті 46 Цивільного кодексу України</w:t>
      </w:r>
      <w:r w:rsidRPr="006F00AA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bookmarkEnd w:id="0"/>
    </w:p>
    <w:p w14:paraId="2F99AFA4" w14:textId="77777777" w:rsidR="00014EDE" w:rsidRPr="006F00AA" w:rsidRDefault="00014EDE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14:paraId="35F3FB53" w14:textId="7A3FB5FD" w:rsidR="00014EDE" w:rsidRPr="006F00AA" w:rsidRDefault="00014EDE" w:rsidP="006F00AA">
      <w:pPr>
        <w:pStyle w:val="a3"/>
        <w:tabs>
          <w:tab w:val="clear" w:pos="4819"/>
          <w:tab w:val="clear" w:pos="9639"/>
          <w:tab w:val="right" w:pos="963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6F00AA">
        <w:rPr>
          <w:rFonts w:ascii="Times New Roman" w:hAnsi="Times New Roman"/>
          <w:sz w:val="28"/>
          <w:szCs w:val="28"/>
          <w:lang w:eastAsia="uk-UA"/>
        </w:rPr>
        <w:t>К и ї в</w:t>
      </w:r>
      <w:r w:rsidR="006F00AA">
        <w:rPr>
          <w:rFonts w:ascii="Times New Roman" w:hAnsi="Times New Roman"/>
          <w:sz w:val="28"/>
          <w:szCs w:val="28"/>
          <w:lang w:eastAsia="uk-UA"/>
        </w:rPr>
        <w:tab/>
      </w:r>
      <w:r w:rsidRPr="006F00AA">
        <w:rPr>
          <w:rFonts w:ascii="Times New Roman" w:hAnsi="Times New Roman"/>
          <w:sz w:val="28"/>
          <w:szCs w:val="28"/>
          <w:lang w:eastAsia="uk-UA"/>
        </w:rPr>
        <w:t>Справа</w:t>
      </w:r>
      <w:r w:rsidR="00DC246C" w:rsidRPr="006F00AA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6F00AA">
        <w:rPr>
          <w:rFonts w:ascii="Times New Roman" w:hAnsi="Times New Roman"/>
          <w:sz w:val="28"/>
          <w:szCs w:val="28"/>
          <w:lang w:eastAsia="uk-UA"/>
        </w:rPr>
        <w:t>№</w:t>
      </w:r>
      <w:r w:rsidR="00DC246C" w:rsidRPr="006F00AA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B57844" w:rsidRPr="006F00AA">
        <w:rPr>
          <w:rFonts w:ascii="Times New Roman" w:hAnsi="Times New Roman"/>
          <w:sz w:val="28"/>
          <w:szCs w:val="28"/>
          <w:lang w:val="ru-RU" w:eastAsia="uk-UA"/>
        </w:rPr>
        <w:t>3-</w:t>
      </w:r>
      <w:r w:rsidR="00B57844" w:rsidRPr="006F00AA">
        <w:rPr>
          <w:rFonts w:ascii="Times New Roman" w:hAnsi="Times New Roman"/>
          <w:sz w:val="28"/>
          <w:szCs w:val="28"/>
          <w:lang w:eastAsia="uk-UA"/>
        </w:rPr>
        <w:t>181/2024(366/24)</w:t>
      </w:r>
    </w:p>
    <w:p w14:paraId="6BFD6356" w14:textId="07522F72" w:rsidR="00014EDE" w:rsidRPr="006F00AA" w:rsidRDefault="005C661A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6F00AA">
        <w:rPr>
          <w:rFonts w:ascii="Times New Roman" w:hAnsi="Times New Roman"/>
          <w:sz w:val="28"/>
          <w:szCs w:val="28"/>
          <w:lang w:eastAsia="uk-UA"/>
        </w:rPr>
        <w:t xml:space="preserve">30 </w:t>
      </w:r>
      <w:r w:rsidR="00DC246C" w:rsidRPr="006F00AA">
        <w:rPr>
          <w:rFonts w:ascii="Times New Roman" w:hAnsi="Times New Roman"/>
          <w:sz w:val="28"/>
          <w:szCs w:val="28"/>
          <w:lang w:eastAsia="uk-UA"/>
        </w:rPr>
        <w:t>жовтня</w:t>
      </w:r>
      <w:r w:rsidR="00014EDE" w:rsidRPr="006F00AA">
        <w:rPr>
          <w:rFonts w:ascii="Times New Roman" w:hAnsi="Times New Roman"/>
          <w:sz w:val="28"/>
          <w:szCs w:val="28"/>
          <w:lang w:eastAsia="uk-UA"/>
        </w:rPr>
        <w:t xml:space="preserve"> 202</w:t>
      </w:r>
      <w:r w:rsidR="00DC246C" w:rsidRPr="006F00AA">
        <w:rPr>
          <w:rFonts w:ascii="Times New Roman" w:hAnsi="Times New Roman"/>
          <w:sz w:val="28"/>
          <w:szCs w:val="28"/>
          <w:lang w:eastAsia="uk-UA"/>
        </w:rPr>
        <w:t>4</w:t>
      </w:r>
      <w:r w:rsidR="00014EDE" w:rsidRPr="006F00AA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72D8BF51" w14:textId="4FB8EE22" w:rsidR="00014EDE" w:rsidRPr="006F00AA" w:rsidRDefault="00014EDE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6F00AA">
        <w:rPr>
          <w:rFonts w:ascii="Times New Roman" w:hAnsi="Times New Roman"/>
          <w:sz w:val="28"/>
          <w:szCs w:val="28"/>
          <w:lang w:eastAsia="uk-UA"/>
        </w:rPr>
        <w:t>№</w:t>
      </w:r>
      <w:r w:rsidR="005C661A" w:rsidRPr="006F00AA">
        <w:rPr>
          <w:rFonts w:ascii="Times New Roman" w:hAnsi="Times New Roman"/>
          <w:sz w:val="28"/>
          <w:szCs w:val="28"/>
          <w:lang w:eastAsia="uk-UA"/>
        </w:rPr>
        <w:t xml:space="preserve"> 214</w:t>
      </w:r>
      <w:r w:rsidR="00CA384D" w:rsidRPr="006F00AA">
        <w:rPr>
          <w:rFonts w:ascii="Times New Roman" w:hAnsi="Times New Roman"/>
          <w:sz w:val="28"/>
          <w:szCs w:val="28"/>
          <w:lang w:eastAsia="uk-UA"/>
        </w:rPr>
        <w:t>-2(І)/202</w:t>
      </w:r>
      <w:r w:rsidR="00DC246C" w:rsidRPr="006F00AA">
        <w:rPr>
          <w:rFonts w:ascii="Times New Roman" w:hAnsi="Times New Roman"/>
          <w:sz w:val="28"/>
          <w:szCs w:val="28"/>
          <w:lang w:eastAsia="uk-UA"/>
        </w:rPr>
        <w:t>4</w:t>
      </w:r>
    </w:p>
    <w:p w14:paraId="003087FB" w14:textId="77777777" w:rsidR="00014EDE" w:rsidRPr="006F00AA" w:rsidRDefault="00014EDE" w:rsidP="006F00AA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0DD5DE8" w14:textId="77777777" w:rsidR="00014EDE" w:rsidRPr="006F00AA" w:rsidRDefault="00014EDE" w:rsidP="006F00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00AA">
        <w:rPr>
          <w:rFonts w:ascii="Times New Roman" w:eastAsia="Calibri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у складі:</w:t>
      </w:r>
    </w:p>
    <w:p w14:paraId="27687031" w14:textId="77777777" w:rsidR="00014EDE" w:rsidRPr="006F00AA" w:rsidRDefault="00014EDE" w:rsidP="006F00AA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6CA4C0AB" w14:textId="77777777" w:rsidR="00014EDE" w:rsidRPr="006F00AA" w:rsidRDefault="00014EDE" w:rsidP="006F00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F00A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Грищук Оксани Вікторівни – головуючого, доповідача,</w:t>
      </w:r>
    </w:p>
    <w:p w14:paraId="07805B28" w14:textId="77777777" w:rsidR="00014EDE" w:rsidRPr="006F00AA" w:rsidRDefault="00014EDE" w:rsidP="006F00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F00A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Петришина Олександра Віталійовича,</w:t>
      </w:r>
    </w:p>
    <w:p w14:paraId="6235CAE5" w14:textId="77777777" w:rsidR="00014EDE" w:rsidRPr="006F00AA" w:rsidRDefault="00014EDE" w:rsidP="006F00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F00A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Совгирі Ольги Володимирівни,</w:t>
      </w:r>
    </w:p>
    <w:p w14:paraId="44B5AA54" w14:textId="77777777" w:rsidR="00014EDE" w:rsidRPr="006F00AA" w:rsidRDefault="00014EDE" w:rsidP="006F00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08542B04" w14:textId="5E95385E" w:rsidR="00014EDE" w:rsidRPr="006F00AA" w:rsidRDefault="00014EDE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DC246C" w:rsidRPr="006F00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Юрковець Марії Василівни щодо відповідності Конституції України (конституційності) </w:t>
      </w:r>
      <w:bookmarkStart w:id="1" w:name="_Hlk180868685"/>
      <w:r w:rsidR="00DC246C" w:rsidRPr="006F00AA">
        <w:rPr>
          <w:rFonts w:ascii="Times New Roman" w:hAnsi="Times New Roman" w:cs="Times New Roman"/>
          <w:sz w:val="28"/>
          <w:szCs w:val="28"/>
          <w:lang w:val="uk-UA" w:eastAsia="ru-RU"/>
        </w:rPr>
        <w:t>другого речення частини другої статті 46 Цивільного кодексу України</w:t>
      </w:r>
      <w:bookmarkEnd w:id="1"/>
      <w:r w:rsidRPr="006F00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02EB68" w14:textId="77777777" w:rsidR="00014EDE" w:rsidRPr="006F00AA" w:rsidRDefault="00014EDE" w:rsidP="00B57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DBC0A" w14:textId="77777777" w:rsidR="00014EDE" w:rsidRPr="006F00AA" w:rsidRDefault="00014EDE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AA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48F39B82" w14:textId="77777777" w:rsidR="00014EDE" w:rsidRPr="006F00AA" w:rsidRDefault="00014EDE" w:rsidP="00B577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195D4" w14:textId="77777777" w:rsidR="00014EDE" w:rsidRPr="006F00AA" w:rsidRDefault="00014EDE" w:rsidP="00B577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00AA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14:paraId="51DC5947" w14:textId="77777777" w:rsidR="007D4E38" w:rsidRPr="006F00AA" w:rsidRDefault="007D4E38" w:rsidP="00B577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F3C860" w14:textId="231EFEAF" w:rsidR="00DC246C" w:rsidRPr="006F00AA" w:rsidRDefault="00014EDE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DC246C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Юрковець М.В. 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зверну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лася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до 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 з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клопотанням перевірити на відповідність</w:t>
      </w:r>
      <w:r w:rsidR="00DC246C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46C"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частині першій статті 8 Конституції України (конституційність) друге речення частини другої статті 46 Цивільного кодексу України (далі 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="00891017"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C246C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Кодекс), згідно з яким „з урахуванням конкретних обставин справи суд може оголосити фізичну особу померлою і до спливу цього строку, але не paнiше спливу шести місяців</w:t>
      </w:r>
      <w:bookmarkStart w:id="2" w:name="_Hlk180869207"/>
      <w:r w:rsidR="00DC246C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bookmarkEnd w:id="2"/>
      <w:r w:rsidR="00DC246C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8AD0F73" w14:textId="36156759" w:rsidR="00891017" w:rsidRPr="006F00AA" w:rsidRDefault="00891017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Автор клопотання вважає, що друг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речення частини другої статті 46 Кодексу</w:t>
      </w:r>
      <w:r w:rsidR="00F52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52FA5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не відповідає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вимогам Конституції України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оскільки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„вказана норма не відповідає принципу юридичної визначеності, як складової частини верховенства права, проголошеного частиною першою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статті 8 Конституц</w:t>
      </w:r>
      <w:r w:rsidR="00C7569D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ії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</w:t>
      </w:r>
      <w:r w:rsidR="00AF7FC0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ни“. </w:t>
      </w:r>
      <w:bookmarkStart w:id="3" w:name="_Hlk180869697"/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Юрковець М.В. </w:t>
      </w:r>
      <w:bookmarkEnd w:id="3"/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твердить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 оспорюваним приписом Кодексу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порушено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її права на: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незмінний зміст та обсяг існуючих прав особи, щодо 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якої розглядається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 про оголошення її померлою, та прав членів сім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ʼї 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такої особи (частина третя статті 22 Конституції України)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,,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рівність конституційних прав та свобод незалежно від часу зникнення особи, яку намагаються оголосити померлою (частини перша, друга статті 24 Конституції України)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F52F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невтручання в особисте та сімейне життя, у тому числі шляхом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незаконного визнання члена сімʼї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померлим (частина перша статті 32 Конституції Укра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>ни)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соціальний захист у зв’язку зі зникненн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ям безвісті члена сімʼї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(частина перша статті 46 Конституції Укра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>ни)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6F00A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88E3F9E" w14:textId="05283339" w:rsidR="00014EDE" w:rsidRPr="006F00AA" w:rsidRDefault="00014EDE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Обґрунтовуючи твердження щодо неконституційності оспорюваного припису</w:t>
      </w:r>
      <w:r w:rsidR="00DC246C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Кодексу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Юрковець М.В. 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посилається на</w:t>
      </w:r>
      <w:r w:rsidR="00E77E77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приписи 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Конституції України, Кодексу, Цивільного кодексу Української Р</w:t>
      </w:r>
      <w:r w:rsidR="003858AC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СР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Женевську конвенцію про поводження з військовополоненими та інші міжнародні акти, юридичні позиції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Конституційного Суду України,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 також на 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судові рішення, ухвалені </w:t>
      </w:r>
      <w:r w:rsidR="00F52FA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E77E77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її справі та у справі іншої особи.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891FC5B" w14:textId="77777777" w:rsidR="006B6BD3" w:rsidRPr="006F00AA" w:rsidRDefault="006B6BD3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0F5167A" w14:textId="1756D084" w:rsidR="006B6BD3" w:rsidRPr="006F00AA" w:rsidRDefault="001A6BF6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2. З</w:t>
      </w:r>
      <w:r w:rsidR="006B6BD3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аналізу конституційної скарги та долучених до неї матеріалів убачається таке. </w:t>
      </w:r>
    </w:p>
    <w:p w14:paraId="256BF1B5" w14:textId="0E7DD7BE" w:rsidR="006B6BD3" w:rsidRPr="006F00AA" w:rsidRDefault="006B6BD3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Юрковець І.В. (син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Юрковець М.В.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) був військовослужбовцем Збро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йних Сил України і зник безвісти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29 серпня 2014 року під час виконання бойового завдання. Протягом восьми років він перебував у статусі зниклого безвісти.</w:t>
      </w:r>
    </w:p>
    <w:p w14:paraId="392466C0" w14:textId="2AB30032" w:rsidR="006B6BD3" w:rsidRPr="006F00AA" w:rsidRDefault="006B6BD3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Представник військової частини звернувся до суду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25 липня 2022 року із заявою, у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якій просив визнати померлим Ю</w:t>
      </w:r>
      <w:r w:rsidR="00B5770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рковця І.В. і вважати 29 серпня</w:t>
      </w:r>
      <w:r w:rsidR="00B5770E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2014 року днем його смерті.</w:t>
      </w:r>
    </w:p>
    <w:p w14:paraId="44869DDB" w14:textId="21FB07D5" w:rsidR="006B6BD3" w:rsidRPr="006F00AA" w:rsidRDefault="006B6BD3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Новомосковський міськрайонний суд Дніпропетровської області рішенням від 23 лютого 2023 року повністю задовольнив заяву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представника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військової частини. Дніпровськ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апеляційн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ий суд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постановою 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27 червня 2023</w:t>
      </w:r>
      <w:r w:rsidR="00B5770E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року рішення суду першої інстанції залиш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ив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без змін.</w:t>
      </w:r>
    </w:p>
    <w:p w14:paraId="7B62A6AF" w14:textId="7B4662C7" w:rsidR="006B6BD3" w:rsidRPr="006F00AA" w:rsidRDefault="001A6BF6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 w:rsidR="006B6BD3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казані судові рішення судів першої та апеляційної інстанцій оскарж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ив у</w:t>
      </w:r>
      <w:r w:rsidR="006B6BD3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касаційному порядку представник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Юрковець М.</w:t>
      </w:r>
      <w:r w:rsidR="006B6BD3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В.</w:t>
      </w:r>
    </w:p>
    <w:p w14:paraId="342B6C43" w14:textId="39205542" w:rsidR="00014EDE" w:rsidRPr="006F00AA" w:rsidRDefault="006B6BD3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Верховний Суд у складі колегії суддів Третьої судової палати Касаційного цивільного суду постановою від 2 липня 2024 року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касаційну скаргу 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залишив без задоволення, а рішення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судів 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попередніх інстанцій </w:t>
      </w:r>
      <w:r w:rsidR="001A6BF6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– 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без змін.</w:t>
      </w:r>
    </w:p>
    <w:p w14:paraId="062C83A5" w14:textId="77777777" w:rsidR="006B6BD3" w:rsidRPr="006F00AA" w:rsidRDefault="006B6BD3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0E51458" w14:textId="7AE333A4" w:rsidR="00014EDE" w:rsidRPr="006F00AA" w:rsidRDefault="006B6BD3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ru-RU" w:eastAsia="ru-RU"/>
        </w:rPr>
        <w:t>3</w:t>
      </w:r>
      <w:r w:rsidR="00014EDE"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Розв’язуючи </w:t>
      </w:r>
      <w:r w:rsidR="00014EDE" w:rsidRPr="006F00A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про відкриття конституційного провадження у справі, </w:t>
      </w:r>
      <w:r w:rsidR="00014EDE" w:rsidRPr="006F00AA">
        <w:rPr>
          <w:rFonts w:ascii="Times New Roman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виходить із такого.</w:t>
      </w:r>
    </w:p>
    <w:p w14:paraId="41C6D316" w14:textId="1247AF26" w:rsidR="00C942AE" w:rsidRPr="006F00AA" w:rsidRDefault="00014EDE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0AA">
        <w:rPr>
          <w:rFonts w:ascii="Times New Roman" w:hAnsi="Times New Roman" w:cs="Times New Roman"/>
          <w:sz w:val="28"/>
          <w:szCs w:val="28"/>
          <w:lang w:val="uk-UA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</w:t>
      </w:r>
      <w:r w:rsidR="001A6BF6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4" w:name="_Hlk101398318"/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конституційна скарга </w:t>
      </w:r>
      <w:r w:rsidR="001A6BF6" w:rsidRPr="006F00A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прийнятною за умов її відповідності вимогам, </w:t>
      </w:r>
      <w:r w:rsidR="00361E57" w:rsidRPr="006F00AA">
        <w:rPr>
          <w:rFonts w:ascii="Times New Roman" w:hAnsi="Times New Roman" w:cs="Times New Roman"/>
          <w:sz w:val="28"/>
          <w:szCs w:val="28"/>
          <w:lang w:val="uk-UA"/>
        </w:rPr>
        <w:t>визначеним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статтями 55, 56 цього закону, та якщо:</w:t>
      </w:r>
      <w:bookmarkStart w:id="5" w:name="n558"/>
      <w:bookmarkEnd w:id="5"/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вичерпано всі націон</w:t>
      </w:r>
      <w:r w:rsidR="00B5770E">
        <w:rPr>
          <w:rFonts w:ascii="Times New Roman" w:hAnsi="Times New Roman" w:cs="Times New Roman"/>
          <w:sz w:val="28"/>
          <w:szCs w:val="28"/>
          <w:lang w:val="uk-UA"/>
        </w:rPr>
        <w:t>альні засоби юридичного захисту</w:t>
      </w:r>
      <w:r w:rsidR="00B5770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– судового рішення, винесеного в порядку касаційного перегляду);</w:t>
      </w:r>
      <w:bookmarkStart w:id="6" w:name="n559"/>
      <w:bookmarkEnd w:id="6"/>
      <w:r w:rsidR="00B5770E">
        <w:rPr>
          <w:rFonts w:ascii="Times New Roman" w:hAnsi="Times New Roman" w:cs="Times New Roman"/>
          <w:sz w:val="28"/>
          <w:szCs w:val="28"/>
          <w:lang w:val="uk-UA"/>
        </w:rPr>
        <w:br/>
      </w:r>
      <w:r w:rsidR="00F52FA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з дня набрання законної сили остаточним судовим рішенням, у якому 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застосовано закон України (його окремі положення), сплинуло не більше трьох місяців (частина перша статті</w:t>
      </w:r>
      <w:r w:rsidR="00E77E77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77).</w:t>
      </w:r>
      <w:bookmarkEnd w:id="4"/>
    </w:p>
    <w:p w14:paraId="772D902D" w14:textId="5C29BCDF" w:rsidR="00C00D92" w:rsidRPr="006F00AA" w:rsidRDefault="00F244FD" w:rsidP="00F52FA5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Зі змісту конституційної скарги вбачається, що Юрковець М.В. 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обґрунтовує</w:t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свої твердження про неконституційність </w:t>
      </w:r>
      <w:r w:rsidR="00B5770E">
        <w:rPr>
          <w:rFonts w:ascii="Times New Roman" w:hAnsi="Times New Roman" w:cs="Times New Roman"/>
          <w:sz w:val="28"/>
          <w:szCs w:val="28"/>
          <w:lang w:val="uk-UA"/>
        </w:rPr>
        <w:t>другого речення частини другої</w:t>
      </w:r>
      <w:r w:rsidR="00B5770E">
        <w:rPr>
          <w:rFonts w:ascii="Times New Roman" w:hAnsi="Times New Roman" w:cs="Times New Roman"/>
          <w:sz w:val="28"/>
          <w:szCs w:val="28"/>
          <w:lang w:val="uk-UA"/>
        </w:rPr>
        <w:br/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статті 46 </w:t>
      </w:r>
      <w:r w:rsidR="00361E57" w:rsidRPr="006F00AA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порушенням принципу юридичної визначеності як складової принципу верховенства права, 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закріпленого</w:t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частиною першою статті 8 Конституції України. </w:t>
      </w:r>
      <w:r w:rsidR="003A6AC2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361E57" w:rsidRPr="006F00AA">
        <w:rPr>
          <w:rFonts w:ascii="Times New Roman" w:hAnsi="Times New Roman" w:cs="Times New Roman"/>
          <w:sz w:val="28"/>
          <w:szCs w:val="28"/>
          <w:lang w:val="uk-UA"/>
        </w:rPr>
        <w:t>Юрковець М.В. твердить</w:t>
      </w:r>
      <w:r w:rsidR="003A6AC2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>ро невідповідність оспорюваного припису Кодексу частині третій статті 22, частинам першій, другій статті 24, частині першій статті 32, частині першій статті 46 Конституції України</w:t>
      </w:r>
      <w:r w:rsidR="003A6AC2" w:rsidRPr="006F00AA">
        <w:rPr>
          <w:rFonts w:ascii="Times New Roman" w:hAnsi="Times New Roman" w:cs="Times New Roman"/>
          <w:sz w:val="28"/>
          <w:szCs w:val="28"/>
          <w:lang w:val="uk-UA"/>
        </w:rPr>
        <w:t>, проте</w:t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361E57" w:rsidRPr="006F00AA">
        <w:rPr>
          <w:rFonts w:ascii="Times New Roman" w:hAnsi="Times New Roman" w:cs="Times New Roman"/>
          <w:sz w:val="28"/>
          <w:szCs w:val="28"/>
          <w:lang w:val="uk-UA"/>
        </w:rPr>
        <w:t>аргументує цього</w:t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11BC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довільно </w:t>
      </w:r>
      <w:r w:rsidR="0071263B" w:rsidRPr="006F00AA">
        <w:rPr>
          <w:rFonts w:ascii="Times New Roman" w:hAnsi="Times New Roman" w:cs="Times New Roman"/>
          <w:sz w:val="28"/>
          <w:szCs w:val="28"/>
          <w:lang w:val="uk-UA"/>
        </w:rPr>
        <w:t>цитує конституційні приписи,</w:t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B9E" w:rsidRPr="006F00AA">
        <w:rPr>
          <w:rFonts w:ascii="Times New Roman" w:hAnsi="Times New Roman" w:cs="Times New Roman"/>
          <w:sz w:val="28"/>
          <w:szCs w:val="28"/>
          <w:lang w:val="uk-UA"/>
        </w:rPr>
        <w:t>висловлює</w:t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B9E" w:rsidRPr="006F00AA">
        <w:rPr>
          <w:rFonts w:ascii="Times New Roman" w:hAnsi="Times New Roman" w:cs="Times New Roman"/>
          <w:sz w:val="28"/>
          <w:szCs w:val="28"/>
          <w:lang w:val="uk-UA"/>
        </w:rPr>
        <w:t>власне бачення</w:t>
      </w:r>
      <w:r w:rsidR="00F52FA5">
        <w:rPr>
          <w:rFonts w:ascii="Times New Roman" w:hAnsi="Times New Roman" w:cs="Times New Roman"/>
          <w:sz w:val="28"/>
          <w:szCs w:val="28"/>
          <w:lang w:val="uk-UA"/>
        </w:rPr>
        <w:t xml:space="preserve"> змісту</w:t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E57" w:rsidRPr="006F00AA">
        <w:rPr>
          <w:rFonts w:ascii="Times New Roman" w:hAnsi="Times New Roman" w:cs="Times New Roman"/>
          <w:sz w:val="28"/>
          <w:szCs w:val="28"/>
          <w:lang w:val="uk-UA"/>
        </w:rPr>
        <w:t>конституційних прав</w:t>
      </w:r>
      <w:r w:rsidR="0071263B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та не вказує</w:t>
      </w:r>
      <w:r w:rsidR="00F52F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263B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яке її право порушено внаслідок застосування </w:t>
      </w:r>
      <w:r w:rsidR="00F52FA5">
        <w:rPr>
          <w:rFonts w:ascii="Times New Roman" w:hAnsi="Times New Roman" w:cs="Times New Roman"/>
          <w:sz w:val="28"/>
          <w:szCs w:val="28"/>
          <w:lang w:val="uk-UA"/>
        </w:rPr>
        <w:t>оспорюваного</w:t>
      </w:r>
      <w:r w:rsidR="0071263B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припису</w:t>
      </w:r>
      <w:r w:rsidR="00F52FA5">
        <w:rPr>
          <w:rFonts w:ascii="Times New Roman" w:hAnsi="Times New Roman" w:cs="Times New Roman"/>
          <w:sz w:val="28"/>
          <w:szCs w:val="28"/>
          <w:lang w:val="uk-UA"/>
        </w:rPr>
        <w:t xml:space="preserve"> Кодексу</w:t>
      </w:r>
      <w:r w:rsidR="0071263B" w:rsidRPr="006F00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2780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E57" w:rsidRPr="006F00AA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7B0B9E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не можна вважати належним обґрунтуванням</w:t>
      </w:r>
      <w:r w:rsidR="00361E57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тверджень щодо</w:t>
      </w:r>
      <w:r w:rsidR="00F52FA5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="007B0B9E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неконституційності. </w:t>
      </w:r>
    </w:p>
    <w:p w14:paraId="48186EFC" w14:textId="59840DE4" w:rsidR="00014EDE" w:rsidRPr="006F00AA" w:rsidRDefault="00BC55E2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AA">
        <w:rPr>
          <w:rFonts w:ascii="Times New Roman" w:hAnsi="Times New Roman" w:cs="Times New Roman"/>
          <w:sz w:val="28"/>
          <w:szCs w:val="28"/>
          <w:lang w:val="uk-UA"/>
        </w:rPr>
        <w:t>Отже, автор клопотання не дотрима</w:t>
      </w:r>
      <w:r w:rsidR="00B5770E">
        <w:rPr>
          <w:rFonts w:ascii="Times New Roman" w:hAnsi="Times New Roman" w:cs="Times New Roman"/>
          <w:sz w:val="28"/>
          <w:szCs w:val="28"/>
          <w:lang w:val="uk-UA"/>
        </w:rPr>
        <w:t>в вимог пункту 6 частини другої</w:t>
      </w:r>
      <w:r w:rsidR="00B5770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="00B5770E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B5770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пунктом 4 статті 62</w:t>
      </w:r>
      <w:r w:rsidR="00F52FA5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2FA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52FA5">
        <w:rPr>
          <w:rFonts w:ascii="Times New Roman" w:hAnsi="Times New Roman" w:cs="Times New Roman"/>
          <w:sz w:val="28"/>
          <w:szCs w:val="28"/>
          <w:lang w:val="uk-UA"/>
        </w:rPr>
        <w:t>кону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– неприйнятність конституційної скарги</w:t>
      </w:r>
      <w:r w:rsidR="00F52F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97B0F8" w14:textId="77777777" w:rsidR="00C7569D" w:rsidRPr="006F00AA" w:rsidRDefault="00C7569D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927338" w14:textId="48EF2344" w:rsidR="00014EDE" w:rsidRPr="006F00AA" w:rsidRDefault="00014EDE" w:rsidP="00F52FA5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AA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6F00A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1928C764" w14:textId="77777777" w:rsidR="00134177" w:rsidRPr="006F00AA" w:rsidRDefault="00134177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5B0D93" w14:textId="77777777" w:rsidR="00014EDE" w:rsidRPr="006F00AA" w:rsidRDefault="00014EDE" w:rsidP="00B577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00AA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71249F42" w14:textId="77777777" w:rsidR="00014EDE" w:rsidRPr="006F00AA" w:rsidRDefault="00014EDE" w:rsidP="006F00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FEA588" w14:textId="0E20FF25" w:rsidR="00014EDE" w:rsidRPr="006F00AA" w:rsidRDefault="00014EDE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C942AE" w:rsidRPr="006F00AA">
        <w:rPr>
          <w:rFonts w:ascii="Times New Roman" w:hAnsi="Times New Roman" w:cs="Times New Roman"/>
          <w:sz w:val="28"/>
          <w:szCs w:val="28"/>
          <w:lang w:val="uk-UA" w:eastAsia="ru-RU"/>
        </w:rPr>
        <w:t>Юрковець Марії Василівни щодо відповідності Конституції України (конституційності)</w:t>
      </w:r>
      <w:r w:rsidR="00F52F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другого речення частини другої</w:t>
      </w:r>
      <w:r w:rsidR="00F52FA5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C942AE" w:rsidRPr="006F00AA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статті</w:t>
      </w:r>
      <w:r w:rsidR="00F52FA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2AE" w:rsidRPr="006F00AA">
        <w:rPr>
          <w:rFonts w:ascii="Times New Roman" w:hAnsi="Times New Roman" w:cs="Times New Roman"/>
          <w:sz w:val="28"/>
          <w:szCs w:val="28"/>
          <w:lang w:val="uk-UA" w:eastAsia="ru-RU"/>
        </w:rPr>
        <w:t>46 Цивільного кодексу України</w:t>
      </w:r>
      <w:r w:rsidRPr="006F00AA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на підставі пункту</w:t>
      </w:r>
      <w:r w:rsidR="00C942AE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42AE" w:rsidRPr="006F0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00AA">
        <w:rPr>
          <w:rFonts w:ascii="Times New Roman" w:hAnsi="Times New Roman" w:cs="Times New Roman"/>
          <w:sz w:val="28"/>
          <w:szCs w:val="28"/>
          <w:lang w:val="uk-UA"/>
        </w:rPr>
        <w:t>статті 62 Закону України „Про Конституційний Суд України“ – неприйнятність конституційної скарги.</w:t>
      </w:r>
    </w:p>
    <w:p w14:paraId="5821244D" w14:textId="77777777" w:rsidR="00014EDE" w:rsidRPr="006F00AA" w:rsidRDefault="00014EDE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A7A8C45" w14:textId="44B69F7C" w:rsidR="00014EDE" w:rsidRDefault="00014EDE" w:rsidP="006F00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00AA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14:paraId="2D1130D7" w14:textId="340816E8" w:rsidR="006F00AA" w:rsidRDefault="006F00AA" w:rsidP="006F0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639095" w14:textId="77777777" w:rsidR="00B5770E" w:rsidRDefault="00B5770E" w:rsidP="006F0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AC84A3" w14:textId="4384275C" w:rsidR="006F00AA" w:rsidRDefault="006F00AA" w:rsidP="006F0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AD154" w14:textId="77777777" w:rsidR="00E0685F" w:rsidRPr="00E0685F" w:rsidRDefault="00E0685F" w:rsidP="00E0685F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bookmarkStart w:id="7" w:name="_GoBack"/>
      <w:r w:rsidRPr="00E0685F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14:paraId="220FBE48" w14:textId="77777777" w:rsidR="00E0685F" w:rsidRPr="00E0685F" w:rsidRDefault="00E0685F" w:rsidP="00E0685F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E0685F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14:paraId="3FE6DAE2" w14:textId="389AB49D" w:rsidR="00B5770E" w:rsidRPr="00E0685F" w:rsidRDefault="00E0685F" w:rsidP="00E0685F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0685F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7"/>
    </w:p>
    <w:sectPr w:rsidR="00B5770E" w:rsidRPr="00E0685F" w:rsidSect="00B5770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22C56" w14:textId="77777777" w:rsidR="00D55AD7" w:rsidRDefault="00D55AD7">
      <w:pPr>
        <w:spacing w:after="0" w:line="240" w:lineRule="auto"/>
      </w:pPr>
      <w:r>
        <w:separator/>
      </w:r>
    </w:p>
  </w:endnote>
  <w:endnote w:type="continuationSeparator" w:id="0">
    <w:p w14:paraId="4211AB9D" w14:textId="77777777" w:rsidR="00D55AD7" w:rsidRDefault="00D5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EEE62" w14:textId="313A667D" w:rsidR="00B5770E" w:rsidRPr="00B5770E" w:rsidRDefault="00B5770E">
    <w:pPr>
      <w:pStyle w:val="aa"/>
      <w:rPr>
        <w:rFonts w:ascii="Times New Roman" w:hAnsi="Times New Roman" w:cs="Times New Roman"/>
        <w:sz w:val="10"/>
        <w:szCs w:val="10"/>
      </w:rPr>
    </w:pPr>
    <w:r w:rsidRPr="00B5770E">
      <w:rPr>
        <w:rFonts w:ascii="Times New Roman" w:hAnsi="Times New Roman" w:cs="Times New Roman"/>
        <w:sz w:val="10"/>
        <w:szCs w:val="10"/>
      </w:rPr>
      <w:fldChar w:fldCharType="begin"/>
    </w:r>
    <w:r w:rsidRPr="00B5770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B5770E">
      <w:rPr>
        <w:rFonts w:ascii="Times New Roman" w:hAnsi="Times New Roman" w:cs="Times New Roman"/>
        <w:sz w:val="10"/>
        <w:szCs w:val="10"/>
      </w:rPr>
      <w:fldChar w:fldCharType="separate"/>
    </w:r>
    <w:r w:rsidR="00E0685F">
      <w:rPr>
        <w:rFonts w:ascii="Times New Roman" w:hAnsi="Times New Roman" w:cs="Times New Roman"/>
        <w:noProof/>
        <w:sz w:val="10"/>
        <w:szCs w:val="10"/>
        <w:lang w:val="uk-UA"/>
      </w:rPr>
      <w:t>G:\2024\Suddi\I senat\II koleg\35.docx</w:t>
    </w:r>
    <w:r w:rsidRPr="00B5770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08EC" w14:textId="033A66E9" w:rsidR="00B5770E" w:rsidRPr="00B5770E" w:rsidRDefault="00B5770E">
    <w:pPr>
      <w:pStyle w:val="aa"/>
      <w:rPr>
        <w:rFonts w:ascii="Times New Roman" w:hAnsi="Times New Roman" w:cs="Times New Roman"/>
        <w:sz w:val="10"/>
        <w:szCs w:val="10"/>
      </w:rPr>
    </w:pPr>
    <w:r w:rsidRPr="00B5770E">
      <w:rPr>
        <w:rFonts w:ascii="Times New Roman" w:hAnsi="Times New Roman" w:cs="Times New Roman"/>
        <w:sz w:val="10"/>
        <w:szCs w:val="10"/>
      </w:rPr>
      <w:fldChar w:fldCharType="begin"/>
    </w:r>
    <w:r w:rsidRPr="00B5770E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B5770E">
      <w:rPr>
        <w:rFonts w:ascii="Times New Roman" w:hAnsi="Times New Roman" w:cs="Times New Roman"/>
        <w:sz w:val="10"/>
        <w:szCs w:val="10"/>
      </w:rPr>
      <w:fldChar w:fldCharType="separate"/>
    </w:r>
    <w:r w:rsidR="00E0685F">
      <w:rPr>
        <w:rFonts w:ascii="Times New Roman" w:hAnsi="Times New Roman" w:cs="Times New Roman"/>
        <w:noProof/>
        <w:sz w:val="10"/>
        <w:szCs w:val="10"/>
        <w:lang w:val="uk-UA"/>
      </w:rPr>
      <w:t>G:\2024\Suddi\I senat\II koleg\35.docx</w:t>
    </w:r>
    <w:r w:rsidRPr="00B5770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B4AC8" w14:textId="77777777" w:rsidR="00D55AD7" w:rsidRDefault="00D55AD7">
      <w:pPr>
        <w:spacing w:after="0" w:line="240" w:lineRule="auto"/>
      </w:pPr>
      <w:r>
        <w:separator/>
      </w:r>
    </w:p>
  </w:footnote>
  <w:footnote w:type="continuationSeparator" w:id="0">
    <w:p w14:paraId="7ABF9B08" w14:textId="77777777" w:rsidR="00D55AD7" w:rsidRDefault="00D55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-1131543553"/>
      <w:docPartObj>
        <w:docPartGallery w:val="Page Numbers (Top of Page)"/>
        <w:docPartUnique/>
      </w:docPartObj>
    </w:sdtPr>
    <w:sdtEndPr/>
    <w:sdtContent>
      <w:p w14:paraId="40780617" w14:textId="06E25644" w:rsidR="00B5770E" w:rsidRPr="00B5770E" w:rsidRDefault="00B5770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5770E">
          <w:rPr>
            <w:rFonts w:ascii="Times New Roman" w:hAnsi="Times New Roman"/>
            <w:sz w:val="28"/>
            <w:szCs w:val="28"/>
          </w:rPr>
          <w:fldChar w:fldCharType="begin"/>
        </w:r>
        <w:r w:rsidRPr="00B5770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5770E">
          <w:rPr>
            <w:rFonts w:ascii="Times New Roman" w:hAnsi="Times New Roman"/>
            <w:sz w:val="28"/>
            <w:szCs w:val="28"/>
          </w:rPr>
          <w:fldChar w:fldCharType="separate"/>
        </w:r>
        <w:r w:rsidR="00E0685F">
          <w:rPr>
            <w:rFonts w:ascii="Times New Roman" w:hAnsi="Times New Roman"/>
            <w:noProof/>
            <w:sz w:val="28"/>
            <w:szCs w:val="28"/>
          </w:rPr>
          <w:t>5</w:t>
        </w:r>
        <w:r w:rsidRPr="00B5770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9B"/>
    <w:rsid w:val="00012780"/>
    <w:rsid w:val="00014EDE"/>
    <w:rsid w:val="00067FE0"/>
    <w:rsid w:val="00134177"/>
    <w:rsid w:val="001A6BF6"/>
    <w:rsid w:val="001D4E4C"/>
    <w:rsid w:val="002D2485"/>
    <w:rsid w:val="00323B75"/>
    <w:rsid w:val="00344BA4"/>
    <w:rsid w:val="00361E57"/>
    <w:rsid w:val="003858AC"/>
    <w:rsid w:val="003A6AC2"/>
    <w:rsid w:val="003F4D23"/>
    <w:rsid w:val="004D3FB7"/>
    <w:rsid w:val="00534B7D"/>
    <w:rsid w:val="00584945"/>
    <w:rsid w:val="00595970"/>
    <w:rsid w:val="005B7F22"/>
    <w:rsid w:val="005C661A"/>
    <w:rsid w:val="0068510A"/>
    <w:rsid w:val="0069142D"/>
    <w:rsid w:val="006B6BD3"/>
    <w:rsid w:val="006C239B"/>
    <w:rsid w:val="006D5C87"/>
    <w:rsid w:val="006E0263"/>
    <w:rsid w:val="006F00AA"/>
    <w:rsid w:val="0071263B"/>
    <w:rsid w:val="00717921"/>
    <w:rsid w:val="00724EAC"/>
    <w:rsid w:val="00741493"/>
    <w:rsid w:val="007B0B9E"/>
    <w:rsid w:val="007D4E38"/>
    <w:rsid w:val="008542EF"/>
    <w:rsid w:val="00856F28"/>
    <w:rsid w:val="00891017"/>
    <w:rsid w:val="0094278B"/>
    <w:rsid w:val="00946CF8"/>
    <w:rsid w:val="009D23E6"/>
    <w:rsid w:val="00A0288E"/>
    <w:rsid w:val="00AF7FC0"/>
    <w:rsid w:val="00B5770E"/>
    <w:rsid w:val="00B57844"/>
    <w:rsid w:val="00BA47FD"/>
    <w:rsid w:val="00BA5E8D"/>
    <w:rsid w:val="00BC55E2"/>
    <w:rsid w:val="00C00D92"/>
    <w:rsid w:val="00C1059B"/>
    <w:rsid w:val="00C7569D"/>
    <w:rsid w:val="00C942AE"/>
    <w:rsid w:val="00CA384D"/>
    <w:rsid w:val="00D55AD7"/>
    <w:rsid w:val="00D842CC"/>
    <w:rsid w:val="00DC246C"/>
    <w:rsid w:val="00E0685F"/>
    <w:rsid w:val="00E77E77"/>
    <w:rsid w:val="00F05D44"/>
    <w:rsid w:val="00F123D2"/>
    <w:rsid w:val="00F244FD"/>
    <w:rsid w:val="00F52FA5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58B7"/>
  <w15:chartTrackingRefBased/>
  <w15:docId w15:val="{6C99F827-0F7A-479A-9C30-685B3C4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DE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DE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014ED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014EDE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6">
    <w:name w:val="Основний текст Знак"/>
    <w:basedOn w:val="a0"/>
    <w:link w:val="a5"/>
    <w:semiHidden/>
    <w:rsid w:val="00014EDE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List Paragraph"/>
    <w:basedOn w:val="a"/>
    <w:uiPriority w:val="34"/>
    <w:qFormat/>
    <w:rsid w:val="00DC24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5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510A"/>
    <w:rPr>
      <w:rFonts w:ascii="Segoe UI" w:hAnsi="Segoe UI" w:cs="Segoe UI"/>
      <w:sz w:val="18"/>
      <w:szCs w:val="18"/>
      <w:lang w:val="en-US"/>
    </w:rPr>
  </w:style>
  <w:style w:type="paragraph" w:styleId="aa">
    <w:name w:val="footer"/>
    <w:basedOn w:val="a"/>
    <w:link w:val="ab"/>
    <w:uiPriority w:val="99"/>
    <w:unhideWhenUsed/>
    <w:rsid w:val="006F00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F00AA"/>
    <w:rPr>
      <w:lang w:val="en-US"/>
    </w:rPr>
  </w:style>
  <w:style w:type="table" w:styleId="ac">
    <w:name w:val="Table Grid"/>
    <w:basedOn w:val="a1"/>
    <w:uiPriority w:val="39"/>
    <w:rsid w:val="00B5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4528</Words>
  <Characters>2582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6</cp:revision>
  <cp:lastPrinted>2024-10-31T11:57:00Z</cp:lastPrinted>
  <dcterms:created xsi:type="dcterms:W3CDTF">2024-10-30T10:25:00Z</dcterms:created>
  <dcterms:modified xsi:type="dcterms:W3CDTF">2024-10-31T11:57:00Z</dcterms:modified>
</cp:coreProperties>
</file>