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8F9" w:rsidRDefault="009338F9" w:rsidP="009338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A7" w:rsidRDefault="00C530A7" w:rsidP="009338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338F9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9338F9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9338F9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9338F9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C75213" w:rsidRPr="009338F9">
        <w:rPr>
          <w:rFonts w:ascii="Times New Roman" w:hAnsi="Times New Roman" w:cs="Times New Roman"/>
          <w:b/>
          <w:sz w:val="28"/>
          <w:szCs w:val="28"/>
        </w:rPr>
        <w:t xml:space="preserve"> Хабібулліна Вадима Монев’яровича щодо відповідності Конституції України (конституційності) окремого припису частини першої статті 214 Кримінального процесуального кодексу України</w:t>
      </w:r>
      <w:r w:rsidR="009338F9">
        <w:rPr>
          <w:rFonts w:ascii="Times New Roman" w:hAnsi="Times New Roman" w:cs="Times New Roman"/>
          <w:b/>
          <w:sz w:val="28"/>
          <w:szCs w:val="28"/>
        </w:rPr>
        <w:br/>
      </w:r>
    </w:p>
    <w:p w:rsidR="009338F9" w:rsidRPr="009338F9" w:rsidRDefault="009338F9" w:rsidP="009338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330" w:rsidRPr="009338F9" w:rsidRDefault="00CD05BB" w:rsidP="009338F9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F9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9338F9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9338F9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75213" w:rsidRPr="009338F9">
        <w:rPr>
          <w:rFonts w:ascii="Times New Roman" w:hAnsi="Times New Roman" w:cs="Times New Roman"/>
          <w:bCs/>
          <w:sz w:val="28"/>
          <w:szCs w:val="28"/>
        </w:rPr>
        <w:t xml:space="preserve"> 3-49/2025(101/25)</w:t>
      </w:r>
    </w:p>
    <w:p w:rsidR="004C5330" w:rsidRPr="009338F9" w:rsidRDefault="009338F9" w:rsidP="009338F9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F9">
        <w:rPr>
          <w:rFonts w:ascii="Times New Roman" w:hAnsi="Times New Roman" w:cs="Times New Roman"/>
          <w:bCs/>
          <w:sz w:val="28"/>
          <w:szCs w:val="28"/>
        </w:rPr>
        <w:t xml:space="preserve">6 листопада </w:t>
      </w:r>
      <w:r w:rsidR="00E12598" w:rsidRPr="009338F9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9338F9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9338F9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9338F9" w:rsidRDefault="0060313C" w:rsidP="009338F9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F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9338F9" w:rsidRPr="009338F9">
        <w:rPr>
          <w:rFonts w:ascii="Times New Roman" w:hAnsi="Times New Roman" w:cs="Times New Roman"/>
          <w:bCs/>
          <w:sz w:val="28"/>
          <w:szCs w:val="28"/>
        </w:rPr>
        <w:t>159</w:t>
      </w:r>
      <w:r w:rsidR="000A649B" w:rsidRPr="009338F9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9338F9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9338F9">
        <w:rPr>
          <w:rFonts w:ascii="Times New Roman" w:hAnsi="Times New Roman" w:cs="Times New Roman"/>
          <w:bCs/>
          <w:sz w:val="28"/>
          <w:szCs w:val="28"/>
        </w:rPr>
        <w:t>5</w:t>
      </w:r>
    </w:p>
    <w:p w:rsidR="00B36C0E" w:rsidRDefault="00B36C0E" w:rsidP="009338F9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338F9" w:rsidRPr="009338F9" w:rsidRDefault="009338F9" w:rsidP="009338F9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9338F9" w:rsidRDefault="00F231A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−</w:t>
      </w:r>
      <w:r w:rsidR="008C4E72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головуючого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2B6C4A" w:rsidRPr="009338F9" w:rsidRDefault="002B6C4A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Барабаша Юрія Григоровича,</w:t>
      </w:r>
    </w:p>
    <w:p w:rsidR="008C4E72" w:rsidRPr="00615615" w:rsidRDefault="008C4E72" w:rsidP="008C4E72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Водяннікова Олександра Юрійовича, </w:t>
      </w:r>
    </w:p>
    <w:p w:rsidR="0057376B" w:rsidRPr="009338F9" w:rsidRDefault="002B6C4A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r w:rsidR="0057376B"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Грищук Оксан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−</w:t>
      </w:r>
      <w:r w:rsidR="008C4E72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Васил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я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Олійник Алл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Сергіївн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Первомайськ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ого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Олег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Совгир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і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Ольг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Володимирівн</w:t>
      </w:r>
      <w:r w:rsidR="00D87AB1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 Петра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Тодосьович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9338F9" w:rsidRDefault="0057376B" w:rsidP="009338F9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9338F9">
        <w:rPr>
          <w:rFonts w:ascii="Times New Roman" w:hAnsi="Times New Roman" w:cs="Times New Roman"/>
          <w:sz w:val="28"/>
          <w:szCs w:val="28"/>
          <w:lang w:bidi="hi-IN"/>
        </w:rPr>
        <w:t>Юровськ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ої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Галин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 xml:space="preserve"> Валентинівн</w:t>
      </w:r>
      <w:r w:rsidR="002B6C4A" w:rsidRPr="009338F9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9338F9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9338F9" w:rsidRDefault="00DF3A40" w:rsidP="009338F9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213" w:rsidRPr="009338F9" w:rsidRDefault="00B36C0E" w:rsidP="009338F9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8F9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9338F9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9338F9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9338F9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9338F9">
        <w:rPr>
          <w:rFonts w:ascii="Times New Roman" w:hAnsi="Times New Roman" w:cs="Times New Roman"/>
          <w:sz w:val="28"/>
          <w:szCs w:val="28"/>
        </w:rPr>
        <w:t xml:space="preserve"> </w:t>
      </w:r>
      <w:r w:rsidRPr="009338F9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9338F9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9338F9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75213" w:rsidRPr="009338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5213" w:rsidRPr="009338F9">
        <w:rPr>
          <w:rFonts w:ascii="Times New Roman" w:hAnsi="Times New Roman" w:cs="Times New Roman"/>
          <w:sz w:val="28"/>
          <w:szCs w:val="28"/>
        </w:rPr>
        <w:t xml:space="preserve">Хабібулліна Вадима Монев’яровича щодо відповідності Конституції України </w:t>
      </w:r>
      <w:r w:rsidR="00C75213" w:rsidRPr="009338F9">
        <w:rPr>
          <w:rFonts w:ascii="Times New Roman" w:hAnsi="Times New Roman" w:cs="Times New Roman"/>
          <w:sz w:val="28"/>
          <w:szCs w:val="28"/>
        </w:rPr>
        <w:lastRenderedPageBreak/>
        <w:t>(конституційності) окремого припису частини першої статті 214 Кримінального процесуального кодексу України</w:t>
      </w:r>
      <w:r w:rsidR="00AE4A6A" w:rsidRPr="009338F9">
        <w:rPr>
          <w:rFonts w:ascii="Times New Roman" w:hAnsi="Times New Roman" w:cs="Times New Roman"/>
          <w:sz w:val="28"/>
          <w:szCs w:val="28"/>
        </w:rPr>
        <w:t>.</w:t>
      </w:r>
    </w:p>
    <w:p w:rsidR="00156027" w:rsidRDefault="00156027" w:rsidP="0015602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9338F9" w:rsidRDefault="00B36C0E" w:rsidP="009338F9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8F9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r w:rsidR="009338F9">
        <w:rPr>
          <w:rFonts w:ascii="Times New Roman" w:hAnsi="Times New Roman" w:cs="Times New Roman"/>
          <w:sz w:val="28"/>
          <w:szCs w:val="28"/>
        </w:rPr>
        <w:t xml:space="preserve">Кичуна </w:t>
      </w:r>
      <w:r w:rsidR="00BE5E40" w:rsidRPr="009338F9">
        <w:rPr>
          <w:rFonts w:ascii="Times New Roman" w:hAnsi="Times New Roman" w:cs="Times New Roman"/>
          <w:sz w:val="28"/>
          <w:szCs w:val="28"/>
        </w:rPr>
        <w:t>В.І.</w:t>
      </w:r>
      <w:r w:rsidRPr="009338F9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9338F9" w:rsidRDefault="009A09A5" w:rsidP="0015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9338F9" w:rsidRDefault="009338F9" w:rsidP="0093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B36C0E" w:rsidRPr="009338F9" w:rsidRDefault="00B36C0E" w:rsidP="0093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9338F9" w:rsidRDefault="00B36C0E" w:rsidP="00156027">
      <w:pPr>
        <w:widowControl/>
        <w:spacing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9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9338F9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9338F9">
        <w:rPr>
          <w:rFonts w:ascii="Times New Roman" w:hAnsi="Times New Roman" w:cs="Times New Roman"/>
          <w:sz w:val="28"/>
          <w:szCs w:val="28"/>
        </w:rPr>
        <w:t xml:space="preserve"> </w:t>
      </w: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9338F9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8C4E72" w:rsidRPr="00DD214A" w:rsidRDefault="008C4E72" w:rsidP="00156027">
      <w:pPr>
        <w:spacing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14A">
        <w:rPr>
          <w:rFonts w:ascii="Times New Roman" w:hAnsi="Times New Roman" w:cs="Times New Roman"/>
          <w:sz w:val="28"/>
          <w:szCs w:val="28"/>
        </w:rPr>
        <w:t xml:space="preserve">Велика палата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Ухвалою від 7 жовтня</w:t>
      </w:r>
      <w:r>
        <w:rPr>
          <w:rFonts w:ascii="Times New Roman" w:hAnsi="Times New Roman" w:cs="Times New Roman"/>
          <w:sz w:val="28"/>
          <w:szCs w:val="28"/>
        </w:rPr>
        <w:br/>
        <w:t>2023 року № 118-</w:t>
      </w:r>
      <w:r w:rsidR="001560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/2025 подовжила до 6 листопада 2025 року строк постановлення Першою колегією суддів Першого сенату Конституційного Суду України ух</w:t>
      </w:r>
      <w:r w:rsidRPr="00A42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 про відкриття або </w:t>
      </w:r>
      <w:r w:rsidRPr="00A42354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Pr="00F231AB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Pr="00E12598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Pr="00C75213">
        <w:rPr>
          <w:rFonts w:ascii="Times New Roman" w:hAnsi="Times New Roman" w:cs="Times New Roman"/>
          <w:sz w:val="28"/>
          <w:szCs w:val="28"/>
        </w:rPr>
        <w:t xml:space="preserve"> Хабібулліна Вадима Монев’яровича щодо відповідності Конституції України (конституційності) </w:t>
      </w:r>
      <w:r w:rsidRPr="00C75213">
        <w:rPr>
          <w:rFonts w:ascii="Times New Roman" w:hAnsi="Times New Roman" w:cs="Times New Roman"/>
          <w:bCs/>
          <w:sz w:val="28"/>
          <w:szCs w:val="28"/>
        </w:rPr>
        <w:t>окремого припису частини першої статті 214 Кримінального процесуального кодексу України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36C0E" w:rsidRPr="009338F9" w:rsidRDefault="00B36C0E" w:rsidP="00156027">
      <w:pPr>
        <w:spacing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9338F9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9338F9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9338F9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709A7" w:rsidRPr="00933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5213" w:rsidRPr="009338F9">
        <w:rPr>
          <w:rFonts w:ascii="Times New Roman" w:hAnsi="Times New Roman" w:cs="Times New Roman"/>
          <w:sz w:val="28"/>
          <w:szCs w:val="28"/>
        </w:rPr>
        <w:t>Хабібулліна Вадима Монев’яровича щодо відповідності Конституції України (конституційності) окремого припису частини першої статті 214 Кримінального процесуального кодексу України</w:t>
      </w:r>
      <w:r w:rsidR="00C75213" w:rsidRPr="00933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42F2" w:rsidRPr="009338F9">
        <w:rPr>
          <w:rFonts w:ascii="Times New Roman" w:hAnsi="Times New Roman" w:cs="Times New Roman"/>
          <w:sz w:val="28"/>
          <w:szCs w:val="28"/>
        </w:rPr>
        <w:t>(</w:t>
      </w:r>
      <w:r w:rsidR="00830609" w:rsidRPr="009338F9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C75213" w:rsidRPr="009338F9">
        <w:rPr>
          <w:rFonts w:ascii="Times New Roman" w:hAnsi="Times New Roman" w:cs="Times New Roman"/>
          <w:sz w:val="28"/>
          <w:szCs w:val="28"/>
        </w:rPr>
        <w:t xml:space="preserve">27 березня </w:t>
      </w:r>
      <w:r w:rsidR="007B42F2" w:rsidRPr="009338F9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9338F9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9338F9">
        <w:rPr>
          <w:rFonts w:ascii="Times New Roman" w:hAnsi="Times New Roman" w:cs="Times New Roman"/>
          <w:sz w:val="28"/>
          <w:szCs w:val="28"/>
        </w:rPr>
        <w:t>судді Конституційного Суду України</w:t>
      </w:r>
      <w:r w:rsidR="00C75213" w:rsidRPr="009338F9">
        <w:rPr>
          <w:rFonts w:ascii="Times New Roman" w:hAnsi="Times New Roman" w:cs="Times New Roman"/>
          <w:sz w:val="28"/>
          <w:szCs w:val="28"/>
        </w:rPr>
        <w:br/>
      </w:r>
      <w:r w:rsidR="00BE5E40" w:rsidRPr="009338F9">
        <w:rPr>
          <w:rFonts w:ascii="Times New Roman" w:hAnsi="Times New Roman" w:cs="Times New Roman"/>
          <w:sz w:val="28"/>
          <w:szCs w:val="28"/>
        </w:rPr>
        <w:t>Кичуну В.І.</w:t>
      </w:r>
      <w:r w:rsidRPr="009338F9">
        <w:rPr>
          <w:rFonts w:ascii="Times New Roman" w:hAnsi="Times New Roman" w:cs="Times New Roman"/>
          <w:sz w:val="28"/>
          <w:szCs w:val="28"/>
        </w:rPr>
        <w:t>).</w:t>
      </w:r>
    </w:p>
    <w:p w:rsidR="00B36C0E" w:rsidRPr="009338F9" w:rsidRDefault="00084215" w:rsidP="009338F9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8F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36C0E" w:rsidRPr="009338F9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9338F9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9338F9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9338F9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9338F9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9338F9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9338F9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9338F9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9338F9" w:rsidRDefault="000D234F" w:rsidP="009338F9">
      <w:pPr>
        <w:widowControl/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C0E" w:rsidRPr="009338F9" w:rsidRDefault="008C4E72" w:rsidP="009338F9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а:</w:t>
      </w:r>
    </w:p>
    <w:p w:rsidR="00B36C0E" w:rsidRPr="009338F9" w:rsidRDefault="00B36C0E" w:rsidP="009338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9338F9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8F9">
        <w:rPr>
          <w:rFonts w:ascii="Times New Roman" w:hAnsi="Times New Roman" w:cs="Times New Roman"/>
          <w:sz w:val="28"/>
          <w:szCs w:val="28"/>
        </w:rPr>
        <w:t>п</w:t>
      </w:r>
      <w:r w:rsidR="00C22B36" w:rsidRPr="009338F9">
        <w:rPr>
          <w:rFonts w:ascii="Times New Roman" w:hAnsi="Times New Roman" w:cs="Times New Roman"/>
          <w:sz w:val="28"/>
          <w:szCs w:val="28"/>
        </w:rPr>
        <w:t>одовжити до</w:t>
      </w:r>
      <w:r w:rsidR="00BC3CC6" w:rsidRPr="009338F9">
        <w:rPr>
          <w:rFonts w:ascii="Times New Roman" w:hAnsi="Times New Roman" w:cs="Times New Roman"/>
          <w:sz w:val="28"/>
          <w:szCs w:val="28"/>
        </w:rPr>
        <w:t xml:space="preserve"> 4 грудня</w:t>
      </w:r>
      <w:r w:rsidR="00630134" w:rsidRPr="009338F9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9338F9">
        <w:rPr>
          <w:rFonts w:ascii="Times New Roman" w:hAnsi="Times New Roman" w:cs="Times New Roman"/>
          <w:sz w:val="28"/>
          <w:szCs w:val="28"/>
        </w:rPr>
        <w:t>202</w:t>
      </w:r>
      <w:r w:rsidR="00270EE1" w:rsidRPr="009338F9">
        <w:rPr>
          <w:rFonts w:ascii="Times New Roman" w:hAnsi="Times New Roman" w:cs="Times New Roman"/>
          <w:sz w:val="28"/>
          <w:szCs w:val="28"/>
        </w:rPr>
        <w:t>5</w:t>
      </w:r>
      <w:r w:rsidR="00B36C0E" w:rsidRPr="009338F9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93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9338F9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9338F9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9338F9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75213" w:rsidRPr="009338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5213" w:rsidRPr="009338F9">
        <w:rPr>
          <w:rFonts w:ascii="Times New Roman" w:hAnsi="Times New Roman" w:cs="Times New Roman"/>
          <w:sz w:val="28"/>
          <w:szCs w:val="28"/>
        </w:rPr>
        <w:t xml:space="preserve">Хабібулліна Вадима Монев’яровича щодо відповідності Конституції України (конституційності) </w:t>
      </w:r>
      <w:r w:rsidR="00C75213" w:rsidRPr="009338F9">
        <w:rPr>
          <w:rFonts w:ascii="Times New Roman" w:hAnsi="Times New Roman" w:cs="Times New Roman"/>
          <w:bCs/>
          <w:sz w:val="28"/>
          <w:szCs w:val="28"/>
        </w:rPr>
        <w:t>окремого припису частини першої статті 214 Кримінального процесуального кодексу України</w:t>
      </w:r>
      <w:r w:rsidR="00270EE1" w:rsidRPr="009338F9">
        <w:rPr>
          <w:rFonts w:ascii="Times New Roman" w:hAnsi="Times New Roman" w:cs="Times New Roman"/>
          <w:sz w:val="28"/>
          <w:szCs w:val="28"/>
        </w:rPr>
        <w:t>.</w:t>
      </w:r>
    </w:p>
    <w:p w:rsidR="009338F9" w:rsidRDefault="009338F9" w:rsidP="009338F9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C99" w:rsidRDefault="006F1C99" w:rsidP="006F1C99">
      <w:pPr>
        <w:jc w:val="both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</w:p>
    <w:p w:rsidR="006F1C99" w:rsidRDefault="006F1C99" w:rsidP="006F1C99">
      <w:pPr>
        <w:jc w:val="both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</w:p>
    <w:p w:rsidR="006F1C99" w:rsidRPr="002E5261" w:rsidRDefault="006F1C99" w:rsidP="006F1C99">
      <w:pPr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  <w:bookmarkStart w:id="0" w:name="_GoBack"/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Велика палата</w:t>
      </w:r>
    </w:p>
    <w:p w:rsidR="006F1C99" w:rsidRPr="00AD1AF8" w:rsidRDefault="006F1C99" w:rsidP="006F1C99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0"/>
    </w:p>
    <w:p w:rsidR="009338F9" w:rsidRPr="008C4E72" w:rsidRDefault="009338F9" w:rsidP="008C4E72">
      <w:pPr>
        <w:widowControl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sectPr w:rsidR="009338F9" w:rsidRPr="008C4E72" w:rsidSect="009338F9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9B" w:rsidRDefault="00CC799B" w:rsidP="002621FF">
      <w:r>
        <w:separator/>
      </w:r>
    </w:p>
  </w:endnote>
  <w:endnote w:type="continuationSeparator" w:id="0">
    <w:p w:rsidR="00CC799B" w:rsidRDefault="00CC799B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F9" w:rsidRPr="009338F9" w:rsidRDefault="009338F9">
    <w:pPr>
      <w:pStyle w:val="a9"/>
      <w:rPr>
        <w:rFonts w:ascii="Times New Roman" w:hAnsi="Times New Roman" w:cs="Times New Roman"/>
        <w:sz w:val="10"/>
        <w:szCs w:val="10"/>
      </w:rPr>
    </w:pPr>
    <w:r w:rsidRPr="009338F9">
      <w:rPr>
        <w:rFonts w:ascii="Times New Roman" w:hAnsi="Times New Roman" w:cs="Times New Roman"/>
        <w:sz w:val="10"/>
        <w:szCs w:val="10"/>
      </w:rPr>
      <w:fldChar w:fldCharType="begin"/>
    </w:r>
    <w:r w:rsidRPr="009338F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338F9">
      <w:rPr>
        <w:rFonts w:ascii="Times New Roman" w:hAnsi="Times New Roman" w:cs="Times New Roman"/>
        <w:sz w:val="10"/>
        <w:szCs w:val="10"/>
      </w:rPr>
      <w:fldChar w:fldCharType="separate"/>
    </w:r>
    <w:r w:rsidR="006F1C99">
      <w:rPr>
        <w:rFonts w:ascii="Times New Roman" w:hAnsi="Times New Roman" w:cs="Times New Roman"/>
        <w:noProof/>
        <w:sz w:val="10"/>
        <w:szCs w:val="10"/>
      </w:rPr>
      <w:t>S:\Mashburo\2025\Suddi\Uhvala VP\211.docx</w:t>
    </w:r>
    <w:r w:rsidRPr="009338F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F9" w:rsidRPr="009338F9" w:rsidRDefault="009338F9">
    <w:pPr>
      <w:pStyle w:val="a9"/>
      <w:rPr>
        <w:rFonts w:ascii="Times New Roman" w:hAnsi="Times New Roman" w:cs="Times New Roman"/>
        <w:sz w:val="10"/>
        <w:szCs w:val="10"/>
      </w:rPr>
    </w:pPr>
    <w:r w:rsidRPr="009338F9">
      <w:rPr>
        <w:rFonts w:ascii="Times New Roman" w:hAnsi="Times New Roman" w:cs="Times New Roman"/>
        <w:sz w:val="10"/>
        <w:szCs w:val="10"/>
      </w:rPr>
      <w:fldChar w:fldCharType="begin"/>
    </w:r>
    <w:r w:rsidRPr="009338F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338F9">
      <w:rPr>
        <w:rFonts w:ascii="Times New Roman" w:hAnsi="Times New Roman" w:cs="Times New Roman"/>
        <w:sz w:val="10"/>
        <w:szCs w:val="10"/>
      </w:rPr>
      <w:fldChar w:fldCharType="separate"/>
    </w:r>
    <w:r w:rsidR="006F1C99">
      <w:rPr>
        <w:rFonts w:ascii="Times New Roman" w:hAnsi="Times New Roman" w:cs="Times New Roman"/>
        <w:noProof/>
        <w:sz w:val="10"/>
        <w:szCs w:val="10"/>
      </w:rPr>
      <w:t>S:\Mashburo\2025\Suddi\Uhvala VP\211.docx</w:t>
    </w:r>
    <w:r w:rsidRPr="009338F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9B" w:rsidRDefault="00CC799B" w:rsidP="002621FF">
      <w:r>
        <w:separator/>
      </w:r>
    </w:p>
  </w:footnote>
  <w:footnote w:type="continuationSeparator" w:id="0">
    <w:p w:rsidR="00CC799B" w:rsidRDefault="00CC799B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6F1C99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56027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6C4A"/>
    <w:rsid w:val="002C0041"/>
    <w:rsid w:val="002D5434"/>
    <w:rsid w:val="003055A1"/>
    <w:rsid w:val="003060A7"/>
    <w:rsid w:val="0035196F"/>
    <w:rsid w:val="00355BFB"/>
    <w:rsid w:val="0035678F"/>
    <w:rsid w:val="00375CE0"/>
    <w:rsid w:val="003A73DE"/>
    <w:rsid w:val="003E0F74"/>
    <w:rsid w:val="003E74C9"/>
    <w:rsid w:val="0040421D"/>
    <w:rsid w:val="004107F2"/>
    <w:rsid w:val="00424FAC"/>
    <w:rsid w:val="00430736"/>
    <w:rsid w:val="00437901"/>
    <w:rsid w:val="004777FB"/>
    <w:rsid w:val="00487236"/>
    <w:rsid w:val="00492848"/>
    <w:rsid w:val="004A28CA"/>
    <w:rsid w:val="004B7A75"/>
    <w:rsid w:val="004C5330"/>
    <w:rsid w:val="004C6A4C"/>
    <w:rsid w:val="004D0493"/>
    <w:rsid w:val="004D5DF6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30134"/>
    <w:rsid w:val="006A3EA1"/>
    <w:rsid w:val="006F1C99"/>
    <w:rsid w:val="007327B8"/>
    <w:rsid w:val="007356B7"/>
    <w:rsid w:val="007715FF"/>
    <w:rsid w:val="0078298E"/>
    <w:rsid w:val="007B42F2"/>
    <w:rsid w:val="007C0102"/>
    <w:rsid w:val="007C229B"/>
    <w:rsid w:val="00830609"/>
    <w:rsid w:val="00836A0D"/>
    <w:rsid w:val="00861159"/>
    <w:rsid w:val="00875209"/>
    <w:rsid w:val="008B5F59"/>
    <w:rsid w:val="008C4E72"/>
    <w:rsid w:val="00904FCA"/>
    <w:rsid w:val="0090578D"/>
    <w:rsid w:val="009338F9"/>
    <w:rsid w:val="00934768"/>
    <w:rsid w:val="00946AB9"/>
    <w:rsid w:val="00994341"/>
    <w:rsid w:val="009A09A5"/>
    <w:rsid w:val="009B000A"/>
    <w:rsid w:val="009C77E6"/>
    <w:rsid w:val="009E5E6E"/>
    <w:rsid w:val="009E6DC9"/>
    <w:rsid w:val="00A04EF1"/>
    <w:rsid w:val="00A156EB"/>
    <w:rsid w:val="00A42354"/>
    <w:rsid w:val="00A5570F"/>
    <w:rsid w:val="00A56171"/>
    <w:rsid w:val="00A70582"/>
    <w:rsid w:val="00A709CF"/>
    <w:rsid w:val="00AA2053"/>
    <w:rsid w:val="00AA2B79"/>
    <w:rsid w:val="00AE143B"/>
    <w:rsid w:val="00AE2712"/>
    <w:rsid w:val="00AE4A6A"/>
    <w:rsid w:val="00AF0E8B"/>
    <w:rsid w:val="00B36C0E"/>
    <w:rsid w:val="00B45729"/>
    <w:rsid w:val="00BA224C"/>
    <w:rsid w:val="00BC3CC6"/>
    <w:rsid w:val="00BD2B8C"/>
    <w:rsid w:val="00BD690D"/>
    <w:rsid w:val="00BE04BC"/>
    <w:rsid w:val="00BE5E40"/>
    <w:rsid w:val="00C114FC"/>
    <w:rsid w:val="00C22B36"/>
    <w:rsid w:val="00C32571"/>
    <w:rsid w:val="00C4087C"/>
    <w:rsid w:val="00C530A7"/>
    <w:rsid w:val="00C709A7"/>
    <w:rsid w:val="00C75213"/>
    <w:rsid w:val="00C87F47"/>
    <w:rsid w:val="00C91047"/>
    <w:rsid w:val="00C94E25"/>
    <w:rsid w:val="00CC799B"/>
    <w:rsid w:val="00CD05BB"/>
    <w:rsid w:val="00CF4601"/>
    <w:rsid w:val="00D34719"/>
    <w:rsid w:val="00D87AB1"/>
    <w:rsid w:val="00DD27EB"/>
    <w:rsid w:val="00DE0B87"/>
    <w:rsid w:val="00DF3A40"/>
    <w:rsid w:val="00E05176"/>
    <w:rsid w:val="00E12598"/>
    <w:rsid w:val="00E177D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955CC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B5CC0E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9338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4A0E-E6F9-4AD2-975B-F51FD2DF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6</cp:revision>
  <cp:lastPrinted>2025-11-18T06:27:00Z</cp:lastPrinted>
  <dcterms:created xsi:type="dcterms:W3CDTF">2025-11-07T07:42:00Z</dcterms:created>
  <dcterms:modified xsi:type="dcterms:W3CDTF">2025-11-18T06:27:00Z</dcterms:modified>
</cp:coreProperties>
</file>