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9F65A" w14:textId="77777777" w:rsidR="00F84DF9" w:rsidRDefault="00F84DF9" w:rsidP="00F84DF9">
      <w:pPr>
        <w:tabs>
          <w:tab w:val="center" w:pos="4820"/>
        </w:tabs>
        <w:spacing w:after="0" w:line="240" w:lineRule="auto"/>
        <w:jc w:val="both"/>
        <w:rPr>
          <w:rFonts w:ascii="Times New Roman" w:eastAsia="Times New Roman" w:hAnsi="Times New Roman" w:cs="Times New Roman"/>
          <w:b/>
          <w:sz w:val="28"/>
          <w:szCs w:val="28"/>
          <w:lang w:eastAsia="uk-UA"/>
        </w:rPr>
      </w:pPr>
    </w:p>
    <w:p w14:paraId="3E06A548" w14:textId="77777777" w:rsidR="00F84DF9" w:rsidRDefault="00F84DF9" w:rsidP="00F84DF9">
      <w:pPr>
        <w:tabs>
          <w:tab w:val="center" w:pos="4820"/>
        </w:tabs>
        <w:spacing w:after="0" w:line="240" w:lineRule="auto"/>
        <w:jc w:val="both"/>
        <w:rPr>
          <w:rFonts w:ascii="Times New Roman" w:eastAsia="Times New Roman" w:hAnsi="Times New Roman" w:cs="Times New Roman"/>
          <w:b/>
          <w:sz w:val="28"/>
          <w:szCs w:val="28"/>
          <w:lang w:eastAsia="uk-UA"/>
        </w:rPr>
      </w:pPr>
    </w:p>
    <w:p w14:paraId="6A178D2B" w14:textId="77777777" w:rsidR="00F84DF9" w:rsidRDefault="00F84DF9" w:rsidP="00F84DF9">
      <w:pPr>
        <w:tabs>
          <w:tab w:val="center" w:pos="4820"/>
        </w:tabs>
        <w:spacing w:after="0" w:line="240" w:lineRule="auto"/>
        <w:jc w:val="both"/>
        <w:rPr>
          <w:rFonts w:ascii="Times New Roman" w:eastAsia="Times New Roman" w:hAnsi="Times New Roman" w:cs="Times New Roman"/>
          <w:b/>
          <w:sz w:val="28"/>
          <w:szCs w:val="28"/>
          <w:lang w:eastAsia="uk-UA"/>
        </w:rPr>
      </w:pPr>
    </w:p>
    <w:p w14:paraId="424B469F" w14:textId="77777777" w:rsidR="00F84DF9" w:rsidRDefault="00F84DF9" w:rsidP="00F84DF9">
      <w:pPr>
        <w:tabs>
          <w:tab w:val="center" w:pos="4820"/>
        </w:tabs>
        <w:spacing w:after="0" w:line="240" w:lineRule="auto"/>
        <w:jc w:val="both"/>
        <w:rPr>
          <w:rFonts w:ascii="Times New Roman" w:eastAsia="Times New Roman" w:hAnsi="Times New Roman" w:cs="Times New Roman"/>
          <w:b/>
          <w:sz w:val="28"/>
          <w:szCs w:val="28"/>
          <w:lang w:eastAsia="uk-UA"/>
        </w:rPr>
      </w:pPr>
    </w:p>
    <w:p w14:paraId="68473464" w14:textId="77777777" w:rsidR="00F84DF9" w:rsidRDefault="00F84DF9" w:rsidP="00F84DF9">
      <w:pPr>
        <w:tabs>
          <w:tab w:val="center" w:pos="4820"/>
        </w:tabs>
        <w:spacing w:after="0" w:line="240" w:lineRule="auto"/>
        <w:jc w:val="both"/>
        <w:rPr>
          <w:rFonts w:ascii="Times New Roman" w:eastAsia="Times New Roman" w:hAnsi="Times New Roman" w:cs="Times New Roman"/>
          <w:b/>
          <w:sz w:val="28"/>
          <w:szCs w:val="28"/>
          <w:lang w:eastAsia="uk-UA"/>
        </w:rPr>
      </w:pPr>
    </w:p>
    <w:p w14:paraId="262DEF88" w14:textId="77777777" w:rsidR="00F84DF9" w:rsidRDefault="00F84DF9" w:rsidP="00F84DF9">
      <w:pPr>
        <w:tabs>
          <w:tab w:val="center" w:pos="4820"/>
        </w:tabs>
        <w:spacing w:after="0" w:line="240" w:lineRule="auto"/>
        <w:jc w:val="both"/>
        <w:rPr>
          <w:rFonts w:ascii="Times New Roman" w:eastAsia="Times New Roman" w:hAnsi="Times New Roman" w:cs="Times New Roman"/>
          <w:b/>
          <w:sz w:val="28"/>
          <w:szCs w:val="28"/>
          <w:lang w:eastAsia="uk-UA"/>
        </w:rPr>
      </w:pPr>
    </w:p>
    <w:p w14:paraId="14C6DE2B" w14:textId="77777777" w:rsidR="00F84DF9" w:rsidRDefault="00F84DF9" w:rsidP="00F84DF9">
      <w:pPr>
        <w:tabs>
          <w:tab w:val="center" w:pos="4820"/>
        </w:tabs>
        <w:spacing w:after="0" w:line="240" w:lineRule="auto"/>
        <w:jc w:val="both"/>
        <w:rPr>
          <w:rFonts w:ascii="Times New Roman" w:eastAsia="Times New Roman" w:hAnsi="Times New Roman" w:cs="Times New Roman"/>
          <w:b/>
          <w:sz w:val="28"/>
          <w:szCs w:val="28"/>
          <w:lang w:eastAsia="uk-UA"/>
        </w:rPr>
      </w:pPr>
    </w:p>
    <w:p w14:paraId="4F1DF676" w14:textId="68A55F0B" w:rsidR="0059227B" w:rsidRPr="00F84DF9" w:rsidRDefault="0063127E" w:rsidP="00F84DF9">
      <w:pPr>
        <w:tabs>
          <w:tab w:val="center" w:pos="4820"/>
        </w:tabs>
        <w:spacing w:after="0" w:line="240" w:lineRule="auto"/>
        <w:jc w:val="both"/>
        <w:rPr>
          <w:rFonts w:ascii="Times New Roman" w:eastAsia="Times New Roman" w:hAnsi="Times New Roman" w:cs="Times New Roman"/>
          <w:b/>
          <w:sz w:val="28"/>
          <w:szCs w:val="28"/>
          <w:lang w:eastAsia="uk-UA"/>
        </w:rPr>
      </w:pPr>
      <w:r w:rsidRPr="00F84DF9">
        <w:rPr>
          <w:rFonts w:ascii="Times New Roman" w:eastAsia="Times New Roman" w:hAnsi="Times New Roman" w:cs="Times New Roman"/>
          <w:b/>
          <w:sz w:val="28"/>
          <w:szCs w:val="28"/>
          <w:lang w:eastAsia="uk-UA"/>
        </w:rPr>
        <w:t>п</w:t>
      </w:r>
      <w:r w:rsidR="006C350E" w:rsidRPr="00F84DF9">
        <w:rPr>
          <w:rFonts w:ascii="Times New Roman" w:eastAsia="Times New Roman" w:hAnsi="Times New Roman" w:cs="Times New Roman"/>
          <w:b/>
          <w:sz w:val="28"/>
          <w:szCs w:val="28"/>
          <w:lang w:eastAsia="uk-UA"/>
        </w:rPr>
        <w:t xml:space="preserve">ро </w:t>
      </w:r>
      <w:r w:rsidR="007F18DA" w:rsidRPr="00F84DF9">
        <w:rPr>
          <w:rFonts w:ascii="Times New Roman" w:eastAsia="Times New Roman" w:hAnsi="Times New Roman" w:cs="Times New Roman"/>
          <w:b/>
          <w:sz w:val="28"/>
          <w:szCs w:val="28"/>
          <w:lang w:eastAsia="uk-UA"/>
        </w:rPr>
        <w:t xml:space="preserve">відмову у </w:t>
      </w:r>
      <w:r w:rsidR="0059227B" w:rsidRPr="00F84DF9">
        <w:rPr>
          <w:rFonts w:ascii="Times New Roman" w:eastAsia="Times New Roman" w:hAnsi="Times New Roman" w:cs="Times New Roman"/>
          <w:b/>
          <w:sz w:val="28"/>
          <w:szCs w:val="28"/>
          <w:lang w:eastAsia="uk-UA"/>
        </w:rPr>
        <w:t>в</w:t>
      </w:r>
      <w:r w:rsidR="00F65A07" w:rsidRPr="00F84DF9">
        <w:rPr>
          <w:rFonts w:ascii="Times New Roman" w:eastAsia="Times New Roman" w:hAnsi="Times New Roman" w:cs="Times New Roman"/>
          <w:b/>
          <w:sz w:val="28"/>
          <w:szCs w:val="28"/>
          <w:lang w:eastAsia="uk-UA"/>
        </w:rPr>
        <w:t>ідкритт</w:t>
      </w:r>
      <w:r w:rsidR="007F18DA" w:rsidRPr="00F84DF9">
        <w:rPr>
          <w:rFonts w:ascii="Times New Roman" w:eastAsia="Times New Roman" w:hAnsi="Times New Roman" w:cs="Times New Roman"/>
          <w:b/>
          <w:sz w:val="28"/>
          <w:szCs w:val="28"/>
          <w:lang w:eastAsia="uk-UA"/>
        </w:rPr>
        <w:t>і</w:t>
      </w:r>
      <w:r w:rsidR="006C350E" w:rsidRPr="00F84DF9">
        <w:rPr>
          <w:rFonts w:ascii="Times New Roman" w:eastAsia="Times New Roman" w:hAnsi="Times New Roman" w:cs="Times New Roman"/>
          <w:b/>
          <w:sz w:val="28"/>
          <w:szCs w:val="28"/>
          <w:lang w:eastAsia="uk-UA"/>
        </w:rPr>
        <w:t xml:space="preserve"> конституційного провадження у справі за конституційною скаргою </w:t>
      </w:r>
      <w:r w:rsidR="007F18DA" w:rsidRPr="00F84DF9">
        <w:rPr>
          <w:rFonts w:ascii="Times New Roman" w:eastAsia="Times New Roman" w:hAnsi="Times New Roman" w:cs="Times New Roman"/>
          <w:b/>
          <w:sz w:val="28"/>
          <w:szCs w:val="28"/>
          <w:lang w:eastAsia="uk-UA"/>
        </w:rPr>
        <w:t>Коваль</w:t>
      </w:r>
      <w:r w:rsidR="00112C77" w:rsidRPr="00F84DF9">
        <w:rPr>
          <w:rFonts w:ascii="Times New Roman" w:eastAsia="Times New Roman" w:hAnsi="Times New Roman" w:cs="Times New Roman"/>
          <w:b/>
          <w:sz w:val="28"/>
          <w:szCs w:val="28"/>
          <w:lang w:eastAsia="uk-UA"/>
        </w:rPr>
        <w:t xml:space="preserve"> Наталії Юріївни </w:t>
      </w:r>
      <w:r w:rsidR="007F18DA" w:rsidRPr="00F84DF9">
        <w:rPr>
          <w:rFonts w:ascii="Times New Roman" w:eastAsia="Times New Roman" w:hAnsi="Times New Roman" w:cs="Times New Roman"/>
          <w:b/>
          <w:sz w:val="28"/>
          <w:szCs w:val="28"/>
          <w:lang w:eastAsia="uk-UA"/>
        </w:rPr>
        <w:t xml:space="preserve">щодо відповідності Конституції України (конституційності) </w:t>
      </w:r>
      <w:r w:rsidR="00112C77" w:rsidRPr="00F84DF9">
        <w:rPr>
          <w:rFonts w:ascii="Times New Roman" w:eastAsia="Times New Roman" w:hAnsi="Times New Roman" w:cs="Times New Roman"/>
          <w:b/>
          <w:sz w:val="28"/>
          <w:szCs w:val="28"/>
          <w:lang w:eastAsia="uk-UA"/>
        </w:rPr>
        <w:t>абзацу першого частини першої статті 170, абзацу другого частини першої статті 174 Кримінального процесуального кодексу Ук</w:t>
      </w:r>
      <w:r w:rsidR="00F84DF9">
        <w:rPr>
          <w:rFonts w:ascii="Times New Roman" w:eastAsia="Times New Roman" w:hAnsi="Times New Roman" w:cs="Times New Roman"/>
          <w:b/>
          <w:sz w:val="28"/>
          <w:szCs w:val="28"/>
          <w:lang w:eastAsia="uk-UA"/>
        </w:rPr>
        <w:t>раїни, частини першої статті 70</w:t>
      </w:r>
      <w:r w:rsidR="00F84DF9">
        <w:rPr>
          <w:rFonts w:ascii="Times New Roman" w:eastAsia="Times New Roman" w:hAnsi="Times New Roman" w:cs="Times New Roman"/>
          <w:b/>
          <w:sz w:val="28"/>
          <w:szCs w:val="28"/>
          <w:lang w:eastAsia="uk-UA"/>
        </w:rPr>
        <w:br/>
      </w:r>
      <w:r w:rsidR="00F84DF9">
        <w:rPr>
          <w:rFonts w:ascii="Times New Roman" w:eastAsia="Times New Roman" w:hAnsi="Times New Roman" w:cs="Times New Roman"/>
          <w:b/>
          <w:sz w:val="28"/>
          <w:szCs w:val="28"/>
          <w:lang w:eastAsia="uk-UA"/>
        </w:rPr>
        <w:tab/>
      </w:r>
      <w:r w:rsidR="00112C77" w:rsidRPr="00F84DF9">
        <w:rPr>
          <w:rFonts w:ascii="Times New Roman" w:eastAsia="Times New Roman" w:hAnsi="Times New Roman" w:cs="Times New Roman"/>
          <w:b/>
          <w:sz w:val="28"/>
          <w:szCs w:val="28"/>
          <w:lang w:eastAsia="uk-UA"/>
        </w:rPr>
        <w:t>Сімейного кодексу України</w:t>
      </w:r>
    </w:p>
    <w:p w14:paraId="710386FF" w14:textId="59B0FE30" w:rsidR="00DD64E9" w:rsidRDefault="00DD64E9" w:rsidP="00F84DF9">
      <w:pPr>
        <w:spacing w:after="0" w:line="240" w:lineRule="auto"/>
        <w:jc w:val="both"/>
        <w:rPr>
          <w:rFonts w:ascii="Times New Roman" w:eastAsia="Times New Roman" w:hAnsi="Times New Roman" w:cs="Times New Roman"/>
          <w:b/>
          <w:sz w:val="28"/>
          <w:szCs w:val="28"/>
          <w:lang w:eastAsia="uk-UA"/>
        </w:rPr>
      </w:pPr>
    </w:p>
    <w:p w14:paraId="761459AA" w14:textId="77777777" w:rsidR="00F84DF9" w:rsidRPr="00F84DF9" w:rsidRDefault="00F84DF9" w:rsidP="00F84DF9">
      <w:pPr>
        <w:spacing w:after="0" w:line="240" w:lineRule="auto"/>
        <w:jc w:val="both"/>
        <w:rPr>
          <w:rFonts w:ascii="Times New Roman" w:eastAsia="Times New Roman" w:hAnsi="Times New Roman" w:cs="Times New Roman"/>
          <w:b/>
          <w:sz w:val="28"/>
          <w:szCs w:val="28"/>
          <w:lang w:eastAsia="uk-UA"/>
        </w:rPr>
      </w:pPr>
    </w:p>
    <w:p w14:paraId="17063300" w14:textId="67CB20E5" w:rsidR="006C350E" w:rsidRPr="00F84DF9" w:rsidRDefault="006C350E" w:rsidP="00F84DF9">
      <w:pPr>
        <w:tabs>
          <w:tab w:val="right" w:pos="9639"/>
        </w:tabs>
        <w:spacing w:after="0" w:line="240" w:lineRule="auto"/>
        <w:jc w:val="both"/>
        <w:rPr>
          <w:rFonts w:ascii="Times New Roman" w:eastAsia="Times New Roman" w:hAnsi="Times New Roman" w:cs="Times New Roman"/>
          <w:sz w:val="28"/>
          <w:szCs w:val="28"/>
          <w:lang w:eastAsia="uk-UA"/>
        </w:rPr>
      </w:pPr>
      <w:r w:rsidRPr="00F84DF9">
        <w:rPr>
          <w:rFonts w:ascii="Times New Roman" w:eastAsia="Times New Roman" w:hAnsi="Times New Roman" w:cs="Times New Roman"/>
          <w:sz w:val="28"/>
          <w:szCs w:val="28"/>
          <w:lang w:eastAsia="uk-UA"/>
        </w:rPr>
        <w:t>К</w:t>
      </w:r>
      <w:r w:rsidR="00EF236F" w:rsidRPr="00F84DF9">
        <w:rPr>
          <w:rFonts w:ascii="Times New Roman" w:eastAsia="Times New Roman" w:hAnsi="Times New Roman" w:cs="Times New Roman"/>
          <w:sz w:val="28"/>
          <w:szCs w:val="28"/>
          <w:lang w:eastAsia="uk-UA"/>
        </w:rPr>
        <w:t xml:space="preserve"> </w:t>
      </w:r>
      <w:r w:rsidRPr="00F84DF9">
        <w:rPr>
          <w:rFonts w:ascii="Times New Roman" w:eastAsia="Times New Roman" w:hAnsi="Times New Roman" w:cs="Times New Roman"/>
          <w:sz w:val="28"/>
          <w:szCs w:val="28"/>
          <w:lang w:eastAsia="uk-UA"/>
        </w:rPr>
        <w:t>и</w:t>
      </w:r>
      <w:r w:rsidR="00EF236F" w:rsidRPr="00F84DF9">
        <w:rPr>
          <w:rFonts w:ascii="Times New Roman" w:eastAsia="Times New Roman" w:hAnsi="Times New Roman" w:cs="Times New Roman"/>
          <w:sz w:val="28"/>
          <w:szCs w:val="28"/>
          <w:lang w:eastAsia="uk-UA"/>
        </w:rPr>
        <w:t xml:space="preserve"> </w:t>
      </w:r>
      <w:r w:rsidRPr="00F84DF9">
        <w:rPr>
          <w:rFonts w:ascii="Times New Roman" w:eastAsia="Times New Roman" w:hAnsi="Times New Roman" w:cs="Times New Roman"/>
          <w:sz w:val="28"/>
          <w:szCs w:val="28"/>
          <w:lang w:eastAsia="uk-UA"/>
        </w:rPr>
        <w:t>ї</w:t>
      </w:r>
      <w:r w:rsidR="00EF236F" w:rsidRPr="00F84DF9">
        <w:rPr>
          <w:rFonts w:ascii="Times New Roman" w:eastAsia="Times New Roman" w:hAnsi="Times New Roman" w:cs="Times New Roman"/>
          <w:sz w:val="28"/>
          <w:szCs w:val="28"/>
          <w:lang w:eastAsia="uk-UA"/>
        </w:rPr>
        <w:t xml:space="preserve"> </w:t>
      </w:r>
      <w:r w:rsidRPr="00F84DF9">
        <w:rPr>
          <w:rFonts w:ascii="Times New Roman" w:eastAsia="Times New Roman" w:hAnsi="Times New Roman" w:cs="Times New Roman"/>
          <w:sz w:val="28"/>
          <w:szCs w:val="28"/>
          <w:lang w:eastAsia="uk-UA"/>
        </w:rPr>
        <w:t>в</w:t>
      </w:r>
      <w:r w:rsidR="001C6993" w:rsidRPr="00F84DF9">
        <w:rPr>
          <w:rFonts w:ascii="Times New Roman" w:eastAsia="Times New Roman" w:hAnsi="Times New Roman" w:cs="Times New Roman"/>
          <w:sz w:val="28"/>
          <w:szCs w:val="28"/>
          <w:lang w:eastAsia="uk-UA"/>
        </w:rPr>
        <w:tab/>
      </w:r>
      <w:r w:rsidR="003B5282" w:rsidRPr="00F84DF9">
        <w:rPr>
          <w:rFonts w:ascii="Times New Roman" w:eastAsia="Times New Roman" w:hAnsi="Times New Roman" w:cs="Times New Roman"/>
          <w:sz w:val="28"/>
          <w:szCs w:val="28"/>
          <w:lang w:eastAsia="uk-UA"/>
        </w:rPr>
        <w:t>Справа № 3-</w:t>
      </w:r>
      <w:r w:rsidR="00112C77" w:rsidRPr="00F84DF9">
        <w:rPr>
          <w:rFonts w:ascii="Times New Roman" w:eastAsia="Times New Roman" w:hAnsi="Times New Roman" w:cs="Times New Roman"/>
          <w:sz w:val="28"/>
          <w:szCs w:val="28"/>
          <w:lang w:eastAsia="uk-UA"/>
        </w:rPr>
        <w:t>202</w:t>
      </w:r>
      <w:r w:rsidR="0059227B" w:rsidRPr="00F84DF9">
        <w:rPr>
          <w:rFonts w:ascii="Times New Roman" w:eastAsia="Times New Roman" w:hAnsi="Times New Roman" w:cs="Times New Roman"/>
          <w:sz w:val="28"/>
          <w:szCs w:val="28"/>
          <w:lang w:eastAsia="uk-UA"/>
        </w:rPr>
        <w:t>/202</w:t>
      </w:r>
      <w:r w:rsidR="00C306DF" w:rsidRPr="00F84DF9">
        <w:rPr>
          <w:rFonts w:ascii="Times New Roman" w:eastAsia="Times New Roman" w:hAnsi="Times New Roman" w:cs="Times New Roman"/>
          <w:sz w:val="28"/>
          <w:szCs w:val="28"/>
          <w:lang w:eastAsia="uk-UA"/>
        </w:rPr>
        <w:t>4</w:t>
      </w:r>
      <w:r w:rsidR="00594F9C" w:rsidRPr="00F84DF9">
        <w:rPr>
          <w:rFonts w:ascii="Times New Roman" w:eastAsia="Times New Roman" w:hAnsi="Times New Roman" w:cs="Times New Roman"/>
          <w:sz w:val="28"/>
          <w:szCs w:val="28"/>
          <w:lang w:eastAsia="uk-UA"/>
        </w:rPr>
        <w:t>(</w:t>
      </w:r>
      <w:r w:rsidR="00112C77" w:rsidRPr="00F84DF9">
        <w:rPr>
          <w:rFonts w:ascii="Times New Roman" w:eastAsia="Times New Roman" w:hAnsi="Times New Roman" w:cs="Times New Roman"/>
          <w:sz w:val="28"/>
          <w:szCs w:val="28"/>
          <w:lang w:eastAsia="uk-UA"/>
        </w:rPr>
        <w:t>410</w:t>
      </w:r>
      <w:r w:rsidR="00C306DF" w:rsidRPr="00F84DF9">
        <w:rPr>
          <w:rFonts w:ascii="Times New Roman" w:eastAsia="Times New Roman" w:hAnsi="Times New Roman" w:cs="Times New Roman"/>
          <w:sz w:val="28"/>
          <w:szCs w:val="28"/>
          <w:lang w:eastAsia="uk-UA"/>
        </w:rPr>
        <w:t>/24</w:t>
      </w:r>
      <w:r w:rsidR="003B5282" w:rsidRPr="00F84DF9">
        <w:rPr>
          <w:rFonts w:ascii="Times New Roman" w:eastAsia="Times New Roman" w:hAnsi="Times New Roman" w:cs="Times New Roman"/>
          <w:sz w:val="28"/>
          <w:szCs w:val="28"/>
          <w:lang w:eastAsia="uk-UA"/>
        </w:rPr>
        <w:t>)</w:t>
      </w:r>
    </w:p>
    <w:p w14:paraId="63C32DCD" w14:textId="4ADF9F83" w:rsidR="000D6495" w:rsidRPr="00F84DF9" w:rsidRDefault="00F84DF9" w:rsidP="00F84DF9">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 січня</w:t>
      </w:r>
      <w:r w:rsidR="000E1EBF" w:rsidRPr="00F84DF9">
        <w:rPr>
          <w:rFonts w:ascii="Times New Roman" w:eastAsia="Times New Roman" w:hAnsi="Times New Roman" w:cs="Times New Roman"/>
          <w:sz w:val="28"/>
          <w:szCs w:val="28"/>
          <w:lang w:eastAsia="uk-UA"/>
        </w:rPr>
        <w:t xml:space="preserve"> </w:t>
      </w:r>
      <w:r w:rsidR="000D6495" w:rsidRPr="00F84DF9">
        <w:rPr>
          <w:rFonts w:ascii="Times New Roman" w:eastAsia="Times New Roman" w:hAnsi="Times New Roman" w:cs="Times New Roman"/>
          <w:sz w:val="28"/>
          <w:szCs w:val="28"/>
          <w:lang w:eastAsia="uk-UA"/>
        </w:rPr>
        <w:t>202</w:t>
      </w:r>
      <w:r w:rsidR="0035570A" w:rsidRPr="00F84DF9">
        <w:rPr>
          <w:rFonts w:ascii="Times New Roman" w:eastAsia="Times New Roman" w:hAnsi="Times New Roman" w:cs="Times New Roman"/>
          <w:sz w:val="28"/>
          <w:szCs w:val="28"/>
          <w:lang w:eastAsia="uk-UA"/>
        </w:rPr>
        <w:t>5</w:t>
      </w:r>
      <w:r w:rsidR="000D6495" w:rsidRPr="00F84DF9">
        <w:rPr>
          <w:rFonts w:ascii="Times New Roman" w:eastAsia="Times New Roman" w:hAnsi="Times New Roman" w:cs="Times New Roman"/>
          <w:sz w:val="28"/>
          <w:szCs w:val="28"/>
          <w:lang w:eastAsia="uk-UA"/>
        </w:rPr>
        <w:t xml:space="preserve"> року</w:t>
      </w:r>
    </w:p>
    <w:p w14:paraId="63DF3AC6" w14:textId="0CFDC743" w:rsidR="006C350E" w:rsidRPr="00F84DF9" w:rsidRDefault="006C350E" w:rsidP="00F84DF9">
      <w:pPr>
        <w:spacing w:after="0" w:line="240" w:lineRule="auto"/>
        <w:jc w:val="both"/>
        <w:rPr>
          <w:rFonts w:ascii="Times New Roman" w:eastAsia="Times New Roman" w:hAnsi="Times New Roman" w:cs="Times New Roman"/>
          <w:sz w:val="28"/>
          <w:szCs w:val="28"/>
          <w:lang w:eastAsia="uk-UA"/>
        </w:rPr>
      </w:pPr>
      <w:r w:rsidRPr="00F84DF9">
        <w:rPr>
          <w:rFonts w:ascii="Times New Roman" w:eastAsia="Times New Roman" w:hAnsi="Times New Roman" w:cs="Times New Roman"/>
          <w:sz w:val="28"/>
          <w:szCs w:val="28"/>
          <w:lang w:eastAsia="uk-UA"/>
        </w:rPr>
        <w:t>№</w:t>
      </w:r>
      <w:r w:rsidR="00EF236F" w:rsidRPr="00F84DF9">
        <w:rPr>
          <w:rFonts w:ascii="Times New Roman" w:eastAsia="Times New Roman" w:hAnsi="Times New Roman" w:cs="Times New Roman"/>
          <w:sz w:val="28"/>
          <w:szCs w:val="28"/>
          <w:lang w:eastAsia="uk-UA"/>
        </w:rPr>
        <w:t xml:space="preserve"> </w:t>
      </w:r>
      <w:r w:rsidR="00F84DF9" w:rsidRPr="00F84DF9">
        <w:rPr>
          <w:rFonts w:ascii="Times New Roman" w:eastAsia="Times New Roman" w:hAnsi="Times New Roman" w:cs="Times New Roman"/>
          <w:sz w:val="28"/>
          <w:szCs w:val="28"/>
          <w:lang w:eastAsia="uk-UA"/>
        </w:rPr>
        <w:t>13</w:t>
      </w:r>
      <w:r w:rsidR="00BC4B0C" w:rsidRPr="00F84DF9">
        <w:rPr>
          <w:rFonts w:ascii="Times New Roman" w:eastAsia="Times New Roman" w:hAnsi="Times New Roman" w:cs="Times New Roman"/>
          <w:sz w:val="28"/>
          <w:szCs w:val="28"/>
          <w:lang w:eastAsia="uk-UA"/>
        </w:rPr>
        <w:t>-</w:t>
      </w:r>
      <w:r w:rsidR="00C306DF" w:rsidRPr="00F84DF9">
        <w:rPr>
          <w:rFonts w:ascii="Times New Roman" w:eastAsia="Times New Roman" w:hAnsi="Times New Roman" w:cs="Times New Roman"/>
          <w:sz w:val="28"/>
          <w:szCs w:val="28"/>
          <w:lang w:eastAsia="uk-UA"/>
        </w:rPr>
        <w:t>3</w:t>
      </w:r>
      <w:r w:rsidR="004D6C58" w:rsidRPr="00F84DF9">
        <w:rPr>
          <w:rFonts w:ascii="Times New Roman" w:eastAsia="Times New Roman" w:hAnsi="Times New Roman" w:cs="Times New Roman"/>
          <w:sz w:val="28"/>
          <w:szCs w:val="28"/>
          <w:lang w:eastAsia="uk-UA"/>
        </w:rPr>
        <w:t>(</w:t>
      </w:r>
      <w:r w:rsidR="00C306DF" w:rsidRPr="00F84DF9">
        <w:rPr>
          <w:rFonts w:ascii="Times New Roman" w:eastAsia="Times New Roman" w:hAnsi="Times New Roman" w:cs="Times New Roman"/>
          <w:sz w:val="28"/>
          <w:szCs w:val="28"/>
          <w:lang w:eastAsia="uk-UA"/>
        </w:rPr>
        <w:t>І</w:t>
      </w:r>
      <w:r w:rsidR="004D6C58" w:rsidRPr="00F84DF9">
        <w:rPr>
          <w:rFonts w:ascii="Times New Roman" w:eastAsia="Times New Roman" w:hAnsi="Times New Roman" w:cs="Times New Roman"/>
          <w:sz w:val="28"/>
          <w:szCs w:val="28"/>
          <w:lang w:eastAsia="uk-UA"/>
        </w:rPr>
        <w:t>І)/</w:t>
      </w:r>
      <w:r w:rsidRPr="00F84DF9">
        <w:rPr>
          <w:rFonts w:ascii="Times New Roman" w:eastAsia="Times New Roman" w:hAnsi="Times New Roman" w:cs="Times New Roman"/>
          <w:sz w:val="28"/>
          <w:szCs w:val="28"/>
          <w:lang w:eastAsia="uk-UA"/>
        </w:rPr>
        <w:t>202</w:t>
      </w:r>
      <w:r w:rsidR="0035570A" w:rsidRPr="00F84DF9">
        <w:rPr>
          <w:rFonts w:ascii="Times New Roman" w:eastAsia="Times New Roman" w:hAnsi="Times New Roman" w:cs="Times New Roman"/>
          <w:sz w:val="28"/>
          <w:szCs w:val="28"/>
          <w:lang w:eastAsia="uk-UA"/>
        </w:rPr>
        <w:t>5</w:t>
      </w:r>
    </w:p>
    <w:p w14:paraId="7140DC84" w14:textId="6DF42BA2" w:rsidR="0041331A" w:rsidRDefault="0041331A" w:rsidP="00F84DF9">
      <w:pPr>
        <w:spacing w:after="0" w:line="240" w:lineRule="auto"/>
        <w:jc w:val="both"/>
        <w:rPr>
          <w:rFonts w:ascii="Times New Roman" w:eastAsia="Times New Roman" w:hAnsi="Times New Roman" w:cs="Times New Roman"/>
          <w:sz w:val="28"/>
          <w:szCs w:val="28"/>
          <w:lang w:eastAsia="uk-UA"/>
        </w:rPr>
      </w:pPr>
    </w:p>
    <w:p w14:paraId="4B3AC9BB" w14:textId="77777777" w:rsidR="00F84DF9" w:rsidRPr="00F84DF9" w:rsidRDefault="00F84DF9" w:rsidP="00F84DF9">
      <w:pPr>
        <w:spacing w:after="0" w:line="240" w:lineRule="auto"/>
        <w:jc w:val="both"/>
        <w:rPr>
          <w:rFonts w:ascii="Times New Roman" w:eastAsia="Times New Roman" w:hAnsi="Times New Roman" w:cs="Times New Roman"/>
          <w:sz w:val="28"/>
          <w:szCs w:val="28"/>
          <w:lang w:eastAsia="uk-UA"/>
        </w:rPr>
      </w:pPr>
    </w:p>
    <w:p w14:paraId="7E1F14E8" w14:textId="77777777" w:rsidR="00C306DF" w:rsidRPr="00F84DF9" w:rsidRDefault="00C306DF" w:rsidP="00F84DF9">
      <w:pPr>
        <w:spacing w:after="0" w:line="240" w:lineRule="auto"/>
        <w:ind w:firstLine="567"/>
        <w:contextualSpacing/>
        <w:jc w:val="both"/>
        <w:rPr>
          <w:rFonts w:ascii="Times New Roman" w:eastAsia="Times New Roman" w:hAnsi="Times New Roman" w:cs="Times New Roman"/>
          <w:sz w:val="28"/>
          <w:szCs w:val="28"/>
        </w:rPr>
      </w:pPr>
      <w:r w:rsidRPr="00F84DF9">
        <w:rPr>
          <w:rFonts w:ascii="Times New Roman" w:eastAsia="Times New Roman" w:hAnsi="Times New Roman" w:cs="Times New Roman"/>
          <w:sz w:val="28"/>
          <w:szCs w:val="28"/>
        </w:rPr>
        <w:t>Третя колегія суддів Другого сенату Конституційного Суду України</w:t>
      </w:r>
      <w:r w:rsidRPr="00F84DF9">
        <w:rPr>
          <w:rFonts w:ascii="Times New Roman" w:eastAsia="Times New Roman" w:hAnsi="Times New Roman" w:cs="Times New Roman"/>
          <w:sz w:val="28"/>
          <w:szCs w:val="28"/>
        </w:rPr>
        <w:br/>
        <w:t>у складі:</w:t>
      </w:r>
    </w:p>
    <w:p w14:paraId="097205F1" w14:textId="77777777" w:rsidR="00C306DF" w:rsidRPr="00F84DF9" w:rsidRDefault="00C306DF" w:rsidP="00F84DF9">
      <w:pPr>
        <w:spacing w:after="0" w:line="240" w:lineRule="auto"/>
        <w:ind w:firstLine="567"/>
        <w:contextualSpacing/>
        <w:jc w:val="both"/>
        <w:rPr>
          <w:rFonts w:ascii="Times New Roman" w:eastAsia="Times New Roman" w:hAnsi="Times New Roman" w:cs="Times New Roman"/>
          <w:sz w:val="28"/>
          <w:szCs w:val="28"/>
        </w:rPr>
      </w:pPr>
    </w:p>
    <w:p w14:paraId="765A9330" w14:textId="77777777" w:rsidR="00C306DF" w:rsidRPr="00F84DF9" w:rsidRDefault="00C306DF" w:rsidP="00F84DF9">
      <w:pPr>
        <w:spacing w:after="0" w:line="240" w:lineRule="auto"/>
        <w:ind w:firstLine="567"/>
        <w:contextualSpacing/>
        <w:jc w:val="both"/>
        <w:rPr>
          <w:rFonts w:ascii="Times New Roman" w:eastAsia="Times New Roman" w:hAnsi="Times New Roman" w:cs="Times New Roman"/>
          <w:sz w:val="28"/>
          <w:szCs w:val="28"/>
        </w:rPr>
      </w:pPr>
      <w:r w:rsidRPr="00F84DF9">
        <w:rPr>
          <w:rFonts w:ascii="Times New Roman" w:eastAsia="Times New Roman" w:hAnsi="Times New Roman" w:cs="Times New Roman"/>
          <w:sz w:val="28"/>
          <w:szCs w:val="28"/>
        </w:rPr>
        <w:t>Первомайський Олег Олексійович (голова засідання, доповідач),</w:t>
      </w:r>
    </w:p>
    <w:p w14:paraId="0BCD91D3" w14:textId="608DBF40" w:rsidR="00C306DF" w:rsidRPr="00F84DF9" w:rsidRDefault="00C306DF" w:rsidP="00F84DF9">
      <w:pPr>
        <w:spacing w:after="0" w:line="240" w:lineRule="auto"/>
        <w:ind w:firstLine="567"/>
        <w:contextualSpacing/>
        <w:jc w:val="both"/>
        <w:rPr>
          <w:rFonts w:ascii="Times New Roman" w:eastAsia="Times New Roman" w:hAnsi="Times New Roman" w:cs="Times New Roman"/>
          <w:sz w:val="28"/>
          <w:szCs w:val="28"/>
        </w:rPr>
      </w:pPr>
      <w:r w:rsidRPr="00F84DF9">
        <w:rPr>
          <w:rFonts w:ascii="Times New Roman" w:eastAsia="Times New Roman" w:hAnsi="Times New Roman" w:cs="Times New Roman"/>
          <w:sz w:val="28"/>
          <w:szCs w:val="28"/>
        </w:rPr>
        <w:t>Городовенко Віктор Валентинович,</w:t>
      </w:r>
    </w:p>
    <w:p w14:paraId="38EEF429" w14:textId="278B49F5" w:rsidR="001B2B12" w:rsidRPr="00F84DF9" w:rsidRDefault="001B2B12" w:rsidP="00F84DF9">
      <w:pPr>
        <w:spacing w:after="0" w:line="240" w:lineRule="auto"/>
        <w:ind w:firstLine="567"/>
        <w:contextualSpacing/>
        <w:jc w:val="both"/>
        <w:rPr>
          <w:rFonts w:ascii="Times New Roman" w:eastAsia="Times New Roman" w:hAnsi="Times New Roman" w:cs="Times New Roman"/>
          <w:sz w:val="28"/>
          <w:szCs w:val="28"/>
        </w:rPr>
      </w:pPr>
      <w:r w:rsidRPr="00F84DF9">
        <w:rPr>
          <w:rFonts w:ascii="Times New Roman" w:eastAsia="Times New Roman" w:hAnsi="Times New Roman" w:cs="Times New Roman"/>
          <w:sz w:val="28"/>
          <w:szCs w:val="28"/>
        </w:rPr>
        <w:t>Різник Сергій Васильович,</w:t>
      </w:r>
    </w:p>
    <w:p w14:paraId="618A531B" w14:textId="77777777" w:rsidR="006C350E" w:rsidRPr="00F84DF9" w:rsidRDefault="006C350E" w:rsidP="00F84DF9">
      <w:pPr>
        <w:spacing w:after="0" w:line="240" w:lineRule="auto"/>
        <w:ind w:firstLine="567"/>
        <w:jc w:val="both"/>
        <w:rPr>
          <w:rFonts w:ascii="Times New Roman" w:eastAsia="Times New Roman" w:hAnsi="Times New Roman" w:cs="Times New Roman"/>
          <w:sz w:val="28"/>
          <w:szCs w:val="28"/>
          <w:lang w:eastAsia="uk-UA"/>
        </w:rPr>
      </w:pPr>
    </w:p>
    <w:p w14:paraId="06D05037" w14:textId="2AE20F9D" w:rsidR="001E2CA5" w:rsidRPr="00F84DF9" w:rsidRDefault="006B2F84" w:rsidP="00F84DF9">
      <w:pPr>
        <w:spacing w:after="0" w:line="384" w:lineRule="auto"/>
        <w:ind w:firstLine="567"/>
        <w:jc w:val="both"/>
        <w:rPr>
          <w:rFonts w:ascii="Times New Roman" w:eastAsia="Times New Roman" w:hAnsi="Times New Roman" w:cs="Times New Roman"/>
          <w:sz w:val="28"/>
          <w:szCs w:val="28"/>
          <w:lang w:eastAsia="uk-UA"/>
        </w:rPr>
      </w:pPr>
      <w:r w:rsidRPr="00F84DF9">
        <w:rPr>
          <w:rFonts w:ascii="Times New Roman" w:eastAsia="Times New Roman" w:hAnsi="Times New Roman" w:cs="Times New Roman"/>
          <w:sz w:val="28"/>
          <w:szCs w:val="28"/>
          <w:lang w:eastAsia="uk-UA"/>
        </w:rPr>
        <w:t>р</w:t>
      </w:r>
      <w:r w:rsidR="006C350E" w:rsidRPr="00F84DF9">
        <w:rPr>
          <w:rFonts w:ascii="Times New Roman" w:eastAsia="Times New Roman" w:hAnsi="Times New Roman" w:cs="Times New Roman"/>
          <w:sz w:val="28"/>
          <w:szCs w:val="28"/>
          <w:lang w:eastAsia="uk-UA"/>
        </w:rPr>
        <w:t xml:space="preserve">озглянула на засіданні питання про відкриття конституційного провадження у справі за конституційною скаргою </w:t>
      </w:r>
      <w:r w:rsidR="00112C77" w:rsidRPr="00F84DF9">
        <w:rPr>
          <w:rFonts w:ascii="Times New Roman" w:eastAsia="Times New Roman" w:hAnsi="Times New Roman" w:cs="Times New Roman"/>
          <w:sz w:val="28"/>
          <w:szCs w:val="28"/>
          <w:lang w:eastAsia="uk-UA"/>
        </w:rPr>
        <w:t>Коваль Наталії Юріївни щодо відповідності Конституції України (конституційності) абзацу першого</w:t>
      </w:r>
      <w:r w:rsidR="00F84DF9">
        <w:rPr>
          <w:rFonts w:ascii="Times New Roman" w:eastAsia="Times New Roman" w:hAnsi="Times New Roman" w:cs="Times New Roman"/>
          <w:sz w:val="28"/>
          <w:szCs w:val="28"/>
          <w:lang w:eastAsia="uk-UA"/>
        </w:rPr>
        <w:br/>
      </w:r>
      <w:r w:rsidR="00112C77" w:rsidRPr="00F84DF9">
        <w:rPr>
          <w:rFonts w:ascii="Times New Roman" w:eastAsia="Times New Roman" w:hAnsi="Times New Roman" w:cs="Times New Roman"/>
          <w:sz w:val="28"/>
          <w:szCs w:val="28"/>
          <w:lang w:eastAsia="uk-UA"/>
        </w:rPr>
        <w:t>частини першої статті 170, абзацу другого частини першої статті 174 Кримінального процесуального кодексу України, частини першої статті 70 Сімейного кодексу України.</w:t>
      </w:r>
    </w:p>
    <w:p w14:paraId="583A96D3" w14:textId="77777777" w:rsidR="001F1656" w:rsidRPr="00F84DF9" w:rsidRDefault="001F1656" w:rsidP="00F84DF9">
      <w:pPr>
        <w:spacing w:after="0" w:line="384" w:lineRule="auto"/>
        <w:ind w:firstLine="567"/>
        <w:contextualSpacing/>
        <w:jc w:val="both"/>
        <w:rPr>
          <w:rFonts w:ascii="Times New Roman" w:eastAsia="Times New Roman" w:hAnsi="Times New Roman" w:cs="Times New Roman"/>
          <w:sz w:val="28"/>
          <w:szCs w:val="28"/>
        </w:rPr>
      </w:pPr>
    </w:p>
    <w:p w14:paraId="75CE2612" w14:textId="5455BB16" w:rsidR="00C306DF" w:rsidRPr="00F84DF9" w:rsidRDefault="00C306DF" w:rsidP="00F84DF9">
      <w:pPr>
        <w:spacing w:after="0" w:line="384" w:lineRule="auto"/>
        <w:ind w:firstLine="567"/>
        <w:contextualSpacing/>
        <w:jc w:val="both"/>
        <w:rPr>
          <w:rFonts w:ascii="Times New Roman" w:eastAsia="Times New Roman" w:hAnsi="Times New Roman" w:cs="Times New Roman"/>
          <w:sz w:val="28"/>
          <w:szCs w:val="28"/>
        </w:rPr>
      </w:pPr>
      <w:r w:rsidRPr="00F84DF9">
        <w:rPr>
          <w:rFonts w:ascii="Times New Roman" w:eastAsia="Times New Roman" w:hAnsi="Times New Roman" w:cs="Times New Roman"/>
          <w:sz w:val="28"/>
          <w:szCs w:val="28"/>
        </w:rPr>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14:paraId="77F72DB4" w14:textId="77777777" w:rsidR="002A4FD4" w:rsidRPr="00F84DF9" w:rsidRDefault="002A4FD4" w:rsidP="00F84DF9">
      <w:pPr>
        <w:spacing w:after="0" w:line="384" w:lineRule="auto"/>
        <w:ind w:firstLine="567"/>
        <w:contextualSpacing/>
        <w:jc w:val="both"/>
        <w:rPr>
          <w:rFonts w:ascii="Times New Roman" w:eastAsia="Times New Roman" w:hAnsi="Times New Roman" w:cs="Times New Roman"/>
          <w:sz w:val="28"/>
          <w:szCs w:val="28"/>
        </w:rPr>
      </w:pPr>
    </w:p>
    <w:p w14:paraId="61085C43" w14:textId="756E494D" w:rsidR="006C350E" w:rsidRPr="00F84DF9" w:rsidRDefault="006C350E" w:rsidP="00F84DF9">
      <w:pPr>
        <w:spacing w:after="0" w:line="384" w:lineRule="auto"/>
        <w:jc w:val="center"/>
        <w:rPr>
          <w:rFonts w:ascii="Times New Roman" w:eastAsia="Times New Roman" w:hAnsi="Times New Roman" w:cs="Times New Roman"/>
          <w:b/>
          <w:sz w:val="28"/>
          <w:szCs w:val="28"/>
          <w:lang w:eastAsia="uk-UA"/>
        </w:rPr>
      </w:pPr>
      <w:r w:rsidRPr="00F84DF9">
        <w:rPr>
          <w:rFonts w:ascii="Times New Roman" w:eastAsia="Times New Roman" w:hAnsi="Times New Roman" w:cs="Times New Roman"/>
          <w:b/>
          <w:sz w:val="28"/>
          <w:szCs w:val="28"/>
          <w:lang w:eastAsia="uk-UA"/>
        </w:rPr>
        <w:lastRenderedPageBreak/>
        <w:t>у с т а н о в и л а:</w:t>
      </w:r>
    </w:p>
    <w:p w14:paraId="5AACABDA" w14:textId="77777777" w:rsidR="001C6993" w:rsidRPr="00F84DF9" w:rsidRDefault="001C6993" w:rsidP="00F84DF9">
      <w:pPr>
        <w:spacing w:after="0" w:line="384" w:lineRule="auto"/>
        <w:ind w:firstLine="567"/>
        <w:jc w:val="center"/>
        <w:rPr>
          <w:rFonts w:ascii="Times New Roman" w:eastAsia="Times New Roman" w:hAnsi="Times New Roman" w:cs="Times New Roman"/>
          <w:sz w:val="28"/>
          <w:szCs w:val="28"/>
          <w:lang w:eastAsia="uk-UA"/>
        </w:rPr>
      </w:pPr>
    </w:p>
    <w:p w14:paraId="68B64D9F" w14:textId="452C8B1F" w:rsidR="00D95C23" w:rsidRPr="00F84DF9" w:rsidRDefault="00DD64E9"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lang w:eastAsia="uk-UA"/>
        </w:rPr>
        <w:t>1.</w:t>
      </w:r>
      <w:r w:rsidR="00AE001E" w:rsidRPr="00F84DF9">
        <w:rPr>
          <w:rFonts w:ascii="Times New Roman" w:hAnsi="Times New Roman" w:cs="Times New Roman"/>
          <w:sz w:val="28"/>
          <w:szCs w:val="28"/>
          <w:lang w:eastAsia="uk-UA"/>
        </w:rPr>
        <w:t xml:space="preserve"> </w:t>
      </w:r>
      <w:r w:rsidR="00112C77" w:rsidRPr="00F84DF9">
        <w:rPr>
          <w:rFonts w:ascii="Times New Roman" w:hAnsi="Times New Roman" w:cs="Times New Roman"/>
          <w:sz w:val="28"/>
          <w:szCs w:val="28"/>
          <w:lang w:eastAsia="uk-UA"/>
        </w:rPr>
        <w:t>Коваль</w:t>
      </w:r>
      <w:r w:rsidR="007F18DA" w:rsidRPr="00F84DF9">
        <w:rPr>
          <w:rFonts w:ascii="Times New Roman" w:hAnsi="Times New Roman" w:cs="Times New Roman"/>
          <w:sz w:val="28"/>
          <w:szCs w:val="28"/>
          <w:lang w:eastAsia="uk-UA"/>
        </w:rPr>
        <w:t xml:space="preserve"> </w:t>
      </w:r>
      <w:r w:rsidR="00112C77" w:rsidRPr="00F84DF9">
        <w:rPr>
          <w:rFonts w:ascii="Times New Roman" w:hAnsi="Times New Roman" w:cs="Times New Roman"/>
          <w:sz w:val="28"/>
          <w:szCs w:val="28"/>
          <w:lang w:eastAsia="uk-UA"/>
        </w:rPr>
        <w:t>Н</w:t>
      </w:r>
      <w:r w:rsidR="007F18DA" w:rsidRPr="00F84DF9">
        <w:rPr>
          <w:rFonts w:ascii="Times New Roman" w:hAnsi="Times New Roman" w:cs="Times New Roman"/>
          <w:sz w:val="28"/>
          <w:szCs w:val="28"/>
          <w:lang w:eastAsia="uk-UA"/>
        </w:rPr>
        <w:t>.</w:t>
      </w:r>
      <w:r w:rsidR="00112C77" w:rsidRPr="00F84DF9">
        <w:rPr>
          <w:rFonts w:ascii="Times New Roman" w:hAnsi="Times New Roman" w:cs="Times New Roman"/>
          <w:sz w:val="28"/>
          <w:szCs w:val="28"/>
          <w:lang w:eastAsia="uk-UA"/>
        </w:rPr>
        <w:t>Ю</w:t>
      </w:r>
      <w:r w:rsidR="007F18DA" w:rsidRPr="00F84DF9">
        <w:rPr>
          <w:rFonts w:ascii="Times New Roman" w:hAnsi="Times New Roman" w:cs="Times New Roman"/>
          <w:sz w:val="28"/>
          <w:szCs w:val="28"/>
          <w:lang w:eastAsia="uk-UA"/>
        </w:rPr>
        <w:t>.</w:t>
      </w:r>
      <w:r w:rsidR="00174D3D" w:rsidRPr="00F84DF9">
        <w:rPr>
          <w:rFonts w:ascii="Times New Roman" w:hAnsi="Times New Roman" w:cs="Times New Roman"/>
          <w:sz w:val="28"/>
          <w:szCs w:val="28"/>
          <w:lang w:eastAsia="uk-UA"/>
        </w:rPr>
        <w:t xml:space="preserve"> </w:t>
      </w:r>
      <w:r w:rsidR="00B07DC7" w:rsidRPr="00F84DF9">
        <w:rPr>
          <w:rFonts w:ascii="Times New Roman" w:hAnsi="Times New Roman" w:cs="Times New Roman"/>
          <w:sz w:val="28"/>
          <w:szCs w:val="28"/>
        </w:rPr>
        <w:t>зверну</w:t>
      </w:r>
      <w:r w:rsidR="00B265A4" w:rsidRPr="00F84DF9">
        <w:rPr>
          <w:rFonts w:ascii="Times New Roman" w:hAnsi="Times New Roman" w:cs="Times New Roman"/>
          <w:sz w:val="28"/>
          <w:szCs w:val="28"/>
        </w:rPr>
        <w:t>лася</w:t>
      </w:r>
      <w:r w:rsidR="00B07DC7" w:rsidRPr="00F84DF9">
        <w:rPr>
          <w:rFonts w:ascii="Times New Roman" w:hAnsi="Times New Roman" w:cs="Times New Roman"/>
          <w:sz w:val="28"/>
          <w:szCs w:val="28"/>
        </w:rPr>
        <w:t xml:space="preserve"> до Конституційного Суду України </w:t>
      </w:r>
      <w:r w:rsidR="001C6993" w:rsidRPr="00F84DF9">
        <w:rPr>
          <w:rFonts w:ascii="Times New Roman" w:hAnsi="Times New Roman" w:cs="Times New Roman"/>
          <w:sz w:val="28"/>
          <w:szCs w:val="28"/>
        </w:rPr>
        <w:br/>
      </w:r>
      <w:r w:rsidR="00B07DC7" w:rsidRPr="00F84DF9">
        <w:rPr>
          <w:rFonts w:ascii="Times New Roman" w:hAnsi="Times New Roman" w:cs="Times New Roman"/>
          <w:sz w:val="28"/>
          <w:szCs w:val="28"/>
        </w:rPr>
        <w:t xml:space="preserve">з клопотанням </w:t>
      </w:r>
      <w:r w:rsidR="003A396C" w:rsidRPr="00F84DF9">
        <w:rPr>
          <w:rFonts w:ascii="Times New Roman" w:hAnsi="Times New Roman" w:cs="Times New Roman"/>
          <w:sz w:val="28"/>
          <w:szCs w:val="28"/>
        </w:rPr>
        <w:t>перевірити</w:t>
      </w:r>
      <w:r w:rsidR="00440C5D" w:rsidRPr="00F84DF9">
        <w:rPr>
          <w:rFonts w:ascii="Times New Roman" w:hAnsi="Times New Roman" w:cs="Times New Roman"/>
          <w:sz w:val="28"/>
          <w:szCs w:val="28"/>
        </w:rPr>
        <w:t xml:space="preserve"> </w:t>
      </w:r>
      <w:r w:rsidR="009A7EAD" w:rsidRPr="00F84DF9">
        <w:rPr>
          <w:rFonts w:ascii="Times New Roman" w:hAnsi="Times New Roman" w:cs="Times New Roman"/>
          <w:sz w:val="28"/>
          <w:szCs w:val="28"/>
        </w:rPr>
        <w:t>на відповідність</w:t>
      </w:r>
      <w:r w:rsidR="00112C77" w:rsidRPr="00F84DF9">
        <w:rPr>
          <w:rFonts w:ascii="Times New Roman" w:hAnsi="Times New Roman" w:cs="Times New Roman"/>
          <w:sz w:val="28"/>
          <w:szCs w:val="28"/>
        </w:rPr>
        <w:t xml:space="preserve"> статті 8, статті 41, </w:t>
      </w:r>
      <w:r w:rsidR="00F84DF9">
        <w:rPr>
          <w:rFonts w:ascii="Times New Roman" w:hAnsi="Times New Roman" w:cs="Times New Roman"/>
          <w:sz w:val="28"/>
          <w:szCs w:val="28"/>
        </w:rPr>
        <w:t>статті 55,</w:t>
      </w:r>
      <w:r w:rsidR="00F84DF9">
        <w:rPr>
          <w:rFonts w:ascii="Times New Roman" w:hAnsi="Times New Roman" w:cs="Times New Roman"/>
          <w:sz w:val="28"/>
          <w:szCs w:val="28"/>
        </w:rPr>
        <w:br/>
      </w:r>
      <w:r w:rsidR="006C4BC7" w:rsidRPr="00F84DF9">
        <w:rPr>
          <w:rFonts w:ascii="Times New Roman" w:hAnsi="Times New Roman" w:cs="Times New Roman"/>
          <w:sz w:val="28"/>
          <w:szCs w:val="28"/>
        </w:rPr>
        <w:t>частині першій статті 64, частині третій статті 124</w:t>
      </w:r>
      <w:r w:rsidR="003C4621" w:rsidRPr="00F84DF9">
        <w:rPr>
          <w:rFonts w:ascii="Times New Roman" w:hAnsi="Times New Roman" w:cs="Times New Roman"/>
          <w:sz w:val="28"/>
          <w:szCs w:val="28"/>
        </w:rPr>
        <w:t xml:space="preserve"> Конституції України</w:t>
      </w:r>
      <w:r w:rsidR="009A7EAD" w:rsidRPr="00F84DF9">
        <w:rPr>
          <w:rFonts w:ascii="Times New Roman" w:hAnsi="Times New Roman" w:cs="Times New Roman"/>
          <w:sz w:val="28"/>
          <w:szCs w:val="28"/>
        </w:rPr>
        <w:t xml:space="preserve"> </w:t>
      </w:r>
      <w:r w:rsidR="00491902" w:rsidRPr="00F84DF9">
        <w:rPr>
          <w:rFonts w:ascii="Times New Roman" w:hAnsi="Times New Roman" w:cs="Times New Roman"/>
          <w:sz w:val="28"/>
          <w:szCs w:val="28"/>
        </w:rPr>
        <w:t xml:space="preserve">(конституційність) </w:t>
      </w:r>
      <w:r w:rsidR="006C4BC7" w:rsidRPr="00F84DF9">
        <w:rPr>
          <w:rFonts w:ascii="Times New Roman" w:hAnsi="Times New Roman" w:cs="Times New Roman"/>
          <w:sz w:val="28"/>
          <w:szCs w:val="28"/>
        </w:rPr>
        <w:t>абзац перш</w:t>
      </w:r>
      <w:r w:rsidR="00271937" w:rsidRPr="00F84DF9">
        <w:rPr>
          <w:rFonts w:ascii="Times New Roman" w:hAnsi="Times New Roman" w:cs="Times New Roman"/>
          <w:sz w:val="28"/>
          <w:szCs w:val="28"/>
        </w:rPr>
        <w:t>ий</w:t>
      </w:r>
      <w:r w:rsidR="006C4BC7" w:rsidRPr="00F84DF9">
        <w:rPr>
          <w:rFonts w:ascii="Times New Roman" w:hAnsi="Times New Roman" w:cs="Times New Roman"/>
          <w:sz w:val="28"/>
          <w:szCs w:val="28"/>
        </w:rPr>
        <w:t xml:space="preserve"> частини першої статті 170, абзац друг</w:t>
      </w:r>
      <w:r w:rsidR="00271937" w:rsidRPr="00F84DF9">
        <w:rPr>
          <w:rFonts w:ascii="Times New Roman" w:hAnsi="Times New Roman" w:cs="Times New Roman"/>
          <w:sz w:val="28"/>
          <w:szCs w:val="28"/>
        </w:rPr>
        <w:t>ий</w:t>
      </w:r>
      <w:r w:rsidR="006C4BC7" w:rsidRPr="00F84DF9">
        <w:rPr>
          <w:rFonts w:ascii="Times New Roman" w:hAnsi="Times New Roman" w:cs="Times New Roman"/>
          <w:sz w:val="28"/>
          <w:szCs w:val="28"/>
        </w:rPr>
        <w:t xml:space="preserve"> частини першої статті 174 Кримінального процесуального кодексу України</w:t>
      </w:r>
      <w:r w:rsidR="00871976" w:rsidRPr="00F84DF9">
        <w:rPr>
          <w:rFonts w:ascii="Times New Roman" w:hAnsi="Times New Roman" w:cs="Times New Roman"/>
          <w:sz w:val="28"/>
          <w:szCs w:val="28"/>
        </w:rPr>
        <w:br/>
        <w:t>(далі – КПК України)</w:t>
      </w:r>
      <w:r w:rsidR="006C4BC7" w:rsidRPr="00F84DF9">
        <w:rPr>
          <w:rFonts w:ascii="Times New Roman" w:hAnsi="Times New Roman" w:cs="Times New Roman"/>
          <w:sz w:val="28"/>
          <w:szCs w:val="28"/>
        </w:rPr>
        <w:t>, частин</w:t>
      </w:r>
      <w:r w:rsidR="00271937" w:rsidRPr="00F84DF9">
        <w:rPr>
          <w:rFonts w:ascii="Times New Roman" w:hAnsi="Times New Roman" w:cs="Times New Roman"/>
          <w:sz w:val="28"/>
          <w:szCs w:val="28"/>
        </w:rPr>
        <w:t>у</w:t>
      </w:r>
      <w:r w:rsidR="006C4BC7" w:rsidRPr="00F84DF9">
        <w:rPr>
          <w:rFonts w:ascii="Times New Roman" w:hAnsi="Times New Roman" w:cs="Times New Roman"/>
          <w:sz w:val="28"/>
          <w:szCs w:val="28"/>
        </w:rPr>
        <w:t xml:space="preserve"> перш</w:t>
      </w:r>
      <w:r w:rsidR="00271937" w:rsidRPr="00F84DF9">
        <w:rPr>
          <w:rFonts w:ascii="Times New Roman" w:hAnsi="Times New Roman" w:cs="Times New Roman"/>
          <w:sz w:val="28"/>
          <w:szCs w:val="28"/>
        </w:rPr>
        <w:t>у</w:t>
      </w:r>
      <w:r w:rsidR="006C4BC7" w:rsidRPr="00F84DF9">
        <w:rPr>
          <w:rFonts w:ascii="Times New Roman" w:hAnsi="Times New Roman" w:cs="Times New Roman"/>
          <w:sz w:val="28"/>
          <w:szCs w:val="28"/>
        </w:rPr>
        <w:t xml:space="preserve"> статті 70 Сімейного кодексу України</w:t>
      </w:r>
      <w:r w:rsidR="00871976" w:rsidRPr="00F84DF9">
        <w:rPr>
          <w:rFonts w:ascii="Times New Roman" w:hAnsi="Times New Roman" w:cs="Times New Roman"/>
          <w:sz w:val="28"/>
          <w:szCs w:val="28"/>
        </w:rPr>
        <w:t xml:space="preserve"> </w:t>
      </w:r>
      <w:r w:rsidR="00271937" w:rsidRPr="00F84DF9">
        <w:rPr>
          <w:rFonts w:ascii="Times New Roman" w:hAnsi="Times New Roman" w:cs="Times New Roman"/>
          <w:sz w:val="28"/>
          <w:szCs w:val="28"/>
        </w:rPr>
        <w:br/>
      </w:r>
      <w:r w:rsidR="00871976" w:rsidRPr="00F84DF9">
        <w:rPr>
          <w:rFonts w:ascii="Times New Roman" w:hAnsi="Times New Roman" w:cs="Times New Roman"/>
          <w:sz w:val="28"/>
          <w:szCs w:val="28"/>
        </w:rPr>
        <w:t>(далі – СК України).</w:t>
      </w:r>
    </w:p>
    <w:p w14:paraId="1405C77E" w14:textId="2326775C" w:rsidR="000F6651" w:rsidRPr="00F84DF9" w:rsidRDefault="000F6651"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 xml:space="preserve">Відповідно до абзацу першого частини першої статті 170 </w:t>
      </w:r>
      <w:r w:rsidR="00871976" w:rsidRPr="00F84DF9">
        <w:rPr>
          <w:rFonts w:ascii="Times New Roman" w:hAnsi="Times New Roman" w:cs="Times New Roman"/>
          <w:sz w:val="28"/>
          <w:szCs w:val="28"/>
        </w:rPr>
        <w:t>КПК</w:t>
      </w:r>
      <w:r w:rsidRPr="00F84DF9">
        <w:rPr>
          <w:rFonts w:ascii="Times New Roman" w:hAnsi="Times New Roman" w:cs="Times New Roman"/>
          <w:sz w:val="28"/>
          <w:szCs w:val="28"/>
        </w:rPr>
        <w:t xml:space="preserve"> України „</w:t>
      </w:r>
      <w:r w:rsidR="0011293E" w:rsidRPr="00F84DF9">
        <w:rPr>
          <w:rFonts w:ascii="Times New Roman" w:hAnsi="Times New Roman" w:cs="Times New Roman"/>
          <w:sz w:val="28"/>
          <w:szCs w:val="28"/>
        </w:rPr>
        <w:t>а</w:t>
      </w:r>
      <w:r w:rsidRPr="00F84DF9">
        <w:rPr>
          <w:rFonts w:ascii="Times New Roman" w:hAnsi="Times New Roman" w:cs="Times New Roman"/>
          <w:sz w:val="28"/>
          <w:szCs w:val="28"/>
        </w:rPr>
        <w:t>рештом майна є тимчасове, до скасування у встановленому цим Кодексом порядку, позбавлення за ухвалою слідчого судді або суду права на відчуження, розпорядження та/або користування майном, щодо якого існує сукупність підстав чи розумних підозр вважати, що воно є доказом кримінального правопорушення, підлягає спеціальній конфіскації у підозрюваного, обвинуваченого, засудженого, третіх осіб, конфіскації у юридичної особи, для забезпечення цивільного позову, стягнення з юридичної особи отриманої неправомірної вигоди, можливої конфіскації майна. Арешт майна скасовується у встановленому цим Кодексом порядку“.</w:t>
      </w:r>
    </w:p>
    <w:p w14:paraId="3CC2DCE1" w14:textId="7CDF4835" w:rsidR="000F6651" w:rsidRPr="00F84DF9" w:rsidRDefault="000F6651"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 xml:space="preserve">Згідно з абзацом другим частини першої статті 174 </w:t>
      </w:r>
      <w:r w:rsidR="0011293E" w:rsidRPr="00F84DF9">
        <w:rPr>
          <w:rFonts w:ascii="Times New Roman" w:hAnsi="Times New Roman" w:cs="Times New Roman"/>
          <w:sz w:val="28"/>
          <w:szCs w:val="28"/>
        </w:rPr>
        <w:t>КПК</w:t>
      </w:r>
      <w:r w:rsidRPr="00F84DF9">
        <w:rPr>
          <w:rFonts w:ascii="Times New Roman" w:hAnsi="Times New Roman" w:cs="Times New Roman"/>
          <w:sz w:val="28"/>
          <w:szCs w:val="28"/>
        </w:rPr>
        <w:t xml:space="preserve"> України „</w:t>
      </w:r>
      <w:r w:rsidR="0011293E" w:rsidRPr="00F84DF9">
        <w:rPr>
          <w:rFonts w:ascii="Times New Roman" w:hAnsi="Times New Roman" w:cs="Times New Roman"/>
          <w:sz w:val="28"/>
          <w:szCs w:val="28"/>
        </w:rPr>
        <w:t>а</w:t>
      </w:r>
      <w:r w:rsidRPr="00F84DF9">
        <w:rPr>
          <w:rFonts w:ascii="Times New Roman" w:hAnsi="Times New Roman" w:cs="Times New Roman"/>
          <w:sz w:val="28"/>
          <w:szCs w:val="28"/>
        </w:rPr>
        <w:t>решт майна також може бути скасовано повністю чи частково ухвалою слідчого судді під час досудового розслідування чи суду під час судового провадження за клопотанням підозрюваного, обвинуваченого, їх захисника чи законного представника, іншого власника або володільця майна, представника юридичної особи, щодо якої здійснюється провадження, якщо вони доведуть, що в подальшому застосуванні цього заходу відпала потреба або арешт накладено необґрунтовано“.</w:t>
      </w:r>
    </w:p>
    <w:p w14:paraId="22703BA8" w14:textId="50A28746" w:rsidR="000F6651" w:rsidRPr="00F84DF9" w:rsidRDefault="000F6651"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lastRenderedPageBreak/>
        <w:t xml:space="preserve">За частиною першою статті 70 </w:t>
      </w:r>
      <w:r w:rsidR="0011293E" w:rsidRPr="00F84DF9">
        <w:rPr>
          <w:rFonts w:ascii="Times New Roman" w:hAnsi="Times New Roman" w:cs="Times New Roman"/>
          <w:sz w:val="28"/>
          <w:szCs w:val="28"/>
        </w:rPr>
        <w:t>СК</w:t>
      </w:r>
      <w:r w:rsidRPr="00F84DF9">
        <w:rPr>
          <w:rFonts w:ascii="Times New Roman" w:hAnsi="Times New Roman" w:cs="Times New Roman"/>
          <w:sz w:val="28"/>
          <w:szCs w:val="28"/>
        </w:rPr>
        <w:t xml:space="preserve"> України „</w:t>
      </w:r>
      <w:r w:rsidR="00271937" w:rsidRPr="00F84DF9">
        <w:rPr>
          <w:rFonts w:ascii="Times New Roman" w:hAnsi="Times New Roman" w:cs="Times New Roman"/>
          <w:sz w:val="28"/>
          <w:szCs w:val="28"/>
        </w:rPr>
        <w:t>у</w:t>
      </w:r>
      <w:r w:rsidRPr="00F84DF9">
        <w:rPr>
          <w:rFonts w:ascii="Times New Roman" w:hAnsi="Times New Roman" w:cs="Times New Roman"/>
          <w:sz w:val="28"/>
          <w:szCs w:val="28"/>
        </w:rPr>
        <w:t xml:space="preserve"> разі поділу майна, що є об’єктом права спільної сумісної власності подружжя, частки майна дружини та чоловіка є рівними, якщо інше не визначено домовленістю між ними або шлюбним договором“.</w:t>
      </w:r>
    </w:p>
    <w:p w14:paraId="0FD84657" w14:textId="2A8DE444" w:rsidR="00857C89" w:rsidRPr="00F84DF9" w:rsidRDefault="00857C89" w:rsidP="00F84DF9">
      <w:pPr>
        <w:spacing w:after="0" w:line="384" w:lineRule="auto"/>
        <w:ind w:firstLine="567"/>
        <w:jc w:val="both"/>
        <w:rPr>
          <w:rFonts w:ascii="Times New Roman" w:hAnsi="Times New Roman" w:cs="Times New Roman"/>
          <w:sz w:val="28"/>
          <w:szCs w:val="28"/>
        </w:rPr>
      </w:pPr>
    </w:p>
    <w:p w14:paraId="222C8F70" w14:textId="66E6E963" w:rsidR="00D33B25" w:rsidRPr="00F84DF9" w:rsidRDefault="00430A6B"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2. Зі змісту конституційної скарги та долучених до неї матеріалів убачається таке.</w:t>
      </w:r>
      <w:r w:rsidR="00D33B25" w:rsidRPr="00F84DF9">
        <w:rPr>
          <w:rFonts w:ascii="Times New Roman" w:hAnsi="Times New Roman" w:cs="Times New Roman"/>
          <w:sz w:val="28"/>
          <w:szCs w:val="28"/>
        </w:rPr>
        <w:t xml:space="preserve"> </w:t>
      </w:r>
    </w:p>
    <w:p w14:paraId="60AF067A" w14:textId="19308A5E" w:rsidR="000F6651" w:rsidRPr="00F84DF9" w:rsidRDefault="000F6651"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Детектив</w:t>
      </w:r>
      <w:r w:rsidR="00271937" w:rsidRPr="00F84DF9">
        <w:rPr>
          <w:rFonts w:ascii="Times New Roman" w:hAnsi="Times New Roman" w:cs="Times New Roman"/>
          <w:sz w:val="28"/>
          <w:szCs w:val="28"/>
        </w:rPr>
        <w:t>и</w:t>
      </w:r>
      <w:r w:rsidRPr="00F84DF9">
        <w:rPr>
          <w:rFonts w:ascii="Times New Roman" w:hAnsi="Times New Roman" w:cs="Times New Roman"/>
          <w:sz w:val="28"/>
          <w:szCs w:val="28"/>
        </w:rPr>
        <w:t xml:space="preserve"> Національного антикорупційного бюро України (далі – НАБУ) </w:t>
      </w:r>
      <w:r w:rsidR="00271937" w:rsidRPr="00F84DF9">
        <w:rPr>
          <w:rFonts w:ascii="Times New Roman" w:hAnsi="Times New Roman" w:cs="Times New Roman"/>
          <w:sz w:val="28"/>
          <w:szCs w:val="28"/>
        </w:rPr>
        <w:t>проводять</w:t>
      </w:r>
      <w:r w:rsidRPr="00F84DF9">
        <w:rPr>
          <w:rFonts w:ascii="Times New Roman" w:hAnsi="Times New Roman" w:cs="Times New Roman"/>
          <w:sz w:val="28"/>
          <w:szCs w:val="28"/>
        </w:rPr>
        <w:t xml:space="preserve"> досудове розслідування у кримінальному провадженні </w:t>
      </w:r>
      <w:r w:rsidRPr="00F84DF9">
        <w:rPr>
          <w:rFonts w:ascii="Times New Roman" w:hAnsi="Times New Roman" w:cs="Times New Roman"/>
          <w:sz w:val="28"/>
          <w:szCs w:val="28"/>
        </w:rPr>
        <w:br/>
        <w:t>№ 52022000000000431</w:t>
      </w:r>
      <w:r w:rsidR="00E90738" w:rsidRPr="00F84DF9">
        <w:rPr>
          <w:rFonts w:ascii="Times New Roman" w:hAnsi="Times New Roman" w:cs="Times New Roman"/>
          <w:sz w:val="28"/>
          <w:szCs w:val="28"/>
        </w:rPr>
        <w:t xml:space="preserve"> (далі – Провадження)</w:t>
      </w:r>
      <w:r w:rsidRPr="00F84DF9">
        <w:rPr>
          <w:rFonts w:ascii="Times New Roman" w:hAnsi="Times New Roman" w:cs="Times New Roman"/>
          <w:sz w:val="28"/>
          <w:szCs w:val="28"/>
        </w:rPr>
        <w:t xml:space="preserve">, у межах якого 20 листопада </w:t>
      </w:r>
      <w:r w:rsidR="00271937" w:rsidRPr="00F84DF9">
        <w:rPr>
          <w:rFonts w:ascii="Times New Roman" w:hAnsi="Times New Roman" w:cs="Times New Roman"/>
          <w:sz w:val="28"/>
          <w:szCs w:val="28"/>
        </w:rPr>
        <w:br/>
      </w:r>
      <w:r w:rsidRPr="00F84DF9">
        <w:rPr>
          <w:rFonts w:ascii="Times New Roman" w:hAnsi="Times New Roman" w:cs="Times New Roman"/>
          <w:sz w:val="28"/>
          <w:szCs w:val="28"/>
        </w:rPr>
        <w:t>2023 року Ковалю Р</w:t>
      </w:r>
      <w:r w:rsidR="00F618E4" w:rsidRPr="00F84DF9">
        <w:rPr>
          <w:rFonts w:ascii="Times New Roman" w:hAnsi="Times New Roman" w:cs="Times New Roman"/>
          <w:sz w:val="28"/>
          <w:szCs w:val="28"/>
        </w:rPr>
        <w:t>.</w:t>
      </w:r>
      <w:r w:rsidRPr="00F84DF9">
        <w:rPr>
          <w:rFonts w:ascii="Times New Roman" w:hAnsi="Times New Roman" w:cs="Times New Roman"/>
          <w:sz w:val="28"/>
          <w:szCs w:val="28"/>
        </w:rPr>
        <w:t>Г</w:t>
      </w:r>
      <w:r w:rsidR="00F618E4" w:rsidRPr="00F84DF9">
        <w:rPr>
          <w:rFonts w:ascii="Times New Roman" w:hAnsi="Times New Roman" w:cs="Times New Roman"/>
          <w:sz w:val="28"/>
          <w:szCs w:val="28"/>
        </w:rPr>
        <w:t>.</w:t>
      </w:r>
      <w:r w:rsidRPr="00F84DF9">
        <w:rPr>
          <w:rFonts w:ascii="Times New Roman" w:hAnsi="Times New Roman" w:cs="Times New Roman"/>
          <w:sz w:val="28"/>
          <w:szCs w:val="28"/>
        </w:rPr>
        <w:t xml:space="preserve"> повідомлено про підозру у вчиненні кримінального правопорушення, </w:t>
      </w:r>
      <w:r w:rsidR="00271937" w:rsidRPr="00F84DF9">
        <w:rPr>
          <w:rFonts w:ascii="Times New Roman" w:hAnsi="Times New Roman" w:cs="Times New Roman"/>
          <w:sz w:val="28"/>
          <w:szCs w:val="28"/>
        </w:rPr>
        <w:t>визначеного</w:t>
      </w:r>
      <w:r w:rsidRPr="00F84DF9">
        <w:rPr>
          <w:rFonts w:ascii="Times New Roman" w:hAnsi="Times New Roman" w:cs="Times New Roman"/>
          <w:sz w:val="28"/>
          <w:szCs w:val="28"/>
        </w:rPr>
        <w:t xml:space="preserve"> частиною третьою статті 27, частиною п’ятою статті 191 Кримінального </w:t>
      </w:r>
      <w:r w:rsidR="00E90738" w:rsidRPr="00F84DF9">
        <w:rPr>
          <w:rFonts w:ascii="Times New Roman" w:hAnsi="Times New Roman" w:cs="Times New Roman"/>
          <w:sz w:val="28"/>
          <w:szCs w:val="28"/>
        </w:rPr>
        <w:t>к</w:t>
      </w:r>
      <w:r w:rsidRPr="00F84DF9">
        <w:rPr>
          <w:rFonts w:ascii="Times New Roman" w:hAnsi="Times New Roman" w:cs="Times New Roman"/>
          <w:sz w:val="28"/>
          <w:szCs w:val="28"/>
        </w:rPr>
        <w:t>одексу України (далі – КК України).</w:t>
      </w:r>
    </w:p>
    <w:p w14:paraId="24C9332B" w14:textId="22F44B19" w:rsidR="004633BB" w:rsidRPr="00F84DF9" w:rsidRDefault="000F6651"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 xml:space="preserve">Ухвалою слідчого судді Вищого антикорупційного суду від 23 листопада 2023 року у </w:t>
      </w:r>
      <w:r w:rsidR="00E90738" w:rsidRPr="00F84DF9">
        <w:rPr>
          <w:rFonts w:ascii="Times New Roman" w:hAnsi="Times New Roman" w:cs="Times New Roman"/>
          <w:sz w:val="28"/>
          <w:szCs w:val="28"/>
        </w:rPr>
        <w:t>П</w:t>
      </w:r>
      <w:r w:rsidR="00CB6506" w:rsidRPr="00F84DF9">
        <w:rPr>
          <w:rFonts w:ascii="Times New Roman" w:hAnsi="Times New Roman" w:cs="Times New Roman"/>
          <w:sz w:val="28"/>
          <w:szCs w:val="28"/>
        </w:rPr>
        <w:t>ровадженні</w:t>
      </w:r>
      <w:r w:rsidR="00EC5EAB" w:rsidRPr="00F84DF9">
        <w:rPr>
          <w:rFonts w:ascii="Times New Roman" w:hAnsi="Times New Roman" w:cs="Times New Roman"/>
          <w:sz w:val="28"/>
          <w:szCs w:val="28"/>
        </w:rPr>
        <w:t xml:space="preserve"> накладено арешт</w:t>
      </w:r>
      <w:r w:rsidRPr="00F84DF9">
        <w:rPr>
          <w:rFonts w:ascii="Times New Roman" w:hAnsi="Times New Roman" w:cs="Times New Roman"/>
          <w:sz w:val="28"/>
          <w:szCs w:val="28"/>
        </w:rPr>
        <w:t xml:space="preserve"> на майно Коваля Р.Г. </w:t>
      </w:r>
      <w:r w:rsidR="003151EF" w:rsidRPr="00F84DF9">
        <w:rPr>
          <w:rFonts w:ascii="Times New Roman" w:hAnsi="Times New Roman" w:cs="Times New Roman"/>
          <w:sz w:val="28"/>
          <w:szCs w:val="28"/>
        </w:rPr>
        <w:t>[</w:t>
      </w:r>
      <w:r w:rsidR="00271937" w:rsidRPr="00F84DF9">
        <w:rPr>
          <w:rFonts w:ascii="Times New Roman" w:hAnsi="Times New Roman" w:cs="Times New Roman"/>
          <w:sz w:val="28"/>
          <w:szCs w:val="28"/>
        </w:rPr>
        <w:t>і</w:t>
      </w:r>
      <w:r w:rsidRPr="00F84DF9">
        <w:rPr>
          <w:rFonts w:ascii="Times New Roman" w:hAnsi="Times New Roman" w:cs="Times New Roman"/>
          <w:sz w:val="28"/>
          <w:szCs w:val="28"/>
        </w:rPr>
        <w:t>з т</w:t>
      </w:r>
      <w:r w:rsidR="003151EF" w:rsidRPr="00F84DF9">
        <w:rPr>
          <w:rFonts w:ascii="Times New Roman" w:hAnsi="Times New Roman" w:cs="Times New Roman"/>
          <w:sz w:val="28"/>
          <w:szCs w:val="28"/>
        </w:rPr>
        <w:t>имчасовим позбавленням власника (</w:t>
      </w:r>
      <w:r w:rsidRPr="00F84DF9">
        <w:rPr>
          <w:rFonts w:ascii="Times New Roman" w:hAnsi="Times New Roman" w:cs="Times New Roman"/>
          <w:sz w:val="28"/>
          <w:szCs w:val="28"/>
        </w:rPr>
        <w:t>володільця</w:t>
      </w:r>
      <w:r w:rsidR="003151EF" w:rsidRPr="00F84DF9">
        <w:rPr>
          <w:rFonts w:ascii="Times New Roman" w:hAnsi="Times New Roman" w:cs="Times New Roman"/>
          <w:sz w:val="28"/>
          <w:szCs w:val="28"/>
        </w:rPr>
        <w:t>)</w:t>
      </w:r>
      <w:r w:rsidRPr="00F84DF9">
        <w:rPr>
          <w:rFonts w:ascii="Times New Roman" w:hAnsi="Times New Roman" w:cs="Times New Roman"/>
          <w:sz w:val="28"/>
          <w:szCs w:val="28"/>
        </w:rPr>
        <w:t xml:space="preserve"> права</w:t>
      </w:r>
      <w:r w:rsidR="003151EF" w:rsidRPr="00F84DF9">
        <w:rPr>
          <w:rFonts w:ascii="Times New Roman" w:hAnsi="Times New Roman" w:cs="Times New Roman"/>
          <w:sz w:val="28"/>
          <w:szCs w:val="28"/>
        </w:rPr>
        <w:t xml:space="preserve"> на відчуження та розпорядження]</w:t>
      </w:r>
      <w:r w:rsidRPr="00F84DF9">
        <w:rPr>
          <w:rFonts w:ascii="Times New Roman" w:hAnsi="Times New Roman" w:cs="Times New Roman"/>
          <w:sz w:val="28"/>
          <w:szCs w:val="28"/>
        </w:rPr>
        <w:t>,</w:t>
      </w:r>
      <w:r w:rsidR="003151EF" w:rsidRPr="00F84DF9">
        <w:rPr>
          <w:rFonts w:ascii="Times New Roman" w:hAnsi="Times New Roman" w:cs="Times New Roman"/>
          <w:sz w:val="28"/>
          <w:szCs w:val="28"/>
        </w:rPr>
        <w:t xml:space="preserve"> </w:t>
      </w:r>
      <w:r w:rsidR="00271937" w:rsidRPr="00F84DF9">
        <w:rPr>
          <w:rFonts w:ascii="Times New Roman" w:hAnsi="Times New Roman" w:cs="Times New Roman"/>
          <w:sz w:val="28"/>
          <w:szCs w:val="28"/>
        </w:rPr>
        <w:t xml:space="preserve">зокрема </w:t>
      </w:r>
      <w:r w:rsidR="003151EF" w:rsidRPr="00F84DF9">
        <w:rPr>
          <w:rFonts w:ascii="Times New Roman" w:hAnsi="Times New Roman" w:cs="Times New Roman"/>
          <w:sz w:val="28"/>
          <w:szCs w:val="28"/>
        </w:rPr>
        <w:t xml:space="preserve">на його майно, </w:t>
      </w:r>
      <w:r w:rsidR="00931097" w:rsidRPr="00F84DF9">
        <w:rPr>
          <w:rFonts w:ascii="Times New Roman" w:hAnsi="Times New Roman" w:cs="Times New Roman"/>
          <w:sz w:val="28"/>
          <w:szCs w:val="28"/>
        </w:rPr>
        <w:t>„</w:t>
      </w:r>
      <w:r w:rsidR="003151EF" w:rsidRPr="00F84DF9">
        <w:rPr>
          <w:rFonts w:ascii="Times New Roman" w:hAnsi="Times New Roman" w:cs="Times New Roman"/>
          <w:sz w:val="28"/>
          <w:szCs w:val="28"/>
        </w:rPr>
        <w:t>яке є спільною</w:t>
      </w:r>
      <w:r w:rsidR="00931097" w:rsidRPr="00F84DF9">
        <w:rPr>
          <w:rFonts w:ascii="Times New Roman" w:hAnsi="Times New Roman" w:cs="Times New Roman"/>
          <w:sz w:val="28"/>
          <w:szCs w:val="28"/>
        </w:rPr>
        <w:t xml:space="preserve"> </w:t>
      </w:r>
      <w:r w:rsidRPr="00F84DF9">
        <w:rPr>
          <w:rFonts w:ascii="Times New Roman" w:hAnsi="Times New Roman" w:cs="Times New Roman"/>
          <w:sz w:val="28"/>
          <w:szCs w:val="28"/>
        </w:rPr>
        <w:t>сумісною власністю Коваля Р</w:t>
      </w:r>
      <w:r w:rsidR="00931097" w:rsidRPr="00F84DF9">
        <w:rPr>
          <w:rFonts w:ascii="Times New Roman" w:hAnsi="Times New Roman" w:cs="Times New Roman"/>
          <w:sz w:val="28"/>
          <w:szCs w:val="28"/>
        </w:rPr>
        <w:t xml:space="preserve">омана Григоровича та Коваль Наталії Юріївни, а саме </w:t>
      </w:r>
      <w:r w:rsidR="00931097" w:rsidRPr="00F84DF9">
        <w:rPr>
          <w:rFonts w:ascii="Times New Roman" w:hAnsi="Times New Roman" w:cs="Times New Roman"/>
          <w:sz w:val="28"/>
          <w:szCs w:val="28"/>
          <w:lang w:val="ru-RU"/>
        </w:rPr>
        <w:t xml:space="preserve">&lt;…&gt; </w:t>
      </w:r>
      <w:r w:rsidR="004633BB" w:rsidRPr="00F84DF9">
        <w:rPr>
          <w:rFonts w:ascii="Times New Roman" w:hAnsi="Times New Roman" w:cs="Times New Roman"/>
          <w:sz w:val="28"/>
          <w:szCs w:val="28"/>
        </w:rPr>
        <w:t>право власності на яке зареєстроване за Коваль Наталією Юріївною</w:t>
      </w:r>
      <w:r w:rsidR="00931097" w:rsidRPr="00F84DF9">
        <w:rPr>
          <w:rFonts w:ascii="Times New Roman" w:hAnsi="Times New Roman" w:cs="Times New Roman"/>
          <w:sz w:val="28"/>
          <w:szCs w:val="28"/>
        </w:rPr>
        <w:t>“</w:t>
      </w:r>
      <w:r w:rsidR="004633BB" w:rsidRPr="00F84DF9">
        <w:rPr>
          <w:rFonts w:ascii="Times New Roman" w:hAnsi="Times New Roman" w:cs="Times New Roman"/>
          <w:sz w:val="28"/>
          <w:szCs w:val="28"/>
        </w:rPr>
        <w:t>.</w:t>
      </w:r>
    </w:p>
    <w:p w14:paraId="798EC82C" w14:textId="40FCB3AB" w:rsidR="000F6651" w:rsidRPr="00F84DF9" w:rsidRDefault="00AD4D68"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 xml:space="preserve">Адвокат Шуляк Н.О. в інтересах </w:t>
      </w:r>
      <w:r w:rsidR="000F6651" w:rsidRPr="00F84DF9">
        <w:rPr>
          <w:rFonts w:ascii="Times New Roman" w:hAnsi="Times New Roman" w:cs="Times New Roman"/>
          <w:sz w:val="28"/>
          <w:szCs w:val="28"/>
        </w:rPr>
        <w:t>Коваль Н.Ю. 17 вересня 2024 року звернулася</w:t>
      </w:r>
      <w:r w:rsidR="00155518" w:rsidRPr="00F84DF9">
        <w:rPr>
          <w:rFonts w:ascii="Times New Roman" w:hAnsi="Times New Roman" w:cs="Times New Roman"/>
          <w:sz w:val="28"/>
          <w:szCs w:val="28"/>
        </w:rPr>
        <w:t xml:space="preserve"> до Вищого антикорупційного суду</w:t>
      </w:r>
      <w:r w:rsidR="000F6651" w:rsidRPr="00F84DF9">
        <w:rPr>
          <w:rFonts w:ascii="Times New Roman" w:hAnsi="Times New Roman" w:cs="Times New Roman"/>
          <w:sz w:val="28"/>
          <w:szCs w:val="28"/>
        </w:rPr>
        <w:t xml:space="preserve"> із клопотанням про часткове скасування арешту майна, </w:t>
      </w:r>
      <w:r w:rsidR="00C23037" w:rsidRPr="00F84DF9">
        <w:rPr>
          <w:rFonts w:ascii="Times New Roman" w:hAnsi="Times New Roman" w:cs="Times New Roman"/>
          <w:sz w:val="28"/>
          <w:szCs w:val="28"/>
        </w:rPr>
        <w:t xml:space="preserve">що належить </w:t>
      </w:r>
      <w:r w:rsidR="00E11AA9">
        <w:rPr>
          <w:rFonts w:ascii="Times New Roman" w:hAnsi="Times New Roman" w:cs="Times New Roman"/>
          <w:sz w:val="28"/>
          <w:szCs w:val="28"/>
        </w:rPr>
        <w:t>Коваль Н.Ю.</w:t>
      </w:r>
      <w:r w:rsidR="00C23037" w:rsidRPr="00F84DF9">
        <w:rPr>
          <w:rFonts w:ascii="Times New Roman" w:hAnsi="Times New Roman" w:cs="Times New Roman"/>
          <w:sz w:val="28"/>
          <w:szCs w:val="28"/>
        </w:rPr>
        <w:t xml:space="preserve"> на праві особистої приватної власності</w:t>
      </w:r>
      <w:r w:rsidR="000F6651" w:rsidRPr="00F84DF9">
        <w:rPr>
          <w:rFonts w:ascii="Times New Roman" w:hAnsi="Times New Roman" w:cs="Times New Roman"/>
          <w:sz w:val="28"/>
          <w:szCs w:val="28"/>
        </w:rPr>
        <w:t xml:space="preserve">. Основним аргументом щодо необґрунтованості такого арешту </w:t>
      </w:r>
      <w:r w:rsidR="00C23037" w:rsidRPr="00F84DF9">
        <w:rPr>
          <w:rFonts w:ascii="Times New Roman" w:hAnsi="Times New Roman" w:cs="Times New Roman"/>
          <w:sz w:val="28"/>
          <w:szCs w:val="28"/>
        </w:rPr>
        <w:t>адвокат</w:t>
      </w:r>
      <w:r w:rsidR="000F6651" w:rsidRPr="00F84DF9">
        <w:rPr>
          <w:rFonts w:ascii="Times New Roman" w:hAnsi="Times New Roman" w:cs="Times New Roman"/>
          <w:sz w:val="28"/>
          <w:szCs w:val="28"/>
        </w:rPr>
        <w:t xml:space="preserve"> </w:t>
      </w:r>
      <w:r w:rsidR="00C23037" w:rsidRPr="00F84DF9">
        <w:rPr>
          <w:rFonts w:ascii="Times New Roman" w:hAnsi="Times New Roman" w:cs="Times New Roman"/>
          <w:sz w:val="28"/>
          <w:szCs w:val="28"/>
        </w:rPr>
        <w:t>назвала</w:t>
      </w:r>
      <w:r w:rsidR="000F6651" w:rsidRPr="00F84DF9">
        <w:rPr>
          <w:rFonts w:ascii="Times New Roman" w:hAnsi="Times New Roman" w:cs="Times New Roman"/>
          <w:sz w:val="28"/>
          <w:szCs w:val="28"/>
        </w:rPr>
        <w:t xml:space="preserve"> те, що на спірне майно не поширюється</w:t>
      </w:r>
      <w:r w:rsidR="002A6A7A" w:rsidRPr="00F84DF9">
        <w:rPr>
          <w:rFonts w:ascii="Times New Roman" w:hAnsi="Times New Roman" w:cs="Times New Roman"/>
          <w:sz w:val="28"/>
          <w:szCs w:val="28"/>
        </w:rPr>
        <w:t xml:space="preserve"> правовий</w:t>
      </w:r>
      <w:r w:rsidR="000F6651" w:rsidRPr="00F84DF9">
        <w:rPr>
          <w:rFonts w:ascii="Times New Roman" w:hAnsi="Times New Roman" w:cs="Times New Roman"/>
          <w:sz w:val="28"/>
          <w:szCs w:val="28"/>
        </w:rPr>
        <w:t xml:space="preserve"> режим спільної сумісної власності подружжя, оскільки</w:t>
      </w:r>
      <w:r w:rsidR="00155518" w:rsidRPr="00F84DF9">
        <w:rPr>
          <w:rFonts w:ascii="Times New Roman" w:hAnsi="Times New Roman" w:cs="Times New Roman"/>
          <w:sz w:val="28"/>
          <w:szCs w:val="28"/>
        </w:rPr>
        <w:t xml:space="preserve"> 1</w:t>
      </w:r>
      <w:r w:rsidR="00E11AA9">
        <w:rPr>
          <w:rFonts w:ascii="Times New Roman" w:hAnsi="Times New Roman" w:cs="Times New Roman"/>
          <w:sz w:val="28"/>
          <w:szCs w:val="28"/>
        </w:rPr>
        <w:t>6 травня 2023 року</w:t>
      </w:r>
      <w:r w:rsidR="00E11AA9">
        <w:rPr>
          <w:rFonts w:ascii="Times New Roman" w:hAnsi="Times New Roman" w:cs="Times New Roman"/>
          <w:sz w:val="28"/>
          <w:szCs w:val="28"/>
        </w:rPr>
        <w:br/>
      </w:r>
      <w:r w:rsidR="00C23037" w:rsidRPr="00F84DF9">
        <w:rPr>
          <w:rFonts w:ascii="Times New Roman" w:hAnsi="Times New Roman" w:cs="Times New Roman"/>
          <w:sz w:val="28"/>
          <w:szCs w:val="28"/>
        </w:rPr>
        <w:t>Коваль Н.Ю.</w:t>
      </w:r>
      <w:r w:rsidR="000F6651" w:rsidRPr="00F84DF9">
        <w:rPr>
          <w:rFonts w:ascii="Times New Roman" w:hAnsi="Times New Roman" w:cs="Times New Roman"/>
          <w:sz w:val="28"/>
          <w:szCs w:val="28"/>
        </w:rPr>
        <w:t xml:space="preserve"> та Коваль Р.Г. уклали договір </w:t>
      </w:r>
      <w:r w:rsidR="00155518" w:rsidRPr="00F84DF9">
        <w:rPr>
          <w:rFonts w:ascii="Times New Roman" w:hAnsi="Times New Roman" w:cs="Times New Roman"/>
          <w:sz w:val="28"/>
          <w:szCs w:val="28"/>
        </w:rPr>
        <w:t>про поділ</w:t>
      </w:r>
      <w:r w:rsidR="000F6651" w:rsidRPr="00F84DF9">
        <w:rPr>
          <w:rFonts w:ascii="Times New Roman" w:hAnsi="Times New Roman" w:cs="Times New Roman"/>
          <w:sz w:val="28"/>
          <w:szCs w:val="28"/>
        </w:rPr>
        <w:t xml:space="preserve"> спільного майна, набутого ними під час перебування у шлюбі.</w:t>
      </w:r>
    </w:p>
    <w:p w14:paraId="44DAD7F4" w14:textId="616A3595" w:rsidR="00EE00E0" w:rsidRPr="00F84DF9" w:rsidRDefault="000F6651"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lastRenderedPageBreak/>
        <w:t xml:space="preserve">Слідчий суддя Вищого антикорупційного суду ухвалою від 8 жовтня </w:t>
      </w:r>
      <w:r w:rsidR="00736C32" w:rsidRPr="00F84DF9">
        <w:rPr>
          <w:rFonts w:ascii="Times New Roman" w:hAnsi="Times New Roman" w:cs="Times New Roman"/>
          <w:sz w:val="28"/>
          <w:szCs w:val="28"/>
        </w:rPr>
        <w:br/>
      </w:r>
      <w:r w:rsidRPr="00F84DF9">
        <w:rPr>
          <w:rFonts w:ascii="Times New Roman" w:hAnsi="Times New Roman" w:cs="Times New Roman"/>
          <w:sz w:val="28"/>
          <w:szCs w:val="28"/>
        </w:rPr>
        <w:t>2024 року відмовив у задоволенні клопотання</w:t>
      </w:r>
      <w:r w:rsidR="00E11AA9">
        <w:rPr>
          <w:rFonts w:ascii="Times New Roman" w:hAnsi="Times New Roman" w:cs="Times New Roman"/>
          <w:sz w:val="28"/>
          <w:szCs w:val="28"/>
        </w:rPr>
        <w:t>,</w:t>
      </w:r>
      <w:r w:rsidRPr="00F84DF9">
        <w:rPr>
          <w:rFonts w:ascii="Times New Roman" w:hAnsi="Times New Roman" w:cs="Times New Roman"/>
          <w:sz w:val="28"/>
          <w:szCs w:val="28"/>
        </w:rPr>
        <w:t xml:space="preserve"> </w:t>
      </w:r>
      <w:r w:rsidR="00155518" w:rsidRPr="00F84DF9">
        <w:rPr>
          <w:rFonts w:ascii="Times New Roman" w:hAnsi="Times New Roman" w:cs="Times New Roman"/>
          <w:sz w:val="28"/>
          <w:szCs w:val="28"/>
        </w:rPr>
        <w:t>зазначивши</w:t>
      </w:r>
      <w:r w:rsidRPr="00F84DF9">
        <w:rPr>
          <w:rFonts w:ascii="Times New Roman" w:hAnsi="Times New Roman" w:cs="Times New Roman"/>
          <w:sz w:val="28"/>
          <w:szCs w:val="28"/>
        </w:rPr>
        <w:t xml:space="preserve">, що підстав для скасування арешту майна наразі </w:t>
      </w:r>
      <w:r w:rsidR="00271937" w:rsidRPr="00F84DF9">
        <w:rPr>
          <w:rFonts w:ascii="Times New Roman" w:hAnsi="Times New Roman" w:cs="Times New Roman"/>
          <w:sz w:val="28"/>
          <w:szCs w:val="28"/>
        </w:rPr>
        <w:t>немає</w:t>
      </w:r>
      <w:r w:rsidRPr="00F84DF9">
        <w:rPr>
          <w:rFonts w:ascii="Times New Roman" w:hAnsi="Times New Roman" w:cs="Times New Roman"/>
          <w:sz w:val="28"/>
          <w:szCs w:val="28"/>
        </w:rPr>
        <w:t>. Ця ухвала окремому оскарженню не підлягає.</w:t>
      </w:r>
    </w:p>
    <w:p w14:paraId="6EBAC9F0" w14:textId="36F2EEC9" w:rsidR="001949F3" w:rsidRPr="00F84DF9" w:rsidRDefault="00736C32"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Вказане судове рішення обґрунтоване тим, що</w:t>
      </w:r>
      <w:r w:rsidR="00155518" w:rsidRPr="00F84DF9">
        <w:rPr>
          <w:rFonts w:ascii="Times New Roman" w:hAnsi="Times New Roman" w:cs="Times New Roman"/>
          <w:sz w:val="28"/>
          <w:szCs w:val="28"/>
        </w:rPr>
        <w:t xml:space="preserve"> Коваль Р.Г. та</w:t>
      </w:r>
      <w:r w:rsidRPr="00F84DF9">
        <w:rPr>
          <w:rFonts w:ascii="Times New Roman" w:hAnsi="Times New Roman" w:cs="Times New Roman"/>
          <w:sz w:val="28"/>
          <w:szCs w:val="28"/>
        </w:rPr>
        <w:t xml:space="preserve"> Коваль Н.Ю.</w:t>
      </w:r>
      <w:r w:rsidR="00E11AA9">
        <w:rPr>
          <w:rFonts w:ascii="Times New Roman" w:hAnsi="Times New Roman" w:cs="Times New Roman"/>
          <w:sz w:val="28"/>
          <w:szCs w:val="28"/>
        </w:rPr>
        <w:t>,</w:t>
      </w:r>
      <w:r w:rsidRPr="00F84DF9">
        <w:rPr>
          <w:rFonts w:ascii="Times New Roman" w:hAnsi="Times New Roman" w:cs="Times New Roman"/>
          <w:sz w:val="28"/>
          <w:szCs w:val="28"/>
        </w:rPr>
        <w:t xml:space="preserve"> </w:t>
      </w:r>
      <w:r w:rsidR="001949F3" w:rsidRPr="00F84DF9">
        <w:rPr>
          <w:rFonts w:ascii="Times New Roman" w:hAnsi="Times New Roman" w:cs="Times New Roman"/>
          <w:sz w:val="28"/>
          <w:szCs w:val="28"/>
        </w:rPr>
        <w:t>„усвідомлюючи можливе притягнення Коваля Р.Г. до кримінальної відповідальності, могли використати інститут поділу спільного майна подружжя для унеможливлення накладення арешту на їх спільне майно з метою забезпечення можливої конфіскації</w:t>
      </w:r>
      <w:r w:rsidR="00A65925" w:rsidRPr="00F84DF9">
        <w:rPr>
          <w:rFonts w:ascii="Times New Roman" w:hAnsi="Times New Roman" w:cs="Times New Roman"/>
          <w:sz w:val="28"/>
          <w:szCs w:val="28"/>
        </w:rPr>
        <w:t>, як виду покарання“.</w:t>
      </w:r>
    </w:p>
    <w:p w14:paraId="444E3D9E" w14:textId="77777777" w:rsidR="00736C32" w:rsidRPr="00F84DF9" w:rsidRDefault="00736C32" w:rsidP="00F84DF9">
      <w:pPr>
        <w:spacing w:after="0" w:line="384" w:lineRule="auto"/>
        <w:ind w:firstLine="567"/>
        <w:jc w:val="both"/>
        <w:rPr>
          <w:rFonts w:ascii="Times New Roman" w:hAnsi="Times New Roman" w:cs="Times New Roman"/>
          <w:sz w:val="28"/>
          <w:szCs w:val="28"/>
        </w:rPr>
      </w:pPr>
    </w:p>
    <w:p w14:paraId="481402FB" w14:textId="11BAB342" w:rsidR="00736C32" w:rsidRPr="00F84DF9" w:rsidRDefault="00AF64AE"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 xml:space="preserve">2.1. </w:t>
      </w:r>
      <w:r w:rsidR="00736C32" w:rsidRPr="00F84DF9">
        <w:rPr>
          <w:rFonts w:ascii="Times New Roman" w:hAnsi="Times New Roman" w:cs="Times New Roman"/>
          <w:bCs/>
          <w:sz w:val="28"/>
          <w:szCs w:val="28"/>
          <w:lang w:bidi="uk-UA"/>
        </w:rPr>
        <w:t xml:space="preserve">На думку </w:t>
      </w:r>
      <w:r w:rsidR="00271937" w:rsidRPr="00F84DF9">
        <w:rPr>
          <w:rFonts w:ascii="Times New Roman" w:hAnsi="Times New Roman" w:cs="Times New Roman"/>
          <w:bCs/>
          <w:sz w:val="28"/>
          <w:szCs w:val="28"/>
          <w:lang w:bidi="uk-UA"/>
        </w:rPr>
        <w:t>Коваль Н.Ю.</w:t>
      </w:r>
      <w:r w:rsidR="00736C32" w:rsidRPr="00F84DF9">
        <w:rPr>
          <w:rFonts w:ascii="Times New Roman" w:hAnsi="Times New Roman" w:cs="Times New Roman"/>
          <w:bCs/>
          <w:sz w:val="28"/>
          <w:szCs w:val="28"/>
          <w:lang w:bidi="uk-UA"/>
        </w:rPr>
        <w:t>, ос</w:t>
      </w:r>
      <w:r w:rsidR="00F84DF9">
        <w:rPr>
          <w:rFonts w:ascii="Times New Roman" w:hAnsi="Times New Roman" w:cs="Times New Roman"/>
          <w:bCs/>
          <w:sz w:val="28"/>
          <w:szCs w:val="28"/>
          <w:lang w:bidi="uk-UA"/>
        </w:rPr>
        <w:t>порювані приписи абзацу першого</w:t>
      </w:r>
      <w:r w:rsidR="00F84DF9">
        <w:rPr>
          <w:rFonts w:ascii="Times New Roman" w:hAnsi="Times New Roman" w:cs="Times New Roman"/>
          <w:bCs/>
          <w:sz w:val="28"/>
          <w:szCs w:val="28"/>
          <w:lang w:bidi="uk-UA"/>
        </w:rPr>
        <w:br/>
      </w:r>
      <w:r w:rsidR="00736C32" w:rsidRPr="00F84DF9">
        <w:rPr>
          <w:rFonts w:ascii="Times New Roman" w:hAnsi="Times New Roman" w:cs="Times New Roman"/>
          <w:bCs/>
          <w:sz w:val="28"/>
          <w:szCs w:val="28"/>
          <w:lang w:bidi="uk-UA"/>
        </w:rPr>
        <w:t>частини першої статті 170, абзацу др</w:t>
      </w:r>
      <w:r w:rsidR="00F84DF9">
        <w:rPr>
          <w:rFonts w:ascii="Times New Roman" w:hAnsi="Times New Roman" w:cs="Times New Roman"/>
          <w:bCs/>
          <w:sz w:val="28"/>
          <w:szCs w:val="28"/>
          <w:lang w:bidi="uk-UA"/>
        </w:rPr>
        <w:t>угого частини першої статті 174</w:t>
      </w:r>
      <w:r w:rsidR="00F84DF9">
        <w:rPr>
          <w:rFonts w:ascii="Times New Roman" w:hAnsi="Times New Roman" w:cs="Times New Roman"/>
          <w:bCs/>
          <w:sz w:val="28"/>
          <w:szCs w:val="28"/>
          <w:lang w:bidi="uk-UA"/>
        </w:rPr>
        <w:br/>
      </w:r>
      <w:r w:rsidR="006E5416" w:rsidRPr="00F84DF9">
        <w:rPr>
          <w:rFonts w:ascii="Times New Roman" w:hAnsi="Times New Roman" w:cs="Times New Roman"/>
          <w:bCs/>
          <w:sz w:val="28"/>
          <w:szCs w:val="28"/>
          <w:lang w:bidi="uk-UA"/>
        </w:rPr>
        <w:t>КПК</w:t>
      </w:r>
      <w:r w:rsidR="00736C32" w:rsidRPr="00F84DF9">
        <w:rPr>
          <w:rFonts w:ascii="Times New Roman" w:hAnsi="Times New Roman" w:cs="Times New Roman"/>
          <w:bCs/>
          <w:sz w:val="28"/>
          <w:szCs w:val="28"/>
          <w:lang w:bidi="uk-UA"/>
        </w:rPr>
        <w:t xml:space="preserve"> України</w:t>
      </w:r>
      <w:r w:rsidR="002E13AF" w:rsidRPr="00F84DF9">
        <w:rPr>
          <w:rFonts w:ascii="Times New Roman" w:hAnsi="Times New Roman" w:cs="Times New Roman"/>
          <w:bCs/>
          <w:sz w:val="28"/>
          <w:szCs w:val="28"/>
          <w:lang w:bidi="uk-UA"/>
        </w:rPr>
        <w:t>,</w:t>
      </w:r>
      <w:r w:rsidR="00736C32" w:rsidRPr="00F84DF9">
        <w:rPr>
          <w:rFonts w:ascii="Times New Roman" w:hAnsi="Times New Roman" w:cs="Times New Roman"/>
          <w:bCs/>
          <w:sz w:val="28"/>
          <w:szCs w:val="28"/>
          <w:lang w:bidi="uk-UA"/>
        </w:rPr>
        <w:t xml:space="preserve"> частини першої статті 70 </w:t>
      </w:r>
      <w:r w:rsidR="006E5416" w:rsidRPr="00F84DF9">
        <w:rPr>
          <w:rFonts w:ascii="Times New Roman" w:hAnsi="Times New Roman" w:cs="Times New Roman"/>
          <w:sz w:val="28"/>
          <w:szCs w:val="28"/>
        </w:rPr>
        <w:t>СК</w:t>
      </w:r>
      <w:r w:rsidR="00736C32" w:rsidRPr="00F84DF9">
        <w:rPr>
          <w:rFonts w:ascii="Times New Roman" w:hAnsi="Times New Roman" w:cs="Times New Roman"/>
          <w:sz w:val="28"/>
          <w:szCs w:val="28"/>
        </w:rPr>
        <w:t xml:space="preserve"> України порушують </w:t>
      </w:r>
      <w:r w:rsidR="00271937" w:rsidRPr="00F84DF9">
        <w:rPr>
          <w:rFonts w:ascii="Times New Roman" w:hAnsi="Times New Roman" w:cs="Times New Roman"/>
          <w:sz w:val="28"/>
          <w:szCs w:val="28"/>
        </w:rPr>
        <w:t>її</w:t>
      </w:r>
      <w:r w:rsidR="00736C32" w:rsidRPr="00F84DF9">
        <w:rPr>
          <w:rFonts w:ascii="Times New Roman" w:hAnsi="Times New Roman" w:cs="Times New Roman"/>
          <w:sz w:val="28"/>
          <w:szCs w:val="28"/>
        </w:rPr>
        <w:t xml:space="preserve"> право на справедливий суд, гарантоване частиною першою статті 55 Конституції України</w:t>
      </w:r>
      <w:r w:rsidR="00271937" w:rsidRPr="00F84DF9">
        <w:rPr>
          <w:rFonts w:ascii="Times New Roman" w:hAnsi="Times New Roman" w:cs="Times New Roman"/>
          <w:sz w:val="28"/>
          <w:szCs w:val="28"/>
        </w:rPr>
        <w:t>,</w:t>
      </w:r>
      <w:r w:rsidR="00736C32" w:rsidRPr="00F84DF9">
        <w:rPr>
          <w:rFonts w:ascii="Times New Roman" w:hAnsi="Times New Roman" w:cs="Times New Roman"/>
          <w:sz w:val="28"/>
          <w:szCs w:val="28"/>
        </w:rPr>
        <w:t xml:space="preserve"> </w:t>
      </w:r>
      <w:r w:rsidR="00271937" w:rsidRPr="00F84DF9">
        <w:rPr>
          <w:rFonts w:ascii="Times New Roman" w:hAnsi="Times New Roman" w:cs="Times New Roman"/>
          <w:sz w:val="28"/>
          <w:szCs w:val="28"/>
        </w:rPr>
        <w:t xml:space="preserve">а також </w:t>
      </w:r>
      <w:r w:rsidR="00736C32" w:rsidRPr="00F84DF9">
        <w:rPr>
          <w:rFonts w:ascii="Times New Roman" w:hAnsi="Times New Roman" w:cs="Times New Roman"/>
          <w:sz w:val="28"/>
          <w:szCs w:val="28"/>
        </w:rPr>
        <w:t>право приватної власності, визначене статт</w:t>
      </w:r>
      <w:r w:rsidR="007457DD" w:rsidRPr="00F84DF9">
        <w:rPr>
          <w:rFonts w:ascii="Times New Roman" w:hAnsi="Times New Roman" w:cs="Times New Roman"/>
          <w:sz w:val="28"/>
          <w:szCs w:val="28"/>
        </w:rPr>
        <w:t>ею 41 Основного Закону України.</w:t>
      </w:r>
    </w:p>
    <w:p w14:paraId="42C32868" w14:textId="1BA6CE23" w:rsidR="00736C32" w:rsidRPr="00F84DF9" w:rsidRDefault="00736C32" w:rsidP="00F84DF9">
      <w:pPr>
        <w:spacing w:after="0" w:line="384" w:lineRule="auto"/>
        <w:ind w:firstLine="567"/>
        <w:jc w:val="both"/>
        <w:rPr>
          <w:rFonts w:ascii="Times New Roman" w:hAnsi="Times New Roman" w:cs="Times New Roman"/>
          <w:bCs/>
          <w:iCs/>
          <w:color w:val="000000" w:themeColor="text1"/>
          <w:sz w:val="28"/>
          <w:szCs w:val="28"/>
          <w:lang w:bidi="uk-UA"/>
        </w:rPr>
      </w:pPr>
      <w:r w:rsidRPr="00F84DF9">
        <w:rPr>
          <w:rFonts w:ascii="Times New Roman" w:hAnsi="Times New Roman" w:cs="Times New Roman"/>
          <w:bCs/>
          <w:sz w:val="28"/>
          <w:szCs w:val="28"/>
        </w:rPr>
        <w:t xml:space="preserve">На підтвердження своєї позиції </w:t>
      </w:r>
      <w:r w:rsidR="00271937" w:rsidRPr="00F84DF9">
        <w:rPr>
          <w:rFonts w:ascii="Times New Roman" w:hAnsi="Times New Roman" w:cs="Times New Roman"/>
          <w:bCs/>
          <w:sz w:val="28"/>
          <w:szCs w:val="28"/>
        </w:rPr>
        <w:t>Коваль Н.Ю.</w:t>
      </w:r>
      <w:r w:rsidRPr="00F84DF9">
        <w:rPr>
          <w:rFonts w:ascii="Times New Roman" w:hAnsi="Times New Roman" w:cs="Times New Roman"/>
          <w:bCs/>
          <w:sz w:val="28"/>
          <w:szCs w:val="28"/>
        </w:rPr>
        <w:t xml:space="preserve"> посилається на окремі приписи Конституції У</w:t>
      </w:r>
      <w:r w:rsidRPr="00F84DF9">
        <w:rPr>
          <w:rFonts w:ascii="Times New Roman" w:hAnsi="Times New Roman" w:cs="Times New Roman"/>
          <w:bCs/>
          <w:iCs/>
          <w:sz w:val="28"/>
          <w:szCs w:val="28"/>
          <w:lang w:bidi="uk-UA"/>
        </w:rPr>
        <w:t>країни,</w:t>
      </w:r>
      <w:r w:rsidRPr="00F84DF9">
        <w:rPr>
          <w:rFonts w:ascii="Times New Roman" w:hAnsi="Times New Roman" w:cs="Times New Roman"/>
          <w:sz w:val="28"/>
          <w:szCs w:val="28"/>
        </w:rPr>
        <w:t xml:space="preserve"> </w:t>
      </w:r>
      <w:r w:rsidR="00F5708F" w:rsidRPr="00F84DF9">
        <w:rPr>
          <w:rFonts w:ascii="Times New Roman" w:hAnsi="Times New Roman" w:cs="Times New Roman"/>
          <w:sz w:val="28"/>
          <w:szCs w:val="28"/>
        </w:rPr>
        <w:t xml:space="preserve">рішення Конституційного Суду України, </w:t>
      </w:r>
      <w:r w:rsidR="008016FB" w:rsidRPr="00F84DF9">
        <w:rPr>
          <w:rFonts w:ascii="Times New Roman" w:hAnsi="Times New Roman" w:cs="Times New Roman"/>
          <w:sz w:val="28"/>
          <w:szCs w:val="28"/>
        </w:rPr>
        <w:t>Конвенці</w:t>
      </w:r>
      <w:r w:rsidR="00F5708F" w:rsidRPr="00F84DF9">
        <w:rPr>
          <w:rFonts w:ascii="Times New Roman" w:hAnsi="Times New Roman" w:cs="Times New Roman"/>
          <w:sz w:val="28"/>
          <w:szCs w:val="28"/>
        </w:rPr>
        <w:t>ю</w:t>
      </w:r>
      <w:r w:rsidR="008016FB" w:rsidRPr="00F84DF9">
        <w:rPr>
          <w:rFonts w:ascii="Times New Roman" w:hAnsi="Times New Roman" w:cs="Times New Roman"/>
          <w:sz w:val="28"/>
          <w:szCs w:val="28"/>
        </w:rPr>
        <w:t xml:space="preserve"> про захист прав людини і основоположних свобод 1950 року, </w:t>
      </w:r>
      <w:r w:rsidR="000D459B">
        <w:rPr>
          <w:rFonts w:ascii="Times New Roman" w:hAnsi="Times New Roman" w:cs="Times New Roman"/>
          <w:sz w:val="28"/>
          <w:szCs w:val="28"/>
        </w:rPr>
        <w:t>практику</w:t>
      </w:r>
      <w:r w:rsidR="008016FB" w:rsidRPr="00F84DF9">
        <w:rPr>
          <w:rFonts w:ascii="Times New Roman" w:hAnsi="Times New Roman" w:cs="Times New Roman"/>
          <w:sz w:val="28"/>
          <w:szCs w:val="28"/>
        </w:rPr>
        <w:t xml:space="preserve"> Європейського суду з прав людини</w:t>
      </w:r>
      <w:r w:rsidR="00F5708F" w:rsidRPr="00F84DF9">
        <w:rPr>
          <w:rFonts w:ascii="Times New Roman" w:hAnsi="Times New Roman" w:cs="Times New Roman"/>
          <w:sz w:val="28"/>
          <w:szCs w:val="28"/>
        </w:rPr>
        <w:t>,</w:t>
      </w:r>
      <w:r w:rsidR="008016FB" w:rsidRPr="00F84DF9">
        <w:rPr>
          <w:rFonts w:ascii="Times New Roman" w:hAnsi="Times New Roman" w:cs="Times New Roman"/>
          <w:bCs/>
          <w:iCs/>
          <w:sz w:val="28"/>
          <w:szCs w:val="28"/>
          <w:lang w:bidi="uk-UA"/>
        </w:rPr>
        <w:t xml:space="preserve"> </w:t>
      </w:r>
      <w:r w:rsidR="00F5708F" w:rsidRPr="00F84DF9">
        <w:rPr>
          <w:rFonts w:ascii="Times New Roman" w:hAnsi="Times New Roman" w:cs="Times New Roman"/>
          <w:bCs/>
          <w:iCs/>
          <w:sz w:val="28"/>
          <w:szCs w:val="28"/>
          <w:lang w:bidi="uk-UA"/>
        </w:rPr>
        <w:t>КПК</w:t>
      </w:r>
      <w:r w:rsidRPr="00F84DF9">
        <w:rPr>
          <w:rFonts w:ascii="Times New Roman" w:hAnsi="Times New Roman" w:cs="Times New Roman"/>
          <w:bCs/>
          <w:iCs/>
          <w:sz w:val="28"/>
          <w:szCs w:val="28"/>
          <w:lang w:bidi="uk-UA"/>
        </w:rPr>
        <w:t xml:space="preserve"> України, </w:t>
      </w:r>
      <w:r w:rsidR="00F5708F" w:rsidRPr="00F84DF9">
        <w:rPr>
          <w:rFonts w:ascii="Times New Roman" w:hAnsi="Times New Roman" w:cs="Times New Roman"/>
          <w:bCs/>
          <w:iCs/>
          <w:sz w:val="28"/>
          <w:szCs w:val="28"/>
          <w:lang w:bidi="uk-UA"/>
        </w:rPr>
        <w:t>КК</w:t>
      </w:r>
      <w:r w:rsidRPr="00F84DF9">
        <w:rPr>
          <w:rFonts w:ascii="Times New Roman" w:hAnsi="Times New Roman" w:cs="Times New Roman"/>
          <w:bCs/>
          <w:iCs/>
          <w:sz w:val="28"/>
          <w:szCs w:val="28"/>
          <w:lang w:bidi="uk-UA"/>
        </w:rPr>
        <w:t xml:space="preserve"> України, </w:t>
      </w:r>
      <w:r w:rsidR="00F5708F" w:rsidRPr="00F84DF9">
        <w:rPr>
          <w:rFonts w:ascii="Times New Roman" w:hAnsi="Times New Roman" w:cs="Times New Roman"/>
          <w:sz w:val="28"/>
          <w:szCs w:val="28"/>
        </w:rPr>
        <w:t>СК</w:t>
      </w:r>
      <w:r w:rsidRPr="00F84DF9">
        <w:rPr>
          <w:rFonts w:ascii="Times New Roman" w:hAnsi="Times New Roman" w:cs="Times New Roman"/>
          <w:sz w:val="28"/>
          <w:szCs w:val="28"/>
        </w:rPr>
        <w:t xml:space="preserve"> України</w:t>
      </w:r>
      <w:r w:rsidRPr="00F84DF9">
        <w:rPr>
          <w:rFonts w:ascii="Times New Roman" w:hAnsi="Times New Roman" w:cs="Times New Roman"/>
          <w:bCs/>
          <w:iCs/>
          <w:sz w:val="28"/>
          <w:szCs w:val="28"/>
          <w:lang w:bidi="uk-UA"/>
        </w:rPr>
        <w:t xml:space="preserve">, </w:t>
      </w:r>
      <w:r w:rsidRPr="00F84DF9">
        <w:rPr>
          <w:rFonts w:ascii="Times New Roman" w:hAnsi="Times New Roman" w:cs="Times New Roman"/>
          <w:bCs/>
          <w:sz w:val="28"/>
          <w:szCs w:val="28"/>
        </w:rPr>
        <w:t>а також</w:t>
      </w:r>
      <w:r w:rsidR="00271937" w:rsidRPr="00F84DF9">
        <w:rPr>
          <w:rFonts w:ascii="Times New Roman" w:hAnsi="Times New Roman" w:cs="Times New Roman"/>
          <w:bCs/>
          <w:sz w:val="28"/>
          <w:szCs w:val="28"/>
        </w:rPr>
        <w:t xml:space="preserve"> на</w:t>
      </w:r>
      <w:r w:rsidRPr="00F84DF9">
        <w:rPr>
          <w:rFonts w:ascii="Times New Roman" w:hAnsi="Times New Roman" w:cs="Times New Roman"/>
          <w:bCs/>
          <w:sz w:val="28"/>
          <w:szCs w:val="28"/>
        </w:rPr>
        <w:t xml:space="preserve"> судові рішення </w:t>
      </w:r>
      <w:r w:rsidRPr="00F84DF9">
        <w:rPr>
          <w:rFonts w:ascii="Times New Roman" w:hAnsi="Times New Roman" w:cs="Times New Roman"/>
          <w:bCs/>
          <w:color w:val="000000" w:themeColor="text1"/>
          <w:sz w:val="28"/>
          <w:szCs w:val="28"/>
        </w:rPr>
        <w:t xml:space="preserve">у </w:t>
      </w:r>
      <w:r w:rsidR="00271937" w:rsidRPr="00F84DF9">
        <w:rPr>
          <w:rFonts w:ascii="Times New Roman" w:hAnsi="Times New Roman" w:cs="Times New Roman"/>
          <w:bCs/>
          <w:color w:val="000000" w:themeColor="text1"/>
          <w:sz w:val="28"/>
          <w:szCs w:val="28"/>
        </w:rPr>
        <w:t>свої</w:t>
      </w:r>
      <w:r w:rsidR="004A2E69" w:rsidRPr="00F84DF9">
        <w:rPr>
          <w:rFonts w:ascii="Times New Roman" w:hAnsi="Times New Roman" w:cs="Times New Roman"/>
          <w:bCs/>
          <w:color w:val="000000" w:themeColor="text1"/>
          <w:sz w:val="28"/>
          <w:szCs w:val="28"/>
        </w:rPr>
        <w:t>й</w:t>
      </w:r>
      <w:r w:rsidR="00440721" w:rsidRPr="00F84DF9">
        <w:rPr>
          <w:rFonts w:ascii="Times New Roman" w:hAnsi="Times New Roman" w:cs="Times New Roman"/>
          <w:bCs/>
          <w:color w:val="000000" w:themeColor="text1"/>
          <w:sz w:val="28"/>
          <w:szCs w:val="28"/>
        </w:rPr>
        <w:t xml:space="preserve"> </w:t>
      </w:r>
      <w:r w:rsidRPr="00F84DF9">
        <w:rPr>
          <w:rFonts w:ascii="Times New Roman" w:hAnsi="Times New Roman" w:cs="Times New Roman"/>
          <w:bCs/>
          <w:color w:val="000000" w:themeColor="text1"/>
          <w:sz w:val="28"/>
          <w:szCs w:val="28"/>
        </w:rPr>
        <w:t>справ</w:t>
      </w:r>
      <w:r w:rsidR="004A2E69" w:rsidRPr="00F84DF9">
        <w:rPr>
          <w:rFonts w:ascii="Times New Roman" w:hAnsi="Times New Roman" w:cs="Times New Roman"/>
          <w:bCs/>
          <w:color w:val="000000" w:themeColor="text1"/>
          <w:sz w:val="28"/>
          <w:szCs w:val="28"/>
        </w:rPr>
        <w:t>і</w:t>
      </w:r>
      <w:r w:rsidRPr="00F84DF9">
        <w:rPr>
          <w:rFonts w:ascii="Times New Roman" w:hAnsi="Times New Roman" w:cs="Times New Roman"/>
          <w:bCs/>
          <w:iCs/>
          <w:color w:val="000000" w:themeColor="text1"/>
          <w:sz w:val="28"/>
          <w:szCs w:val="28"/>
          <w:lang w:bidi="uk-UA"/>
        </w:rPr>
        <w:t>.</w:t>
      </w:r>
    </w:p>
    <w:p w14:paraId="4C74E848" w14:textId="77777777" w:rsidR="00B83742" w:rsidRPr="00F84DF9" w:rsidRDefault="00B83742" w:rsidP="00F84DF9">
      <w:pPr>
        <w:spacing w:after="0" w:line="384" w:lineRule="auto"/>
        <w:ind w:firstLine="567"/>
        <w:jc w:val="both"/>
        <w:rPr>
          <w:rFonts w:ascii="Times New Roman" w:hAnsi="Times New Roman" w:cs="Times New Roman"/>
          <w:bCs/>
          <w:iCs/>
          <w:sz w:val="28"/>
          <w:szCs w:val="28"/>
          <w:lang w:bidi="uk-UA"/>
        </w:rPr>
      </w:pPr>
    </w:p>
    <w:p w14:paraId="48042512" w14:textId="6C7E6913" w:rsidR="006C350E" w:rsidRPr="00F84DF9" w:rsidRDefault="000221B9" w:rsidP="00F84DF9">
      <w:pPr>
        <w:spacing w:after="0" w:line="384" w:lineRule="auto"/>
        <w:ind w:firstLine="567"/>
        <w:jc w:val="both"/>
        <w:rPr>
          <w:rFonts w:ascii="Times New Roman" w:eastAsia="Times New Roman" w:hAnsi="Times New Roman" w:cs="Times New Roman"/>
          <w:sz w:val="28"/>
          <w:szCs w:val="28"/>
          <w:lang w:eastAsia="uk-UA"/>
        </w:rPr>
      </w:pPr>
      <w:r w:rsidRPr="00F84DF9">
        <w:rPr>
          <w:rFonts w:ascii="Times New Roman" w:eastAsia="Times New Roman" w:hAnsi="Times New Roman" w:cs="Times New Roman"/>
          <w:sz w:val="28"/>
          <w:szCs w:val="28"/>
          <w:lang w:eastAsia="uk-UA"/>
        </w:rPr>
        <w:t>3</w:t>
      </w:r>
      <w:r w:rsidR="006C350E" w:rsidRPr="00F84DF9">
        <w:rPr>
          <w:rFonts w:ascii="Times New Roman" w:eastAsia="Times New Roman" w:hAnsi="Times New Roman" w:cs="Times New Roman"/>
          <w:sz w:val="28"/>
          <w:szCs w:val="28"/>
          <w:lang w:eastAsia="uk-UA"/>
        </w:rPr>
        <w:t xml:space="preserve">. </w:t>
      </w:r>
      <w:r w:rsidR="00C06DCD" w:rsidRPr="00F84DF9">
        <w:rPr>
          <w:rFonts w:ascii="Times New Roman" w:eastAsia="Times New Roman" w:hAnsi="Times New Roman" w:cs="Times New Roman"/>
          <w:sz w:val="28"/>
          <w:szCs w:val="28"/>
          <w:lang w:eastAsia="uk-UA"/>
        </w:rPr>
        <w:t xml:space="preserve">Розв’язуючи </w:t>
      </w:r>
      <w:r w:rsidR="006C350E" w:rsidRPr="00F84DF9">
        <w:rPr>
          <w:rFonts w:ascii="Times New Roman" w:eastAsia="Times New Roman" w:hAnsi="Times New Roman" w:cs="Times New Roman"/>
          <w:sz w:val="28"/>
          <w:szCs w:val="28"/>
          <w:lang w:eastAsia="uk-UA"/>
        </w:rPr>
        <w:t xml:space="preserve">питання щодо відкриття конституційного провадження </w:t>
      </w:r>
      <w:r w:rsidR="001C6993" w:rsidRPr="00F84DF9">
        <w:rPr>
          <w:rFonts w:ascii="Times New Roman" w:eastAsia="Times New Roman" w:hAnsi="Times New Roman" w:cs="Times New Roman"/>
          <w:sz w:val="28"/>
          <w:szCs w:val="28"/>
          <w:lang w:eastAsia="uk-UA"/>
        </w:rPr>
        <w:br/>
      </w:r>
      <w:r w:rsidR="006C350E" w:rsidRPr="00F84DF9">
        <w:rPr>
          <w:rFonts w:ascii="Times New Roman" w:eastAsia="Times New Roman" w:hAnsi="Times New Roman" w:cs="Times New Roman"/>
          <w:sz w:val="28"/>
          <w:szCs w:val="28"/>
          <w:lang w:eastAsia="uk-UA"/>
        </w:rPr>
        <w:t xml:space="preserve">у справі, </w:t>
      </w:r>
      <w:r w:rsidRPr="00F84DF9">
        <w:rPr>
          <w:rFonts w:ascii="Times New Roman" w:eastAsia="Times New Roman" w:hAnsi="Times New Roman" w:cs="Times New Roman"/>
          <w:sz w:val="28"/>
          <w:szCs w:val="28"/>
          <w:lang w:eastAsia="uk-UA"/>
        </w:rPr>
        <w:t xml:space="preserve">Третя </w:t>
      </w:r>
      <w:r w:rsidR="006C350E" w:rsidRPr="00F84DF9">
        <w:rPr>
          <w:rFonts w:ascii="Times New Roman" w:eastAsia="Times New Roman" w:hAnsi="Times New Roman" w:cs="Times New Roman"/>
          <w:sz w:val="28"/>
          <w:szCs w:val="28"/>
          <w:lang w:eastAsia="uk-UA"/>
        </w:rPr>
        <w:t xml:space="preserve">колегія суддів </w:t>
      </w:r>
      <w:r w:rsidRPr="00F84DF9">
        <w:rPr>
          <w:rFonts w:ascii="Times New Roman" w:eastAsia="Times New Roman" w:hAnsi="Times New Roman" w:cs="Times New Roman"/>
          <w:sz w:val="28"/>
          <w:szCs w:val="28"/>
          <w:lang w:eastAsia="uk-UA"/>
        </w:rPr>
        <w:t xml:space="preserve">Другого </w:t>
      </w:r>
      <w:r w:rsidR="006C350E" w:rsidRPr="00F84DF9">
        <w:rPr>
          <w:rFonts w:ascii="Times New Roman" w:eastAsia="Times New Roman" w:hAnsi="Times New Roman" w:cs="Times New Roman"/>
          <w:sz w:val="28"/>
          <w:szCs w:val="28"/>
          <w:lang w:eastAsia="uk-UA"/>
        </w:rPr>
        <w:t xml:space="preserve">сенату Конституційного </w:t>
      </w:r>
      <w:r w:rsidR="00B63328" w:rsidRPr="00F84DF9">
        <w:rPr>
          <w:rFonts w:ascii="Times New Roman" w:eastAsia="Times New Roman" w:hAnsi="Times New Roman" w:cs="Times New Roman"/>
          <w:sz w:val="28"/>
          <w:szCs w:val="28"/>
          <w:lang w:eastAsia="uk-UA"/>
        </w:rPr>
        <w:t xml:space="preserve">Суду України виходить із </w:t>
      </w:r>
      <w:r w:rsidR="00267A5C" w:rsidRPr="00F84DF9">
        <w:rPr>
          <w:rFonts w:ascii="Times New Roman" w:eastAsia="Times New Roman" w:hAnsi="Times New Roman" w:cs="Times New Roman"/>
          <w:sz w:val="28"/>
          <w:szCs w:val="28"/>
          <w:lang w:eastAsia="uk-UA"/>
        </w:rPr>
        <w:t>такого</w:t>
      </w:r>
      <w:r w:rsidR="006C350E" w:rsidRPr="00F84DF9">
        <w:rPr>
          <w:rFonts w:ascii="Times New Roman" w:eastAsia="Times New Roman" w:hAnsi="Times New Roman" w:cs="Times New Roman"/>
          <w:sz w:val="28"/>
          <w:szCs w:val="28"/>
          <w:lang w:eastAsia="uk-UA"/>
        </w:rPr>
        <w:t>.</w:t>
      </w:r>
    </w:p>
    <w:p w14:paraId="2D8A3AEA" w14:textId="77777777" w:rsidR="007E4808" w:rsidRPr="00F84DF9" w:rsidRDefault="007E4808" w:rsidP="00F84DF9">
      <w:pPr>
        <w:spacing w:after="0" w:line="384" w:lineRule="auto"/>
        <w:ind w:firstLine="567"/>
        <w:jc w:val="both"/>
        <w:rPr>
          <w:rFonts w:ascii="Times New Roman" w:eastAsia="Times New Roman" w:hAnsi="Times New Roman" w:cs="Times New Roman"/>
          <w:sz w:val="28"/>
          <w:szCs w:val="28"/>
          <w:lang w:eastAsia="uk-UA"/>
        </w:rPr>
      </w:pPr>
    </w:p>
    <w:p w14:paraId="3BA5BD44" w14:textId="64F9C5C0" w:rsidR="001B0292" w:rsidRPr="00F84DF9" w:rsidRDefault="00A44BBC" w:rsidP="00F84DF9">
      <w:pPr>
        <w:spacing w:after="0" w:line="384" w:lineRule="auto"/>
        <w:ind w:firstLine="567"/>
        <w:jc w:val="both"/>
        <w:rPr>
          <w:rFonts w:ascii="Times New Roman" w:eastAsia="Times New Roman" w:hAnsi="Times New Roman" w:cs="Times New Roman"/>
          <w:sz w:val="28"/>
          <w:szCs w:val="28"/>
          <w:lang w:eastAsia="uk-UA"/>
        </w:rPr>
      </w:pPr>
      <w:r w:rsidRPr="00F84DF9">
        <w:rPr>
          <w:rFonts w:ascii="Times New Roman" w:eastAsia="Times New Roman" w:hAnsi="Times New Roman" w:cs="Times New Roman"/>
          <w:sz w:val="28"/>
          <w:szCs w:val="28"/>
          <w:lang w:eastAsia="uk-UA"/>
        </w:rPr>
        <w:t xml:space="preserve">3.1. </w:t>
      </w:r>
      <w:r w:rsidR="001B0292" w:rsidRPr="00F84DF9">
        <w:rPr>
          <w:rFonts w:ascii="Times New Roman" w:eastAsia="Times New Roman" w:hAnsi="Times New Roman" w:cs="Times New Roman"/>
          <w:sz w:val="28"/>
          <w:szCs w:val="28"/>
          <w:lang w:eastAsia="uk-UA"/>
        </w:rPr>
        <w:t>З</w:t>
      </w:r>
      <w:r w:rsidR="00E05D06" w:rsidRPr="00F84DF9">
        <w:rPr>
          <w:rFonts w:ascii="Times New Roman" w:eastAsia="Times New Roman" w:hAnsi="Times New Roman" w:cs="Times New Roman"/>
          <w:sz w:val="28"/>
          <w:szCs w:val="28"/>
          <w:lang w:eastAsia="uk-UA"/>
        </w:rPr>
        <w:t>а</w:t>
      </w:r>
      <w:r w:rsidR="001B0292" w:rsidRPr="00F84DF9">
        <w:rPr>
          <w:rFonts w:ascii="Times New Roman" w:eastAsia="Times New Roman" w:hAnsi="Times New Roman" w:cs="Times New Roman"/>
          <w:sz w:val="28"/>
          <w:szCs w:val="28"/>
          <w:lang w:eastAsia="uk-UA"/>
        </w:rPr>
        <w:t xml:space="preserve"> статтею 151</w:t>
      </w:r>
      <w:r w:rsidR="001B0292" w:rsidRPr="00F84DF9">
        <w:rPr>
          <w:rFonts w:ascii="Times New Roman" w:eastAsia="Times New Roman" w:hAnsi="Times New Roman" w:cs="Times New Roman"/>
          <w:sz w:val="28"/>
          <w:szCs w:val="28"/>
          <w:vertAlign w:val="superscript"/>
          <w:lang w:eastAsia="uk-UA"/>
        </w:rPr>
        <w:t xml:space="preserve">1 </w:t>
      </w:r>
      <w:r w:rsidR="00271937" w:rsidRPr="00F84DF9">
        <w:rPr>
          <w:rFonts w:ascii="Times New Roman" w:eastAsia="Times New Roman" w:hAnsi="Times New Roman" w:cs="Times New Roman"/>
          <w:sz w:val="28"/>
          <w:szCs w:val="28"/>
          <w:lang w:eastAsia="uk-UA"/>
        </w:rPr>
        <w:t>Основного Закону</w:t>
      </w:r>
      <w:r w:rsidR="001B0292" w:rsidRPr="00F84DF9">
        <w:rPr>
          <w:rFonts w:ascii="Times New Roman" w:eastAsia="Times New Roman" w:hAnsi="Times New Roman" w:cs="Times New Roman"/>
          <w:sz w:val="28"/>
          <w:szCs w:val="28"/>
          <w:lang w:eastAsia="uk-UA"/>
        </w:rPr>
        <w:t xml:space="preserve"> України Конституційний Суд України вирішує питання про відповідність Конституції України </w:t>
      </w:r>
      <w:r w:rsidR="001B0292" w:rsidRPr="00F84DF9">
        <w:rPr>
          <w:rFonts w:ascii="Times New Roman" w:eastAsia="Times New Roman" w:hAnsi="Times New Roman" w:cs="Times New Roman"/>
          <w:sz w:val="28"/>
          <w:szCs w:val="28"/>
          <w:lang w:eastAsia="uk-UA"/>
        </w:rPr>
        <w:lastRenderedPageBreak/>
        <w:t xml:space="preserve">(конституційність)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 </w:t>
      </w:r>
    </w:p>
    <w:p w14:paraId="04D7A6E7" w14:textId="05AA7ECC" w:rsidR="00455590" w:rsidRPr="00F84DF9" w:rsidRDefault="00455590" w:rsidP="00F84DF9">
      <w:pPr>
        <w:spacing w:after="0" w:line="384" w:lineRule="auto"/>
        <w:ind w:firstLine="567"/>
        <w:jc w:val="both"/>
        <w:rPr>
          <w:rFonts w:ascii="Times New Roman" w:hAnsi="Times New Roman" w:cs="Times New Roman"/>
          <w:sz w:val="28"/>
          <w:szCs w:val="28"/>
          <w:shd w:val="clear" w:color="auto" w:fill="FFFFFF"/>
        </w:rPr>
      </w:pPr>
      <w:r w:rsidRPr="00F84DF9">
        <w:rPr>
          <w:rFonts w:ascii="Times New Roman" w:hAnsi="Times New Roman" w:cs="Times New Roman"/>
          <w:sz w:val="28"/>
          <w:szCs w:val="28"/>
          <w:shd w:val="clear" w:color="auto" w:fill="FFFFFF"/>
        </w:rPr>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w:t>
      </w:r>
      <w:r w:rsidR="002D3BAC" w:rsidRPr="00F84DF9">
        <w:rPr>
          <w:rFonts w:ascii="Times New Roman" w:hAnsi="Times New Roman" w:cs="Times New Roman"/>
          <w:sz w:val="28"/>
          <w:szCs w:val="28"/>
          <w:shd w:val="clear" w:color="auto" w:fill="FFFFFF"/>
        </w:rPr>
        <w:t>я внаслідок застосування закону</w:t>
      </w:r>
      <w:r w:rsidR="00754293" w:rsidRPr="00F84DF9">
        <w:rPr>
          <w:rFonts w:ascii="Times New Roman" w:hAnsi="Times New Roman" w:cs="Times New Roman"/>
          <w:sz w:val="28"/>
          <w:szCs w:val="28"/>
          <w:shd w:val="clear" w:color="auto" w:fill="FFFFFF"/>
        </w:rPr>
        <w:t xml:space="preserve"> (пункту 6 частини другої статті 55)</w:t>
      </w:r>
      <w:r w:rsidR="002D3BAC" w:rsidRPr="00F84DF9">
        <w:rPr>
          <w:rFonts w:ascii="Times New Roman" w:hAnsi="Times New Roman" w:cs="Times New Roman"/>
          <w:sz w:val="28"/>
          <w:szCs w:val="28"/>
          <w:shd w:val="clear" w:color="auto" w:fill="FFFFFF"/>
        </w:rPr>
        <w:t>; Конституційний Суд України відмовляє у відкритті конституційного провадження, визнавши конституційну скаргу неприйнятною, якщо її зміст і вимоги є очевидно необґрунтовани</w:t>
      </w:r>
      <w:r w:rsidR="00F84DF9">
        <w:rPr>
          <w:rFonts w:ascii="Times New Roman" w:hAnsi="Times New Roman" w:cs="Times New Roman"/>
          <w:sz w:val="28"/>
          <w:szCs w:val="28"/>
          <w:shd w:val="clear" w:color="auto" w:fill="FFFFFF"/>
        </w:rPr>
        <w:t>ми</w:t>
      </w:r>
      <w:r w:rsidR="00F84DF9">
        <w:rPr>
          <w:rFonts w:ascii="Times New Roman" w:hAnsi="Times New Roman" w:cs="Times New Roman"/>
          <w:sz w:val="28"/>
          <w:szCs w:val="28"/>
          <w:shd w:val="clear" w:color="auto" w:fill="FFFFFF"/>
        </w:rPr>
        <w:br/>
      </w:r>
      <w:r w:rsidR="00754293" w:rsidRPr="00F84DF9">
        <w:rPr>
          <w:rFonts w:ascii="Times New Roman" w:hAnsi="Times New Roman" w:cs="Times New Roman"/>
          <w:sz w:val="28"/>
          <w:szCs w:val="28"/>
          <w:shd w:val="clear" w:color="auto" w:fill="FFFFFF"/>
        </w:rPr>
        <w:t xml:space="preserve">(частина четверта статті 77); конституційна скарга </w:t>
      </w:r>
      <w:r w:rsidR="00E11AA9">
        <w:rPr>
          <w:rFonts w:ascii="Times New Roman" w:hAnsi="Times New Roman" w:cs="Times New Roman"/>
          <w:sz w:val="28"/>
          <w:szCs w:val="28"/>
          <w:shd w:val="clear" w:color="auto" w:fill="FFFFFF"/>
        </w:rPr>
        <w:t>є</w:t>
      </w:r>
      <w:r w:rsidR="00754293" w:rsidRPr="00F84DF9">
        <w:rPr>
          <w:rFonts w:ascii="Times New Roman" w:hAnsi="Times New Roman" w:cs="Times New Roman"/>
          <w:sz w:val="28"/>
          <w:szCs w:val="28"/>
          <w:shd w:val="clear" w:color="auto" w:fill="FFFFFF"/>
        </w:rPr>
        <w:t xml:space="preserve"> прийнятною за умов її відповідності вимогам</w:t>
      </w:r>
      <w:r w:rsidR="00E11AA9">
        <w:rPr>
          <w:rFonts w:ascii="Times New Roman" w:hAnsi="Times New Roman" w:cs="Times New Roman"/>
          <w:sz w:val="28"/>
          <w:szCs w:val="28"/>
          <w:shd w:val="clear" w:color="auto" w:fill="FFFFFF"/>
        </w:rPr>
        <w:t>,</w:t>
      </w:r>
      <w:r w:rsidR="00754293" w:rsidRPr="00F84DF9">
        <w:rPr>
          <w:rFonts w:ascii="Times New Roman" w:hAnsi="Times New Roman" w:cs="Times New Roman"/>
          <w:sz w:val="28"/>
          <w:szCs w:val="28"/>
          <w:shd w:val="clear" w:color="auto" w:fill="FFFFFF"/>
        </w:rPr>
        <w:t xml:space="preserve"> передбаченим статтями 55, 56 цього Закону</w:t>
      </w:r>
      <w:r w:rsidR="00E11AA9">
        <w:rPr>
          <w:rFonts w:ascii="Times New Roman" w:hAnsi="Times New Roman" w:cs="Times New Roman"/>
          <w:sz w:val="28"/>
          <w:szCs w:val="28"/>
          <w:shd w:val="clear" w:color="auto" w:fill="FFFFFF"/>
        </w:rPr>
        <w:br/>
      </w:r>
      <w:r w:rsidR="00754293" w:rsidRPr="00F84DF9">
        <w:rPr>
          <w:rFonts w:ascii="Times New Roman" w:hAnsi="Times New Roman" w:cs="Times New Roman"/>
          <w:sz w:val="28"/>
          <w:szCs w:val="28"/>
          <w:shd w:val="clear" w:color="auto" w:fill="FFFFFF"/>
        </w:rPr>
        <w:t>(абзац перший частини першої статті 77).</w:t>
      </w:r>
    </w:p>
    <w:p w14:paraId="4F820D31" w14:textId="77777777" w:rsidR="001B0292" w:rsidRPr="00F84DF9" w:rsidRDefault="001B0292" w:rsidP="00F84DF9">
      <w:pPr>
        <w:spacing w:after="0" w:line="384" w:lineRule="auto"/>
        <w:ind w:firstLine="567"/>
        <w:jc w:val="both"/>
        <w:rPr>
          <w:rFonts w:ascii="Times New Roman" w:hAnsi="Times New Roman" w:cs="Times New Roman"/>
          <w:sz w:val="28"/>
          <w:szCs w:val="28"/>
        </w:rPr>
      </w:pPr>
    </w:p>
    <w:p w14:paraId="50A29AC5" w14:textId="0117CBA9" w:rsidR="00E446E5" w:rsidRPr="00F84DF9" w:rsidRDefault="00043B08" w:rsidP="00F84DF9">
      <w:pPr>
        <w:spacing w:after="0" w:line="384" w:lineRule="auto"/>
        <w:ind w:firstLine="567"/>
        <w:jc w:val="both"/>
        <w:rPr>
          <w:rFonts w:ascii="Times New Roman" w:hAnsi="Times New Roman" w:cs="Times New Roman"/>
          <w:color w:val="000000"/>
          <w:sz w:val="28"/>
          <w:szCs w:val="28"/>
        </w:rPr>
      </w:pPr>
      <w:r w:rsidRPr="00F84DF9">
        <w:rPr>
          <w:rFonts w:ascii="Times New Roman" w:hAnsi="Times New Roman" w:cs="Times New Roman"/>
          <w:sz w:val="28"/>
          <w:szCs w:val="28"/>
        </w:rPr>
        <w:t xml:space="preserve">3.2. </w:t>
      </w:r>
      <w:r w:rsidR="00413547" w:rsidRPr="00F84DF9">
        <w:rPr>
          <w:rFonts w:ascii="Times New Roman" w:hAnsi="Times New Roman" w:cs="Times New Roman"/>
          <w:sz w:val="28"/>
          <w:szCs w:val="28"/>
        </w:rPr>
        <w:t xml:space="preserve">Суб’єкт права на конституційну скаргу </w:t>
      </w:r>
      <w:r w:rsidR="00B70BC4" w:rsidRPr="00F84DF9">
        <w:rPr>
          <w:rFonts w:ascii="Times New Roman" w:hAnsi="Times New Roman" w:cs="Times New Roman"/>
          <w:sz w:val="28"/>
          <w:szCs w:val="28"/>
        </w:rPr>
        <w:t>вважає, що внаслідок застосування частин першої, другої стат</w:t>
      </w:r>
      <w:r w:rsidR="00F84DF9">
        <w:rPr>
          <w:rFonts w:ascii="Times New Roman" w:hAnsi="Times New Roman" w:cs="Times New Roman"/>
          <w:sz w:val="28"/>
          <w:szCs w:val="28"/>
        </w:rPr>
        <w:t>ті 60, частини першої статті 70</w:t>
      </w:r>
      <w:r w:rsidR="00F84DF9">
        <w:rPr>
          <w:rFonts w:ascii="Times New Roman" w:hAnsi="Times New Roman" w:cs="Times New Roman"/>
          <w:sz w:val="28"/>
          <w:szCs w:val="28"/>
        </w:rPr>
        <w:br/>
      </w:r>
      <w:r w:rsidR="00B70BC4" w:rsidRPr="00F84DF9">
        <w:rPr>
          <w:rFonts w:ascii="Times New Roman" w:hAnsi="Times New Roman" w:cs="Times New Roman"/>
          <w:sz w:val="28"/>
          <w:szCs w:val="28"/>
        </w:rPr>
        <w:t xml:space="preserve">СК України </w:t>
      </w:r>
      <w:r w:rsidR="00271937" w:rsidRPr="00F84DF9">
        <w:rPr>
          <w:rFonts w:ascii="Times New Roman" w:hAnsi="Times New Roman" w:cs="Times New Roman"/>
          <w:sz w:val="28"/>
          <w:szCs w:val="28"/>
        </w:rPr>
        <w:t>під час</w:t>
      </w:r>
      <w:r w:rsidR="00B70BC4" w:rsidRPr="00F84DF9">
        <w:rPr>
          <w:rFonts w:ascii="Times New Roman" w:hAnsi="Times New Roman" w:cs="Times New Roman"/>
          <w:sz w:val="28"/>
          <w:szCs w:val="28"/>
        </w:rPr>
        <w:t xml:space="preserve"> накладення арешту на майно третьої особи</w:t>
      </w:r>
      <w:r w:rsidR="00413547" w:rsidRPr="00F84DF9">
        <w:rPr>
          <w:rFonts w:ascii="Times New Roman" w:hAnsi="Times New Roman" w:cs="Times New Roman"/>
          <w:sz w:val="28"/>
          <w:szCs w:val="28"/>
        </w:rPr>
        <w:t xml:space="preserve"> згідно </w:t>
      </w:r>
      <w:r w:rsidR="00271937" w:rsidRPr="00F84DF9">
        <w:rPr>
          <w:rFonts w:ascii="Times New Roman" w:hAnsi="Times New Roman" w:cs="Times New Roman"/>
          <w:sz w:val="28"/>
          <w:szCs w:val="28"/>
        </w:rPr>
        <w:t xml:space="preserve">з </w:t>
      </w:r>
      <w:r w:rsidR="00271937" w:rsidRPr="00F84DF9">
        <w:rPr>
          <w:rFonts w:ascii="Times New Roman" w:hAnsi="Times New Roman" w:cs="Times New Roman"/>
          <w:sz w:val="28"/>
          <w:szCs w:val="28"/>
        </w:rPr>
        <w:br/>
      </w:r>
      <w:r w:rsidR="00413547" w:rsidRPr="00F84DF9">
        <w:rPr>
          <w:rFonts w:ascii="Times New Roman" w:hAnsi="Times New Roman" w:cs="Times New Roman"/>
          <w:sz w:val="28"/>
          <w:szCs w:val="28"/>
        </w:rPr>
        <w:t>пункт</w:t>
      </w:r>
      <w:r w:rsidR="00271937" w:rsidRPr="00F84DF9">
        <w:rPr>
          <w:rFonts w:ascii="Times New Roman" w:hAnsi="Times New Roman" w:cs="Times New Roman"/>
          <w:sz w:val="28"/>
          <w:szCs w:val="28"/>
        </w:rPr>
        <w:t>ом</w:t>
      </w:r>
      <w:r w:rsidR="00413547" w:rsidRPr="00F84DF9">
        <w:rPr>
          <w:rFonts w:ascii="Times New Roman" w:hAnsi="Times New Roman" w:cs="Times New Roman"/>
          <w:sz w:val="28"/>
          <w:szCs w:val="28"/>
        </w:rPr>
        <w:t xml:space="preserve"> 3 частини другої</w:t>
      </w:r>
      <w:r w:rsidRPr="00F84DF9">
        <w:rPr>
          <w:rFonts w:ascii="Times New Roman" w:hAnsi="Times New Roman" w:cs="Times New Roman"/>
          <w:sz w:val="28"/>
          <w:szCs w:val="28"/>
        </w:rPr>
        <w:t xml:space="preserve"> </w:t>
      </w:r>
      <w:r w:rsidR="00B70BC4" w:rsidRPr="00F84DF9">
        <w:rPr>
          <w:rFonts w:ascii="Times New Roman" w:hAnsi="Times New Roman" w:cs="Times New Roman"/>
          <w:sz w:val="28"/>
          <w:szCs w:val="28"/>
        </w:rPr>
        <w:t>статті 170 КПК України „слідчий суддя під час досудового розслідування здійснив фактичний поділ майна колишнього подружжя у рівних частках“</w:t>
      </w:r>
      <w:r w:rsidR="00271937" w:rsidRPr="00F84DF9">
        <w:rPr>
          <w:rFonts w:ascii="Times New Roman" w:hAnsi="Times New Roman" w:cs="Times New Roman"/>
          <w:sz w:val="28"/>
          <w:szCs w:val="28"/>
        </w:rPr>
        <w:t>,</w:t>
      </w:r>
      <w:r w:rsidR="00B70BC4" w:rsidRPr="00F84DF9">
        <w:rPr>
          <w:rFonts w:ascii="Times New Roman" w:hAnsi="Times New Roman" w:cs="Times New Roman"/>
          <w:sz w:val="28"/>
          <w:szCs w:val="28"/>
        </w:rPr>
        <w:t xml:space="preserve"> </w:t>
      </w:r>
      <w:r w:rsidR="00E11AA9">
        <w:rPr>
          <w:rFonts w:ascii="Times New Roman" w:hAnsi="Times New Roman" w:cs="Times New Roman"/>
          <w:sz w:val="28"/>
          <w:szCs w:val="28"/>
        </w:rPr>
        <w:t>у</w:t>
      </w:r>
      <w:r w:rsidR="00BB1E1D" w:rsidRPr="00F84DF9">
        <w:rPr>
          <w:rFonts w:ascii="Times New Roman" w:hAnsi="Times New Roman" w:cs="Times New Roman"/>
          <w:sz w:val="28"/>
          <w:szCs w:val="28"/>
        </w:rPr>
        <w:t>наслідок чого</w:t>
      </w:r>
      <w:r w:rsidR="00B70BC4" w:rsidRPr="00F84DF9">
        <w:rPr>
          <w:rFonts w:ascii="Times New Roman" w:hAnsi="Times New Roman" w:cs="Times New Roman"/>
          <w:sz w:val="28"/>
          <w:szCs w:val="28"/>
        </w:rPr>
        <w:t xml:space="preserve"> „фактично виділено підозрюваному </w:t>
      </w:r>
      <w:r w:rsidR="00BB1E1D" w:rsidRPr="00F84DF9">
        <w:rPr>
          <w:rFonts w:ascii="Times New Roman" w:hAnsi="Times New Roman" w:cs="Times New Roman"/>
          <w:sz w:val="28"/>
          <w:szCs w:val="28"/>
        </w:rPr>
        <w:br/>
      </w:r>
      <w:r w:rsidR="00B70BC4" w:rsidRPr="00F84DF9">
        <w:rPr>
          <w:rFonts w:ascii="Times New Roman" w:hAnsi="Times New Roman" w:cs="Times New Roman"/>
          <w:sz w:val="28"/>
          <w:szCs w:val="28"/>
        </w:rPr>
        <w:t>Коваль Р.Г. половину частини майна</w:t>
      </w:r>
      <w:r w:rsidRPr="00F84DF9">
        <w:rPr>
          <w:rFonts w:ascii="Times New Roman" w:hAnsi="Times New Roman" w:cs="Times New Roman"/>
          <w:sz w:val="28"/>
          <w:szCs w:val="28"/>
        </w:rPr>
        <w:t xml:space="preserve"> </w:t>
      </w:r>
      <w:r w:rsidR="00B70BC4" w:rsidRPr="00F84DF9">
        <w:rPr>
          <w:rFonts w:ascii="Times New Roman" w:hAnsi="Times New Roman" w:cs="Times New Roman"/>
          <w:sz w:val="28"/>
          <w:szCs w:val="28"/>
        </w:rPr>
        <w:t>Коваль Н.Ю., що є надмірним втручанням в гарантоване Основним З</w:t>
      </w:r>
      <w:r w:rsidRPr="00F84DF9">
        <w:rPr>
          <w:rFonts w:ascii="Times New Roman" w:hAnsi="Times New Roman" w:cs="Times New Roman"/>
          <w:sz w:val="28"/>
          <w:szCs w:val="28"/>
        </w:rPr>
        <w:t xml:space="preserve">аконом України право власності“ та </w:t>
      </w:r>
      <w:r w:rsidR="00E446E5" w:rsidRPr="00F84DF9">
        <w:rPr>
          <w:rFonts w:ascii="Times New Roman" w:hAnsi="Times New Roman" w:cs="Times New Roman"/>
          <w:color w:val="000000"/>
          <w:sz w:val="28"/>
          <w:szCs w:val="28"/>
        </w:rPr>
        <w:t>порушенням частин першої, другої статті 55, частини третьої статті 124 Конституції України.</w:t>
      </w:r>
    </w:p>
    <w:p w14:paraId="2000BC6D" w14:textId="42730018" w:rsidR="00043B08" w:rsidRPr="00F84DF9" w:rsidRDefault="00043B08" w:rsidP="00F84DF9">
      <w:pPr>
        <w:spacing w:after="0" w:line="384" w:lineRule="auto"/>
        <w:ind w:firstLine="567"/>
        <w:jc w:val="both"/>
        <w:rPr>
          <w:rFonts w:ascii="Times New Roman" w:hAnsi="Times New Roman" w:cs="Times New Roman"/>
          <w:color w:val="000000"/>
          <w:sz w:val="28"/>
          <w:szCs w:val="28"/>
        </w:rPr>
      </w:pPr>
      <w:r w:rsidRPr="00F84DF9">
        <w:rPr>
          <w:rFonts w:ascii="Times New Roman" w:hAnsi="Times New Roman" w:cs="Times New Roman"/>
          <w:color w:val="000000"/>
          <w:sz w:val="28"/>
          <w:szCs w:val="28"/>
        </w:rPr>
        <w:t>Окрім того</w:t>
      </w:r>
      <w:r w:rsidR="00271937" w:rsidRPr="00F84DF9">
        <w:rPr>
          <w:rFonts w:ascii="Times New Roman" w:hAnsi="Times New Roman" w:cs="Times New Roman"/>
          <w:color w:val="000000"/>
          <w:sz w:val="28"/>
          <w:szCs w:val="28"/>
        </w:rPr>
        <w:t>,</w:t>
      </w:r>
      <w:r w:rsidRPr="00F84DF9">
        <w:rPr>
          <w:rFonts w:ascii="Times New Roman" w:hAnsi="Times New Roman" w:cs="Times New Roman"/>
          <w:color w:val="000000"/>
          <w:sz w:val="28"/>
          <w:szCs w:val="28"/>
        </w:rPr>
        <w:t xml:space="preserve"> </w:t>
      </w:r>
      <w:r w:rsidR="00271937" w:rsidRPr="00F84DF9">
        <w:rPr>
          <w:rFonts w:ascii="Times New Roman" w:hAnsi="Times New Roman" w:cs="Times New Roman"/>
          <w:color w:val="000000"/>
          <w:sz w:val="28"/>
          <w:szCs w:val="28"/>
        </w:rPr>
        <w:t>Коваль Н.Ю.</w:t>
      </w:r>
      <w:r w:rsidRPr="00F84DF9">
        <w:rPr>
          <w:rFonts w:ascii="Times New Roman" w:hAnsi="Times New Roman" w:cs="Times New Roman"/>
          <w:color w:val="000000"/>
          <w:sz w:val="28"/>
          <w:szCs w:val="28"/>
        </w:rPr>
        <w:t xml:space="preserve"> акцентує</w:t>
      </w:r>
      <w:r w:rsidR="00C65042" w:rsidRPr="00F84DF9">
        <w:rPr>
          <w:rFonts w:ascii="Times New Roman" w:hAnsi="Times New Roman" w:cs="Times New Roman"/>
          <w:color w:val="000000"/>
          <w:sz w:val="28"/>
          <w:szCs w:val="28"/>
        </w:rPr>
        <w:t xml:space="preserve"> увагу</w:t>
      </w:r>
      <w:r w:rsidRPr="00F84DF9">
        <w:rPr>
          <w:rFonts w:ascii="Times New Roman" w:hAnsi="Times New Roman" w:cs="Times New Roman"/>
          <w:color w:val="000000"/>
          <w:sz w:val="28"/>
          <w:szCs w:val="28"/>
        </w:rPr>
        <w:t xml:space="preserve"> </w:t>
      </w:r>
      <w:r w:rsidR="004F5CA4" w:rsidRPr="00F84DF9">
        <w:rPr>
          <w:rFonts w:ascii="Times New Roman" w:hAnsi="Times New Roman" w:cs="Times New Roman"/>
          <w:color w:val="000000"/>
          <w:sz w:val="28"/>
          <w:szCs w:val="28"/>
        </w:rPr>
        <w:t>на тому, що в остаточному</w:t>
      </w:r>
      <w:r w:rsidR="002A6A7A" w:rsidRPr="00F84DF9">
        <w:rPr>
          <w:rFonts w:ascii="Times New Roman" w:hAnsi="Times New Roman" w:cs="Times New Roman"/>
          <w:color w:val="000000"/>
          <w:sz w:val="28"/>
          <w:szCs w:val="28"/>
        </w:rPr>
        <w:t xml:space="preserve"> судовому</w:t>
      </w:r>
      <w:r w:rsidR="004F5CA4" w:rsidRPr="00F84DF9">
        <w:rPr>
          <w:rFonts w:ascii="Times New Roman" w:hAnsi="Times New Roman" w:cs="Times New Roman"/>
          <w:color w:val="000000"/>
          <w:sz w:val="28"/>
          <w:szCs w:val="28"/>
        </w:rPr>
        <w:t xml:space="preserve"> рішенні щодо мотивів правомірності накладення арешту на її майно слідчий суддя</w:t>
      </w:r>
      <w:r w:rsidR="002A6A7A" w:rsidRPr="00F84DF9">
        <w:rPr>
          <w:rFonts w:ascii="Times New Roman" w:hAnsi="Times New Roman" w:cs="Times New Roman"/>
          <w:color w:val="000000"/>
          <w:sz w:val="28"/>
          <w:szCs w:val="28"/>
        </w:rPr>
        <w:t xml:space="preserve"> Вищого антикорупційного суду</w:t>
      </w:r>
      <w:r w:rsidR="004F5CA4" w:rsidRPr="00F84DF9">
        <w:rPr>
          <w:rFonts w:ascii="Times New Roman" w:hAnsi="Times New Roman" w:cs="Times New Roman"/>
          <w:color w:val="000000"/>
          <w:sz w:val="28"/>
          <w:szCs w:val="28"/>
        </w:rPr>
        <w:t xml:space="preserve"> керувався припущеннями та </w:t>
      </w:r>
      <w:r w:rsidR="004F5CA4" w:rsidRPr="00F84DF9">
        <w:rPr>
          <w:rFonts w:ascii="Times New Roman" w:hAnsi="Times New Roman" w:cs="Times New Roman"/>
          <w:color w:val="000000"/>
          <w:sz w:val="28"/>
          <w:szCs w:val="28"/>
        </w:rPr>
        <w:lastRenderedPageBreak/>
        <w:t>посилався на докази, отримані у межах іншого кримінального провадження, при цьому невідомо</w:t>
      </w:r>
      <w:r w:rsidR="00271937" w:rsidRPr="00F84DF9">
        <w:rPr>
          <w:rFonts w:ascii="Times New Roman" w:hAnsi="Times New Roman" w:cs="Times New Roman"/>
          <w:color w:val="000000"/>
          <w:sz w:val="28"/>
          <w:szCs w:val="28"/>
        </w:rPr>
        <w:t>,</w:t>
      </w:r>
      <w:r w:rsidR="004F5CA4" w:rsidRPr="00F84DF9">
        <w:rPr>
          <w:rFonts w:ascii="Times New Roman" w:hAnsi="Times New Roman" w:cs="Times New Roman"/>
          <w:color w:val="000000"/>
          <w:sz w:val="28"/>
          <w:szCs w:val="28"/>
        </w:rPr>
        <w:t xml:space="preserve"> чи є такі докази допустимими та належними.</w:t>
      </w:r>
    </w:p>
    <w:p w14:paraId="2CC10CAB" w14:textId="77777777" w:rsidR="00334CA8" w:rsidRPr="00F84DF9" w:rsidRDefault="00334CA8" w:rsidP="00F84DF9">
      <w:pPr>
        <w:spacing w:after="0" w:line="384" w:lineRule="auto"/>
        <w:ind w:firstLine="567"/>
        <w:jc w:val="both"/>
        <w:rPr>
          <w:rFonts w:ascii="Times New Roman" w:hAnsi="Times New Roman" w:cs="Times New Roman"/>
          <w:color w:val="000000"/>
          <w:sz w:val="28"/>
          <w:szCs w:val="28"/>
        </w:rPr>
      </w:pPr>
    </w:p>
    <w:p w14:paraId="29C33F10" w14:textId="2255A497" w:rsidR="004F5CA4" w:rsidRPr="00F84DF9" w:rsidRDefault="001B0292" w:rsidP="00F84DF9">
      <w:pPr>
        <w:spacing w:after="0" w:line="384" w:lineRule="auto"/>
        <w:ind w:firstLine="567"/>
        <w:jc w:val="both"/>
        <w:rPr>
          <w:rFonts w:ascii="Times New Roman" w:hAnsi="Times New Roman" w:cs="Times New Roman"/>
          <w:color w:val="000000"/>
          <w:sz w:val="28"/>
          <w:szCs w:val="28"/>
        </w:rPr>
      </w:pPr>
      <w:r w:rsidRPr="00F84DF9">
        <w:rPr>
          <w:rFonts w:ascii="Times New Roman" w:hAnsi="Times New Roman" w:cs="Times New Roman"/>
          <w:color w:val="000000"/>
          <w:sz w:val="28"/>
          <w:szCs w:val="28"/>
        </w:rPr>
        <w:t xml:space="preserve">3.3. </w:t>
      </w:r>
      <w:r w:rsidR="001B300A" w:rsidRPr="00F84DF9">
        <w:rPr>
          <w:rFonts w:ascii="Times New Roman" w:hAnsi="Times New Roman" w:cs="Times New Roman"/>
          <w:color w:val="000000"/>
          <w:sz w:val="28"/>
          <w:szCs w:val="28"/>
        </w:rPr>
        <w:t>Аналіз конститу</w:t>
      </w:r>
      <w:r w:rsidR="004F5CA4" w:rsidRPr="00F84DF9">
        <w:rPr>
          <w:rFonts w:ascii="Times New Roman" w:hAnsi="Times New Roman" w:cs="Times New Roman"/>
          <w:color w:val="000000"/>
          <w:sz w:val="28"/>
          <w:szCs w:val="28"/>
        </w:rPr>
        <w:t>ційн</w:t>
      </w:r>
      <w:r w:rsidR="006938CD" w:rsidRPr="00F84DF9">
        <w:rPr>
          <w:rFonts w:ascii="Times New Roman" w:hAnsi="Times New Roman" w:cs="Times New Roman"/>
          <w:color w:val="000000"/>
          <w:sz w:val="28"/>
          <w:szCs w:val="28"/>
        </w:rPr>
        <w:t>ої</w:t>
      </w:r>
      <w:r w:rsidR="004F5CA4" w:rsidRPr="00F84DF9">
        <w:rPr>
          <w:rFonts w:ascii="Times New Roman" w:hAnsi="Times New Roman" w:cs="Times New Roman"/>
          <w:color w:val="000000"/>
          <w:sz w:val="28"/>
          <w:szCs w:val="28"/>
        </w:rPr>
        <w:t xml:space="preserve"> скарги та</w:t>
      </w:r>
      <w:r w:rsidR="001B300A" w:rsidRPr="00F84DF9">
        <w:rPr>
          <w:rFonts w:ascii="Times New Roman" w:hAnsi="Times New Roman" w:cs="Times New Roman"/>
          <w:color w:val="000000"/>
          <w:sz w:val="28"/>
          <w:szCs w:val="28"/>
        </w:rPr>
        <w:t xml:space="preserve"> доданих до неї документів свідчить, що </w:t>
      </w:r>
      <w:r w:rsidR="005578D5" w:rsidRPr="00F84DF9">
        <w:rPr>
          <w:rFonts w:ascii="Times New Roman" w:hAnsi="Times New Roman" w:cs="Times New Roman"/>
          <w:color w:val="000000"/>
          <w:sz w:val="28"/>
          <w:szCs w:val="28"/>
        </w:rPr>
        <w:t xml:space="preserve">автор клопотання </w:t>
      </w:r>
      <w:r w:rsidR="004F5CA4" w:rsidRPr="00F84DF9">
        <w:rPr>
          <w:rFonts w:ascii="Times New Roman" w:hAnsi="Times New Roman" w:cs="Times New Roman"/>
          <w:color w:val="000000"/>
          <w:sz w:val="28"/>
          <w:szCs w:val="28"/>
        </w:rPr>
        <w:t>твердить</w:t>
      </w:r>
      <w:r w:rsidR="00B535EB" w:rsidRPr="00F84DF9">
        <w:rPr>
          <w:rFonts w:ascii="Times New Roman" w:hAnsi="Times New Roman" w:cs="Times New Roman"/>
          <w:color w:val="000000"/>
          <w:sz w:val="28"/>
          <w:szCs w:val="28"/>
        </w:rPr>
        <w:t xml:space="preserve"> не про неконституційність</w:t>
      </w:r>
      <w:r w:rsidR="000D459B">
        <w:rPr>
          <w:rFonts w:ascii="Times New Roman" w:hAnsi="Times New Roman" w:cs="Times New Roman"/>
          <w:color w:val="000000"/>
          <w:sz w:val="28"/>
          <w:szCs w:val="28"/>
        </w:rPr>
        <w:t xml:space="preserve"> оспорюваних</w:t>
      </w:r>
      <w:r w:rsidR="00B535EB" w:rsidRPr="00F84DF9">
        <w:rPr>
          <w:rFonts w:ascii="Times New Roman" w:hAnsi="Times New Roman" w:cs="Times New Roman"/>
          <w:color w:val="000000"/>
          <w:sz w:val="28"/>
          <w:szCs w:val="28"/>
        </w:rPr>
        <w:t xml:space="preserve"> приписів КПК України та СК України, а</w:t>
      </w:r>
      <w:r w:rsidR="004F5CA4" w:rsidRPr="00F84DF9">
        <w:rPr>
          <w:rFonts w:ascii="Times New Roman" w:hAnsi="Times New Roman" w:cs="Times New Roman"/>
          <w:color w:val="000000"/>
          <w:sz w:val="28"/>
          <w:szCs w:val="28"/>
        </w:rPr>
        <w:t xml:space="preserve"> про </w:t>
      </w:r>
      <w:r w:rsidR="005578D5" w:rsidRPr="00F84DF9">
        <w:rPr>
          <w:rFonts w:ascii="Times New Roman" w:hAnsi="Times New Roman" w:cs="Times New Roman"/>
          <w:color w:val="000000"/>
          <w:sz w:val="28"/>
          <w:szCs w:val="28"/>
        </w:rPr>
        <w:t>необґрунтованість</w:t>
      </w:r>
      <w:r w:rsidR="004F5CA4" w:rsidRPr="00F84DF9">
        <w:rPr>
          <w:rFonts w:ascii="Times New Roman" w:hAnsi="Times New Roman" w:cs="Times New Roman"/>
          <w:color w:val="000000"/>
          <w:sz w:val="28"/>
          <w:szCs w:val="28"/>
        </w:rPr>
        <w:t xml:space="preserve"> </w:t>
      </w:r>
      <w:r w:rsidR="00271937" w:rsidRPr="00F84DF9">
        <w:rPr>
          <w:rFonts w:ascii="Times New Roman" w:hAnsi="Times New Roman" w:cs="Times New Roman"/>
          <w:color w:val="000000"/>
          <w:sz w:val="28"/>
          <w:szCs w:val="28"/>
        </w:rPr>
        <w:t>і</w:t>
      </w:r>
      <w:r w:rsidR="004F5CA4" w:rsidRPr="00F84DF9">
        <w:rPr>
          <w:rFonts w:ascii="Times New Roman" w:hAnsi="Times New Roman" w:cs="Times New Roman"/>
          <w:color w:val="000000"/>
          <w:sz w:val="28"/>
          <w:szCs w:val="28"/>
        </w:rPr>
        <w:t xml:space="preserve"> незаконність</w:t>
      </w:r>
      <w:r w:rsidR="005578D5" w:rsidRPr="00F84DF9">
        <w:rPr>
          <w:rFonts w:ascii="Times New Roman" w:hAnsi="Times New Roman" w:cs="Times New Roman"/>
          <w:color w:val="000000"/>
          <w:sz w:val="28"/>
          <w:szCs w:val="28"/>
        </w:rPr>
        <w:t xml:space="preserve"> ухвал</w:t>
      </w:r>
      <w:r w:rsidR="004F5CA4" w:rsidRPr="00F84DF9">
        <w:rPr>
          <w:rFonts w:ascii="Times New Roman" w:hAnsi="Times New Roman" w:cs="Times New Roman"/>
          <w:color w:val="000000"/>
          <w:sz w:val="28"/>
          <w:szCs w:val="28"/>
        </w:rPr>
        <w:t>и</w:t>
      </w:r>
      <w:r w:rsidR="005578D5" w:rsidRPr="00F84DF9">
        <w:rPr>
          <w:rFonts w:ascii="Times New Roman" w:hAnsi="Times New Roman" w:cs="Times New Roman"/>
          <w:color w:val="000000"/>
          <w:sz w:val="28"/>
          <w:szCs w:val="28"/>
        </w:rPr>
        <w:t xml:space="preserve"> слідчого судді</w:t>
      </w:r>
      <w:r w:rsidR="002A6A7A" w:rsidRPr="00F84DF9">
        <w:rPr>
          <w:rFonts w:ascii="Times New Roman" w:hAnsi="Times New Roman" w:cs="Times New Roman"/>
          <w:color w:val="000000"/>
          <w:sz w:val="28"/>
          <w:szCs w:val="28"/>
        </w:rPr>
        <w:t xml:space="preserve"> Вищого антикорупційного суду</w:t>
      </w:r>
      <w:r w:rsidR="00B535EB" w:rsidRPr="00F84DF9">
        <w:rPr>
          <w:rFonts w:ascii="Times New Roman" w:hAnsi="Times New Roman" w:cs="Times New Roman"/>
          <w:color w:val="000000"/>
          <w:sz w:val="28"/>
          <w:szCs w:val="28"/>
        </w:rPr>
        <w:t>,</w:t>
      </w:r>
      <w:r w:rsidR="00E05D06" w:rsidRPr="00F84DF9">
        <w:rPr>
          <w:rFonts w:ascii="Times New Roman" w:hAnsi="Times New Roman" w:cs="Times New Roman"/>
          <w:color w:val="000000"/>
          <w:sz w:val="28"/>
          <w:szCs w:val="28"/>
        </w:rPr>
        <w:t xml:space="preserve"> ухваленої</w:t>
      </w:r>
      <w:r w:rsidR="005578D5" w:rsidRPr="00F84DF9">
        <w:rPr>
          <w:rFonts w:ascii="Times New Roman" w:hAnsi="Times New Roman" w:cs="Times New Roman"/>
          <w:color w:val="000000"/>
          <w:sz w:val="28"/>
          <w:szCs w:val="28"/>
        </w:rPr>
        <w:t xml:space="preserve"> за результатами р</w:t>
      </w:r>
      <w:r w:rsidR="00E05D06" w:rsidRPr="00F84DF9">
        <w:rPr>
          <w:rFonts w:ascii="Times New Roman" w:hAnsi="Times New Roman" w:cs="Times New Roman"/>
          <w:color w:val="000000"/>
          <w:sz w:val="28"/>
          <w:szCs w:val="28"/>
        </w:rPr>
        <w:t>озгляду питання про арешт майна.</w:t>
      </w:r>
      <w:r w:rsidR="005578D5" w:rsidRPr="00F84DF9">
        <w:rPr>
          <w:rFonts w:ascii="Times New Roman" w:hAnsi="Times New Roman" w:cs="Times New Roman"/>
          <w:color w:val="000000"/>
          <w:sz w:val="28"/>
          <w:szCs w:val="28"/>
        </w:rPr>
        <w:t xml:space="preserve"> </w:t>
      </w:r>
      <w:r w:rsidR="00E05D06" w:rsidRPr="00F84DF9">
        <w:rPr>
          <w:rFonts w:ascii="Times New Roman" w:hAnsi="Times New Roman" w:cs="Times New Roman"/>
          <w:color w:val="000000"/>
          <w:sz w:val="28"/>
          <w:szCs w:val="28"/>
        </w:rPr>
        <w:t>Т</w:t>
      </w:r>
      <w:r w:rsidR="005578D5" w:rsidRPr="00F84DF9">
        <w:rPr>
          <w:rFonts w:ascii="Times New Roman" w:hAnsi="Times New Roman" w:cs="Times New Roman"/>
          <w:color w:val="000000"/>
          <w:sz w:val="28"/>
          <w:szCs w:val="28"/>
        </w:rPr>
        <w:t>обто</w:t>
      </w:r>
      <w:r w:rsidR="00E05D06" w:rsidRPr="00F84DF9">
        <w:rPr>
          <w:rFonts w:ascii="Times New Roman" w:hAnsi="Times New Roman" w:cs="Times New Roman"/>
          <w:color w:val="000000"/>
          <w:sz w:val="28"/>
          <w:szCs w:val="28"/>
        </w:rPr>
        <w:t xml:space="preserve"> суб’єкт права на конституційну скаргу</w:t>
      </w:r>
      <w:r w:rsidR="005578D5" w:rsidRPr="00F84DF9">
        <w:rPr>
          <w:rFonts w:ascii="Times New Roman" w:hAnsi="Times New Roman" w:cs="Times New Roman"/>
          <w:color w:val="000000"/>
          <w:sz w:val="28"/>
          <w:szCs w:val="28"/>
        </w:rPr>
        <w:t xml:space="preserve"> висловлює незгоду з</w:t>
      </w:r>
      <w:r w:rsidR="00B535EB" w:rsidRPr="00F84DF9">
        <w:rPr>
          <w:rFonts w:ascii="Times New Roman" w:hAnsi="Times New Roman" w:cs="Times New Roman"/>
          <w:color w:val="000000"/>
          <w:sz w:val="28"/>
          <w:szCs w:val="28"/>
        </w:rPr>
        <w:t xml:space="preserve"> правозастосувальним актом –</w:t>
      </w:r>
      <w:r w:rsidR="005578D5" w:rsidRPr="00F84DF9">
        <w:rPr>
          <w:rFonts w:ascii="Times New Roman" w:hAnsi="Times New Roman" w:cs="Times New Roman"/>
          <w:color w:val="000000"/>
          <w:sz w:val="28"/>
          <w:szCs w:val="28"/>
        </w:rPr>
        <w:t xml:space="preserve"> процесуальним рішенням </w:t>
      </w:r>
      <w:r w:rsidR="00B535EB" w:rsidRPr="00F84DF9">
        <w:rPr>
          <w:rFonts w:ascii="Times New Roman" w:hAnsi="Times New Roman" w:cs="Times New Roman"/>
          <w:color w:val="000000"/>
          <w:sz w:val="28"/>
          <w:szCs w:val="28"/>
        </w:rPr>
        <w:t>слідчого судді</w:t>
      </w:r>
      <w:r w:rsidR="002A6A7A" w:rsidRPr="00F84DF9">
        <w:rPr>
          <w:rFonts w:ascii="Times New Roman" w:hAnsi="Times New Roman" w:cs="Times New Roman"/>
          <w:color w:val="000000"/>
          <w:sz w:val="28"/>
          <w:szCs w:val="28"/>
        </w:rPr>
        <w:t xml:space="preserve"> Вищого антикорупційного суду</w:t>
      </w:r>
      <w:r w:rsidR="005578D5" w:rsidRPr="00F84DF9">
        <w:rPr>
          <w:rFonts w:ascii="Times New Roman" w:hAnsi="Times New Roman" w:cs="Times New Roman"/>
          <w:color w:val="000000"/>
          <w:sz w:val="28"/>
          <w:szCs w:val="28"/>
        </w:rPr>
        <w:t xml:space="preserve">. </w:t>
      </w:r>
    </w:p>
    <w:p w14:paraId="09050A8D" w14:textId="1180B9AD" w:rsidR="001B0292" w:rsidRPr="00F84DF9" w:rsidRDefault="001B0292" w:rsidP="00F84DF9">
      <w:pPr>
        <w:spacing w:after="0" w:line="384" w:lineRule="auto"/>
        <w:ind w:firstLine="567"/>
        <w:jc w:val="both"/>
        <w:rPr>
          <w:rFonts w:ascii="Times New Roman" w:hAnsi="Times New Roman" w:cs="Times New Roman"/>
          <w:color w:val="000000"/>
          <w:sz w:val="28"/>
          <w:szCs w:val="28"/>
        </w:rPr>
      </w:pPr>
      <w:r w:rsidRPr="00F84DF9">
        <w:rPr>
          <w:rFonts w:ascii="Times New Roman" w:hAnsi="Times New Roman" w:cs="Times New Roman"/>
          <w:color w:val="000000"/>
          <w:sz w:val="28"/>
          <w:szCs w:val="28"/>
        </w:rPr>
        <w:t>Твердження Коваль Н.Ю. про</w:t>
      </w:r>
      <w:r w:rsidR="002928EE" w:rsidRPr="00F84DF9">
        <w:rPr>
          <w:rFonts w:ascii="Times New Roman" w:hAnsi="Times New Roman" w:cs="Times New Roman"/>
          <w:color w:val="000000"/>
          <w:sz w:val="28"/>
          <w:szCs w:val="28"/>
        </w:rPr>
        <w:t xml:space="preserve"> надмірне</w:t>
      </w:r>
      <w:r w:rsidR="00B535EB" w:rsidRPr="00F84DF9">
        <w:rPr>
          <w:rFonts w:ascii="Times New Roman" w:hAnsi="Times New Roman" w:cs="Times New Roman"/>
          <w:color w:val="000000"/>
          <w:sz w:val="28"/>
          <w:szCs w:val="28"/>
        </w:rPr>
        <w:t xml:space="preserve"> втручання в її право власності внаслідок того,</w:t>
      </w:r>
      <w:r w:rsidRPr="00F84DF9">
        <w:rPr>
          <w:rFonts w:ascii="Times New Roman" w:hAnsi="Times New Roman" w:cs="Times New Roman"/>
          <w:color w:val="000000"/>
          <w:sz w:val="28"/>
          <w:szCs w:val="28"/>
        </w:rPr>
        <w:t xml:space="preserve"> що „слідчий суддя під час досудового розслідування здійснив фактичний поділ майна колишнього подружжя у рівних частках“</w:t>
      </w:r>
      <w:r w:rsidR="00271937" w:rsidRPr="00F84DF9">
        <w:rPr>
          <w:rFonts w:ascii="Times New Roman" w:hAnsi="Times New Roman" w:cs="Times New Roman"/>
          <w:color w:val="000000"/>
          <w:sz w:val="28"/>
          <w:szCs w:val="28"/>
        </w:rPr>
        <w:t>,</w:t>
      </w:r>
      <w:r w:rsidRPr="00F84DF9">
        <w:rPr>
          <w:rFonts w:ascii="Times New Roman" w:hAnsi="Times New Roman" w:cs="Times New Roman"/>
          <w:color w:val="000000"/>
          <w:sz w:val="28"/>
          <w:szCs w:val="28"/>
        </w:rPr>
        <w:t xml:space="preserve"> є</w:t>
      </w:r>
      <w:r w:rsidR="00B535EB" w:rsidRPr="00F84DF9">
        <w:rPr>
          <w:rFonts w:ascii="Times New Roman" w:hAnsi="Times New Roman" w:cs="Times New Roman"/>
          <w:color w:val="000000"/>
          <w:sz w:val="28"/>
          <w:szCs w:val="28"/>
        </w:rPr>
        <w:t xml:space="preserve"> результатом</w:t>
      </w:r>
      <w:r w:rsidRPr="00F84DF9">
        <w:rPr>
          <w:rFonts w:ascii="Times New Roman" w:hAnsi="Times New Roman" w:cs="Times New Roman"/>
          <w:color w:val="000000"/>
          <w:sz w:val="28"/>
          <w:szCs w:val="28"/>
        </w:rPr>
        <w:t xml:space="preserve"> </w:t>
      </w:r>
      <w:r w:rsidR="00E05D06" w:rsidRPr="00F84DF9">
        <w:rPr>
          <w:rFonts w:ascii="Times New Roman" w:hAnsi="Times New Roman" w:cs="Times New Roman"/>
          <w:color w:val="000000"/>
          <w:sz w:val="28"/>
          <w:szCs w:val="28"/>
        </w:rPr>
        <w:t>довільн</w:t>
      </w:r>
      <w:r w:rsidR="00B535EB" w:rsidRPr="00F84DF9">
        <w:rPr>
          <w:rFonts w:ascii="Times New Roman" w:hAnsi="Times New Roman" w:cs="Times New Roman"/>
          <w:color w:val="000000"/>
          <w:sz w:val="28"/>
          <w:szCs w:val="28"/>
        </w:rPr>
        <w:t>ого</w:t>
      </w:r>
      <w:r w:rsidRPr="00F84DF9">
        <w:rPr>
          <w:rFonts w:ascii="Times New Roman" w:hAnsi="Times New Roman" w:cs="Times New Roman"/>
          <w:color w:val="000000"/>
          <w:sz w:val="28"/>
          <w:szCs w:val="28"/>
        </w:rPr>
        <w:t xml:space="preserve"> тлумаченням норм чинного законодавства</w:t>
      </w:r>
      <w:r w:rsidR="00B535EB" w:rsidRPr="00F84DF9">
        <w:rPr>
          <w:rFonts w:ascii="Times New Roman" w:hAnsi="Times New Roman" w:cs="Times New Roman"/>
          <w:color w:val="000000"/>
          <w:sz w:val="28"/>
          <w:szCs w:val="28"/>
        </w:rPr>
        <w:t xml:space="preserve"> </w:t>
      </w:r>
      <w:r w:rsidR="00C65042" w:rsidRPr="00F84DF9">
        <w:rPr>
          <w:rFonts w:ascii="Times New Roman" w:hAnsi="Times New Roman" w:cs="Times New Roman"/>
          <w:color w:val="000000"/>
          <w:sz w:val="28"/>
          <w:szCs w:val="28"/>
        </w:rPr>
        <w:t>щодо</w:t>
      </w:r>
      <w:r w:rsidR="00B535EB" w:rsidRPr="00F84DF9">
        <w:rPr>
          <w:rFonts w:ascii="Times New Roman" w:hAnsi="Times New Roman" w:cs="Times New Roman"/>
          <w:color w:val="000000"/>
          <w:sz w:val="28"/>
          <w:szCs w:val="28"/>
        </w:rPr>
        <w:t xml:space="preserve"> підстав набуття та припинення права </w:t>
      </w:r>
      <w:r w:rsidR="002928EE" w:rsidRPr="00F84DF9">
        <w:rPr>
          <w:rFonts w:ascii="Times New Roman" w:hAnsi="Times New Roman" w:cs="Times New Roman"/>
          <w:color w:val="000000"/>
          <w:sz w:val="28"/>
          <w:szCs w:val="28"/>
        </w:rPr>
        <w:t>власності.</w:t>
      </w:r>
    </w:p>
    <w:p w14:paraId="56D9FF97" w14:textId="3CCD4DF7" w:rsidR="005578D5" w:rsidRPr="00F84DF9" w:rsidRDefault="00E05D06" w:rsidP="00F84DF9">
      <w:pPr>
        <w:spacing w:after="0" w:line="384" w:lineRule="auto"/>
        <w:ind w:firstLine="567"/>
        <w:jc w:val="both"/>
        <w:rPr>
          <w:rFonts w:ascii="Times New Roman" w:hAnsi="Times New Roman" w:cs="Times New Roman"/>
          <w:color w:val="000000"/>
          <w:sz w:val="28"/>
          <w:szCs w:val="28"/>
        </w:rPr>
      </w:pPr>
      <w:r w:rsidRPr="00F84DF9">
        <w:rPr>
          <w:rFonts w:ascii="Times New Roman" w:hAnsi="Times New Roman" w:cs="Times New Roman"/>
          <w:color w:val="000000"/>
          <w:sz w:val="28"/>
          <w:szCs w:val="28"/>
        </w:rPr>
        <w:t xml:space="preserve">Третя колегія суддів Другого сенату Конституційного Суду України, оцінюючи </w:t>
      </w:r>
      <w:r w:rsidR="005578D5" w:rsidRPr="00F84DF9">
        <w:rPr>
          <w:rFonts w:ascii="Times New Roman" w:hAnsi="Times New Roman" w:cs="Times New Roman"/>
          <w:color w:val="000000"/>
          <w:sz w:val="28"/>
          <w:szCs w:val="28"/>
        </w:rPr>
        <w:t xml:space="preserve">доводи </w:t>
      </w:r>
      <w:r w:rsidR="00334CA8" w:rsidRPr="00F84DF9">
        <w:rPr>
          <w:rFonts w:ascii="Times New Roman" w:hAnsi="Times New Roman" w:cs="Times New Roman"/>
          <w:color w:val="000000"/>
          <w:sz w:val="28"/>
          <w:szCs w:val="28"/>
        </w:rPr>
        <w:t>суб’єкта права на конституційну скаргу</w:t>
      </w:r>
      <w:r w:rsidRPr="00F84DF9">
        <w:rPr>
          <w:rFonts w:ascii="Times New Roman" w:hAnsi="Times New Roman" w:cs="Times New Roman"/>
          <w:color w:val="000000"/>
          <w:sz w:val="28"/>
          <w:szCs w:val="28"/>
        </w:rPr>
        <w:t>, дійшла висновку, що вони</w:t>
      </w:r>
      <w:r w:rsidR="00334CA8" w:rsidRPr="00F84DF9">
        <w:rPr>
          <w:rFonts w:ascii="Times New Roman" w:hAnsi="Times New Roman" w:cs="Times New Roman"/>
          <w:color w:val="000000"/>
          <w:sz w:val="28"/>
          <w:szCs w:val="28"/>
        </w:rPr>
        <w:t xml:space="preserve"> </w:t>
      </w:r>
      <w:r w:rsidR="005578D5" w:rsidRPr="00F84DF9">
        <w:rPr>
          <w:rFonts w:ascii="Times New Roman" w:hAnsi="Times New Roman" w:cs="Times New Roman"/>
          <w:color w:val="000000"/>
          <w:sz w:val="28"/>
          <w:szCs w:val="28"/>
        </w:rPr>
        <w:t>не можуть бути розцінені як обґрунтування неконституційності оспорюваних приписів КПК України та СК України в розумінні вимог пункту 6 частини другої статті 55 Закону</w:t>
      </w:r>
      <w:r w:rsidR="002A6A7A" w:rsidRPr="00F84DF9">
        <w:rPr>
          <w:rFonts w:ascii="Times New Roman" w:hAnsi="Times New Roman" w:cs="Times New Roman"/>
          <w:sz w:val="28"/>
          <w:szCs w:val="28"/>
        </w:rPr>
        <w:t xml:space="preserve"> </w:t>
      </w:r>
      <w:r w:rsidR="002A6A7A" w:rsidRPr="00F84DF9">
        <w:rPr>
          <w:rFonts w:ascii="Times New Roman" w:hAnsi="Times New Roman" w:cs="Times New Roman"/>
          <w:color w:val="000000"/>
          <w:sz w:val="28"/>
          <w:szCs w:val="28"/>
        </w:rPr>
        <w:t xml:space="preserve">України „Про Конституційний Суд України“ </w:t>
      </w:r>
      <w:r w:rsidR="005578D5" w:rsidRPr="00F84DF9">
        <w:rPr>
          <w:rFonts w:ascii="Times New Roman" w:hAnsi="Times New Roman" w:cs="Times New Roman"/>
          <w:color w:val="000000"/>
          <w:sz w:val="28"/>
          <w:szCs w:val="28"/>
        </w:rPr>
        <w:t>.</w:t>
      </w:r>
    </w:p>
    <w:p w14:paraId="16FD1110" w14:textId="03C5D5EE" w:rsidR="001B300A" w:rsidRPr="00F84DF9" w:rsidRDefault="001B300A"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rPr>
        <w:t xml:space="preserve">Отже, конституційна скарга </w:t>
      </w:r>
      <w:r w:rsidR="00EC647A" w:rsidRPr="00F84DF9">
        <w:rPr>
          <w:rFonts w:ascii="Times New Roman" w:hAnsi="Times New Roman" w:cs="Times New Roman"/>
          <w:sz w:val="28"/>
          <w:szCs w:val="28"/>
        </w:rPr>
        <w:t>Коваль Н.Ю.</w:t>
      </w:r>
      <w:r w:rsidRPr="00F84DF9">
        <w:rPr>
          <w:rFonts w:ascii="Times New Roman" w:hAnsi="Times New Roman" w:cs="Times New Roman"/>
          <w:sz w:val="28"/>
          <w:szCs w:val="28"/>
        </w:rPr>
        <w:t xml:space="preserve"> не відповідає вимогам пункту 6 частини другої статті 55, частини першої статті 77 </w:t>
      </w:r>
      <w:r w:rsidRPr="00F84DF9">
        <w:rPr>
          <w:rFonts w:ascii="Times New Roman" w:hAnsi="Times New Roman" w:cs="Times New Roman"/>
          <w:color w:val="000000"/>
          <w:sz w:val="28"/>
          <w:szCs w:val="28"/>
        </w:rPr>
        <w:t xml:space="preserve">Закону України </w:t>
      </w:r>
      <w:r w:rsidRPr="00F84DF9">
        <w:rPr>
          <w:rFonts w:ascii="Times New Roman" w:hAnsi="Times New Roman" w:cs="Times New Roman"/>
          <w:sz w:val="28"/>
          <w:szCs w:val="28"/>
        </w:rPr>
        <w:t>„</w:t>
      </w:r>
      <w:r w:rsidRPr="00F84DF9">
        <w:rPr>
          <w:rFonts w:ascii="Times New Roman" w:hAnsi="Times New Roman" w:cs="Times New Roman"/>
          <w:color w:val="000000"/>
          <w:sz w:val="28"/>
          <w:szCs w:val="28"/>
        </w:rPr>
        <w:t>Про Конституційний Суд України</w:t>
      </w:r>
      <w:r w:rsidRPr="00F84DF9">
        <w:rPr>
          <w:rFonts w:ascii="Times New Roman" w:hAnsi="Times New Roman" w:cs="Times New Roman"/>
          <w:sz w:val="28"/>
          <w:szCs w:val="28"/>
        </w:rPr>
        <w:t>“, що є підставою для відмови у відкритті конституційного провадження у справі згідно з пунктом</w:t>
      </w:r>
      <w:r w:rsidR="00F84DF9">
        <w:rPr>
          <w:rFonts w:ascii="Times New Roman" w:hAnsi="Times New Roman" w:cs="Times New Roman"/>
          <w:sz w:val="28"/>
          <w:szCs w:val="28"/>
        </w:rPr>
        <w:t xml:space="preserve"> </w:t>
      </w:r>
      <w:r w:rsidRPr="00F84DF9">
        <w:rPr>
          <w:rFonts w:ascii="Times New Roman" w:hAnsi="Times New Roman" w:cs="Times New Roman"/>
          <w:sz w:val="28"/>
          <w:szCs w:val="28"/>
        </w:rPr>
        <w:t xml:space="preserve">4 статті 62 </w:t>
      </w:r>
      <w:r w:rsidR="00F84DF9">
        <w:rPr>
          <w:rFonts w:ascii="Times New Roman" w:hAnsi="Times New Roman" w:cs="Times New Roman"/>
          <w:color w:val="000000"/>
          <w:sz w:val="28"/>
          <w:szCs w:val="28"/>
        </w:rPr>
        <w:t>цього</w:t>
      </w:r>
      <w:r w:rsidR="00F84DF9">
        <w:rPr>
          <w:rFonts w:ascii="Times New Roman" w:hAnsi="Times New Roman" w:cs="Times New Roman"/>
          <w:color w:val="000000"/>
          <w:sz w:val="28"/>
          <w:szCs w:val="28"/>
        </w:rPr>
        <w:br/>
      </w:r>
      <w:r w:rsidRPr="00F84DF9">
        <w:rPr>
          <w:rFonts w:ascii="Times New Roman" w:hAnsi="Times New Roman" w:cs="Times New Roman"/>
          <w:color w:val="000000"/>
          <w:sz w:val="28"/>
          <w:szCs w:val="28"/>
        </w:rPr>
        <w:t>закону</w:t>
      </w:r>
      <w:r w:rsidRPr="00F84DF9">
        <w:rPr>
          <w:rFonts w:ascii="Times New Roman" w:hAnsi="Times New Roman" w:cs="Times New Roman"/>
          <w:sz w:val="28"/>
          <w:szCs w:val="28"/>
        </w:rPr>
        <w:t xml:space="preserve"> </w:t>
      </w:r>
      <w:r w:rsidRPr="00F84DF9">
        <w:rPr>
          <w:rFonts w:ascii="Times New Roman" w:hAnsi="Times New Roman" w:cs="Times New Roman"/>
          <w:color w:val="000000"/>
          <w:sz w:val="28"/>
          <w:szCs w:val="28"/>
        </w:rPr>
        <w:t>–</w:t>
      </w:r>
      <w:r w:rsidRPr="00F84DF9">
        <w:rPr>
          <w:rFonts w:ascii="Times New Roman" w:hAnsi="Times New Roman" w:cs="Times New Roman"/>
          <w:sz w:val="28"/>
          <w:szCs w:val="28"/>
        </w:rPr>
        <w:t xml:space="preserve"> неприйнятність конституційної скарги.</w:t>
      </w:r>
    </w:p>
    <w:p w14:paraId="778BF197" w14:textId="77777777" w:rsidR="00455590" w:rsidRPr="00F84DF9" w:rsidRDefault="00455590" w:rsidP="00F84DF9">
      <w:pPr>
        <w:spacing w:after="0" w:line="384" w:lineRule="auto"/>
        <w:ind w:firstLine="567"/>
        <w:jc w:val="both"/>
        <w:rPr>
          <w:rFonts w:ascii="Times New Roman" w:hAnsi="Times New Roman" w:cs="Times New Roman"/>
          <w:sz w:val="28"/>
          <w:szCs w:val="28"/>
          <w:shd w:val="clear" w:color="auto" w:fill="FFFFFF"/>
        </w:rPr>
      </w:pPr>
    </w:p>
    <w:p w14:paraId="4EC013FB" w14:textId="77777777" w:rsidR="00455590" w:rsidRPr="00F84DF9" w:rsidRDefault="00455590" w:rsidP="00F84DF9">
      <w:pPr>
        <w:spacing w:after="0" w:line="384" w:lineRule="auto"/>
        <w:ind w:firstLine="567"/>
        <w:jc w:val="both"/>
        <w:rPr>
          <w:rFonts w:ascii="Times New Roman" w:hAnsi="Times New Roman" w:cs="Times New Roman"/>
          <w:sz w:val="28"/>
          <w:szCs w:val="28"/>
        </w:rPr>
      </w:pPr>
      <w:r w:rsidRPr="00F84DF9">
        <w:rPr>
          <w:rFonts w:ascii="Times New Roman" w:hAnsi="Times New Roman" w:cs="Times New Roman"/>
          <w:sz w:val="28"/>
          <w:szCs w:val="28"/>
          <w:shd w:val="clear" w:color="auto" w:fill="FFFFFF"/>
        </w:rPr>
        <w:t>Ураховуючи викладене та керуючись статтями 147, 151</w:t>
      </w:r>
      <w:r w:rsidRPr="00F84DF9">
        <w:rPr>
          <w:rFonts w:ascii="Times New Roman" w:hAnsi="Times New Roman" w:cs="Times New Roman"/>
          <w:sz w:val="28"/>
          <w:szCs w:val="28"/>
          <w:shd w:val="clear" w:color="auto" w:fill="FFFFFF"/>
          <w:vertAlign w:val="superscript"/>
        </w:rPr>
        <w:t>1</w:t>
      </w:r>
      <w:r w:rsidRPr="00F84DF9">
        <w:rPr>
          <w:rFonts w:ascii="Times New Roman" w:hAnsi="Times New Roman" w:cs="Times New Roman"/>
          <w:sz w:val="28"/>
          <w:szCs w:val="28"/>
          <w:shd w:val="clear" w:color="auto" w:fill="FFFFFF"/>
        </w:rPr>
        <w:t xml:space="preserve">, 153 Конституції України, на підставі статей 7, 32, 37, 50, 55, 56, 58, 62, 77, 83, 86 Закону України </w:t>
      </w:r>
      <w:r w:rsidRPr="00F84DF9">
        <w:rPr>
          <w:rFonts w:ascii="Times New Roman" w:hAnsi="Times New Roman" w:cs="Times New Roman"/>
          <w:sz w:val="28"/>
          <w:szCs w:val="28"/>
          <w:shd w:val="clear" w:color="auto" w:fill="FFFFFF"/>
        </w:rPr>
        <w:lastRenderedPageBreak/>
        <w:t xml:space="preserve">„Про Конституційний Суд України“, відповідно до § 45, § 56 Регламенту Конституційного Суду України </w:t>
      </w:r>
      <w:r w:rsidRPr="00F84DF9">
        <w:rPr>
          <w:rFonts w:ascii="Times New Roman" w:hAnsi="Times New Roman" w:cs="Times New Roman"/>
          <w:sz w:val="28"/>
          <w:szCs w:val="28"/>
        </w:rPr>
        <w:t>Третя колегія суддів Другого сенату Конституційного Суду України</w:t>
      </w:r>
    </w:p>
    <w:p w14:paraId="2305CF19" w14:textId="77777777" w:rsidR="006938CD" w:rsidRPr="00F84DF9" w:rsidRDefault="006938CD" w:rsidP="00F84DF9">
      <w:pPr>
        <w:spacing w:after="0" w:line="384" w:lineRule="auto"/>
        <w:ind w:firstLine="567"/>
        <w:jc w:val="center"/>
        <w:rPr>
          <w:rFonts w:ascii="Times New Roman" w:eastAsia="Calibri" w:hAnsi="Times New Roman" w:cs="Times New Roman"/>
          <w:b/>
          <w:sz w:val="28"/>
          <w:szCs w:val="28"/>
        </w:rPr>
      </w:pPr>
    </w:p>
    <w:p w14:paraId="4D35B792" w14:textId="105EE1B6" w:rsidR="00455590" w:rsidRPr="00F84DF9" w:rsidRDefault="00455590" w:rsidP="00F84DF9">
      <w:pPr>
        <w:spacing w:after="0" w:line="384" w:lineRule="auto"/>
        <w:jc w:val="center"/>
        <w:rPr>
          <w:rFonts w:ascii="Times New Roman" w:eastAsia="Calibri" w:hAnsi="Times New Roman" w:cs="Times New Roman"/>
          <w:b/>
          <w:sz w:val="28"/>
          <w:szCs w:val="28"/>
        </w:rPr>
      </w:pPr>
      <w:r w:rsidRPr="00F84DF9">
        <w:rPr>
          <w:rFonts w:ascii="Times New Roman" w:eastAsia="Calibri" w:hAnsi="Times New Roman" w:cs="Times New Roman"/>
          <w:b/>
          <w:sz w:val="28"/>
          <w:szCs w:val="28"/>
        </w:rPr>
        <w:t>у х в а л и л а:</w:t>
      </w:r>
    </w:p>
    <w:p w14:paraId="20D03D39" w14:textId="77777777" w:rsidR="00455590" w:rsidRPr="00F84DF9" w:rsidRDefault="00455590" w:rsidP="00F84DF9">
      <w:pPr>
        <w:spacing w:after="0" w:line="384" w:lineRule="auto"/>
        <w:ind w:firstLine="567"/>
        <w:jc w:val="both"/>
        <w:rPr>
          <w:rFonts w:ascii="Times New Roman" w:eastAsia="Calibri" w:hAnsi="Times New Roman" w:cs="Times New Roman"/>
          <w:sz w:val="28"/>
          <w:szCs w:val="28"/>
        </w:rPr>
      </w:pPr>
    </w:p>
    <w:p w14:paraId="6FC97DBC" w14:textId="63B2319B" w:rsidR="00455590" w:rsidRPr="00F84DF9" w:rsidRDefault="00455590" w:rsidP="00F84DF9">
      <w:pPr>
        <w:spacing w:after="0" w:line="384" w:lineRule="auto"/>
        <w:ind w:firstLine="567"/>
        <w:jc w:val="both"/>
        <w:rPr>
          <w:rFonts w:ascii="Times New Roman" w:eastAsia="Calibri" w:hAnsi="Times New Roman" w:cs="Times New Roman"/>
          <w:sz w:val="28"/>
          <w:szCs w:val="28"/>
        </w:rPr>
      </w:pPr>
      <w:r w:rsidRPr="00F84DF9">
        <w:rPr>
          <w:rFonts w:ascii="Times New Roman" w:eastAsia="Calibri" w:hAnsi="Times New Roman" w:cs="Times New Roman"/>
          <w:sz w:val="28"/>
          <w:szCs w:val="28"/>
        </w:rPr>
        <w:t>1. Відмовити у відкритті конституційного провадження у справі за конституційною скаргою</w:t>
      </w:r>
      <w:r w:rsidR="00B83742" w:rsidRPr="00F84DF9">
        <w:rPr>
          <w:rFonts w:ascii="Times New Roman" w:eastAsia="Calibri" w:hAnsi="Times New Roman" w:cs="Times New Roman"/>
          <w:sz w:val="28"/>
          <w:szCs w:val="28"/>
        </w:rPr>
        <w:t xml:space="preserve"> Коваль Наталії Юріївни щодо відповідності Конституції України (конституційності) абзацу першого частини першої </w:t>
      </w:r>
      <w:r w:rsidR="004A2E69" w:rsidRPr="00F84DF9">
        <w:rPr>
          <w:rFonts w:ascii="Times New Roman" w:eastAsia="Calibri" w:hAnsi="Times New Roman" w:cs="Times New Roman"/>
          <w:sz w:val="28"/>
          <w:szCs w:val="28"/>
        </w:rPr>
        <w:br/>
      </w:r>
      <w:r w:rsidR="00B83742" w:rsidRPr="00F84DF9">
        <w:rPr>
          <w:rFonts w:ascii="Times New Roman" w:eastAsia="Calibri" w:hAnsi="Times New Roman" w:cs="Times New Roman"/>
          <w:sz w:val="28"/>
          <w:szCs w:val="28"/>
        </w:rPr>
        <w:t xml:space="preserve">статті 170, абзацу другого частини першої статті 174 Кримінального процесуального кодексу України, частини першої статті 70 Сімейного кодексу України </w:t>
      </w:r>
      <w:r w:rsidR="000D459B">
        <w:rPr>
          <w:rFonts w:ascii="Times New Roman" w:eastAsia="Calibri" w:hAnsi="Times New Roman" w:cs="Times New Roman"/>
          <w:sz w:val="28"/>
          <w:szCs w:val="28"/>
        </w:rPr>
        <w:t>на підставі</w:t>
      </w:r>
      <w:r w:rsidRPr="00F84DF9">
        <w:rPr>
          <w:rFonts w:ascii="Times New Roman" w:eastAsia="Calibri" w:hAnsi="Times New Roman" w:cs="Times New Roman"/>
          <w:sz w:val="28"/>
          <w:szCs w:val="28"/>
        </w:rPr>
        <w:t xml:space="preserve"> пункт</w:t>
      </w:r>
      <w:r w:rsidR="000D459B">
        <w:rPr>
          <w:rFonts w:ascii="Times New Roman" w:eastAsia="Calibri" w:hAnsi="Times New Roman" w:cs="Times New Roman"/>
          <w:sz w:val="28"/>
          <w:szCs w:val="28"/>
        </w:rPr>
        <w:t>у</w:t>
      </w:r>
      <w:r w:rsidRPr="00F84DF9">
        <w:rPr>
          <w:rFonts w:ascii="Times New Roman" w:eastAsia="Calibri" w:hAnsi="Times New Roman" w:cs="Times New Roman"/>
          <w:sz w:val="28"/>
          <w:szCs w:val="28"/>
        </w:rPr>
        <w:t xml:space="preserve"> 4</w:t>
      </w:r>
      <w:r w:rsidR="003C4621" w:rsidRPr="00F84DF9">
        <w:rPr>
          <w:rFonts w:ascii="Times New Roman" w:eastAsia="Calibri" w:hAnsi="Times New Roman" w:cs="Times New Roman"/>
          <w:sz w:val="28"/>
          <w:szCs w:val="28"/>
        </w:rPr>
        <w:t xml:space="preserve"> </w:t>
      </w:r>
      <w:r w:rsidRPr="00F84DF9">
        <w:rPr>
          <w:rFonts w:ascii="Times New Roman" w:eastAsia="Calibri" w:hAnsi="Times New Roman" w:cs="Times New Roman"/>
          <w:sz w:val="28"/>
          <w:szCs w:val="28"/>
        </w:rPr>
        <w:t>статті 62 Закону України „Про Конституційний Суд України“ – неприйнятність конституційної скарги</w:t>
      </w:r>
      <w:r w:rsidR="00646DAC" w:rsidRPr="00F84DF9">
        <w:rPr>
          <w:rFonts w:ascii="Times New Roman" w:eastAsia="Calibri" w:hAnsi="Times New Roman" w:cs="Times New Roman"/>
          <w:sz w:val="28"/>
          <w:szCs w:val="28"/>
        </w:rPr>
        <w:t>.</w:t>
      </w:r>
    </w:p>
    <w:p w14:paraId="1FE980D2" w14:textId="77777777" w:rsidR="00455590" w:rsidRPr="00F84DF9" w:rsidRDefault="00455590" w:rsidP="00F84DF9">
      <w:pPr>
        <w:spacing w:after="0" w:line="384" w:lineRule="auto"/>
        <w:ind w:firstLine="567"/>
        <w:jc w:val="both"/>
        <w:rPr>
          <w:rFonts w:ascii="Times New Roman" w:eastAsia="Calibri" w:hAnsi="Times New Roman" w:cs="Times New Roman"/>
          <w:sz w:val="28"/>
          <w:szCs w:val="28"/>
        </w:rPr>
      </w:pPr>
    </w:p>
    <w:p w14:paraId="5BFFC4F0" w14:textId="7CB05774" w:rsidR="00455590" w:rsidRDefault="00455590" w:rsidP="00F84DF9">
      <w:pPr>
        <w:spacing w:after="0" w:line="384" w:lineRule="auto"/>
        <w:ind w:firstLine="567"/>
        <w:jc w:val="both"/>
        <w:rPr>
          <w:rFonts w:ascii="Times New Roman" w:eastAsia="Calibri" w:hAnsi="Times New Roman" w:cs="Times New Roman"/>
          <w:sz w:val="28"/>
          <w:szCs w:val="28"/>
        </w:rPr>
      </w:pPr>
      <w:r w:rsidRPr="00F84DF9">
        <w:rPr>
          <w:rFonts w:ascii="Times New Roman" w:eastAsia="Calibri" w:hAnsi="Times New Roman" w:cs="Times New Roman"/>
          <w:sz w:val="28"/>
          <w:szCs w:val="28"/>
        </w:rPr>
        <w:t>2. Ухвала Третьої колегії суддів Другого сенату Конституційного Суду України є остаточною.</w:t>
      </w:r>
    </w:p>
    <w:p w14:paraId="1417ECC9" w14:textId="3C9E73D8" w:rsidR="00F84DF9" w:rsidRDefault="00F84DF9" w:rsidP="00F84DF9">
      <w:pPr>
        <w:spacing w:after="0" w:line="240" w:lineRule="auto"/>
        <w:ind w:firstLine="567"/>
        <w:jc w:val="both"/>
        <w:rPr>
          <w:rFonts w:ascii="Times New Roman" w:eastAsia="Calibri" w:hAnsi="Times New Roman" w:cs="Times New Roman"/>
          <w:sz w:val="28"/>
          <w:szCs w:val="28"/>
        </w:rPr>
      </w:pPr>
    </w:p>
    <w:p w14:paraId="25CEE8D5" w14:textId="77777777" w:rsidR="00F84DF9" w:rsidRDefault="00F84DF9" w:rsidP="00F84DF9">
      <w:pPr>
        <w:spacing w:after="0" w:line="240" w:lineRule="auto"/>
        <w:ind w:firstLine="567"/>
        <w:jc w:val="both"/>
        <w:rPr>
          <w:rFonts w:ascii="Times New Roman" w:eastAsia="Calibri" w:hAnsi="Times New Roman" w:cs="Times New Roman"/>
          <w:sz w:val="28"/>
          <w:szCs w:val="28"/>
        </w:rPr>
      </w:pPr>
    </w:p>
    <w:p w14:paraId="2FCD7784" w14:textId="4315D293" w:rsidR="00F84DF9" w:rsidRDefault="00F84DF9" w:rsidP="00F84DF9">
      <w:pPr>
        <w:spacing w:after="0" w:line="240" w:lineRule="auto"/>
        <w:ind w:firstLine="567"/>
        <w:jc w:val="both"/>
        <w:rPr>
          <w:rFonts w:ascii="Times New Roman" w:eastAsia="Calibri" w:hAnsi="Times New Roman" w:cs="Times New Roman"/>
          <w:sz w:val="28"/>
          <w:szCs w:val="28"/>
        </w:rPr>
      </w:pPr>
    </w:p>
    <w:p w14:paraId="0D31504B" w14:textId="77777777" w:rsidR="00322F85" w:rsidRPr="00322F85" w:rsidRDefault="00322F85" w:rsidP="00322F85">
      <w:pPr>
        <w:spacing w:after="0" w:line="240" w:lineRule="auto"/>
        <w:ind w:left="4254"/>
        <w:jc w:val="center"/>
        <w:rPr>
          <w:rFonts w:ascii="Times New Roman" w:eastAsia="Times New Roman" w:hAnsi="Times New Roman" w:cs="Times New Roman"/>
          <w:b/>
          <w:caps/>
          <w:sz w:val="28"/>
          <w:szCs w:val="28"/>
        </w:rPr>
      </w:pPr>
      <w:bookmarkStart w:id="0" w:name="_GoBack"/>
      <w:r w:rsidRPr="00322F85">
        <w:rPr>
          <w:rFonts w:ascii="Times New Roman" w:eastAsia="Times New Roman" w:hAnsi="Times New Roman" w:cs="Times New Roman"/>
          <w:b/>
          <w:caps/>
          <w:sz w:val="28"/>
          <w:szCs w:val="28"/>
        </w:rPr>
        <w:t>Третя колегія суддів</w:t>
      </w:r>
    </w:p>
    <w:p w14:paraId="19C31394" w14:textId="77777777" w:rsidR="00322F85" w:rsidRPr="00322F85" w:rsidRDefault="00322F85" w:rsidP="00322F85">
      <w:pPr>
        <w:spacing w:after="0" w:line="240" w:lineRule="auto"/>
        <w:ind w:left="4254"/>
        <w:jc w:val="center"/>
        <w:rPr>
          <w:rFonts w:ascii="Times New Roman" w:eastAsia="Times New Roman" w:hAnsi="Times New Roman" w:cs="Times New Roman"/>
          <w:b/>
          <w:caps/>
          <w:sz w:val="28"/>
          <w:szCs w:val="28"/>
        </w:rPr>
      </w:pPr>
      <w:r w:rsidRPr="00322F85">
        <w:rPr>
          <w:rFonts w:ascii="Times New Roman" w:eastAsia="Times New Roman" w:hAnsi="Times New Roman" w:cs="Times New Roman"/>
          <w:b/>
          <w:caps/>
          <w:sz w:val="28"/>
          <w:szCs w:val="28"/>
        </w:rPr>
        <w:t>Другого сенату</w:t>
      </w:r>
    </w:p>
    <w:p w14:paraId="373C3043" w14:textId="17BBC6B7" w:rsidR="00F84DF9" w:rsidRPr="00322F85" w:rsidRDefault="00322F85" w:rsidP="00322F85">
      <w:pPr>
        <w:spacing w:after="0" w:line="240" w:lineRule="auto"/>
        <w:ind w:left="4254"/>
        <w:jc w:val="center"/>
        <w:rPr>
          <w:rFonts w:ascii="Times New Roman" w:eastAsia="Calibri" w:hAnsi="Times New Roman" w:cs="Times New Roman"/>
          <w:b/>
          <w:caps/>
          <w:sz w:val="28"/>
          <w:szCs w:val="28"/>
        </w:rPr>
      </w:pPr>
      <w:r w:rsidRPr="00322F85">
        <w:rPr>
          <w:rFonts w:ascii="Times New Roman" w:eastAsia="Times New Roman" w:hAnsi="Times New Roman" w:cs="Times New Roman"/>
          <w:b/>
          <w:caps/>
          <w:sz w:val="28"/>
          <w:szCs w:val="28"/>
        </w:rPr>
        <w:t>Конституційного Суду України</w:t>
      </w:r>
      <w:bookmarkEnd w:id="0"/>
    </w:p>
    <w:sectPr w:rsidR="00F84DF9" w:rsidRPr="00322F85" w:rsidSect="00F84DF9">
      <w:headerReference w:type="default" r:id="rId13"/>
      <w:footerReference w:type="default" r:id="rId14"/>
      <w:foot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16D88" w14:textId="77777777" w:rsidR="00B458B2" w:rsidRDefault="00B458B2" w:rsidP="00C3627D">
      <w:pPr>
        <w:spacing w:after="0" w:line="240" w:lineRule="auto"/>
      </w:pPr>
      <w:r>
        <w:separator/>
      </w:r>
    </w:p>
  </w:endnote>
  <w:endnote w:type="continuationSeparator" w:id="0">
    <w:p w14:paraId="55A686C2" w14:textId="77777777" w:rsidR="00B458B2" w:rsidRDefault="00B458B2"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69CC" w14:textId="482C5E23" w:rsidR="00F84DF9" w:rsidRPr="00F84DF9" w:rsidRDefault="00F84DF9">
    <w:pPr>
      <w:pStyle w:val="a7"/>
      <w:rPr>
        <w:rFonts w:ascii="Times New Roman" w:hAnsi="Times New Roman" w:cs="Times New Roman"/>
        <w:sz w:val="10"/>
        <w:szCs w:val="10"/>
      </w:rPr>
    </w:pPr>
    <w:r w:rsidRPr="00F84DF9">
      <w:rPr>
        <w:rFonts w:ascii="Times New Roman" w:hAnsi="Times New Roman" w:cs="Times New Roman"/>
        <w:sz w:val="10"/>
        <w:szCs w:val="10"/>
      </w:rPr>
      <w:fldChar w:fldCharType="begin"/>
    </w:r>
    <w:r w:rsidRPr="00F84DF9">
      <w:rPr>
        <w:rFonts w:ascii="Times New Roman" w:hAnsi="Times New Roman" w:cs="Times New Roman"/>
        <w:sz w:val="10"/>
        <w:szCs w:val="10"/>
      </w:rPr>
      <w:instrText xml:space="preserve"> FILENAME \p \* MERGEFORMAT </w:instrText>
    </w:r>
    <w:r w:rsidRPr="00F84DF9">
      <w:rPr>
        <w:rFonts w:ascii="Times New Roman" w:hAnsi="Times New Roman" w:cs="Times New Roman"/>
        <w:sz w:val="10"/>
        <w:szCs w:val="10"/>
      </w:rPr>
      <w:fldChar w:fldCharType="separate"/>
    </w:r>
    <w:r w:rsidR="00322F85">
      <w:rPr>
        <w:rFonts w:ascii="Times New Roman" w:hAnsi="Times New Roman" w:cs="Times New Roman"/>
        <w:noProof/>
        <w:sz w:val="10"/>
        <w:szCs w:val="10"/>
      </w:rPr>
      <w:t>G:\2025\Suddi\II senat\III koleg\3.docx</w:t>
    </w:r>
    <w:r w:rsidRPr="00F84DF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9195" w14:textId="2D2D6E85" w:rsidR="00F84DF9" w:rsidRPr="00F84DF9" w:rsidRDefault="00F84DF9">
    <w:pPr>
      <w:pStyle w:val="a7"/>
      <w:rPr>
        <w:rFonts w:ascii="Times New Roman" w:hAnsi="Times New Roman" w:cs="Times New Roman"/>
        <w:sz w:val="10"/>
        <w:szCs w:val="10"/>
      </w:rPr>
    </w:pPr>
    <w:r w:rsidRPr="00F84DF9">
      <w:rPr>
        <w:rFonts w:ascii="Times New Roman" w:hAnsi="Times New Roman" w:cs="Times New Roman"/>
        <w:sz w:val="10"/>
        <w:szCs w:val="10"/>
      </w:rPr>
      <w:fldChar w:fldCharType="begin"/>
    </w:r>
    <w:r w:rsidRPr="00F84DF9">
      <w:rPr>
        <w:rFonts w:ascii="Times New Roman" w:hAnsi="Times New Roman" w:cs="Times New Roman"/>
        <w:sz w:val="10"/>
        <w:szCs w:val="10"/>
      </w:rPr>
      <w:instrText xml:space="preserve"> FILENAME \p \* MERGEFORMAT </w:instrText>
    </w:r>
    <w:r w:rsidRPr="00F84DF9">
      <w:rPr>
        <w:rFonts w:ascii="Times New Roman" w:hAnsi="Times New Roman" w:cs="Times New Roman"/>
        <w:sz w:val="10"/>
        <w:szCs w:val="10"/>
      </w:rPr>
      <w:fldChar w:fldCharType="separate"/>
    </w:r>
    <w:r w:rsidR="00322F85">
      <w:rPr>
        <w:rFonts w:ascii="Times New Roman" w:hAnsi="Times New Roman" w:cs="Times New Roman"/>
        <w:noProof/>
        <w:sz w:val="10"/>
        <w:szCs w:val="10"/>
      </w:rPr>
      <w:t>G:\2025\Suddi\II senat\III koleg\3.docx</w:t>
    </w:r>
    <w:r w:rsidRPr="00F84DF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D5167" w14:textId="77777777" w:rsidR="00B458B2" w:rsidRDefault="00B458B2" w:rsidP="00C3627D">
      <w:pPr>
        <w:spacing w:after="0" w:line="240" w:lineRule="auto"/>
      </w:pPr>
      <w:r>
        <w:separator/>
      </w:r>
    </w:p>
  </w:footnote>
  <w:footnote w:type="continuationSeparator" w:id="0">
    <w:p w14:paraId="7E992D0E" w14:textId="77777777" w:rsidR="00B458B2" w:rsidRDefault="00B458B2"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035483DC" w:rsidR="00C3627D" w:rsidRPr="00EF236F" w:rsidRDefault="00C3627D">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322F85">
          <w:rPr>
            <w:rFonts w:ascii="Times New Roman" w:hAnsi="Times New Roman" w:cs="Times New Roman"/>
            <w:noProof/>
            <w:sz w:val="28"/>
            <w:szCs w:val="28"/>
          </w:rPr>
          <w:t>7</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35C9"/>
    <w:rsid w:val="000050FC"/>
    <w:rsid w:val="00007DE4"/>
    <w:rsid w:val="00011CC2"/>
    <w:rsid w:val="00011D0B"/>
    <w:rsid w:val="000138B9"/>
    <w:rsid w:val="00014E9C"/>
    <w:rsid w:val="00017D86"/>
    <w:rsid w:val="00021D61"/>
    <w:rsid w:val="000221B9"/>
    <w:rsid w:val="0002474F"/>
    <w:rsid w:val="00027015"/>
    <w:rsid w:val="00033C34"/>
    <w:rsid w:val="00034CED"/>
    <w:rsid w:val="000369EA"/>
    <w:rsid w:val="00040F98"/>
    <w:rsid w:val="000430F6"/>
    <w:rsid w:val="00043A06"/>
    <w:rsid w:val="00043B08"/>
    <w:rsid w:val="00043D79"/>
    <w:rsid w:val="00044722"/>
    <w:rsid w:val="00047171"/>
    <w:rsid w:val="000514E5"/>
    <w:rsid w:val="00057FD2"/>
    <w:rsid w:val="00063D23"/>
    <w:rsid w:val="00065B34"/>
    <w:rsid w:val="00065F66"/>
    <w:rsid w:val="00066927"/>
    <w:rsid w:val="00067B1A"/>
    <w:rsid w:val="00067FE6"/>
    <w:rsid w:val="000734C7"/>
    <w:rsid w:val="00074C49"/>
    <w:rsid w:val="00081E64"/>
    <w:rsid w:val="0008396B"/>
    <w:rsid w:val="0008674D"/>
    <w:rsid w:val="00092AC6"/>
    <w:rsid w:val="000939AA"/>
    <w:rsid w:val="00094073"/>
    <w:rsid w:val="00094569"/>
    <w:rsid w:val="00094848"/>
    <w:rsid w:val="000A1173"/>
    <w:rsid w:val="000A1445"/>
    <w:rsid w:val="000A4294"/>
    <w:rsid w:val="000A5ED8"/>
    <w:rsid w:val="000B3256"/>
    <w:rsid w:val="000B3F03"/>
    <w:rsid w:val="000B468D"/>
    <w:rsid w:val="000B4C4A"/>
    <w:rsid w:val="000B504F"/>
    <w:rsid w:val="000C037D"/>
    <w:rsid w:val="000C173C"/>
    <w:rsid w:val="000C712F"/>
    <w:rsid w:val="000D1621"/>
    <w:rsid w:val="000D241F"/>
    <w:rsid w:val="000D3E29"/>
    <w:rsid w:val="000D459B"/>
    <w:rsid w:val="000D6495"/>
    <w:rsid w:val="000E02BC"/>
    <w:rsid w:val="000E19BE"/>
    <w:rsid w:val="000E1EBF"/>
    <w:rsid w:val="000E5737"/>
    <w:rsid w:val="000E7148"/>
    <w:rsid w:val="000F0C37"/>
    <w:rsid w:val="000F6651"/>
    <w:rsid w:val="001037B1"/>
    <w:rsid w:val="001045A9"/>
    <w:rsid w:val="00105309"/>
    <w:rsid w:val="00107635"/>
    <w:rsid w:val="001108C4"/>
    <w:rsid w:val="0011108E"/>
    <w:rsid w:val="0011143C"/>
    <w:rsid w:val="0011293E"/>
    <w:rsid w:val="00112C77"/>
    <w:rsid w:val="001139EE"/>
    <w:rsid w:val="00114283"/>
    <w:rsid w:val="00115589"/>
    <w:rsid w:val="00117078"/>
    <w:rsid w:val="00117A78"/>
    <w:rsid w:val="00117D21"/>
    <w:rsid w:val="00121D78"/>
    <w:rsid w:val="00130CF9"/>
    <w:rsid w:val="0013252B"/>
    <w:rsid w:val="0013412D"/>
    <w:rsid w:val="00137C2C"/>
    <w:rsid w:val="00141D5E"/>
    <w:rsid w:val="001440EF"/>
    <w:rsid w:val="00144277"/>
    <w:rsid w:val="00144A77"/>
    <w:rsid w:val="00146A5A"/>
    <w:rsid w:val="00151B44"/>
    <w:rsid w:val="00151D39"/>
    <w:rsid w:val="00153E17"/>
    <w:rsid w:val="00154A26"/>
    <w:rsid w:val="001550C0"/>
    <w:rsid w:val="00155518"/>
    <w:rsid w:val="00160177"/>
    <w:rsid w:val="00161901"/>
    <w:rsid w:val="00163A57"/>
    <w:rsid w:val="001659D6"/>
    <w:rsid w:val="00166016"/>
    <w:rsid w:val="00166314"/>
    <w:rsid w:val="00167789"/>
    <w:rsid w:val="00170104"/>
    <w:rsid w:val="00170C72"/>
    <w:rsid w:val="001748E3"/>
    <w:rsid w:val="00174D3D"/>
    <w:rsid w:val="00181B5E"/>
    <w:rsid w:val="00184248"/>
    <w:rsid w:val="00192727"/>
    <w:rsid w:val="00192CB3"/>
    <w:rsid w:val="00193718"/>
    <w:rsid w:val="001949F3"/>
    <w:rsid w:val="00196A1A"/>
    <w:rsid w:val="001A241F"/>
    <w:rsid w:val="001A4E09"/>
    <w:rsid w:val="001A54D0"/>
    <w:rsid w:val="001A6F3E"/>
    <w:rsid w:val="001A7227"/>
    <w:rsid w:val="001B0292"/>
    <w:rsid w:val="001B2B12"/>
    <w:rsid w:val="001B300A"/>
    <w:rsid w:val="001C0585"/>
    <w:rsid w:val="001C341C"/>
    <w:rsid w:val="001C3ADE"/>
    <w:rsid w:val="001C6993"/>
    <w:rsid w:val="001C7032"/>
    <w:rsid w:val="001C79E5"/>
    <w:rsid w:val="001D1C45"/>
    <w:rsid w:val="001D51D8"/>
    <w:rsid w:val="001D6D7C"/>
    <w:rsid w:val="001E1BA7"/>
    <w:rsid w:val="001E2AC9"/>
    <w:rsid w:val="001E2CA5"/>
    <w:rsid w:val="001E4218"/>
    <w:rsid w:val="001E45F1"/>
    <w:rsid w:val="001E669F"/>
    <w:rsid w:val="001E7D8C"/>
    <w:rsid w:val="001F026F"/>
    <w:rsid w:val="001F1656"/>
    <w:rsid w:val="001F7BF2"/>
    <w:rsid w:val="00203DCB"/>
    <w:rsid w:val="00204DA5"/>
    <w:rsid w:val="00205F1C"/>
    <w:rsid w:val="00207C7C"/>
    <w:rsid w:val="00210E07"/>
    <w:rsid w:val="00211031"/>
    <w:rsid w:val="00211410"/>
    <w:rsid w:val="00212683"/>
    <w:rsid w:val="00213FDB"/>
    <w:rsid w:val="00215A86"/>
    <w:rsid w:val="00224BFB"/>
    <w:rsid w:val="002260CD"/>
    <w:rsid w:val="00230415"/>
    <w:rsid w:val="00233C04"/>
    <w:rsid w:val="0023574C"/>
    <w:rsid w:val="002401FF"/>
    <w:rsid w:val="00245D78"/>
    <w:rsid w:val="00253E3E"/>
    <w:rsid w:val="00255DFA"/>
    <w:rsid w:val="0025796A"/>
    <w:rsid w:val="00257AA6"/>
    <w:rsid w:val="00261FB0"/>
    <w:rsid w:val="00262E98"/>
    <w:rsid w:val="002635CB"/>
    <w:rsid w:val="00263CF0"/>
    <w:rsid w:val="00267A5C"/>
    <w:rsid w:val="00267DF1"/>
    <w:rsid w:val="00271937"/>
    <w:rsid w:val="00272534"/>
    <w:rsid w:val="002730FA"/>
    <w:rsid w:val="0028227B"/>
    <w:rsid w:val="002866B6"/>
    <w:rsid w:val="00291AB3"/>
    <w:rsid w:val="002925F2"/>
    <w:rsid w:val="002928EE"/>
    <w:rsid w:val="00295515"/>
    <w:rsid w:val="00296BB0"/>
    <w:rsid w:val="002A4044"/>
    <w:rsid w:val="002A4FD4"/>
    <w:rsid w:val="002A562B"/>
    <w:rsid w:val="002A616E"/>
    <w:rsid w:val="002A6A7A"/>
    <w:rsid w:val="002B294C"/>
    <w:rsid w:val="002B2C2B"/>
    <w:rsid w:val="002B67D5"/>
    <w:rsid w:val="002C1581"/>
    <w:rsid w:val="002C31F7"/>
    <w:rsid w:val="002C5BB1"/>
    <w:rsid w:val="002C6C96"/>
    <w:rsid w:val="002D0FA3"/>
    <w:rsid w:val="002D23A7"/>
    <w:rsid w:val="002D3824"/>
    <w:rsid w:val="002D3BAC"/>
    <w:rsid w:val="002D537B"/>
    <w:rsid w:val="002D596F"/>
    <w:rsid w:val="002D6EFC"/>
    <w:rsid w:val="002E081D"/>
    <w:rsid w:val="002E13AF"/>
    <w:rsid w:val="002E18E2"/>
    <w:rsid w:val="002E5CE5"/>
    <w:rsid w:val="002E7DDC"/>
    <w:rsid w:val="002F3196"/>
    <w:rsid w:val="002F4E68"/>
    <w:rsid w:val="002F785A"/>
    <w:rsid w:val="00300E0E"/>
    <w:rsid w:val="0030672D"/>
    <w:rsid w:val="00310377"/>
    <w:rsid w:val="00310823"/>
    <w:rsid w:val="003120D7"/>
    <w:rsid w:val="003130E7"/>
    <w:rsid w:val="003132E2"/>
    <w:rsid w:val="00313B4B"/>
    <w:rsid w:val="003145E4"/>
    <w:rsid w:val="003151EF"/>
    <w:rsid w:val="00315822"/>
    <w:rsid w:val="0031584E"/>
    <w:rsid w:val="00322E8D"/>
    <w:rsid w:val="00322F85"/>
    <w:rsid w:val="00323632"/>
    <w:rsid w:val="00327590"/>
    <w:rsid w:val="00330AEF"/>
    <w:rsid w:val="00333181"/>
    <w:rsid w:val="00334CA8"/>
    <w:rsid w:val="00351115"/>
    <w:rsid w:val="0035129B"/>
    <w:rsid w:val="00351B90"/>
    <w:rsid w:val="003538FC"/>
    <w:rsid w:val="0035570A"/>
    <w:rsid w:val="0035763E"/>
    <w:rsid w:val="00362325"/>
    <w:rsid w:val="0036557A"/>
    <w:rsid w:val="0037235D"/>
    <w:rsid w:val="00372E1F"/>
    <w:rsid w:val="00375815"/>
    <w:rsid w:val="00376578"/>
    <w:rsid w:val="00380335"/>
    <w:rsid w:val="00382BB8"/>
    <w:rsid w:val="00384041"/>
    <w:rsid w:val="003848E5"/>
    <w:rsid w:val="003855E5"/>
    <w:rsid w:val="00386541"/>
    <w:rsid w:val="00386DDE"/>
    <w:rsid w:val="0039104E"/>
    <w:rsid w:val="0039677C"/>
    <w:rsid w:val="003A396C"/>
    <w:rsid w:val="003A47F2"/>
    <w:rsid w:val="003B0E15"/>
    <w:rsid w:val="003B18EF"/>
    <w:rsid w:val="003B3127"/>
    <w:rsid w:val="003B4700"/>
    <w:rsid w:val="003B5282"/>
    <w:rsid w:val="003C2375"/>
    <w:rsid w:val="003C3B52"/>
    <w:rsid w:val="003C415D"/>
    <w:rsid w:val="003C4621"/>
    <w:rsid w:val="003D1AD6"/>
    <w:rsid w:val="003D32C5"/>
    <w:rsid w:val="003D4508"/>
    <w:rsid w:val="003D70B1"/>
    <w:rsid w:val="003E0145"/>
    <w:rsid w:val="003E08CE"/>
    <w:rsid w:val="003E128A"/>
    <w:rsid w:val="003E19AC"/>
    <w:rsid w:val="003E5E06"/>
    <w:rsid w:val="003F093A"/>
    <w:rsid w:val="003F2E1F"/>
    <w:rsid w:val="003F44AB"/>
    <w:rsid w:val="003F59A7"/>
    <w:rsid w:val="003F5FB2"/>
    <w:rsid w:val="003F6EBA"/>
    <w:rsid w:val="00403A37"/>
    <w:rsid w:val="0040455C"/>
    <w:rsid w:val="0040458F"/>
    <w:rsid w:val="004047EE"/>
    <w:rsid w:val="004053C1"/>
    <w:rsid w:val="00405916"/>
    <w:rsid w:val="0040604E"/>
    <w:rsid w:val="004060EC"/>
    <w:rsid w:val="00410E82"/>
    <w:rsid w:val="00411158"/>
    <w:rsid w:val="0041331A"/>
    <w:rsid w:val="00413547"/>
    <w:rsid w:val="0041360C"/>
    <w:rsid w:val="004136A6"/>
    <w:rsid w:val="00415FB1"/>
    <w:rsid w:val="004163D3"/>
    <w:rsid w:val="00420458"/>
    <w:rsid w:val="00421627"/>
    <w:rsid w:val="004305EA"/>
    <w:rsid w:val="00430A6B"/>
    <w:rsid w:val="00431079"/>
    <w:rsid w:val="0043369E"/>
    <w:rsid w:val="004340A3"/>
    <w:rsid w:val="00434A17"/>
    <w:rsid w:val="00440721"/>
    <w:rsid w:val="00440C5D"/>
    <w:rsid w:val="00440C8E"/>
    <w:rsid w:val="00442A13"/>
    <w:rsid w:val="00442C4C"/>
    <w:rsid w:val="004474D9"/>
    <w:rsid w:val="004514A3"/>
    <w:rsid w:val="0045205F"/>
    <w:rsid w:val="00455590"/>
    <w:rsid w:val="00456220"/>
    <w:rsid w:val="00457A10"/>
    <w:rsid w:val="00461A11"/>
    <w:rsid w:val="004633BB"/>
    <w:rsid w:val="00466A91"/>
    <w:rsid w:val="004671F6"/>
    <w:rsid w:val="00467A42"/>
    <w:rsid w:val="00474405"/>
    <w:rsid w:val="004762B9"/>
    <w:rsid w:val="004817D0"/>
    <w:rsid w:val="0048441D"/>
    <w:rsid w:val="0048482B"/>
    <w:rsid w:val="00490938"/>
    <w:rsid w:val="00491902"/>
    <w:rsid w:val="00493182"/>
    <w:rsid w:val="00495175"/>
    <w:rsid w:val="00495B1C"/>
    <w:rsid w:val="0049789B"/>
    <w:rsid w:val="004A0E8A"/>
    <w:rsid w:val="004A2E2C"/>
    <w:rsid w:val="004A2E69"/>
    <w:rsid w:val="004A4497"/>
    <w:rsid w:val="004A7E05"/>
    <w:rsid w:val="004B0A0E"/>
    <w:rsid w:val="004B630A"/>
    <w:rsid w:val="004C25AD"/>
    <w:rsid w:val="004C7A2A"/>
    <w:rsid w:val="004D2FE2"/>
    <w:rsid w:val="004D5C89"/>
    <w:rsid w:val="004D6C58"/>
    <w:rsid w:val="004D6E66"/>
    <w:rsid w:val="004E1DF8"/>
    <w:rsid w:val="004E3538"/>
    <w:rsid w:val="004E41C7"/>
    <w:rsid w:val="004E4F35"/>
    <w:rsid w:val="004E4FAA"/>
    <w:rsid w:val="004F404C"/>
    <w:rsid w:val="004F43BB"/>
    <w:rsid w:val="004F580B"/>
    <w:rsid w:val="004F5ABF"/>
    <w:rsid w:val="004F5CA4"/>
    <w:rsid w:val="004F7120"/>
    <w:rsid w:val="00500EF4"/>
    <w:rsid w:val="0051250A"/>
    <w:rsid w:val="00514A06"/>
    <w:rsid w:val="00515359"/>
    <w:rsid w:val="005157E4"/>
    <w:rsid w:val="00517E37"/>
    <w:rsid w:val="00523A62"/>
    <w:rsid w:val="00524C37"/>
    <w:rsid w:val="005264E9"/>
    <w:rsid w:val="00533E87"/>
    <w:rsid w:val="00536699"/>
    <w:rsid w:val="00550444"/>
    <w:rsid w:val="0055245D"/>
    <w:rsid w:val="005567A6"/>
    <w:rsid w:val="005578D5"/>
    <w:rsid w:val="005653DA"/>
    <w:rsid w:val="00574C09"/>
    <w:rsid w:val="00575BFD"/>
    <w:rsid w:val="005777DA"/>
    <w:rsid w:val="00586167"/>
    <w:rsid w:val="005900EE"/>
    <w:rsid w:val="0059033D"/>
    <w:rsid w:val="00591B67"/>
    <w:rsid w:val="0059227B"/>
    <w:rsid w:val="0059471D"/>
    <w:rsid w:val="00594F9C"/>
    <w:rsid w:val="005A04D8"/>
    <w:rsid w:val="005A2246"/>
    <w:rsid w:val="005A41F6"/>
    <w:rsid w:val="005A6F8E"/>
    <w:rsid w:val="005B05A7"/>
    <w:rsid w:val="005B1CAF"/>
    <w:rsid w:val="005B45F8"/>
    <w:rsid w:val="005B4A0E"/>
    <w:rsid w:val="005B5A43"/>
    <w:rsid w:val="005C1896"/>
    <w:rsid w:val="005C2E47"/>
    <w:rsid w:val="005C427C"/>
    <w:rsid w:val="005C731D"/>
    <w:rsid w:val="005C7CCE"/>
    <w:rsid w:val="005D1248"/>
    <w:rsid w:val="005D5BC9"/>
    <w:rsid w:val="005D5F76"/>
    <w:rsid w:val="005E21A2"/>
    <w:rsid w:val="005F0A0D"/>
    <w:rsid w:val="005F2E8C"/>
    <w:rsid w:val="005F4167"/>
    <w:rsid w:val="005F4DDB"/>
    <w:rsid w:val="005F5F4A"/>
    <w:rsid w:val="005F6FC5"/>
    <w:rsid w:val="005F761F"/>
    <w:rsid w:val="006054AB"/>
    <w:rsid w:val="00607137"/>
    <w:rsid w:val="00611543"/>
    <w:rsid w:val="00611CF1"/>
    <w:rsid w:val="00613F34"/>
    <w:rsid w:val="00614485"/>
    <w:rsid w:val="00621CEA"/>
    <w:rsid w:val="00623F5D"/>
    <w:rsid w:val="0062558D"/>
    <w:rsid w:val="00626F67"/>
    <w:rsid w:val="00627ABB"/>
    <w:rsid w:val="0063127E"/>
    <w:rsid w:val="00632078"/>
    <w:rsid w:val="00640972"/>
    <w:rsid w:val="00641B47"/>
    <w:rsid w:val="006422DE"/>
    <w:rsid w:val="00646DAC"/>
    <w:rsid w:val="00647162"/>
    <w:rsid w:val="00650FAE"/>
    <w:rsid w:val="00651070"/>
    <w:rsid w:val="00652748"/>
    <w:rsid w:val="00652C18"/>
    <w:rsid w:val="00652C65"/>
    <w:rsid w:val="006546BB"/>
    <w:rsid w:val="00654D71"/>
    <w:rsid w:val="006550C7"/>
    <w:rsid w:val="00656C17"/>
    <w:rsid w:val="00657AF5"/>
    <w:rsid w:val="00662016"/>
    <w:rsid w:val="006643F3"/>
    <w:rsid w:val="006700B2"/>
    <w:rsid w:val="00672FAD"/>
    <w:rsid w:val="006737D8"/>
    <w:rsid w:val="00680332"/>
    <w:rsid w:val="00682831"/>
    <w:rsid w:val="00683A69"/>
    <w:rsid w:val="00692129"/>
    <w:rsid w:val="00692A62"/>
    <w:rsid w:val="006938CD"/>
    <w:rsid w:val="00693CCA"/>
    <w:rsid w:val="006957E5"/>
    <w:rsid w:val="006958C5"/>
    <w:rsid w:val="00696137"/>
    <w:rsid w:val="00696751"/>
    <w:rsid w:val="00697205"/>
    <w:rsid w:val="006972D3"/>
    <w:rsid w:val="006A6A55"/>
    <w:rsid w:val="006B2F84"/>
    <w:rsid w:val="006B369B"/>
    <w:rsid w:val="006B4B6F"/>
    <w:rsid w:val="006C0E1D"/>
    <w:rsid w:val="006C2E55"/>
    <w:rsid w:val="006C350E"/>
    <w:rsid w:val="006C4BC7"/>
    <w:rsid w:val="006C4ED1"/>
    <w:rsid w:val="006D1AD0"/>
    <w:rsid w:val="006D4C04"/>
    <w:rsid w:val="006D7563"/>
    <w:rsid w:val="006E5416"/>
    <w:rsid w:val="006F1DE4"/>
    <w:rsid w:val="006F42DF"/>
    <w:rsid w:val="006F445F"/>
    <w:rsid w:val="00705C60"/>
    <w:rsid w:val="00717BB5"/>
    <w:rsid w:val="00720955"/>
    <w:rsid w:val="007210D4"/>
    <w:rsid w:val="007235A6"/>
    <w:rsid w:val="007254A6"/>
    <w:rsid w:val="0072726C"/>
    <w:rsid w:val="00730758"/>
    <w:rsid w:val="00734E5E"/>
    <w:rsid w:val="00736BBB"/>
    <w:rsid w:val="00736C32"/>
    <w:rsid w:val="00736D98"/>
    <w:rsid w:val="00740D86"/>
    <w:rsid w:val="00740F3D"/>
    <w:rsid w:val="00743BF7"/>
    <w:rsid w:val="00744FEF"/>
    <w:rsid w:val="007457DD"/>
    <w:rsid w:val="007513FF"/>
    <w:rsid w:val="00754293"/>
    <w:rsid w:val="00755AE7"/>
    <w:rsid w:val="00755BBC"/>
    <w:rsid w:val="007561E0"/>
    <w:rsid w:val="007565A0"/>
    <w:rsid w:val="00763EE5"/>
    <w:rsid w:val="0077538E"/>
    <w:rsid w:val="007773B6"/>
    <w:rsid w:val="00782EF2"/>
    <w:rsid w:val="00783A98"/>
    <w:rsid w:val="0079207D"/>
    <w:rsid w:val="007933A2"/>
    <w:rsid w:val="007A0B60"/>
    <w:rsid w:val="007A1B10"/>
    <w:rsid w:val="007A770B"/>
    <w:rsid w:val="007B57EC"/>
    <w:rsid w:val="007B7A3F"/>
    <w:rsid w:val="007C0FC7"/>
    <w:rsid w:val="007C30D9"/>
    <w:rsid w:val="007C588A"/>
    <w:rsid w:val="007D0821"/>
    <w:rsid w:val="007D7659"/>
    <w:rsid w:val="007E02FA"/>
    <w:rsid w:val="007E1CB3"/>
    <w:rsid w:val="007E28FA"/>
    <w:rsid w:val="007E4650"/>
    <w:rsid w:val="007E4808"/>
    <w:rsid w:val="007E70B4"/>
    <w:rsid w:val="007E7E00"/>
    <w:rsid w:val="007F16D5"/>
    <w:rsid w:val="007F18DA"/>
    <w:rsid w:val="007F4A7A"/>
    <w:rsid w:val="007F5F44"/>
    <w:rsid w:val="008016FB"/>
    <w:rsid w:val="008056E2"/>
    <w:rsid w:val="00805714"/>
    <w:rsid w:val="00810A41"/>
    <w:rsid w:val="00812A0D"/>
    <w:rsid w:val="00814240"/>
    <w:rsid w:val="008145EC"/>
    <w:rsid w:val="00816C9F"/>
    <w:rsid w:val="00817B58"/>
    <w:rsid w:val="00820E51"/>
    <w:rsid w:val="008228F7"/>
    <w:rsid w:val="00823E9A"/>
    <w:rsid w:val="00825830"/>
    <w:rsid w:val="00827D97"/>
    <w:rsid w:val="008362FA"/>
    <w:rsid w:val="00841A01"/>
    <w:rsid w:val="00843530"/>
    <w:rsid w:val="008450E4"/>
    <w:rsid w:val="0084633A"/>
    <w:rsid w:val="0085154E"/>
    <w:rsid w:val="00852249"/>
    <w:rsid w:val="0085454D"/>
    <w:rsid w:val="00857C89"/>
    <w:rsid w:val="00860FB9"/>
    <w:rsid w:val="00866D60"/>
    <w:rsid w:val="008706F3"/>
    <w:rsid w:val="00871976"/>
    <w:rsid w:val="008745BF"/>
    <w:rsid w:val="00874630"/>
    <w:rsid w:val="00876F9E"/>
    <w:rsid w:val="0088154C"/>
    <w:rsid w:val="00885618"/>
    <w:rsid w:val="00886987"/>
    <w:rsid w:val="00892343"/>
    <w:rsid w:val="008A5587"/>
    <w:rsid w:val="008A63EF"/>
    <w:rsid w:val="008A6914"/>
    <w:rsid w:val="008A7C1D"/>
    <w:rsid w:val="008B4505"/>
    <w:rsid w:val="008B556C"/>
    <w:rsid w:val="008C08D8"/>
    <w:rsid w:val="008C1433"/>
    <w:rsid w:val="008C2DB0"/>
    <w:rsid w:val="008C541D"/>
    <w:rsid w:val="008C78E8"/>
    <w:rsid w:val="008D073F"/>
    <w:rsid w:val="008D0F77"/>
    <w:rsid w:val="008D2F17"/>
    <w:rsid w:val="008D71E9"/>
    <w:rsid w:val="008E4543"/>
    <w:rsid w:val="008E4A05"/>
    <w:rsid w:val="008E4F7D"/>
    <w:rsid w:val="008E53DF"/>
    <w:rsid w:val="008E6B7A"/>
    <w:rsid w:val="008E7B6E"/>
    <w:rsid w:val="008F1B7B"/>
    <w:rsid w:val="008F1E55"/>
    <w:rsid w:val="008F2EAC"/>
    <w:rsid w:val="008F30DC"/>
    <w:rsid w:val="008F7258"/>
    <w:rsid w:val="00904184"/>
    <w:rsid w:val="00905B14"/>
    <w:rsid w:val="00905D8B"/>
    <w:rsid w:val="0091089B"/>
    <w:rsid w:val="0091121C"/>
    <w:rsid w:val="00911ECC"/>
    <w:rsid w:val="00914AEC"/>
    <w:rsid w:val="009167FB"/>
    <w:rsid w:val="009169EB"/>
    <w:rsid w:val="009177EC"/>
    <w:rsid w:val="00922C75"/>
    <w:rsid w:val="00925F49"/>
    <w:rsid w:val="00930D44"/>
    <w:rsid w:val="00931097"/>
    <w:rsid w:val="00934CDE"/>
    <w:rsid w:val="00935611"/>
    <w:rsid w:val="00940082"/>
    <w:rsid w:val="009412E7"/>
    <w:rsid w:val="00960383"/>
    <w:rsid w:val="0096246B"/>
    <w:rsid w:val="00962CFE"/>
    <w:rsid w:val="0096307B"/>
    <w:rsid w:val="009653DE"/>
    <w:rsid w:val="0096666A"/>
    <w:rsid w:val="00971D1C"/>
    <w:rsid w:val="00972A36"/>
    <w:rsid w:val="0097400F"/>
    <w:rsid w:val="00974436"/>
    <w:rsid w:val="00976BFC"/>
    <w:rsid w:val="009809D9"/>
    <w:rsid w:val="00982AAF"/>
    <w:rsid w:val="00985C71"/>
    <w:rsid w:val="0098703F"/>
    <w:rsid w:val="00990487"/>
    <w:rsid w:val="00991D22"/>
    <w:rsid w:val="00992EAA"/>
    <w:rsid w:val="0099469B"/>
    <w:rsid w:val="00997167"/>
    <w:rsid w:val="009A1460"/>
    <w:rsid w:val="009A1C79"/>
    <w:rsid w:val="009A6117"/>
    <w:rsid w:val="009A782B"/>
    <w:rsid w:val="009A7EAD"/>
    <w:rsid w:val="009B2289"/>
    <w:rsid w:val="009B51E6"/>
    <w:rsid w:val="009B6253"/>
    <w:rsid w:val="009B6E27"/>
    <w:rsid w:val="009C0624"/>
    <w:rsid w:val="009C0FDA"/>
    <w:rsid w:val="009C76D7"/>
    <w:rsid w:val="009C7B11"/>
    <w:rsid w:val="009D02A3"/>
    <w:rsid w:val="009D0CCE"/>
    <w:rsid w:val="009D2F06"/>
    <w:rsid w:val="009D314B"/>
    <w:rsid w:val="009D4FB0"/>
    <w:rsid w:val="009D5EBE"/>
    <w:rsid w:val="009D624E"/>
    <w:rsid w:val="009E1433"/>
    <w:rsid w:val="009E3547"/>
    <w:rsid w:val="009E53DB"/>
    <w:rsid w:val="009F2DD5"/>
    <w:rsid w:val="009F3021"/>
    <w:rsid w:val="00A00AF7"/>
    <w:rsid w:val="00A01587"/>
    <w:rsid w:val="00A10B6B"/>
    <w:rsid w:val="00A111BC"/>
    <w:rsid w:val="00A13250"/>
    <w:rsid w:val="00A138CD"/>
    <w:rsid w:val="00A149B3"/>
    <w:rsid w:val="00A16D36"/>
    <w:rsid w:val="00A1749E"/>
    <w:rsid w:val="00A20DEF"/>
    <w:rsid w:val="00A20F94"/>
    <w:rsid w:val="00A20FE9"/>
    <w:rsid w:val="00A21B23"/>
    <w:rsid w:val="00A22BA0"/>
    <w:rsid w:val="00A23FDD"/>
    <w:rsid w:val="00A258AC"/>
    <w:rsid w:val="00A25CD9"/>
    <w:rsid w:val="00A31AF5"/>
    <w:rsid w:val="00A323CD"/>
    <w:rsid w:val="00A3792E"/>
    <w:rsid w:val="00A4010B"/>
    <w:rsid w:val="00A44BBC"/>
    <w:rsid w:val="00A45F2B"/>
    <w:rsid w:val="00A5060B"/>
    <w:rsid w:val="00A50B0C"/>
    <w:rsid w:val="00A52F90"/>
    <w:rsid w:val="00A62212"/>
    <w:rsid w:val="00A62824"/>
    <w:rsid w:val="00A65925"/>
    <w:rsid w:val="00A67CB9"/>
    <w:rsid w:val="00A70AF3"/>
    <w:rsid w:val="00A71397"/>
    <w:rsid w:val="00A76AE0"/>
    <w:rsid w:val="00A80E84"/>
    <w:rsid w:val="00A80F40"/>
    <w:rsid w:val="00A82427"/>
    <w:rsid w:val="00A84CBB"/>
    <w:rsid w:val="00A8698B"/>
    <w:rsid w:val="00A86CDC"/>
    <w:rsid w:val="00A870E4"/>
    <w:rsid w:val="00A90274"/>
    <w:rsid w:val="00A90CFF"/>
    <w:rsid w:val="00A93DA5"/>
    <w:rsid w:val="00A9695C"/>
    <w:rsid w:val="00A9770D"/>
    <w:rsid w:val="00AA7CC2"/>
    <w:rsid w:val="00AA7D30"/>
    <w:rsid w:val="00AB0BF4"/>
    <w:rsid w:val="00AB1395"/>
    <w:rsid w:val="00AB1F8B"/>
    <w:rsid w:val="00AB2068"/>
    <w:rsid w:val="00AB4188"/>
    <w:rsid w:val="00AB4E11"/>
    <w:rsid w:val="00AC3AE3"/>
    <w:rsid w:val="00AC74BE"/>
    <w:rsid w:val="00AD4D68"/>
    <w:rsid w:val="00AD6E58"/>
    <w:rsid w:val="00AE001E"/>
    <w:rsid w:val="00AE1445"/>
    <w:rsid w:val="00AE2171"/>
    <w:rsid w:val="00AE64F4"/>
    <w:rsid w:val="00AE7B2C"/>
    <w:rsid w:val="00AF0004"/>
    <w:rsid w:val="00AF1A67"/>
    <w:rsid w:val="00AF64AE"/>
    <w:rsid w:val="00AF7079"/>
    <w:rsid w:val="00B04642"/>
    <w:rsid w:val="00B07DC7"/>
    <w:rsid w:val="00B10626"/>
    <w:rsid w:val="00B11E5D"/>
    <w:rsid w:val="00B16873"/>
    <w:rsid w:val="00B17BA9"/>
    <w:rsid w:val="00B22500"/>
    <w:rsid w:val="00B232D9"/>
    <w:rsid w:val="00B256EF"/>
    <w:rsid w:val="00B265A4"/>
    <w:rsid w:val="00B26AEB"/>
    <w:rsid w:val="00B27F12"/>
    <w:rsid w:val="00B30C66"/>
    <w:rsid w:val="00B42FD5"/>
    <w:rsid w:val="00B452DD"/>
    <w:rsid w:val="00B458B2"/>
    <w:rsid w:val="00B4639E"/>
    <w:rsid w:val="00B535EB"/>
    <w:rsid w:val="00B55A9C"/>
    <w:rsid w:val="00B55D90"/>
    <w:rsid w:val="00B57E3B"/>
    <w:rsid w:val="00B63328"/>
    <w:rsid w:val="00B658EC"/>
    <w:rsid w:val="00B70BC4"/>
    <w:rsid w:val="00B72A50"/>
    <w:rsid w:val="00B749E2"/>
    <w:rsid w:val="00B75181"/>
    <w:rsid w:val="00B8102C"/>
    <w:rsid w:val="00B83742"/>
    <w:rsid w:val="00B952D6"/>
    <w:rsid w:val="00B95997"/>
    <w:rsid w:val="00B973F6"/>
    <w:rsid w:val="00BA3736"/>
    <w:rsid w:val="00BA4B7E"/>
    <w:rsid w:val="00BB1E1D"/>
    <w:rsid w:val="00BB4BB9"/>
    <w:rsid w:val="00BB5842"/>
    <w:rsid w:val="00BB5FE7"/>
    <w:rsid w:val="00BC0CFF"/>
    <w:rsid w:val="00BC11A5"/>
    <w:rsid w:val="00BC4B0C"/>
    <w:rsid w:val="00BD0B1E"/>
    <w:rsid w:val="00BD42BF"/>
    <w:rsid w:val="00BD50DC"/>
    <w:rsid w:val="00BD5BA0"/>
    <w:rsid w:val="00BD7213"/>
    <w:rsid w:val="00BD7618"/>
    <w:rsid w:val="00BE2972"/>
    <w:rsid w:val="00BE326A"/>
    <w:rsid w:val="00BE500A"/>
    <w:rsid w:val="00BE5EF2"/>
    <w:rsid w:val="00BF12B3"/>
    <w:rsid w:val="00BF21AB"/>
    <w:rsid w:val="00BF2FED"/>
    <w:rsid w:val="00BF64FF"/>
    <w:rsid w:val="00BF6A8C"/>
    <w:rsid w:val="00C00F74"/>
    <w:rsid w:val="00C0333B"/>
    <w:rsid w:val="00C06A13"/>
    <w:rsid w:val="00C06DCD"/>
    <w:rsid w:val="00C141D1"/>
    <w:rsid w:val="00C14F29"/>
    <w:rsid w:val="00C20519"/>
    <w:rsid w:val="00C2151F"/>
    <w:rsid w:val="00C2212C"/>
    <w:rsid w:val="00C23037"/>
    <w:rsid w:val="00C23249"/>
    <w:rsid w:val="00C306DF"/>
    <w:rsid w:val="00C33C99"/>
    <w:rsid w:val="00C35999"/>
    <w:rsid w:val="00C3627D"/>
    <w:rsid w:val="00C3716A"/>
    <w:rsid w:val="00C37CEB"/>
    <w:rsid w:val="00C42578"/>
    <w:rsid w:val="00C5184C"/>
    <w:rsid w:val="00C52034"/>
    <w:rsid w:val="00C5223A"/>
    <w:rsid w:val="00C55090"/>
    <w:rsid w:val="00C56A4E"/>
    <w:rsid w:val="00C65042"/>
    <w:rsid w:val="00C666CF"/>
    <w:rsid w:val="00C71EA4"/>
    <w:rsid w:val="00C74AC3"/>
    <w:rsid w:val="00C74DA9"/>
    <w:rsid w:val="00C760D6"/>
    <w:rsid w:val="00C76F7D"/>
    <w:rsid w:val="00C804DA"/>
    <w:rsid w:val="00C81A5A"/>
    <w:rsid w:val="00C90913"/>
    <w:rsid w:val="00C912C2"/>
    <w:rsid w:val="00C92299"/>
    <w:rsid w:val="00C9796C"/>
    <w:rsid w:val="00C97DC9"/>
    <w:rsid w:val="00CA14EB"/>
    <w:rsid w:val="00CA2BD1"/>
    <w:rsid w:val="00CA337E"/>
    <w:rsid w:val="00CA6015"/>
    <w:rsid w:val="00CA6104"/>
    <w:rsid w:val="00CA75F5"/>
    <w:rsid w:val="00CB1E13"/>
    <w:rsid w:val="00CB484F"/>
    <w:rsid w:val="00CB6506"/>
    <w:rsid w:val="00CC24C1"/>
    <w:rsid w:val="00CC32D9"/>
    <w:rsid w:val="00CC3504"/>
    <w:rsid w:val="00CD3950"/>
    <w:rsid w:val="00CD4C80"/>
    <w:rsid w:val="00CE0FDA"/>
    <w:rsid w:val="00CE39B9"/>
    <w:rsid w:val="00CE3DA5"/>
    <w:rsid w:val="00CE3F3E"/>
    <w:rsid w:val="00CF2579"/>
    <w:rsid w:val="00CF2C94"/>
    <w:rsid w:val="00CF4955"/>
    <w:rsid w:val="00D015AA"/>
    <w:rsid w:val="00D037CF"/>
    <w:rsid w:val="00D03E1F"/>
    <w:rsid w:val="00D06B18"/>
    <w:rsid w:val="00D12C2A"/>
    <w:rsid w:val="00D1379A"/>
    <w:rsid w:val="00D1635F"/>
    <w:rsid w:val="00D1687C"/>
    <w:rsid w:val="00D20FF1"/>
    <w:rsid w:val="00D21425"/>
    <w:rsid w:val="00D21D7B"/>
    <w:rsid w:val="00D2484A"/>
    <w:rsid w:val="00D2545F"/>
    <w:rsid w:val="00D2593A"/>
    <w:rsid w:val="00D27696"/>
    <w:rsid w:val="00D30AD8"/>
    <w:rsid w:val="00D32064"/>
    <w:rsid w:val="00D33748"/>
    <w:rsid w:val="00D33980"/>
    <w:rsid w:val="00D33B25"/>
    <w:rsid w:val="00D43AAA"/>
    <w:rsid w:val="00D4669B"/>
    <w:rsid w:val="00D47AF6"/>
    <w:rsid w:val="00D521F4"/>
    <w:rsid w:val="00D53F76"/>
    <w:rsid w:val="00D54D5A"/>
    <w:rsid w:val="00D55216"/>
    <w:rsid w:val="00D57454"/>
    <w:rsid w:val="00D61D6C"/>
    <w:rsid w:val="00D627AD"/>
    <w:rsid w:val="00D64472"/>
    <w:rsid w:val="00D671C9"/>
    <w:rsid w:val="00D72127"/>
    <w:rsid w:val="00D77E99"/>
    <w:rsid w:val="00D80921"/>
    <w:rsid w:val="00D81BBC"/>
    <w:rsid w:val="00D84944"/>
    <w:rsid w:val="00D863BA"/>
    <w:rsid w:val="00D90688"/>
    <w:rsid w:val="00D95C23"/>
    <w:rsid w:val="00DA00B0"/>
    <w:rsid w:val="00DA0904"/>
    <w:rsid w:val="00DA1CC4"/>
    <w:rsid w:val="00DA26C8"/>
    <w:rsid w:val="00DA4763"/>
    <w:rsid w:val="00DA606E"/>
    <w:rsid w:val="00DA6417"/>
    <w:rsid w:val="00DA79E1"/>
    <w:rsid w:val="00DB1C2A"/>
    <w:rsid w:val="00DB1DE5"/>
    <w:rsid w:val="00DB56D2"/>
    <w:rsid w:val="00DC01E3"/>
    <w:rsid w:val="00DC1221"/>
    <w:rsid w:val="00DC2921"/>
    <w:rsid w:val="00DC344F"/>
    <w:rsid w:val="00DC7807"/>
    <w:rsid w:val="00DD0244"/>
    <w:rsid w:val="00DD1E1C"/>
    <w:rsid w:val="00DD4D17"/>
    <w:rsid w:val="00DD4E4A"/>
    <w:rsid w:val="00DD64E9"/>
    <w:rsid w:val="00DE2A4D"/>
    <w:rsid w:val="00DF198E"/>
    <w:rsid w:val="00DF5866"/>
    <w:rsid w:val="00E01702"/>
    <w:rsid w:val="00E02646"/>
    <w:rsid w:val="00E02A6F"/>
    <w:rsid w:val="00E03ED7"/>
    <w:rsid w:val="00E05D06"/>
    <w:rsid w:val="00E072CE"/>
    <w:rsid w:val="00E07B2B"/>
    <w:rsid w:val="00E10A18"/>
    <w:rsid w:val="00E11AA9"/>
    <w:rsid w:val="00E11E29"/>
    <w:rsid w:val="00E171B0"/>
    <w:rsid w:val="00E20943"/>
    <w:rsid w:val="00E20F44"/>
    <w:rsid w:val="00E216B4"/>
    <w:rsid w:val="00E221FC"/>
    <w:rsid w:val="00E23B5C"/>
    <w:rsid w:val="00E23C40"/>
    <w:rsid w:val="00E262EB"/>
    <w:rsid w:val="00E27483"/>
    <w:rsid w:val="00E275B3"/>
    <w:rsid w:val="00E30EBA"/>
    <w:rsid w:val="00E37DD2"/>
    <w:rsid w:val="00E40724"/>
    <w:rsid w:val="00E446E5"/>
    <w:rsid w:val="00E47407"/>
    <w:rsid w:val="00E476D6"/>
    <w:rsid w:val="00E47CC1"/>
    <w:rsid w:val="00E505B6"/>
    <w:rsid w:val="00E50A05"/>
    <w:rsid w:val="00E57E42"/>
    <w:rsid w:val="00E618E4"/>
    <w:rsid w:val="00E62F99"/>
    <w:rsid w:val="00E66A8E"/>
    <w:rsid w:val="00E70FAA"/>
    <w:rsid w:val="00E7460C"/>
    <w:rsid w:val="00E74674"/>
    <w:rsid w:val="00E74F13"/>
    <w:rsid w:val="00E8028E"/>
    <w:rsid w:val="00E814E8"/>
    <w:rsid w:val="00E81728"/>
    <w:rsid w:val="00E85227"/>
    <w:rsid w:val="00E85ECF"/>
    <w:rsid w:val="00E87ADF"/>
    <w:rsid w:val="00E90738"/>
    <w:rsid w:val="00E93742"/>
    <w:rsid w:val="00E94703"/>
    <w:rsid w:val="00EA1A9E"/>
    <w:rsid w:val="00EA494C"/>
    <w:rsid w:val="00EB1A08"/>
    <w:rsid w:val="00EB43CC"/>
    <w:rsid w:val="00EB4786"/>
    <w:rsid w:val="00EB59DE"/>
    <w:rsid w:val="00EB7A03"/>
    <w:rsid w:val="00EC0070"/>
    <w:rsid w:val="00EC01C3"/>
    <w:rsid w:val="00EC0772"/>
    <w:rsid w:val="00EC5EAB"/>
    <w:rsid w:val="00EC647A"/>
    <w:rsid w:val="00ED1902"/>
    <w:rsid w:val="00ED28A9"/>
    <w:rsid w:val="00ED3BB4"/>
    <w:rsid w:val="00ED4AB7"/>
    <w:rsid w:val="00ED71E6"/>
    <w:rsid w:val="00EE00E0"/>
    <w:rsid w:val="00EE2995"/>
    <w:rsid w:val="00EE3816"/>
    <w:rsid w:val="00EE4002"/>
    <w:rsid w:val="00EE534A"/>
    <w:rsid w:val="00EE6D6B"/>
    <w:rsid w:val="00EE7048"/>
    <w:rsid w:val="00EF04B6"/>
    <w:rsid w:val="00EF236F"/>
    <w:rsid w:val="00EF3531"/>
    <w:rsid w:val="00EF389D"/>
    <w:rsid w:val="00EF68AF"/>
    <w:rsid w:val="00F006FE"/>
    <w:rsid w:val="00F03ACF"/>
    <w:rsid w:val="00F07921"/>
    <w:rsid w:val="00F1074C"/>
    <w:rsid w:val="00F11556"/>
    <w:rsid w:val="00F12E80"/>
    <w:rsid w:val="00F173EE"/>
    <w:rsid w:val="00F20A63"/>
    <w:rsid w:val="00F21AD7"/>
    <w:rsid w:val="00F220EE"/>
    <w:rsid w:val="00F2683D"/>
    <w:rsid w:val="00F315F5"/>
    <w:rsid w:val="00F33653"/>
    <w:rsid w:val="00F3365D"/>
    <w:rsid w:val="00F3556A"/>
    <w:rsid w:val="00F36D77"/>
    <w:rsid w:val="00F41E11"/>
    <w:rsid w:val="00F43B1B"/>
    <w:rsid w:val="00F47E66"/>
    <w:rsid w:val="00F531B0"/>
    <w:rsid w:val="00F56852"/>
    <w:rsid w:val="00F5708F"/>
    <w:rsid w:val="00F570FB"/>
    <w:rsid w:val="00F618E4"/>
    <w:rsid w:val="00F65A07"/>
    <w:rsid w:val="00F66447"/>
    <w:rsid w:val="00F67BB0"/>
    <w:rsid w:val="00F71404"/>
    <w:rsid w:val="00F71A4C"/>
    <w:rsid w:val="00F748C7"/>
    <w:rsid w:val="00F75D0F"/>
    <w:rsid w:val="00F767C6"/>
    <w:rsid w:val="00F77E25"/>
    <w:rsid w:val="00F80D70"/>
    <w:rsid w:val="00F81EE2"/>
    <w:rsid w:val="00F84DF9"/>
    <w:rsid w:val="00F861EE"/>
    <w:rsid w:val="00F86731"/>
    <w:rsid w:val="00F90F86"/>
    <w:rsid w:val="00F93A09"/>
    <w:rsid w:val="00F948B1"/>
    <w:rsid w:val="00F95636"/>
    <w:rsid w:val="00F96910"/>
    <w:rsid w:val="00F97F5A"/>
    <w:rsid w:val="00FA2D90"/>
    <w:rsid w:val="00FA7823"/>
    <w:rsid w:val="00FC1667"/>
    <w:rsid w:val="00FC2135"/>
    <w:rsid w:val="00FC21FD"/>
    <w:rsid w:val="00FC4D3E"/>
    <w:rsid w:val="00FC6F32"/>
    <w:rsid w:val="00FC7E65"/>
    <w:rsid w:val="00FD629F"/>
    <w:rsid w:val="00FE0642"/>
    <w:rsid w:val="00FE24B1"/>
    <w:rsid w:val="00FE37A0"/>
    <w:rsid w:val="00FE5C1C"/>
    <w:rsid w:val="00FE5F90"/>
    <w:rsid w:val="00FF25CC"/>
    <w:rsid w:val="00FF297E"/>
    <w:rsid w:val="00FF455D"/>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docId w15:val="{2052B930-4BFF-074F-A213-E574CEE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0E"/>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 w:type="table" w:styleId="aa">
    <w:name w:val="Table Grid"/>
    <w:basedOn w:val="a1"/>
    <w:uiPriority w:val="39"/>
    <w:rsid w:val="00F84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30375">
      <w:bodyDiv w:val="1"/>
      <w:marLeft w:val="0"/>
      <w:marRight w:val="0"/>
      <w:marTop w:val="0"/>
      <w:marBottom w:val="0"/>
      <w:divBdr>
        <w:top w:val="none" w:sz="0" w:space="0" w:color="auto"/>
        <w:left w:val="none" w:sz="0" w:space="0" w:color="auto"/>
        <w:bottom w:val="none" w:sz="0" w:space="0" w:color="auto"/>
        <w:right w:val="none" w:sz="0" w:space="0" w:color="auto"/>
      </w:divBdr>
    </w:div>
    <w:div w:id="1735928587">
      <w:bodyDiv w:val="1"/>
      <w:marLeft w:val="0"/>
      <w:marRight w:val="0"/>
      <w:marTop w:val="0"/>
      <w:marBottom w:val="0"/>
      <w:divBdr>
        <w:top w:val="none" w:sz="0" w:space="0" w:color="auto"/>
        <w:left w:val="none" w:sz="0" w:space="0" w:color="auto"/>
        <w:bottom w:val="none" w:sz="0" w:space="0" w:color="auto"/>
        <w:right w:val="none" w:sz="0" w:space="0" w:color="auto"/>
      </w:divBdr>
    </w:div>
    <w:div w:id="1952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 документи</LSDocumentType>
    <LSiCaseNumber xmlns="e071329a-1a58-487e-9d68-901320fa3ee5">3-112/2024(234/24)</LSiCaseNumber>
    <DecreeSigningDate xmlns="e071329a-1a58-487e-9d68-901320fa3ee5">2024-07-09T21:00:00+00:00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</_dlc_BarcodeImage>
    <PublicInterest xmlns="4f464736-7d1e-4019-91e9-ff984cf39a64">false</PublicInterest>
    <LSiIncomingDocumentNumberDate xmlns="e071329a-1a58-487e-9d68-901320fa3ee5">2024-06-23T21:00:00+00:00</LSiIncomingDocumentNumberDate>
    <LSiAppealSubject xmlns="e071329a-1a58-487e-9d68-901320fa3ee5">Громадяни України</LSiAppealSubjec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відкриття конституційного провадження у справі за конституційною скаргою Сарнавського Ігоря Миколайовича щодо відповідності Конституції України (конституційності) пункту 3 розділу ІІ „Прикінцеві та перехідні положення“ Закону України „Про внесення змін до деяких законодавчих актів України“ від 6 грудня 2016 року № 1774-VIII</ShortContent>
    <RefusalReasons xmlns="e071329a-1a58-487e-9d68-901320fa3ee5"/>
    <syddya_dopov_new xmlns="e071329a-1a58-487e-9d68-901320fa3ee5">
      <UserInfo>
        <DisplayName/>
        <AccountId xsi:nil="true"/>
        <AccountType/>
      </UserInfo>
    </syddya_dopov_new>
    <LSiIncomingDocumentNumber xmlns="e071329a-1a58-487e-9d68-901320fa3ee5">18/234</LSiIncomingDocumentNumber>
    <MaintenanceOrder xmlns="4f464736-7d1e-4019-91e9-ff984cf39a64" xsi:nil="true"/>
    <ma335fb3396f4642b796106d3b5776d0 xmlns="e071329a-1a58-487e-9d68-901320fa3ee5" xsi:nil="true"/>
    <vidmova_x0020_y_x0020_chastini xmlns="e071329a-1a58-487e-9d68-901320fa3ee5" xsi:nil="true"/>
    <LSiJudge xmlns="e071329a-1a58-487e-9d68-901320fa3ee5"/>
    <Judges xmlns="e071329a-1a58-487e-9d68-901320fa3ee5"/>
    <LSiODAutor xmlns="4f464736-7d1e-4019-91e9-ff984cf39a64">
      <UserInfo>
        <DisplayName/>
        <AccountId xsi:nil="true"/>
        <AccountType/>
      </UserInfo>
    </LSiODAutor>
    <ConsiderationGrounds xmlns="e071329a-1a58-487e-9d68-901320fa3ee5">Проект ухвали (документ або дата передачі) 1.1- 1.15</ConsiderationGrounds>
    <LSiIncomingDocumentType xmlns="e071329a-1a58-487e-9d68-901320fa3ee5">Конституційна скарга</LSiIncomingDocumentType>
    <_dlc_DocId xmlns="4f464736-7d1e-4019-91e9-ff984cf39a64">H3PQASVK455K-1683723461-6046</_dlc_DocId>
    <_dlc_DocIdUrl xmlns="4f464736-7d1e-4019-91e9-ff984cf39a64">
      <Url>https://srv-05.sud.local/sites/lsdocs/_layouts/15/DocIdRedir.aspx?ID=H3PQASVK455K-1683723461-6046</Url>
      <Description>H3PQASVK455K-1683723461-6046</Description>
    </_dlc_DocIdUrl>
    <_dlc_BarcodeValue xmlns="e071329a-1a58-487e-9d68-901320fa3ee5">4907353756</_dlc_BarcodeValue>
    <_dlc_BarcodePreview xmlns="e071329a-1a58-487e-9d68-901320fa3ee5">
      <Url>https://srv-05.sud.local/sites/lsdocs/_layouts/15/barcodeimagefromitem.aspx?ID=6046&amp;list=e071329a-1a58-487e-9d68-901320fa3ee5</Url>
      <Description>Штрих-код: 4907353756</Description>
    </_dlc_BarcodePreview>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6" ma:contentTypeDescription="Створення нового документа." ma:contentTypeScope="" ma:versionID="8366680f0381ed548c024a83170476cb">
  <xsd:schema xmlns:xsd="http://www.w3.org/2001/XMLSchema" xmlns:xs="http://www.w3.org/2001/XMLSchema" xmlns:p="http://schemas.microsoft.com/office/2006/metadata/properties" xmlns:ns1="http://schemas.microsoft.com/sharepoint/v3" xmlns:ns2="4f464736-7d1e-4019-91e9-ff984cf39a64" xmlns:ns3="e071329a-1a58-487e-9d68-901320fa3ee5" targetNamespace="http://schemas.microsoft.com/office/2006/metadata/properties" ma:root="true" ma:fieldsID="ff93719ba9d18d050676738550acc716" ns1:_="" ns2:_="" ns3:_="">
    <xsd:import namespace="http://schemas.microsoft.com/sharepoint/v3"/>
    <xsd:import namespace="4f464736-7d1e-4019-91e9-ff984cf39a64"/>
    <xsd:import namespace="e071329a-1a58-487e-9d68-901320fa3ee5"/>
    <xsd:element name="properties">
      <xsd:complexType>
        <xsd:sequence>
          <xsd:element name="documentManagement">
            <xsd:complexType>
              <xsd:all>
                <xsd:element ref="ns2:LSDocumentType"/>
                <xsd:element ref="ns3:LSiCaseNumber" minOccurs="0"/>
                <xsd:element ref="ns2:PublicInterest" minOccurs="0"/>
                <xsd:element ref="ns2:LSiODAutor" minOccurs="0"/>
                <xsd:element ref="ns3:LSiIncomingDocumentNumber" minOccurs="0"/>
                <xsd:element ref="ns3:LSiIncomingDocumentNumberDate" minOccurs="0"/>
                <xsd:element ref="ns3:LSiAppealSubject" minOccurs="0"/>
                <xsd:element ref="ns3:LSiJudge" minOccurs="0"/>
                <xsd:element ref="ns3:ConsiderationGrounds" minOccurs="0"/>
                <xsd:element ref="ns3:RefusalReasons" minOccurs="0"/>
                <xsd:element ref="ns3:DecreeSigningDate" minOccurs="0"/>
                <xsd:element ref="ns3:Judges" minOccurs="0"/>
                <xsd:element ref="ns2:ExcerptsEliminating" minOccurs="0"/>
                <xsd:element ref="ns2:SeparateOpinion" minOccurs="0"/>
                <xsd:element ref="ns2:MaintenanceOrder" minOccurs="0"/>
                <xsd:element ref="ns3:_x0426__x0456__x043b__x044c__x043e__x0432__x0456__x0020__x0430__x0443__x0434__x0438__x0442__x043e__x0440__x0456__x0457_" minOccurs="0"/>
                <xsd:element ref="ns2:_dlc_DocId" minOccurs="0"/>
                <xsd:element ref="ns2:_dlc_DocIdUrl" minOccurs="0"/>
                <xsd:element ref="ns2:_dlc_DocIdPersistId" minOccurs="0"/>
                <xsd:element ref="ns3:ma335fb3396f4642b796106d3b5776d0" minOccurs="0"/>
                <xsd:element ref="ns3:LS" minOccurs="0"/>
                <xsd:element ref="ns2:TaxCatchAll" minOccurs="0"/>
                <xsd:element ref="ns3:fa6231192c2c46dfb1ee9e4b9fda51e6" minOccurs="0"/>
                <xsd:element ref="ns3:ShortContent" minOccurs="0"/>
                <xsd:element ref="ns1:_dlc_Exempt" minOccurs="0"/>
                <xsd:element ref="ns3:_dlc_BarcodeValue" minOccurs="0"/>
                <xsd:element ref="ns3:_dlc_BarcodeImage" minOccurs="0"/>
                <xsd:element ref="ns3:_dlc_BarcodePreview" minOccurs="0"/>
                <xsd:element ref="ns2:SharedWithUsers" minOccurs="0"/>
                <xsd:element ref="ns3:LSiIncomingDocumentType" minOccurs="0"/>
                <xsd:element ref="ns3:vidmova_x0020_y_x0020_chastini" minOccurs="0"/>
                <xsd:element ref="ns3:syddya_dopov_new" minOccurs="0"/>
                <xsd:element ref="ns3: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ma:displayName="Тип документу" ma:default="Ухвала Колегії" ma:format="Dropdown" ma:internalName="_x0422__x0438__x043f__x0020__x0434__x043e__x043a__x0443__x043c__x0435__x043d__x0442__x0443_">
      <xsd:simpleType>
        <xsd:restriction base="dms:Choice">
          <xsd:enumeration value="Ухвала Колегії"/>
          <xsd:enumeration value="Окрема думка"/>
          <xsd:enumeration value="Тех. документи"/>
          <xsd:enumeration value="Матеріали справи"/>
        </xsd:restriction>
      </xsd:simpleType>
    </xsd:element>
    <xsd:element name="PublicInterest" ma:index="3" nillable="true" ma:displayName="Відкрито провадження з мотивів суспільного інтересу" ma:default="0" ma:internalName="PublicInterest" ma:readOnly="false">
      <xsd:simpleType>
        <xsd:restriction base="dms:Boolean"/>
      </xsd:simpleType>
    </xsd:element>
    <xsd:element name="LSiODAutor" ma:index="4"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LSiCaseNumber" ma:index="2" nillable="true" ma:displayName="№ справи" ma:internalName="LSiCaseNumber" ma:readOnly="false">
      <xsd:simpleType>
        <xsd:restriction base="dms:Text">
          <xsd:maxLength value="255"/>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Judges" ma:index="1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SiIncomingDocumentType" ma:index="37"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54D4-5BF5-4EA5-9318-17632B6D58CB}">
  <ds:schemaRefs>
    <ds:schemaRef ds:uri="office.server.policy"/>
  </ds:schemaRefs>
</ds:datastoreItem>
</file>

<file path=customXml/itemProps2.xml><?xml version="1.0" encoding="utf-8"?>
<ds:datastoreItem xmlns:ds="http://schemas.openxmlformats.org/officeDocument/2006/customXml" ds:itemID="{F6371104-0E2D-4C00-8AC6-5FAF17B471CD}">
  <ds:schemaRefs>
    <ds:schemaRef ds:uri="http://schemas.microsoft.com/sharepoint/v3/contenttype/forms"/>
  </ds:schemaRefs>
</ds:datastoreItem>
</file>

<file path=customXml/itemProps3.xml><?xml version="1.0" encoding="utf-8"?>
<ds:datastoreItem xmlns:ds="http://schemas.openxmlformats.org/officeDocument/2006/customXml" ds:itemID="{F6A4D83B-C820-4EB6-9B1A-44A8F1AACBA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e071329a-1a58-487e-9d68-901320fa3ee5"/>
    <ds:schemaRef ds:uri="4f464736-7d1e-4019-91e9-ff984cf39a64"/>
    <ds:schemaRef ds:uri="http://www.w3.org/XML/1998/namespace"/>
    <ds:schemaRef ds:uri="http://purl.org/dc/dcmitype/"/>
  </ds:schemaRefs>
</ds:datastoreItem>
</file>

<file path=customXml/itemProps4.xml><?xml version="1.0" encoding="utf-8"?>
<ds:datastoreItem xmlns:ds="http://schemas.openxmlformats.org/officeDocument/2006/customXml" ds:itemID="{84A6EE48-7840-4E6B-9B74-A6FDDB08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e071329a-1a58-487e-9d68-901320fa3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5867A7-955F-40B1-B8D0-3CA59CCD3DF0}">
  <ds:schemaRefs>
    <ds:schemaRef ds:uri="http://schemas.microsoft.com/sharepoint/events"/>
  </ds:schemaRefs>
</ds:datastoreItem>
</file>

<file path=customXml/itemProps6.xml><?xml version="1.0" encoding="utf-8"?>
<ds:datastoreItem xmlns:ds="http://schemas.openxmlformats.org/officeDocument/2006/customXml" ds:itemID="{F8769F3C-3663-466B-A12A-183B1E72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6676</Words>
  <Characters>3806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6</cp:revision>
  <cp:lastPrinted>2025-01-21T08:09:00Z</cp:lastPrinted>
  <dcterms:created xsi:type="dcterms:W3CDTF">2025-01-20T09:24:00Z</dcterms:created>
  <dcterms:modified xsi:type="dcterms:W3CDTF">2025-01-21T08:10:00Z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0bf7b033-c687-4bd1-85a3-da56d7f8e876</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