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C87FA3" w:rsidRDefault="00C87FA3" w:rsidP="00C87FA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C87FA3">
        <w:rPr>
          <w:rFonts w:cs="Times New Roman"/>
          <w:b/>
          <w:sz w:val="28"/>
          <w:szCs w:val="28"/>
          <w:lang w:val="uk-UA"/>
        </w:rPr>
        <w:t>конституційною скаргою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</w:t>
      </w:r>
      <w:r w:rsidR="00C87FA3">
        <w:rPr>
          <w:rFonts w:cs="Times New Roman"/>
          <w:b/>
          <w:sz w:val="28"/>
          <w:szCs w:val="28"/>
          <w:lang w:val="uk-UA"/>
        </w:rPr>
        <w:t>ятої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статті 63 та статті 93 Господарського кодексу України</w:t>
      </w:r>
      <w:r w:rsidR="00C87FA3">
        <w:rPr>
          <w:rFonts w:cs="Times New Roman"/>
          <w:b/>
          <w:sz w:val="28"/>
          <w:szCs w:val="28"/>
          <w:lang w:val="uk-UA"/>
        </w:rPr>
        <w:br/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м. К и ї в </w:t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  <w:t xml:space="preserve">    Справа № 3-129/2021(291/21)</w:t>
      </w:r>
    </w:p>
    <w:p w:rsidR="00F05C7F" w:rsidRPr="00C87FA3" w:rsidRDefault="00C87FA3" w:rsidP="00C87FA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31 серпня </w:t>
      </w:r>
      <w:r w:rsidR="00F05C7F" w:rsidRPr="00C87FA3">
        <w:rPr>
          <w:rFonts w:cs="Times New Roman"/>
          <w:sz w:val="28"/>
          <w:szCs w:val="28"/>
          <w:lang w:val="uk-UA"/>
        </w:rPr>
        <w:t>2021 року</w:t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№ </w:t>
      </w:r>
      <w:r w:rsidR="00E5284F">
        <w:rPr>
          <w:rFonts w:cs="Times New Roman"/>
          <w:sz w:val="28"/>
          <w:szCs w:val="28"/>
          <w:lang w:val="uk-UA"/>
        </w:rPr>
        <w:t>12</w:t>
      </w:r>
      <w:r w:rsidR="00FA6F98">
        <w:rPr>
          <w:rFonts w:cs="Times New Roman"/>
          <w:sz w:val="28"/>
          <w:szCs w:val="28"/>
          <w:lang w:val="uk-UA"/>
        </w:rPr>
        <w:t>0</w:t>
      </w:r>
      <w:r w:rsidRPr="00C87FA3">
        <w:rPr>
          <w:rFonts w:cs="Times New Roman"/>
          <w:sz w:val="28"/>
          <w:szCs w:val="28"/>
          <w:lang w:val="uk-UA"/>
        </w:rPr>
        <w:t>-у/2021</w:t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ind w:firstLine="709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C87FA3">
        <w:rPr>
          <w:rFonts w:cs="Times New Roman"/>
          <w:sz w:val="28"/>
          <w:szCs w:val="28"/>
        </w:rPr>
        <w:t>Лемака</w:t>
      </w:r>
      <w:proofErr w:type="spellEnd"/>
      <w:r w:rsidRPr="00C87FA3">
        <w:rPr>
          <w:rFonts w:cs="Times New Roman"/>
          <w:sz w:val="28"/>
          <w:szCs w:val="28"/>
        </w:rPr>
        <w:t xml:space="preserve"> Василя </w:t>
      </w:r>
      <w:proofErr w:type="spellStart"/>
      <w:r w:rsidRPr="00C87FA3">
        <w:rPr>
          <w:rFonts w:cs="Times New Roman"/>
          <w:sz w:val="28"/>
          <w:szCs w:val="28"/>
        </w:rPr>
        <w:t>Васильовича</w:t>
      </w:r>
      <w:proofErr w:type="spellEnd"/>
      <w:r w:rsidRPr="00C87FA3">
        <w:rPr>
          <w:rFonts w:cs="Times New Roman"/>
          <w:sz w:val="28"/>
          <w:szCs w:val="28"/>
        </w:rPr>
        <w:t>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Саса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C87FA3">
        <w:rPr>
          <w:rFonts w:cs="Times New Roman"/>
          <w:sz w:val="28"/>
          <w:szCs w:val="28"/>
        </w:rPr>
        <w:t>Сліденка</w:t>
      </w:r>
      <w:proofErr w:type="spellEnd"/>
      <w:r w:rsidRPr="00C87FA3">
        <w:rPr>
          <w:rFonts w:cs="Times New Roman"/>
          <w:sz w:val="28"/>
          <w:szCs w:val="28"/>
        </w:rPr>
        <w:t xml:space="preserve"> </w:t>
      </w:r>
      <w:proofErr w:type="spellStart"/>
      <w:r w:rsidRPr="00C87FA3">
        <w:rPr>
          <w:rFonts w:cs="Times New Roman"/>
          <w:sz w:val="28"/>
          <w:szCs w:val="28"/>
        </w:rPr>
        <w:t>Ігоря</w:t>
      </w:r>
      <w:proofErr w:type="spellEnd"/>
      <w:r w:rsidRPr="00C87FA3">
        <w:rPr>
          <w:rFonts w:cs="Times New Roman"/>
          <w:sz w:val="28"/>
          <w:szCs w:val="28"/>
        </w:rPr>
        <w:t xml:space="preserve"> </w:t>
      </w:r>
      <w:proofErr w:type="spellStart"/>
      <w:r w:rsidRPr="00C87FA3">
        <w:rPr>
          <w:rFonts w:cs="Times New Roman"/>
          <w:sz w:val="28"/>
          <w:szCs w:val="28"/>
        </w:rPr>
        <w:t>Дмитровича</w:t>
      </w:r>
      <w:proofErr w:type="spellEnd"/>
      <w:r w:rsidRPr="00C87FA3">
        <w:rPr>
          <w:rFonts w:cs="Times New Roman"/>
          <w:sz w:val="28"/>
          <w:szCs w:val="28"/>
        </w:rPr>
        <w:t>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C87FA3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C87FA3">
        <w:rPr>
          <w:rFonts w:cs="Times New Roman"/>
          <w:sz w:val="28"/>
          <w:szCs w:val="28"/>
          <w:lang w:val="uk-UA"/>
        </w:rPr>
        <w:t>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F05C7F" w:rsidRPr="00C87FA3" w:rsidRDefault="00F05C7F" w:rsidP="00C87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</w:t>
      </w:r>
      <w:r w:rsidRPr="00C87FA3">
        <w:rPr>
          <w:rFonts w:cs="Times New Roman"/>
          <w:sz w:val="28"/>
          <w:szCs w:val="28"/>
          <w:lang w:val="uk-UA"/>
        </w:rPr>
        <w:lastRenderedPageBreak/>
        <w:t>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87FA3" w:rsidRDefault="00C87FA3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Заслухавши головуючого на засіданні заступника Голови Конституційного Суду України Головатого С.П., Велика палата Конституційного Суду України</w:t>
      </w:r>
    </w:p>
    <w:p w:rsidR="00F05C7F" w:rsidRPr="00C87FA3" w:rsidRDefault="00F05C7F" w:rsidP="00C87FA3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C87FA3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05C7F" w:rsidRPr="00C87FA3" w:rsidRDefault="00F05C7F" w:rsidP="00C87FA3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87FA3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C87FA3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C87FA3">
        <w:rPr>
          <w:rFonts w:eastAsia="Times New Roman" w:cs="Times New Roman"/>
          <w:sz w:val="28"/>
          <w:szCs w:val="28"/>
          <w:lang w:val="uk-UA"/>
        </w:rPr>
        <w:t xml:space="preserve"> 3 серпня 2021 року судді Конституційного Суду України </w:t>
      </w:r>
      <w:proofErr w:type="spellStart"/>
      <w:r w:rsidRPr="00C87FA3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C87FA3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F05C7F" w:rsidRPr="00C87FA3" w:rsidRDefault="00F05C7F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05C7F" w:rsidRPr="00C87FA3" w:rsidRDefault="00F05C7F" w:rsidP="00C87FA3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C87FA3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05C7F" w:rsidRPr="00C87FA3" w:rsidRDefault="00F05C7F" w:rsidP="00C87FA3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Default="00F05C7F" w:rsidP="00C87FA3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87FA3">
        <w:rPr>
          <w:rFonts w:cs="Times New Roman"/>
          <w:sz w:val="28"/>
          <w:szCs w:val="28"/>
          <w:lang w:val="uk-UA"/>
        </w:rPr>
        <w:t xml:space="preserve">подовжити до 30 вересня 2021 року строк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87FA3" w:rsidRDefault="00C87FA3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87FA3" w:rsidRDefault="00C87FA3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87FA3" w:rsidRDefault="00C87FA3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86ED9" w:rsidRPr="00910A68" w:rsidRDefault="00E86ED9" w:rsidP="00E86ED9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10A68">
        <w:rPr>
          <w:rFonts w:cs="Times New Roman"/>
          <w:b/>
          <w:caps/>
          <w:sz w:val="28"/>
          <w:szCs w:val="28"/>
        </w:rPr>
        <w:t>Велика палата</w:t>
      </w:r>
    </w:p>
    <w:p w:rsidR="00E86ED9" w:rsidRPr="00C87FA3" w:rsidRDefault="00E86ED9" w:rsidP="00E86ED9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910A6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86ED9" w:rsidRPr="00C87FA3" w:rsidSect="00C87FA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A3" w:rsidRDefault="00C87FA3" w:rsidP="00C87FA3">
      <w:r>
        <w:separator/>
      </w:r>
    </w:p>
  </w:endnote>
  <w:endnote w:type="continuationSeparator" w:id="0">
    <w:p w:rsidR="00C87FA3" w:rsidRDefault="00C87FA3" w:rsidP="00C8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A3" w:rsidRPr="00C87FA3" w:rsidRDefault="00C87FA3">
    <w:pPr>
      <w:pStyle w:val="a7"/>
      <w:rPr>
        <w:sz w:val="10"/>
        <w:szCs w:val="10"/>
      </w:rPr>
    </w:pPr>
    <w:r w:rsidRPr="00C87FA3">
      <w:rPr>
        <w:sz w:val="10"/>
        <w:szCs w:val="10"/>
      </w:rPr>
      <w:fldChar w:fldCharType="begin"/>
    </w:r>
    <w:r w:rsidRPr="00C87FA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87FA3">
      <w:rPr>
        <w:sz w:val="10"/>
        <w:szCs w:val="10"/>
      </w:rPr>
      <w:fldChar w:fldCharType="separate"/>
    </w:r>
    <w:r w:rsidR="00E86ED9">
      <w:rPr>
        <w:rFonts w:cs="Arial Unicode MS"/>
        <w:noProof/>
        <w:sz w:val="10"/>
        <w:szCs w:val="10"/>
        <w:lang w:val="uk-UA"/>
      </w:rPr>
      <w:t>G:\2021\Suddi\Uhvala VP\128.docx</w:t>
    </w:r>
    <w:r w:rsidRPr="00C87FA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A3" w:rsidRPr="00C87FA3" w:rsidRDefault="00C87FA3">
    <w:pPr>
      <w:pStyle w:val="a7"/>
      <w:rPr>
        <w:sz w:val="10"/>
        <w:szCs w:val="10"/>
      </w:rPr>
    </w:pPr>
    <w:r w:rsidRPr="00C87FA3">
      <w:rPr>
        <w:sz w:val="10"/>
        <w:szCs w:val="10"/>
      </w:rPr>
      <w:fldChar w:fldCharType="begin"/>
    </w:r>
    <w:r w:rsidRPr="00C87FA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87FA3">
      <w:rPr>
        <w:sz w:val="10"/>
        <w:szCs w:val="10"/>
      </w:rPr>
      <w:fldChar w:fldCharType="separate"/>
    </w:r>
    <w:r w:rsidR="00E86ED9">
      <w:rPr>
        <w:rFonts w:cs="Arial Unicode MS"/>
        <w:noProof/>
        <w:sz w:val="10"/>
        <w:szCs w:val="10"/>
        <w:lang w:val="uk-UA"/>
      </w:rPr>
      <w:t>G:\2021\Suddi\Uhvala VP\128.docx</w:t>
    </w:r>
    <w:r w:rsidRPr="00C87FA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A3" w:rsidRDefault="00C87FA3" w:rsidP="00C87FA3">
      <w:r>
        <w:separator/>
      </w:r>
    </w:p>
  </w:footnote>
  <w:footnote w:type="continuationSeparator" w:id="0">
    <w:p w:rsidR="00C87FA3" w:rsidRDefault="00C87FA3" w:rsidP="00C8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50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7FA3" w:rsidRPr="00C87FA3" w:rsidRDefault="00C87FA3">
        <w:pPr>
          <w:pStyle w:val="a5"/>
          <w:jc w:val="center"/>
          <w:rPr>
            <w:sz w:val="28"/>
            <w:szCs w:val="28"/>
          </w:rPr>
        </w:pPr>
        <w:r w:rsidRPr="00C87FA3">
          <w:rPr>
            <w:sz w:val="28"/>
            <w:szCs w:val="28"/>
          </w:rPr>
          <w:fldChar w:fldCharType="begin"/>
        </w:r>
        <w:r w:rsidRPr="00C87FA3">
          <w:rPr>
            <w:sz w:val="28"/>
            <w:szCs w:val="28"/>
          </w:rPr>
          <w:instrText>PAGE   \* MERGEFORMAT</w:instrText>
        </w:r>
        <w:r w:rsidRPr="00C87FA3">
          <w:rPr>
            <w:sz w:val="28"/>
            <w:szCs w:val="28"/>
          </w:rPr>
          <w:fldChar w:fldCharType="separate"/>
        </w:r>
        <w:r w:rsidR="00E86ED9">
          <w:rPr>
            <w:noProof/>
            <w:sz w:val="28"/>
            <w:szCs w:val="28"/>
          </w:rPr>
          <w:t>2</w:t>
        </w:r>
        <w:r w:rsidRPr="00C87FA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A7"/>
    <w:rsid w:val="00045531"/>
    <w:rsid w:val="000D4A8D"/>
    <w:rsid w:val="0032373D"/>
    <w:rsid w:val="00B046A7"/>
    <w:rsid w:val="00C87FA3"/>
    <w:rsid w:val="00D353A4"/>
    <w:rsid w:val="00E5284F"/>
    <w:rsid w:val="00E86ED9"/>
    <w:rsid w:val="00F05C7F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1398"/>
  <w15:chartTrackingRefBased/>
  <w15:docId w15:val="{E6FA9879-C506-43DB-AA00-EDF8A08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7F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6</cp:revision>
  <cp:lastPrinted>2021-09-02T09:20:00Z</cp:lastPrinted>
  <dcterms:created xsi:type="dcterms:W3CDTF">2021-08-31T05:48:00Z</dcterms:created>
  <dcterms:modified xsi:type="dcterms:W3CDTF">2021-09-02T09:20:00Z</dcterms:modified>
</cp:coreProperties>
</file>